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5A23" w14:textId="77777777" w:rsidR="00DE2D95" w:rsidRPr="006B1ECB" w:rsidRDefault="00DE2D95" w:rsidP="006E3950">
      <w:pPr>
        <w:ind w:left="0" w:firstLine="0"/>
        <w:rPr>
          <w:rFonts w:asciiTheme="majorHAnsi" w:hAnsiTheme="majorHAnsi" w:cstheme="majorHAnsi"/>
          <w:b/>
          <w:bCs/>
          <w:sz w:val="28"/>
          <w:szCs w:val="28"/>
        </w:rPr>
      </w:pPr>
      <w:r w:rsidRPr="006B1ECB">
        <w:rPr>
          <w:rFonts w:asciiTheme="majorHAnsi" w:hAnsiTheme="majorHAnsi" w:cstheme="majorHAnsi"/>
          <w:b/>
          <w:bCs/>
          <w:sz w:val="28"/>
          <w:szCs w:val="28"/>
        </w:rPr>
        <w:t>Small signal analysis</w:t>
      </w:r>
      <w:r>
        <w:rPr>
          <w:rFonts w:asciiTheme="majorHAnsi" w:hAnsiTheme="majorHAnsi" w:cstheme="majorHAnsi"/>
          <w:b/>
          <w:bCs/>
          <w:sz w:val="28"/>
          <w:szCs w:val="28"/>
        </w:rPr>
        <w:t xml:space="preserve"> of BJT circuits</w:t>
      </w:r>
    </w:p>
    <w:p w14:paraId="5263CDC6" w14:textId="77777777" w:rsidR="00DE2D95" w:rsidRDefault="00DE2D95" w:rsidP="00DE2D95">
      <w:pPr>
        <w:pStyle w:val="ListParagraph"/>
        <w:numPr>
          <w:ilvl w:val="0"/>
          <w:numId w:val="35"/>
        </w:numPr>
      </w:pPr>
      <w:r>
        <w:t>In the I</w:t>
      </w:r>
      <w:r w:rsidRPr="003E59A4">
        <w:rPr>
          <w:vertAlign w:val="subscript"/>
        </w:rPr>
        <w:t>C</w:t>
      </w:r>
      <w:r>
        <w:t xml:space="preserve"> and </w:t>
      </w:r>
      <w:proofErr w:type="spellStart"/>
      <w:r>
        <w:t>V</w:t>
      </w:r>
      <w:r w:rsidRPr="003E59A4">
        <w:rPr>
          <w:vertAlign w:val="subscript"/>
        </w:rPr>
        <w:t>out</w:t>
      </w:r>
      <w:proofErr w:type="spellEnd"/>
      <w:r>
        <w:t xml:space="preserve"> columns enter the DC collector current and DC output voltage respectively.  </w:t>
      </w:r>
    </w:p>
    <w:p w14:paraId="59DA15B2" w14:textId="77777777" w:rsidR="00DE2D95" w:rsidRDefault="00DE2D95" w:rsidP="00DE2D95">
      <w:pPr>
        <w:pStyle w:val="ListParagraph"/>
        <w:numPr>
          <w:ilvl w:val="0"/>
          <w:numId w:val="35"/>
        </w:numPr>
      </w:pPr>
      <w:r>
        <w:t xml:space="preserve">In the other columns, </w:t>
      </w:r>
      <w:proofErr w:type="gramStart"/>
      <w:r>
        <w:t>enter the small signal values</w:t>
      </w:r>
      <w:proofErr w:type="gramEnd"/>
      <w:r>
        <w:t xml:space="preserve">.  </w:t>
      </w:r>
    </w:p>
    <w:p w14:paraId="1E7F35AB" w14:textId="77777777" w:rsidR="00DE2D95" w:rsidRPr="003E59A4" w:rsidRDefault="00DE2D95" w:rsidP="00DE2D95">
      <w:pPr>
        <w:pStyle w:val="ListParagraph"/>
        <w:numPr>
          <w:ilvl w:val="0"/>
          <w:numId w:val="35"/>
        </w:numPr>
        <w:rPr>
          <w:b/>
          <w:bCs/>
        </w:rPr>
      </w:pPr>
      <w:r>
        <w:t>Assume an infinite Early voltage.</w:t>
      </w:r>
    </w:p>
    <w:p w14:paraId="113A9919" w14:textId="77777777" w:rsidR="00DE2D95" w:rsidRPr="00A163B7" w:rsidRDefault="00DE2D95" w:rsidP="00DE2D95">
      <w:pPr>
        <w:pStyle w:val="ListParagraph"/>
        <w:numPr>
          <w:ilvl w:val="0"/>
          <w:numId w:val="35"/>
        </w:numPr>
        <w:rPr>
          <w:b/>
          <w:bCs/>
        </w:rPr>
      </w:pPr>
      <w:r>
        <w:t xml:space="preserve">On separate page(s), show your work for each problem. </w:t>
      </w:r>
    </w:p>
    <w:p w14:paraId="100FFB7F" w14:textId="77777777" w:rsidR="00DE2D95" w:rsidRPr="00A527C3" w:rsidRDefault="00DE2D95" w:rsidP="00DE2D95">
      <w:pPr>
        <w:pStyle w:val="ListParagraph"/>
        <w:numPr>
          <w:ilvl w:val="0"/>
          <w:numId w:val="35"/>
        </w:numPr>
        <w:rPr>
          <w:b/>
          <w:bCs/>
        </w:rPr>
      </w:pPr>
      <w:r w:rsidRPr="00BF4D75">
        <w:t>Round you answer to 2-significant figures and include units</w:t>
      </w:r>
      <w:r>
        <w:t>.</w:t>
      </w:r>
    </w:p>
    <w:p w14:paraId="502FFF71" w14:textId="77777777" w:rsidR="00DE2D95" w:rsidRDefault="00DE2D95" w:rsidP="006E3950">
      <w:pPr>
        <w:ind w:left="0" w:firstLine="0"/>
      </w:pPr>
      <w:r>
        <w:rPr>
          <w:noProof/>
        </w:rPr>
        <w:drawing>
          <wp:inline distT="0" distB="0" distL="0" distR="0" wp14:anchorId="0E7456C1" wp14:editId="2030F186">
            <wp:extent cx="5040000" cy="4813846"/>
            <wp:effectExtent l="0" t="0" r="8255" b="6350"/>
            <wp:docPr id="276226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4813846"/>
                    </a:xfrm>
                    <a:prstGeom prst="rect">
                      <a:avLst/>
                    </a:prstGeom>
                    <a:noFill/>
                    <a:ln>
                      <a:noFill/>
                    </a:ln>
                  </pic:spPr>
                </pic:pic>
              </a:graphicData>
            </a:graphic>
          </wp:inline>
        </w:drawing>
      </w:r>
    </w:p>
    <w:p w14:paraId="5C6776C1" w14:textId="77777777" w:rsidR="00DE2D95" w:rsidRDefault="00DE2D95" w:rsidP="006E3950">
      <w:pPr>
        <w:ind w:left="0" w:firstLine="0"/>
      </w:pP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DE2D95" w14:paraId="529854F5" w14:textId="77777777">
        <w:tc>
          <w:tcPr>
            <w:tcW w:w="1559" w:type="dxa"/>
          </w:tcPr>
          <w:p w14:paraId="0843A8C0" w14:textId="77777777" w:rsidR="00DE2D95" w:rsidRDefault="00DE2D95" w:rsidP="006E3950">
            <w:pPr>
              <w:ind w:left="0" w:firstLine="0"/>
            </w:pPr>
            <w:r>
              <w:t>Circuit</w:t>
            </w:r>
          </w:p>
        </w:tc>
        <w:tc>
          <w:tcPr>
            <w:tcW w:w="1559" w:type="dxa"/>
          </w:tcPr>
          <w:p w14:paraId="26AD910A" w14:textId="77777777" w:rsidR="00DE2D95" w:rsidRDefault="00DE2D95" w:rsidP="006E3950">
            <w:pPr>
              <w:ind w:left="0" w:firstLine="0"/>
            </w:pPr>
            <w:r>
              <w:t>I</w:t>
            </w:r>
            <w:r w:rsidRPr="00A44A30">
              <w:rPr>
                <w:vertAlign w:val="subscript"/>
              </w:rPr>
              <w:t>C</w:t>
            </w:r>
          </w:p>
        </w:tc>
        <w:tc>
          <w:tcPr>
            <w:tcW w:w="1559" w:type="dxa"/>
          </w:tcPr>
          <w:p w14:paraId="6BA1E474" w14:textId="77777777" w:rsidR="00DE2D95" w:rsidRDefault="00DE2D95" w:rsidP="006E3950">
            <w:pPr>
              <w:ind w:left="0" w:firstLine="0"/>
            </w:pPr>
            <w:r>
              <w:t>V</w:t>
            </w:r>
            <w:r w:rsidRPr="00A44A30">
              <w:rPr>
                <w:vertAlign w:val="subscript"/>
              </w:rPr>
              <w:t>OUT</w:t>
            </w:r>
          </w:p>
        </w:tc>
        <w:tc>
          <w:tcPr>
            <w:tcW w:w="1559" w:type="dxa"/>
          </w:tcPr>
          <w:p w14:paraId="3CC61C58" w14:textId="77777777" w:rsidR="00DE2D95" w:rsidRDefault="00DE2D95" w:rsidP="006E3950">
            <w:pPr>
              <w:ind w:left="0" w:firstLine="0"/>
            </w:pPr>
            <w:r>
              <w:t>g</w:t>
            </w:r>
            <w:r w:rsidRPr="00A44A30">
              <w:rPr>
                <w:vertAlign w:val="subscript"/>
              </w:rPr>
              <w:t>m</w:t>
            </w:r>
          </w:p>
        </w:tc>
        <w:tc>
          <w:tcPr>
            <w:tcW w:w="1559" w:type="dxa"/>
          </w:tcPr>
          <w:p w14:paraId="173A2C85" w14:textId="77777777" w:rsidR="00DE2D95" w:rsidRDefault="00DE2D95" w:rsidP="006E3950">
            <w:pPr>
              <w:ind w:left="0" w:firstLine="0"/>
            </w:pPr>
            <w:r>
              <w:t>r</w:t>
            </w:r>
            <w:r w:rsidRPr="00A44A30">
              <w:rPr>
                <w:vertAlign w:val="subscript"/>
              </w:rPr>
              <w:t>e</w:t>
            </w:r>
          </w:p>
        </w:tc>
        <w:tc>
          <w:tcPr>
            <w:tcW w:w="1559" w:type="dxa"/>
          </w:tcPr>
          <w:p w14:paraId="2DCAA7E9" w14:textId="77777777" w:rsidR="00DE2D95" w:rsidRDefault="00DE2D95" w:rsidP="006E3950">
            <w:pPr>
              <w:ind w:left="0" w:firstLine="0"/>
            </w:pPr>
            <w:r>
              <w:t>A</w:t>
            </w:r>
            <w:r w:rsidRPr="00A44A30">
              <w:rPr>
                <w:vertAlign w:val="subscript"/>
              </w:rPr>
              <w:t>V</w:t>
            </w:r>
          </w:p>
        </w:tc>
      </w:tr>
      <w:tr w:rsidR="00DE2D95" w14:paraId="792B77DF" w14:textId="77777777">
        <w:tc>
          <w:tcPr>
            <w:tcW w:w="1559" w:type="dxa"/>
          </w:tcPr>
          <w:p w14:paraId="39002780" w14:textId="77777777" w:rsidR="00DE2D95" w:rsidRDefault="00DE2D95" w:rsidP="006E3950">
            <w:pPr>
              <w:ind w:left="0" w:firstLine="0"/>
            </w:pPr>
            <w:r>
              <w:t>001</w:t>
            </w:r>
          </w:p>
        </w:tc>
        <w:tc>
          <w:tcPr>
            <w:tcW w:w="1559" w:type="dxa"/>
          </w:tcPr>
          <w:p w14:paraId="55F833F0" w14:textId="77777777" w:rsidR="00DE2D95" w:rsidRDefault="00DE2D95" w:rsidP="006E3950">
            <w:pPr>
              <w:ind w:left="0" w:firstLine="0"/>
            </w:pPr>
          </w:p>
        </w:tc>
        <w:tc>
          <w:tcPr>
            <w:tcW w:w="1559" w:type="dxa"/>
          </w:tcPr>
          <w:p w14:paraId="2DED613E" w14:textId="77777777" w:rsidR="00DE2D95" w:rsidRDefault="00DE2D95" w:rsidP="006E3950">
            <w:pPr>
              <w:ind w:left="0" w:firstLine="0"/>
            </w:pPr>
          </w:p>
        </w:tc>
        <w:tc>
          <w:tcPr>
            <w:tcW w:w="1559" w:type="dxa"/>
          </w:tcPr>
          <w:p w14:paraId="06B86650" w14:textId="77777777" w:rsidR="00DE2D95" w:rsidRDefault="00DE2D95" w:rsidP="006E3950">
            <w:pPr>
              <w:ind w:left="0" w:firstLine="0"/>
            </w:pPr>
          </w:p>
        </w:tc>
        <w:tc>
          <w:tcPr>
            <w:tcW w:w="1559" w:type="dxa"/>
          </w:tcPr>
          <w:p w14:paraId="6B39B5EB" w14:textId="77777777" w:rsidR="00DE2D95" w:rsidRDefault="00DE2D95" w:rsidP="006E3950">
            <w:pPr>
              <w:ind w:left="0" w:firstLine="0"/>
            </w:pPr>
          </w:p>
        </w:tc>
        <w:tc>
          <w:tcPr>
            <w:tcW w:w="1559" w:type="dxa"/>
          </w:tcPr>
          <w:p w14:paraId="2004F4AE" w14:textId="77777777" w:rsidR="00DE2D95" w:rsidRDefault="00DE2D95" w:rsidP="006E3950">
            <w:pPr>
              <w:ind w:left="0" w:firstLine="0"/>
            </w:pPr>
          </w:p>
        </w:tc>
      </w:tr>
      <w:tr w:rsidR="00DE2D95" w14:paraId="63FFA632" w14:textId="77777777">
        <w:tc>
          <w:tcPr>
            <w:tcW w:w="1559" w:type="dxa"/>
          </w:tcPr>
          <w:p w14:paraId="13A29CDA" w14:textId="77777777" w:rsidR="00DE2D95" w:rsidRDefault="00DE2D95" w:rsidP="006E3950">
            <w:pPr>
              <w:ind w:left="0" w:firstLine="0"/>
            </w:pPr>
            <w:r>
              <w:t>002</w:t>
            </w:r>
          </w:p>
        </w:tc>
        <w:tc>
          <w:tcPr>
            <w:tcW w:w="1559" w:type="dxa"/>
          </w:tcPr>
          <w:p w14:paraId="60680DF7" w14:textId="77777777" w:rsidR="00DE2D95" w:rsidRPr="00A44A30" w:rsidRDefault="00DE2D95" w:rsidP="006E3950">
            <w:pPr>
              <w:ind w:left="0" w:firstLine="0"/>
              <w:rPr>
                <w:caps/>
              </w:rPr>
            </w:pPr>
          </w:p>
        </w:tc>
        <w:tc>
          <w:tcPr>
            <w:tcW w:w="1559" w:type="dxa"/>
          </w:tcPr>
          <w:p w14:paraId="12ECB478" w14:textId="77777777" w:rsidR="00DE2D95" w:rsidRDefault="00DE2D95" w:rsidP="006E3950">
            <w:pPr>
              <w:ind w:left="0" w:firstLine="0"/>
            </w:pPr>
          </w:p>
        </w:tc>
        <w:tc>
          <w:tcPr>
            <w:tcW w:w="1559" w:type="dxa"/>
          </w:tcPr>
          <w:p w14:paraId="1DD41D1D" w14:textId="77777777" w:rsidR="00DE2D95" w:rsidRDefault="00DE2D95" w:rsidP="006E3950">
            <w:pPr>
              <w:ind w:left="0" w:firstLine="0"/>
            </w:pPr>
          </w:p>
        </w:tc>
        <w:tc>
          <w:tcPr>
            <w:tcW w:w="1559" w:type="dxa"/>
          </w:tcPr>
          <w:p w14:paraId="6D6D99E1" w14:textId="77777777" w:rsidR="00DE2D95" w:rsidRDefault="00DE2D95" w:rsidP="006E3950">
            <w:pPr>
              <w:ind w:left="0" w:firstLine="0"/>
            </w:pPr>
          </w:p>
        </w:tc>
        <w:tc>
          <w:tcPr>
            <w:tcW w:w="1559" w:type="dxa"/>
          </w:tcPr>
          <w:p w14:paraId="20B53D5C" w14:textId="77777777" w:rsidR="00DE2D95" w:rsidRDefault="00DE2D95" w:rsidP="006E3950">
            <w:pPr>
              <w:ind w:left="0" w:firstLine="0"/>
            </w:pPr>
          </w:p>
        </w:tc>
      </w:tr>
      <w:tr w:rsidR="00DE2D95" w14:paraId="675F36C8" w14:textId="77777777">
        <w:tc>
          <w:tcPr>
            <w:tcW w:w="1559" w:type="dxa"/>
          </w:tcPr>
          <w:p w14:paraId="6197B9B5" w14:textId="77777777" w:rsidR="00DE2D95" w:rsidRDefault="00DE2D95" w:rsidP="006E3950">
            <w:pPr>
              <w:ind w:left="0" w:firstLine="0"/>
            </w:pPr>
            <w:r>
              <w:t>003</w:t>
            </w:r>
          </w:p>
        </w:tc>
        <w:tc>
          <w:tcPr>
            <w:tcW w:w="1559" w:type="dxa"/>
          </w:tcPr>
          <w:p w14:paraId="14BC4406" w14:textId="77777777" w:rsidR="00DE2D95" w:rsidRDefault="00DE2D95" w:rsidP="006E3950">
            <w:pPr>
              <w:ind w:left="0" w:firstLine="0"/>
            </w:pPr>
          </w:p>
        </w:tc>
        <w:tc>
          <w:tcPr>
            <w:tcW w:w="1559" w:type="dxa"/>
          </w:tcPr>
          <w:p w14:paraId="158A69E8" w14:textId="77777777" w:rsidR="00DE2D95" w:rsidRDefault="00DE2D95" w:rsidP="006E3950">
            <w:pPr>
              <w:ind w:left="0" w:firstLine="0"/>
            </w:pPr>
          </w:p>
        </w:tc>
        <w:tc>
          <w:tcPr>
            <w:tcW w:w="1559" w:type="dxa"/>
          </w:tcPr>
          <w:p w14:paraId="7A0DA6F2" w14:textId="77777777" w:rsidR="00DE2D95" w:rsidRDefault="00DE2D95" w:rsidP="006E3950">
            <w:pPr>
              <w:ind w:left="0" w:firstLine="0"/>
            </w:pPr>
          </w:p>
        </w:tc>
        <w:tc>
          <w:tcPr>
            <w:tcW w:w="1559" w:type="dxa"/>
          </w:tcPr>
          <w:p w14:paraId="78CA7E8F" w14:textId="77777777" w:rsidR="00DE2D95" w:rsidRDefault="00DE2D95" w:rsidP="006E3950">
            <w:pPr>
              <w:ind w:left="0" w:firstLine="0"/>
            </w:pPr>
          </w:p>
        </w:tc>
        <w:tc>
          <w:tcPr>
            <w:tcW w:w="1559" w:type="dxa"/>
          </w:tcPr>
          <w:p w14:paraId="0B661C7A" w14:textId="77777777" w:rsidR="00DE2D95" w:rsidRDefault="00DE2D95" w:rsidP="006E3950">
            <w:pPr>
              <w:ind w:left="0" w:firstLine="0"/>
            </w:pPr>
          </w:p>
        </w:tc>
      </w:tr>
      <w:tr w:rsidR="00DE2D95" w14:paraId="684B3D80" w14:textId="77777777">
        <w:tc>
          <w:tcPr>
            <w:tcW w:w="1559" w:type="dxa"/>
          </w:tcPr>
          <w:p w14:paraId="4AC574EA" w14:textId="77777777" w:rsidR="00DE2D95" w:rsidRDefault="00DE2D95" w:rsidP="006E3950">
            <w:pPr>
              <w:ind w:left="0" w:firstLine="0"/>
            </w:pPr>
            <w:r>
              <w:t>004</w:t>
            </w:r>
          </w:p>
        </w:tc>
        <w:tc>
          <w:tcPr>
            <w:tcW w:w="1559" w:type="dxa"/>
          </w:tcPr>
          <w:p w14:paraId="1423222E" w14:textId="77777777" w:rsidR="00DE2D95" w:rsidRDefault="00DE2D95" w:rsidP="006E3950">
            <w:pPr>
              <w:ind w:left="0" w:firstLine="0"/>
            </w:pPr>
          </w:p>
        </w:tc>
        <w:tc>
          <w:tcPr>
            <w:tcW w:w="1559" w:type="dxa"/>
          </w:tcPr>
          <w:p w14:paraId="22E30B24" w14:textId="77777777" w:rsidR="00DE2D95" w:rsidRDefault="00DE2D95" w:rsidP="006E3950">
            <w:pPr>
              <w:ind w:left="0" w:firstLine="0"/>
            </w:pPr>
          </w:p>
        </w:tc>
        <w:tc>
          <w:tcPr>
            <w:tcW w:w="1559" w:type="dxa"/>
          </w:tcPr>
          <w:p w14:paraId="7B2F220A" w14:textId="77777777" w:rsidR="00DE2D95" w:rsidRDefault="00DE2D95" w:rsidP="006E3950">
            <w:pPr>
              <w:ind w:left="0" w:firstLine="0"/>
            </w:pPr>
          </w:p>
        </w:tc>
        <w:tc>
          <w:tcPr>
            <w:tcW w:w="1559" w:type="dxa"/>
          </w:tcPr>
          <w:p w14:paraId="5A39E227" w14:textId="77777777" w:rsidR="00DE2D95" w:rsidRDefault="00DE2D95" w:rsidP="006E3950">
            <w:pPr>
              <w:ind w:left="0" w:firstLine="0"/>
            </w:pPr>
          </w:p>
        </w:tc>
        <w:tc>
          <w:tcPr>
            <w:tcW w:w="1559" w:type="dxa"/>
          </w:tcPr>
          <w:p w14:paraId="79A5CA35" w14:textId="77777777" w:rsidR="00DE2D95" w:rsidRDefault="00DE2D95" w:rsidP="006E3950">
            <w:pPr>
              <w:ind w:left="0" w:firstLine="0"/>
            </w:pPr>
          </w:p>
        </w:tc>
      </w:tr>
    </w:tbl>
    <w:p w14:paraId="29834738" w14:textId="77777777" w:rsidR="00DE2D95" w:rsidRPr="006B1ECB" w:rsidRDefault="00DE2D95" w:rsidP="006B1ECB">
      <w:pPr>
        <w:ind w:left="0" w:firstLine="0"/>
        <w:rPr>
          <w:rFonts w:asciiTheme="majorHAnsi" w:hAnsiTheme="majorHAnsi" w:cstheme="majorHAnsi"/>
          <w:b/>
          <w:bCs/>
          <w:sz w:val="28"/>
          <w:szCs w:val="28"/>
        </w:rPr>
      </w:pPr>
      <w:r w:rsidRPr="006B1ECB">
        <w:rPr>
          <w:rFonts w:asciiTheme="majorHAnsi" w:hAnsiTheme="majorHAnsi" w:cstheme="majorHAnsi"/>
          <w:b/>
          <w:bCs/>
          <w:sz w:val="28"/>
          <w:szCs w:val="28"/>
        </w:rPr>
        <w:lastRenderedPageBreak/>
        <w:t>Small signal analysis</w:t>
      </w:r>
      <w:r>
        <w:rPr>
          <w:rFonts w:asciiTheme="majorHAnsi" w:hAnsiTheme="majorHAnsi" w:cstheme="majorHAnsi"/>
          <w:b/>
          <w:bCs/>
          <w:sz w:val="28"/>
          <w:szCs w:val="28"/>
        </w:rPr>
        <w:t xml:space="preserve"> of BJT circuits</w:t>
      </w:r>
    </w:p>
    <w:p w14:paraId="2C500284" w14:textId="77777777" w:rsidR="00DE2D95" w:rsidRDefault="00DE2D95" w:rsidP="00DE2D95">
      <w:pPr>
        <w:pStyle w:val="ListParagraph"/>
        <w:numPr>
          <w:ilvl w:val="0"/>
          <w:numId w:val="35"/>
        </w:numPr>
      </w:pPr>
      <w:r>
        <w:t>In the I</w:t>
      </w:r>
      <w:r w:rsidRPr="003E59A4">
        <w:rPr>
          <w:vertAlign w:val="subscript"/>
        </w:rPr>
        <w:t>C</w:t>
      </w:r>
      <w:r>
        <w:t xml:space="preserve"> and </w:t>
      </w:r>
      <w:proofErr w:type="spellStart"/>
      <w:r>
        <w:t>V</w:t>
      </w:r>
      <w:r w:rsidRPr="003E59A4">
        <w:rPr>
          <w:vertAlign w:val="subscript"/>
        </w:rPr>
        <w:t>out</w:t>
      </w:r>
      <w:proofErr w:type="spellEnd"/>
      <w:r>
        <w:t xml:space="preserve"> columns enter the DC collector current and DC output voltage respectively.  </w:t>
      </w:r>
    </w:p>
    <w:p w14:paraId="147D4D42" w14:textId="77777777" w:rsidR="00DE2D95" w:rsidRDefault="00DE2D95" w:rsidP="00DE2D95">
      <w:pPr>
        <w:pStyle w:val="ListParagraph"/>
        <w:numPr>
          <w:ilvl w:val="0"/>
          <w:numId w:val="35"/>
        </w:numPr>
      </w:pPr>
      <w:r>
        <w:t xml:space="preserve">In the other columns, </w:t>
      </w:r>
      <w:proofErr w:type="gramStart"/>
      <w:r>
        <w:t>enter the small signal values</w:t>
      </w:r>
      <w:proofErr w:type="gramEnd"/>
      <w:r>
        <w:t xml:space="preserve">.  </w:t>
      </w:r>
    </w:p>
    <w:p w14:paraId="2609A582" w14:textId="77777777" w:rsidR="00DE2D95" w:rsidRPr="003E59A4" w:rsidRDefault="00DE2D95" w:rsidP="00DE2D95">
      <w:pPr>
        <w:pStyle w:val="ListParagraph"/>
        <w:numPr>
          <w:ilvl w:val="0"/>
          <w:numId w:val="35"/>
        </w:numPr>
        <w:rPr>
          <w:b/>
          <w:bCs/>
        </w:rPr>
      </w:pPr>
      <w:r>
        <w:t>Assume an infinite Early voltage.</w:t>
      </w:r>
    </w:p>
    <w:p w14:paraId="5B1F3F78" w14:textId="77777777" w:rsidR="00DE2D95" w:rsidRPr="00A163B7" w:rsidRDefault="00DE2D95" w:rsidP="00DE2D95">
      <w:pPr>
        <w:pStyle w:val="ListParagraph"/>
        <w:numPr>
          <w:ilvl w:val="0"/>
          <w:numId w:val="35"/>
        </w:numPr>
        <w:rPr>
          <w:b/>
          <w:bCs/>
        </w:rPr>
      </w:pPr>
      <w:r>
        <w:t xml:space="preserve">On separate page(s), show your work for each problem. </w:t>
      </w:r>
    </w:p>
    <w:p w14:paraId="58D2D73A" w14:textId="77777777" w:rsidR="00DE2D95" w:rsidRPr="00A527C3" w:rsidRDefault="00DE2D95" w:rsidP="00DE2D95">
      <w:pPr>
        <w:pStyle w:val="ListParagraph"/>
        <w:numPr>
          <w:ilvl w:val="0"/>
          <w:numId w:val="35"/>
        </w:numPr>
        <w:rPr>
          <w:b/>
          <w:bCs/>
        </w:rPr>
      </w:pPr>
      <w:r w:rsidRPr="00BF4D75">
        <w:t>Round you answer to 2-significant figures and include units</w:t>
      </w:r>
      <w:r>
        <w:t>.</w:t>
      </w:r>
    </w:p>
    <w:p w14:paraId="2B97B6D8" w14:textId="1EEACF59" w:rsidR="00DE2D95" w:rsidRDefault="00A23229" w:rsidP="006E3950">
      <w:pPr>
        <w:ind w:left="0" w:firstLine="0"/>
      </w:pPr>
      <w:r>
        <w:rPr>
          <w:noProof/>
        </w:rPr>
        <w:drawing>
          <wp:inline distT="0" distB="0" distL="0" distR="0" wp14:anchorId="3EA81A8E" wp14:editId="7FB64A9E">
            <wp:extent cx="5486400" cy="5345723"/>
            <wp:effectExtent l="0" t="0" r="0" b="7620"/>
            <wp:docPr id="891368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34572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DE2D95" w14:paraId="498B3082" w14:textId="77777777" w:rsidTr="007C0E3B">
        <w:tc>
          <w:tcPr>
            <w:tcW w:w="1559" w:type="dxa"/>
          </w:tcPr>
          <w:p w14:paraId="764E5016" w14:textId="77777777" w:rsidR="00DE2D95" w:rsidRDefault="00DE2D95" w:rsidP="007C0E3B">
            <w:pPr>
              <w:ind w:left="0" w:firstLine="0"/>
            </w:pPr>
            <w:r>
              <w:t>Circuit</w:t>
            </w:r>
          </w:p>
        </w:tc>
        <w:tc>
          <w:tcPr>
            <w:tcW w:w="1559" w:type="dxa"/>
          </w:tcPr>
          <w:p w14:paraId="3563511B" w14:textId="77777777" w:rsidR="00DE2D95" w:rsidRDefault="00DE2D95" w:rsidP="007C0E3B">
            <w:pPr>
              <w:ind w:left="0" w:firstLine="0"/>
            </w:pPr>
            <w:r>
              <w:t>I</w:t>
            </w:r>
            <w:r w:rsidRPr="00A44A30">
              <w:rPr>
                <w:vertAlign w:val="subscript"/>
              </w:rPr>
              <w:t>C</w:t>
            </w:r>
          </w:p>
        </w:tc>
        <w:tc>
          <w:tcPr>
            <w:tcW w:w="1559" w:type="dxa"/>
          </w:tcPr>
          <w:p w14:paraId="3E2B4F0D" w14:textId="77777777" w:rsidR="00DE2D95" w:rsidRDefault="00DE2D95" w:rsidP="007C0E3B">
            <w:pPr>
              <w:ind w:left="0" w:firstLine="0"/>
            </w:pPr>
            <w:r>
              <w:t>V</w:t>
            </w:r>
            <w:r w:rsidRPr="00A44A30">
              <w:rPr>
                <w:vertAlign w:val="subscript"/>
              </w:rPr>
              <w:t>OUT</w:t>
            </w:r>
          </w:p>
        </w:tc>
        <w:tc>
          <w:tcPr>
            <w:tcW w:w="1559" w:type="dxa"/>
          </w:tcPr>
          <w:p w14:paraId="1E848230" w14:textId="77777777" w:rsidR="00DE2D95" w:rsidRDefault="00DE2D95" w:rsidP="007C0E3B">
            <w:pPr>
              <w:ind w:left="0" w:firstLine="0"/>
            </w:pPr>
            <w:r>
              <w:t>g</w:t>
            </w:r>
            <w:r w:rsidRPr="00A44A30">
              <w:rPr>
                <w:vertAlign w:val="subscript"/>
              </w:rPr>
              <w:t>m</w:t>
            </w:r>
          </w:p>
        </w:tc>
        <w:tc>
          <w:tcPr>
            <w:tcW w:w="1559" w:type="dxa"/>
          </w:tcPr>
          <w:p w14:paraId="5C832475" w14:textId="77777777" w:rsidR="00DE2D95" w:rsidRDefault="00DE2D95" w:rsidP="007C0E3B">
            <w:pPr>
              <w:ind w:left="0" w:firstLine="0"/>
            </w:pPr>
            <w:r>
              <w:t>r</w:t>
            </w:r>
            <w:r w:rsidRPr="00A44A30">
              <w:rPr>
                <w:vertAlign w:val="subscript"/>
              </w:rPr>
              <w:t>e</w:t>
            </w:r>
          </w:p>
        </w:tc>
        <w:tc>
          <w:tcPr>
            <w:tcW w:w="1559" w:type="dxa"/>
          </w:tcPr>
          <w:p w14:paraId="2E1A7F1C" w14:textId="77777777" w:rsidR="00DE2D95" w:rsidRDefault="00DE2D95" w:rsidP="007C0E3B">
            <w:pPr>
              <w:ind w:left="0" w:firstLine="0"/>
            </w:pPr>
            <w:r>
              <w:t>A</w:t>
            </w:r>
            <w:r w:rsidRPr="00A44A30">
              <w:rPr>
                <w:vertAlign w:val="subscript"/>
              </w:rPr>
              <w:t>V</w:t>
            </w:r>
          </w:p>
        </w:tc>
      </w:tr>
      <w:tr w:rsidR="00DE2D95" w14:paraId="36374FA2" w14:textId="77777777" w:rsidTr="007C0E3B">
        <w:tc>
          <w:tcPr>
            <w:tcW w:w="1559" w:type="dxa"/>
          </w:tcPr>
          <w:p w14:paraId="7BD0D52C" w14:textId="77777777" w:rsidR="00DE2D95" w:rsidRDefault="00DE2D95" w:rsidP="007A3EE6">
            <w:pPr>
              <w:ind w:left="0" w:firstLine="0"/>
            </w:pPr>
            <w:r>
              <w:t>001</w:t>
            </w:r>
          </w:p>
        </w:tc>
        <w:tc>
          <w:tcPr>
            <w:tcW w:w="1559" w:type="dxa"/>
          </w:tcPr>
          <w:p w14:paraId="158EF30C" w14:textId="77777777" w:rsidR="00DE2D95" w:rsidRDefault="00DE2D95" w:rsidP="007A3EE6">
            <w:pPr>
              <w:ind w:left="0" w:firstLine="0"/>
            </w:pPr>
          </w:p>
        </w:tc>
        <w:tc>
          <w:tcPr>
            <w:tcW w:w="1559" w:type="dxa"/>
          </w:tcPr>
          <w:p w14:paraId="280EC2CA" w14:textId="77777777" w:rsidR="00DE2D95" w:rsidRDefault="00DE2D95" w:rsidP="007A3EE6">
            <w:pPr>
              <w:ind w:left="0" w:firstLine="0"/>
            </w:pPr>
          </w:p>
        </w:tc>
        <w:tc>
          <w:tcPr>
            <w:tcW w:w="1559" w:type="dxa"/>
          </w:tcPr>
          <w:p w14:paraId="59539865" w14:textId="77777777" w:rsidR="00DE2D95" w:rsidRDefault="00DE2D95" w:rsidP="007A3EE6">
            <w:pPr>
              <w:ind w:left="0" w:firstLine="0"/>
            </w:pPr>
          </w:p>
        </w:tc>
        <w:tc>
          <w:tcPr>
            <w:tcW w:w="1559" w:type="dxa"/>
          </w:tcPr>
          <w:p w14:paraId="770A52CC" w14:textId="77777777" w:rsidR="00DE2D95" w:rsidRDefault="00DE2D95" w:rsidP="007A3EE6">
            <w:pPr>
              <w:ind w:left="0" w:firstLine="0"/>
            </w:pPr>
          </w:p>
        </w:tc>
        <w:tc>
          <w:tcPr>
            <w:tcW w:w="1559" w:type="dxa"/>
          </w:tcPr>
          <w:p w14:paraId="621762D4" w14:textId="77777777" w:rsidR="00DE2D95" w:rsidRDefault="00DE2D95" w:rsidP="007A3EE6">
            <w:pPr>
              <w:ind w:left="0" w:firstLine="0"/>
            </w:pPr>
          </w:p>
        </w:tc>
      </w:tr>
      <w:tr w:rsidR="00DE2D95" w14:paraId="6EA4F33E" w14:textId="77777777" w:rsidTr="007C0E3B">
        <w:tc>
          <w:tcPr>
            <w:tcW w:w="1559" w:type="dxa"/>
          </w:tcPr>
          <w:p w14:paraId="02F6D3EB" w14:textId="77777777" w:rsidR="00DE2D95" w:rsidRDefault="00DE2D95" w:rsidP="007A3EE6">
            <w:pPr>
              <w:ind w:left="0" w:firstLine="0"/>
            </w:pPr>
            <w:r>
              <w:t>002</w:t>
            </w:r>
          </w:p>
        </w:tc>
        <w:tc>
          <w:tcPr>
            <w:tcW w:w="1559" w:type="dxa"/>
          </w:tcPr>
          <w:p w14:paraId="522C9E95" w14:textId="77777777" w:rsidR="00DE2D95" w:rsidRPr="00A44A30" w:rsidRDefault="00DE2D95" w:rsidP="007A3EE6">
            <w:pPr>
              <w:ind w:left="0" w:firstLine="0"/>
              <w:rPr>
                <w:caps/>
              </w:rPr>
            </w:pPr>
          </w:p>
        </w:tc>
        <w:tc>
          <w:tcPr>
            <w:tcW w:w="1559" w:type="dxa"/>
          </w:tcPr>
          <w:p w14:paraId="14CCAD86" w14:textId="77777777" w:rsidR="00DE2D95" w:rsidRDefault="00DE2D95" w:rsidP="007A3EE6">
            <w:pPr>
              <w:ind w:left="0" w:firstLine="0"/>
            </w:pPr>
          </w:p>
        </w:tc>
        <w:tc>
          <w:tcPr>
            <w:tcW w:w="1559" w:type="dxa"/>
          </w:tcPr>
          <w:p w14:paraId="0B29ADAC" w14:textId="77777777" w:rsidR="00DE2D95" w:rsidRDefault="00DE2D95" w:rsidP="007A3EE6">
            <w:pPr>
              <w:ind w:left="0" w:firstLine="0"/>
            </w:pPr>
          </w:p>
        </w:tc>
        <w:tc>
          <w:tcPr>
            <w:tcW w:w="1559" w:type="dxa"/>
          </w:tcPr>
          <w:p w14:paraId="58F8579B" w14:textId="77777777" w:rsidR="00DE2D95" w:rsidRDefault="00DE2D95" w:rsidP="007A3EE6">
            <w:pPr>
              <w:ind w:left="0" w:firstLine="0"/>
            </w:pPr>
          </w:p>
        </w:tc>
        <w:tc>
          <w:tcPr>
            <w:tcW w:w="1559" w:type="dxa"/>
          </w:tcPr>
          <w:p w14:paraId="4A45B105" w14:textId="77777777" w:rsidR="00DE2D95" w:rsidRDefault="00DE2D95" w:rsidP="007A3EE6">
            <w:pPr>
              <w:ind w:left="0" w:firstLine="0"/>
            </w:pPr>
          </w:p>
        </w:tc>
      </w:tr>
      <w:tr w:rsidR="00DE2D95" w14:paraId="4E043BD8" w14:textId="77777777" w:rsidTr="00440CB1">
        <w:tc>
          <w:tcPr>
            <w:tcW w:w="1559" w:type="dxa"/>
          </w:tcPr>
          <w:p w14:paraId="491476FA" w14:textId="77777777" w:rsidR="00DE2D95" w:rsidRDefault="00DE2D95" w:rsidP="00440CB1">
            <w:pPr>
              <w:ind w:left="0" w:firstLine="0"/>
            </w:pPr>
            <w:r>
              <w:t>003</w:t>
            </w:r>
          </w:p>
        </w:tc>
        <w:tc>
          <w:tcPr>
            <w:tcW w:w="1559" w:type="dxa"/>
          </w:tcPr>
          <w:p w14:paraId="31252C90" w14:textId="77777777" w:rsidR="00DE2D95" w:rsidRDefault="00DE2D95" w:rsidP="00440CB1">
            <w:pPr>
              <w:ind w:left="0" w:firstLine="0"/>
            </w:pPr>
          </w:p>
        </w:tc>
        <w:tc>
          <w:tcPr>
            <w:tcW w:w="1559" w:type="dxa"/>
          </w:tcPr>
          <w:p w14:paraId="7A2B5EAF" w14:textId="77777777" w:rsidR="00DE2D95" w:rsidRDefault="00DE2D95" w:rsidP="00440CB1">
            <w:pPr>
              <w:ind w:left="0" w:firstLine="0"/>
            </w:pPr>
          </w:p>
        </w:tc>
        <w:tc>
          <w:tcPr>
            <w:tcW w:w="1559" w:type="dxa"/>
          </w:tcPr>
          <w:p w14:paraId="6CDC5FA0" w14:textId="77777777" w:rsidR="00DE2D95" w:rsidRDefault="00DE2D95" w:rsidP="00440CB1">
            <w:pPr>
              <w:ind w:left="0" w:firstLine="0"/>
            </w:pPr>
          </w:p>
        </w:tc>
        <w:tc>
          <w:tcPr>
            <w:tcW w:w="1559" w:type="dxa"/>
          </w:tcPr>
          <w:p w14:paraId="5D4D674C" w14:textId="77777777" w:rsidR="00DE2D95" w:rsidRDefault="00DE2D95" w:rsidP="00440CB1">
            <w:pPr>
              <w:ind w:left="0" w:firstLine="0"/>
            </w:pPr>
          </w:p>
        </w:tc>
        <w:tc>
          <w:tcPr>
            <w:tcW w:w="1559" w:type="dxa"/>
          </w:tcPr>
          <w:p w14:paraId="7D80B748" w14:textId="77777777" w:rsidR="00DE2D95" w:rsidRDefault="00DE2D95" w:rsidP="00440CB1">
            <w:pPr>
              <w:ind w:left="0" w:firstLine="0"/>
            </w:pPr>
          </w:p>
        </w:tc>
      </w:tr>
      <w:tr w:rsidR="00DE2D95" w14:paraId="3EEA78B8" w14:textId="77777777" w:rsidTr="007C0E3B">
        <w:tc>
          <w:tcPr>
            <w:tcW w:w="1559" w:type="dxa"/>
          </w:tcPr>
          <w:p w14:paraId="13789C85" w14:textId="77777777" w:rsidR="00DE2D95" w:rsidRDefault="00DE2D95" w:rsidP="00440CB1">
            <w:pPr>
              <w:ind w:left="0" w:firstLine="0"/>
            </w:pPr>
            <w:r>
              <w:t>004</w:t>
            </w:r>
          </w:p>
        </w:tc>
        <w:tc>
          <w:tcPr>
            <w:tcW w:w="1559" w:type="dxa"/>
          </w:tcPr>
          <w:p w14:paraId="151965FF" w14:textId="77777777" w:rsidR="00DE2D95" w:rsidRDefault="00DE2D95" w:rsidP="00440CB1">
            <w:pPr>
              <w:ind w:left="0" w:firstLine="0"/>
            </w:pPr>
          </w:p>
        </w:tc>
        <w:tc>
          <w:tcPr>
            <w:tcW w:w="1559" w:type="dxa"/>
          </w:tcPr>
          <w:p w14:paraId="0A6AACA6" w14:textId="77777777" w:rsidR="00DE2D95" w:rsidRDefault="00DE2D95" w:rsidP="00440CB1">
            <w:pPr>
              <w:ind w:left="0" w:firstLine="0"/>
            </w:pPr>
          </w:p>
        </w:tc>
        <w:tc>
          <w:tcPr>
            <w:tcW w:w="1559" w:type="dxa"/>
          </w:tcPr>
          <w:p w14:paraId="396E1AF2" w14:textId="77777777" w:rsidR="00DE2D95" w:rsidRDefault="00DE2D95" w:rsidP="00440CB1">
            <w:pPr>
              <w:ind w:left="0" w:firstLine="0"/>
            </w:pPr>
          </w:p>
        </w:tc>
        <w:tc>
          <w:tcPr>
            <w:tcW w:w="1559" w:type="dxa"/>
          </w:tcPr>
          <w:p w14:paraId="500C8A0F" w14:textId="77777777" w:rsidR="00DE2D95" w:rsidRDefault="00DE2D95" w:rsidP="00440CB1">
            <w:pPr>
              <w:ind w:left="0" w:firstLine="0"/>
            </w:pPr>
          </w:p>
        </w:tc>
        <w:tc>
          <w:tcPr>
            <w:tcW w:w="1559" w:type="dxa"/>
          </w:tcPr>
          <w:p w14:paraId="0C193A9E" w14:textId="77777777" w:rsidR="00DE2D95" w:rsidRDefault="00DE2D95" w:rsidP="00440CB1">
            <w:pPr>
              <w:ind w:left="0" w:firstLine="0"/>
            </w:pPr>
          </w:p>
        </w:tc>
      </w:tr>
    </w:tbl>
    <w:p w14:paraId="442602F6" w14:textId="77777777" w:rsidR="00DE2D95" w:rsidRPr="006B1ECB" w:rsidRDefault="00DE2D95" w:rsidP="006B1ECB">
      <w:pPr>
        <w:ind w:left="0" w:firstLine="0"/>
        <w:rPr>
          <w:rFonts w:asciiTheme="majorHAnsi" w:hAnsiTheme="majorHAnsi" w:cstheme="majorHAnsi"/>
          <w:b/>
          <w:bCs/>
          <w:sz w:val="28"/>
          <w:szCs w:val="28"/>
        </w:rPr>
      </w:pPr>
      <w:r w:rsidRPr="006B1ECB">
        <w:rPr>
          <w:rFonts w:asciiTheme="majorHAnsi" w:hAnsiTheme="majorHAnsi" w:cstheme="majorHAnsi"/>
          <w:b/>
          <w:bCs/>
          <w:sz w:val="28"/>
          <w:szCs w:val="28"/>
        </w:rPr>
        <w:lastRenderedPageBreak/>
        <w:t>Small signal analysis</w:t>
      </w:r>
      <w:r>
        <w:rPr>
          <w:rFonts w:asciiTheme="majorHAnsi" w:hAnsiTheme="majorHAnsi" w:cstheme="majorHAnsi"/>
          <w:b/>
          <w:bCs/>
          <w:sz w:val="28"/>
          <w:szCs w:val="28"/>
        </w:rPr>
        <w:t xml:space="preserve"> of BJT circuits</w:t>
      </w:r>
    </w:p>
    <w:p w14:paraId="014C623A" w14:textId="77777777" w:rsidR="00DE2D95" w:rsidRDefault="00DE2D95" w:rsidP="006E3950">
      <w:pPr>
        <w:ind w:left="0" w:firstLine="0"/>
      </w:pPr>
      <w:r>
        <w:t>Let’s explore the range of AC gain that you can achieve with the following circuit.  The values of R1 and R2 have been selected so that the base of the BJT is DC biased to 0.96V – you do not need to compute the resistors values needed to make this happen.</w:t>
      </w:r>
    </w:p>
    <w:p w14:paraId="6A60E9CA" w14:textId="77777777" w:rsidR="00DE2D95" w:rsidRDefault="00DE2D95" w:rsidP="006E3950">
      <w:pPr>
        <w:ind w:left="0" w:firstLine="0"/>
      </w:pPr>
      <w:r>
        <w:rPr>
          <w:noProof/>
        </w:rPr>
        <w:drawing>
          <wp:inline distT="0" distB="0" distL="0" distR="0" wp14:anchorId="48FFDD7C" wp14:editId="1AE0C021">
            <wp:extent cx="2880000" cy="2213202"/>
            <wp:effectExtent l="0" t="0" r="0" b="0"/>
            <wp:docPr id="107824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213202"/>
                    </a:xfrm>
                    <a:prstGeom prst="rect">
                      <a:avLst/>
                    </a:prstGeom>
                    <a:noFill/>
                    <a:ln>
                      <a:noFill/>
                    </a:ln>
                  </pic:spPr>
                </pic:pic>
              </a:graphicData>
            </a:graphic>
          </wp:inline>
        </w:drawing>
      </w:r>
    </w:p>
    <w:p w14:paraId="22F5D65C" w14:textId="77777777" w:rsidR="00DE2D95" w:rsidRDefault="00DE2D95" w:rsidP="006E3950">
      <w:pPr>
        <w:ind w:left="0" w:firstLine="0"/>
      </w:pPr>
      <w:r>
        <w:rPr>
          <w:noProof/>
        </w:rPr>
        <mc:AlternateContent>
          <mc:Choice Requires="wps">
            <w:drawing>
              <wp:anchor distT="45720" distB="45720" distL="114300" distR="114300" simplePos="0" relativeHeight="251682816" behindDoc="0" locked="0" layoutInCell="1" allowOverlap="1" wp14:anchorId="3B3782E9" wp14:editId="5BA60513">
                <wp:simplePos x="0" y="0"/>
                <wp:positionH relativeFrom="column">
                  <wp:posOffset>387713</wp:posOffset>
                </wp:positionH>
                <wp:positionV relativeFrom="paragraph">
                  <wp:posOffset>242207</wp:posOffset>
                </wp:positionV>
                <wp:extent cx="5400000" cy="360000"/>
                <wp:effectExtent l="0" t="0" r="10795" b="21590"/>
                <wp:wrapSquare wrapText="bothSides"/>
                <wp:docPr id="1086523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60000"/>
                        </a:xfrm>
                        <a:prstGeom prst="rect">
                          <a:avLst/>
                        </a:prstGeom>
                        <a:solidFill>
                          <a:srgbClr val="FFFFFF"/>
                        </a:solidFill>
                        <a:ln w="9525">
                          <a:solidFill>
                            <a:srgbClr val="000000"/>
                          </a:solidFill>
                          <a:miter lim="800000"/>
                          <a:headEnd/>
                          <a:tailEnd/>
                        </a:ln>
                      </wps:spPr>
                      <wps:txbx>
                        <w:txbxContent>
                          <w:p w14:paraId="56C25DE6" w14:textId="77777777" w:rsidR="00DE2D95" w:rsidRDefault="00DE2D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B3782E9" id="_x0000_t202" coordsize="21600,21600" o:spt="202" path="m,l,21600r21600,l21600,xe">
                <v:stroke joinstyle="miter"/>
                <v:path gradientshapeok="t" o:connecttype="rect"/>
              </v:shapetype>
              <v:shape id="Text Box 2" o:spid="_x0000_s1026" type="#_x0000_t202" style="position:absolute;margin-left:30.55pt;margin-top:19.05pt;width:425.2pt;height:28.3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">
                <v:textbox>
                  <w:txbxContent>
                    <w:p w14:paraId="56C25DE6" w14:textId="77777777" w:rsidR="00DE2D95" w:rsidRDefault="00DE2D95"/>
                  </w:txbxContent>
                </v:textbox>
                <w10:wrap type="square"/>
              </v:shape>
            </w:pict>
          </mc:Fallback>
        </mc:AlternateContent>
      </w:r>
      <w:r>
        <w:t>Step 1:</w:t>
      </w:r>
      <w:r>
        <w:tab/>
        <w:t>Describe I</w:t>
      </w:r>
      <w:r w:rsidRPr="00A44A30">
        <w:rPr>
          <w:vertAlign w:val="subscript"/>
        </w:rPr>
        <w:t>C</w:t>
      </w:r>
      <w:r>
        <w:t xml:space="preserve"> in terms of R</w:t>
      </w:r>
      <w:r w:rsidRPr="000B4C88">
        <w:rPr>
          <w:vertAlign w:val="subscript"/>
        </w:rPr>
        <w:t>E</w:t>
      </w:r>
    </w:p>
    <w:p w14:paraId="4C2D3C8C" w14:textId="77777777" w:rsidR="00DE2D95" w:rsidRDefault="00DE2D95" w:rsidP="006E3950">
      <w:pPr>
        <w:ind w:left="0" w:firstLine="0"/>
      </w:pPr>
    </w:p>
    <w:p w14:paraId="7E789861" w14:textId="77777777" w:rsidR="00DE2D95" w:rsidRDefault="00DE2D95" w:rsidP="00040FEF">
      <w:pPr>
        <w:ind w:left="0" w:firstLine="0"/>
      </w:pPr>
    </w:p>
    <w:p w14:paraId="737AB30D" w14:textId="77777777" w:rsidR="00DE2D95" w:rsidRDefault="00DE2D95" w:rsidP="00040FEF">
      <w:pPr>
        <w:ind w:left="0" w:firstLine="0"/>
      </w:pPr>
      <w:r>
        <w:rPr>
          <w:noProof/>
        </w:rPr>
        <mc:AlternateContent>
          <mc:Choice Requires="wps">
            <w:drawing>
              <wp:anchor distT="45720" distB="45720" distL="114300" distR="114300" simplePos="0" relativeHeight="251683840" behindDoc="0" locked="0" layoutInCell="1" allowOverlap="1" wp14:anchorId="0B1DA157" wp14:editId="0AC34E9D">
                <wp:simplePos x="0" y="0"/>
                <wp:positionH relativeFrom="column">
                  <wp:posOffset>386715</wp:posOffset>
                </wp:positionH>
                <wp:positionV relativeFrom="paragraph">
                  <wp:posOffset>261711</wp:posOffset>
                </wp:positionV>
                <wp:extent cx="5399405" cy="359410"/>
                <wp:effectExtent l="0" t="0" r="10795" b="21590"/>
                <wp:wrapSquare wrapText="bothSides"/>
                <wp:docPr id="971586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799930B8" w14:textId="77777777" w:rsidR="00DE2D95" w:rsidRDefault="00DE2D95" w:rsidP="003E59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B1DA157" id="_x0000_s1027" type="#_x0000_t202" style="position:absolute;margin-left:30.45pt;margin-top:20.6pt;width:425.15pt;height:28.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">
                <v:textbox>
                  <w:txbxContent>
                    <w:p w14:paraId="799930B8" w14:textId="77777777" w:rsidR="00DE2D95" w:rsidRDefault="00DE2D95" w:rsidP="003E59A4"/>
                  </w:txbxContent>
                </v:textbox>
                <w10:wrap type="square"/>
              </v:shape>
            </w:pict>
          </mc:Fallback>
        </mc:AlternateContent>
      </w:r>
      <w:r>
        <w:t>Step 2: Describe V</w:t>
      </w:r>
      <w:r w:rsidRPr="000B4C88">
        <w:rPr>
          <w:vertAlign w:val="subscript"/>
        </w:rPr>
        <w:t>OUT</w:t>
      </w:r>
      <w:r>
        <w:t xml:space="preserve"> in terms of R</w:t>
      </w:r>
      <w:r w:rsidRPr="000B4C88">
        <w:rPr>
          <w:vertAlign w:val="subscript"/>
        </w:rPr>
        <w:t>E</w:t>
      </w:r>
      <w:r>
        <w:t xml:space="preserve"> and R</w:t>
      </w:r>
      <w:r>
        <w:rPr>
          <w:vertAlign w:val="subscript"/>
        </w:rPr>
        <w:t>C</w:t>
      </w:r>
      <w:r>
        <w:t xml:space="preserve"> </w:t>
      </w:r>
    </w:p>
    <w:p w14:paraId="4533F6A1" w14:textId="77777777" w:rsidR="00DE2D95" w:rsidRDefault="00DE2D95" w:rsidP="00040FEF">
      <w:pPr>
        <w:ind w:left="0" w:firstLine="0"/>
      </w:pPr>
    </w:p>
    <w:p w14:paraId="75895088" w14:textId="77777777" w:rsidR="00DE2D95" w:rsidRDefault="00DE2D95" w:rsidP="00040FEF">
      <w:pPr>
        <w:ind w:left="0" w:firstLine="0"/>
      </w:pPr>
    </w:p>
    <w:p w14:paraId="2FE36DA4" w14:textId="77777777" w:rsidR="00DE2D95" w:rsidRDefault="00DE2D95" w:rsidP="006E3950">
      <w:pPr>
        <w:ind w:left="0" w:firstLine="0"/>
      </w:pPr>
      <w:r>
        <w:rPr>
          <w:noProof/>
        </w:rPr>
        <mc:AlternateContent>
          <mc:Choice Requires="wps">
            <w:drawing>
              <wp:anchor distT="45720" distB="45720" distL="114300" distR="114300" simplePos="0" relativeHeight="251684864" behindDoc="0" locked="0" layoutInCell="1" allowOverlap="1" wp14:anchorId="01ABA5DF" wp14:editId="3106FE68">
                <wp:simplePos x="0" y="0"/>
                <wp:positionH relativeFrom="column">
                  <wp:posOffset>386080</wp:posOffset>
                </wp:positionH>
                <wp:positionV relativeFrom="paragraph">
                  <wp:posOffset>271780</wp:posOffset>
                </wp:positionV>
                <wp:extent cx="5399405" cy="540000"/>
                <wp:effectExtent l="0" t="0" r="10795" b="12700"/>
                <wp:wrapSquare wrapText="bothSides"/>
                <wp:docPr id="1210053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540000"/>
                        </a:xfrm>
                        <a:prstGeom prst="rect">
                          <a:avLst/>
                        </a:prstGeom>
                        <a:solidFill>
                          <a:srgbClr val="FFFFFF"/>
                        </a:solidFill>
                        <a:ln w="9525">
                          <a:solidFill>
                            <a:srgbClr val="000000"/>
                          </a:solidFill>
                          <a:miter lim="800000"/>
                          <a:headEnd/>
                          <a:tailEnd/>
                        </a:ln>
                      </wps:spPr>
                      <wps:txbx>
                        <w:txbxContent>
                          <w:p w14:paraId="04EEFFD4" w14:textId="77777777" w:rsidR="00DE2D95" w:rsidRDefault="00DE2D95" w:rsidP="003E59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ABA5DF" id="_x0000_s1028" type="#_x0000_t202" style="position:absolute;margin-left:30.4pt;margin-top:21.4pt;width:425.15pt;height:4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">
                <v:textbox>
                  <w:txbxContent>
                    <w:p w14:paraId="04EEFFD4" w14:textId="77777777" w:rsidR="00DE2D95" w:rsidRDefault="00DE2D95" w:rsidP="003E59A4"/>
                  </w:txbxContent>
                </v:textbox>
                <w10:wrap type="square"/>
              </v:shape>
            </w:pict>
          </mc:Fallback>
        </mc:AlternateContent>
      </w:r>
      <w:r>
        <w:t>Step 3: Describe g</w:t>
      </w:r>
      <w:r w:rsidRPr="000B4C88">
        <w:rPr>
          <w:vertAlign w:val="subscript"/>
        </w:rPr>
        <w:t>m</w:t>
      </w:r>
      <w:r>
        <w:t xml:space="preserve"> and r</w:t>
      </w:r>
      <w:r w:rsidRPr="000B4C88">
        <w:rPr>
          <w:vertAlign w:val="subscript"/>
        </w:rPr>
        <w:t>e</w:t>
      </w:r>
      <w:r>
        <w:t xml:space="preserve"> in terms of R</w:t>
      </w:r>
      <w:r w:rsidRPr="000B4C88">
        <w:rPr>
          <w:vertAlign w:val="subscript"/>
        </w:rPr>
        <w:t>E</w:t>
      </w:r>
    </w:p>
    <w:p w14:paraId="42F1E659" w14:textId="77777777" w:rsidR="00DE2D95" w:rsidRDefault="00DE2D95" w:rsidP="009E44CB">
      <w:pPr>
        <w:ind w:left="0" w:firstLine="0"/>
      </w:pPr>
    </w:p>
    <w:p w14:paraId="551EBFE5" w14:textId="77777777" w:rsidR="00DE2D95" w:rsidRDefault="00DE2D95" w:rsidP="009E44CB">
      <w:pPr>
        <w:ind w:left="0" w:firstLine="0"/>
      </w:pPr>
    </w:p>
    <w:p w14:paraId="17B48CAF" w14:textId="77777777" w:rsidR="00DE2D95" w:rsidRDefault="00DE2D95" w:rsidP="009E44CB">
      <w:pPr>
        <w:ind w:left="0" w:firstLine="0"/>
      </w:pPr>
    </w:p>
    <w:p w14:paraId="0485DCE9" w14:textId="77777777" w:rsidR="00DE2D95" w:rsidRDefault="00DE2D95" w:rsidP="009E44CB">
      <w:pPr>
        <w:ind w:left="0" w:firstLine="0"/>
      </w:pPr>
      <w:r>
        <w:t>Step 4: Draw a small signal model for the circuit</w:t>
      </w:r>
    </w:p>
    <w:p w14:paraId="1E788720" w14:textId="77777777" w:rsidR="00DE2D95" w:rsidRDefault="00DE2D95" w:rsidP="003E59A4">
      <w:pPr>
        <w:spacing w:after="160" w:line="259" w:lineRule="auto"/>
        <w:ind w:left="0" w:firstLine="0"/>
      </w:pPr>
      <w:r>
        <w:rPr>
          <w:noProof/>
        </w:rPr>
        <mc:AlternateContent>
          <mc:Choice Requires="wps">
            <w:drawing>
              <wp:anchor distT="45720" distB="45720" distL="114300" distR="114300" simplePos="0" relativeHeight="251686912" behindDoc="0" locked="0" layoutInCell="1" allowOverlap="1" wp14:anchorId="745A9D91" wp14:editId="535BC6F3">
                <wp:simplePos x="0" y="0"/>
                <wp:positionH relativeFrom="column">
                  <wp:posOffset>390525</wp:posOffset>
                </wp:positionH>
                <wp:positionV relativeFrom="paragraph">
                  <wp:posOffset>21590</wp:posOffset>
                </wp:positionV>
                <wp:extent cx="5399405" cy="2076450"/>
                <wp:effectExtent l="0" t="0" r="10795" b="19050"/>
                <wp:wrapSquare wrapText="bothSides"/>
                <wp:docPr id="453104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2076450"/>
                        </a:xfrm>
                        <a:prstGeom prst="rect">
                          <a:avLst/>
                        </a:prstGeom>
                        <a:solidFill>
                          <a:srgbClr val="FFFFFF"/>
                        </a:solidFill>
                        <a:ln w="9525">
                          <a:solidFill>
                            <a:srgbClr val="000000"/>
                          </a:solidFill>
                          <a:miter lim="800000"/>
                          <a:headEnd/>
                          <a:tailEnd/>
                        </a:ln>
                      </wps:spPr>
                      <wps:txbx>
                        <w:txbxContent>
                          <w:p w14:paraId="5FD91A97" w14:textId="77777777" w:rsidR="00DE2D95" w:rsidRDefault="00DE2D95" w:rsidP="003E59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45A9D91" id="_x0000_s1029" type="#_x0000_t202" style="position:absolute;margin-left:30.75pt;margin-top:1.7pt;width:425.15pt;height:16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">
                <v:textbox>
                  <w:txbxContent>
                    <w:p w14:paraId="5FD91A97" w14:textId="77777777" w:rsidR="00DE2D95" w:rsidRDefault="00DE2D95" w:rsidP="003E59A4"/>
                  </w:txbxContent>
                </v:textbox>
                <w10:wrap type="square"/>
              </v:shape>
            </w:pict>
          </mc:Fallback>
        </mc:AlternateContent>
      </w:r>
    </w:p>
    <w:p w14:paraId="10E49E1C" w14:textId="77777777" w:rsidR="00DE2D95" w:rsidRDefault="00DE2D95" w:rsidP="003E59A4">
      <w:pPr>
        <w:spacing w:after="160" w:line="259" w:lineRule="auto"/>
        <w:ind w:left="0" w:firstLine="0"/>
      </w:pPr>
    </w:p>
    <w:p w14:paraId="2D925697" w14:textId="77777777" w:rsidR="00DE2D95" w:rsidRDefault="00DE2D95" w:rsidP="003E59A4">
      <w:pPr>
        <w:spacing w:after="160" w:line="259" w:lineRule="auto"/>
        <w:ind w:left="0" w:firstLine="0"/>
      </w:pPr>
    </w:p>
    <w:p w14:paraId="62109E18" w14:textId="77777777" w:rsidR="00DE2D95" w:rsidRDefault="00DE2D95" w:rsidP="003E59A4">
      <w:pPr>
        <w:spacing w:after="160" w:line="259" w:lineRule="auto"/>
        <w:ind w:left="0" w:firstLine="0"/>
      </w:pPr>
    </w:p>
    <w:p w14:paraId="328DE43F" w14:textId="77777777" w:rsidR="00DE2D95" w:rsidRDefault="00DE2D95" w:rsidP="003E59A4">
      <w:pPr>
        <w:spacing w:after="160" w:line="259" w:lineRule="auto"/>
        <w:ind w:left="0" w:firstLine="0"/>
      </w:pPr>
    </w:p>
    <w:p w14:paraId="087A2373" w14:textId="77777777" w:rsidR="00DE2D95" w:rsidRDefault="00DE2D95" w:rsidP="003E59A4">
      <w:pPr>
        <w:spacing w:after="160" w:line="259" w:lineRule="auto"/>
        <w:ind w:left="0" w:firstLine="0"/>
      </w:pPr>
    </w:p>
    <w:p w14:paraId="50AEAF18" w14:textId="77777777" w:rsidR="00DE2D95" w:rsidRDefault="00DE2D95" w:rsidP="003E59A4">
      <w:pPr>
        <w:spacing w:after="160" w:line="259" w:lineRule="auto"/>
        <w:ind w:left="0" w:firstLine="0"/>
      </w:pPr>
    </w:p>
    <w:p w14:paraId="58800E06" w14:textId="77777777" w:rsidR="00DE2D95" w:rsidRDefault="00DE2D95" w:rsidP="003E59A4">
      <w:pPr>
        <w:spacing w:after="160" w:line="259" w:lineRule="auto"/>
        <w:ind w:left="0" w:firstLine="0"/>
      </w:pPr>
    </w:p>
    <w:p w14:paraId="43A6E202" w14:textId="77777777" w:rsidR="00DE2D95" w:rsidRDefault="00DE2D95" w:rsidP="003E59A4">
      <w:pPr>
        <w:spacing w:after="160" w:line="259" w:lineRule="auto"/>
        <w:ind w:left="0" w:firstLine="0"/>
      </w:pPr>
      <w:r>
        <w:rPr>
          <w:noProof/>
        </w:rPr>
        <w:lastRenderedPageBreak/>
        <mc:AlternateContent>
          <mc:Choice Requires="wps">
            <w:drawing>
              <wp:anchor distT="45720" distB="45720" distL="114300" distR="114300" simplePos="0" relativeHeight="251685888" behindDoc="0" locked="0" layoutInCell="1" allowOverlap="1" wp14:anchorId="02EC3B1D" wp14:editId="3BA46B0D">
                <wp:simplePos x="0" y="0"/>
                <wp:positionH relativeFrom="column">
                  <wp:posOffset>396875</wp:posOffset>
                </wp:positionH>
                <wp:positionV relativeFrom="paragraph">
                  <wp:posOffset>255270</wp:posOffset>
                </wp:positionV>
                <wp:extent cx="5399405" cy="1800000"/>
                <wp:effectExtent l="0" t="0" r="10795" b="10160"/>
                <wp:wrapSquare wrapText="bothSides"/>
                <wp:docPr id="2136128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1800000"/>
                        </a:xfrm>
                        <a:prstGeom prst="rect">
                          <a:avLst/>
                        </a:prstGeom>
                        <a:solidFill>
                          <a:srgbClr val="FFFFFF"/>
                        </a:solidFill>
                        <a:ln w="9525">
                          <a:solidFill>
                            <a:srgbClr val="000000"/>
                          </a:solidFill>
                          <a:miter lim="800000"/>
                          <a:headEnd/>
                          <a:tailEnd/>
                        </a:ln>
                      </wps:spPr>
                      <wps:txbx>
                        <w:txbxContent>
                          <w:p w14:paraId="26DE0400" w14:textId="77777777" w:rsidR="00DE2D95" w:rsidRDefault="00DE2D95" w:rsidP="003E59A4">
                            <w:pPr>
                              <w:spacing w:after="0" w:line="240" w:lineRule="auto"/>
                              <w:ind w:left="1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2EC3B1D" id="_x0000_s1030" type="#_x0000_t202" style="position:absolute;margin-left:31.25pt;margin-top:20.1pt;width:425.15pt;height:141.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">
                <v:textbox>
                  <w:txbxContent>
                    <w:p w14:paraId="26DE0400" w14:textId="77777777" w:rsidR="00DE2D95" w:rsidRDefault="00DE2D95" w:rsidP="003E59A4">
                      <w:pPr>
                        <w:spacing w:after="0" w:line="240" w:lineRule="auto"/>
                        <w:ind w:left="11"/>
                      </w:pPr>
                    </w:p>
                  </w:txbxContent>
                </v:textbox>
                <w10:wrap type="square"/>
              </v:shape>
            </w:pict>
          </mc:Fallback>
        </mc:AlternateContent>
      </w:r>
      <w:r>
        <w:t>Step 5: Describe the small signal gain</w:t>
      </w:r>
      <w:r w:rsidRPr="000B4C88">
        <w:t xml:space="preserve"> </w:t>
      </w:r>
      <w:r>
        <w:t>in terms of R</w:t>
      </w:r>
      <w:r w:rsidRPr="000B4C88">
        <w:rPr>
          <w:vertAlign w:val="subscript"/>
        </w:rPr>
        <w:t>E</w:t>
      </w:r>
      <w:r>
        <w:t xml:space="preserve"> and R</w:t>
      </w:r>
      <w:r>
        <w:rPr>
          <w:vertAlign w:val="subscript"/>
        </w:rPr>
        <w:t>C</w:t>
      </w:r>
      <w:r>
        <w:t xml:space="preserve"> </w:t>
      </w:r>
    </w:p>
    <w:p w14:paraId="74393ACB" w14:textId="77777777" w:rsidR="00DE2D95" w:rsidRDefault="00DE2D95" w:rsidP="000B4C88">
      <w:pPr>
        <w:ind w:left="0" w:firstLine="0"/>
      </w:pPr>
    </w:p>
    <w:p w14:paraId="5291764E" w14:textId="77777777" w:rsidR="00DE2D95" w:rsidRDefault="00DE2D95" w:rsidP="00904FC1"/>
    <w:p w14:paraId="31747237" w14:textId="77777777" w:rsidR="00DE2D95" w:rsidRDefault="00DE2D95" w:rsidP="00904FC1"/>
    <w:p w14:paraId="5B4E86B0" w14:textId="77777777" w:rsidR="00DE2D95" w:rsidRDefault="00DE2D95" w:rsidP="00904FC1"/>
    <w:p w14:paraId="6E91FE8D" w14:textId="77777777" w:rsidR="00DE2D95" w:rsidRDefault="00DE2D95" w:rsidP="00904FC1"/>
    <w:p w14:paraId="71DF67A6" w14:textId="77777777" w:rsidR="00DE2D95" w:rsidRDefault="00DE2D95" w:rsidP="00904FC1"/>
    <w:p w14:paraId="22983209" w14:textId="77777777" w:rsidR="00DE2D95" w:rsidRDefault="00DE2D95" w:rsidP="00904FC1"/>
    <w:p w14:paraId="43C437F2" w14:textId="77777777" w:rsidR="00DE2D95" w:rsidRDefault="00DE2D95" w:rsidP="00904FC1"/>
    <w:p w14:paraId="59A30CFD" w14:textId="77777777" w:rsidR="00DE2D95" w:rsidRDefault="00DE2D95" w:rsidP="00904FC1">
      <w:r>
        <w:rPr>
          <w:noProof/>
        </w:rPr>
        <mc:AlternateContent>
          <mc:Choice Requires="wps">
            <w:drawing>
              <wp:anchor distT="45720" distB="45720" distL="114300" distR="114300" simplePos="0" relativeHeight="251687936" behindDoc="0" locked="0" layoutInCell="1" allowOverlap="1" wp14:anchorId="2DABAF50" wp14:editId="2E715586">
                <wp:simplePos x="0" y="0"/>
                <wp:positionH relativeFrom="column">
                  <wp:posOffset>391795</wp:posOffset>
                </wp:positionH>
                <wp:positionV relativeFrom="paragraph">
                  <wp:posOffset>220980</wp:posOffset>
                </wp:positionV>
                <wp:extent cx="5399405" cy="718185"/>
                <wp:effectExtent l="0" t="0" r="10795" b="24765"/>
                <wp:wrapSquare wrapText="bothSides"/>
                <wp:docPr id="943703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18185"/>
                        </a:xfrm>
                        <a:prstGeom prst="rect">
                          <a:avLst/>
                        </a:prstGeom>
                        <a:solidFill>
                          <a:srgbClr val="FFFFFF"/>
                        </a:solidFill>
                        <a:ln w="9525">
                          <a:solidFill>
                            <a:srgbClr val="000000"/>
                          </a:solidFill>
                          <a:miter lim="800000"/>
                          <a:headEnd/>
                          <a:tailEnd/>
                        </a:ln>
                      </wps:spPr>
                      <wps:txbx>
                        <w:txbxContent>
                          <w:p w14:paraId="2E4C321E" w14:textId="77777777" w:rsidR="00DE2D95" w:rsidRDefault="00DE2D95" w:rsidP="003E59A4">
                            <w:pPr>
                              <w:spacing w:after="0" w:line="240" w:lineRule="auto"/>
                              <w:ind w:left="1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DABAF50" id="_x0000_s1031" type="#_x0000_t202" style="position:absolute;left:0;text-align:left;margin-left:30.85pt;margin-top:17.4pt;width:425.15pt;height:56.5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">
                <v:textbox>
                  <w:txbxContent>
                    <w:p w14:paraId="2E4C321E" w14:textId="77777777" w:rsidR="00DE2D95" w:rsidRDefault="00DE2D95" w:rsidP="003E59A4">
                      <w:pPr>
                        <w:spacing w:after="0" w:line="240" w:lineRule="auto"/>
                        <w:ind w:left="11"/>
                      </w:pPr>
                    </w:p>
                  </w:txbxContent>
                </v:textbox>
                <w10:wrap type="square"/>
              </v:shape>
            </w:pict>
          </mc:Fallback>
        </mc:AlternateContent>
      </w:r>
      <w:r>
        <w:t>Step 6: Describe V</w:t>
      </w:r>
      <w:r w:rsidRPr="000B4C88">
        <w:rPr>
          <w:vertAlign w:val="subscript"/>
        </w:rPr>
        <w:t>OUT</w:t>
      </w:r>
      <w:r>
        <w:t xml:space="preserve"> in terms of A</w:t>
      </w:r>
      <w:r w:rsidRPr="000C6C8B">
        <w:rPr>
          <w:vertAlign w:val="subscript"/>
        </w:rPr>
        <w:t>v</w:t>
      </w:r>
    </w:p>
    <w:p w14:paraId="5F362A16" w14:textId="77777777" w:rsidR="00DE2D95" w:rsidRDefault="00DE2D95" w:rsidP="000C6C8B"/>
    <w:p w14:paraId="3BF98893" w14:textId="77777777" w:rsidR="00DE2D95" w:rsidRDefault="00DE2D95" w:rsidP="000C6C8B"/>
    <w:p w14:paraId="6EF94F88" w14:textId="77777777" w:rsidR="00DE2D95" w:rsidRDefault="00DE2D95" w:rsidP="000C6C8B"/>
    <w:p w14:paraId="6D6D1654" w14:textId="77777777" w:rsidR="00DE2D95" w:rsidRDefault="00DE2D95">
      <w:pPr>
        <w:spacing w:after="160" w:line="259" w:lineRule="auto"/>
        <w:ind w:left="0" w:firstLine="0"/>
      </w:pPr>
    </w:p>
    <w:p w14:paraId="0CFE9386" w14:textId="77777777" w:rsidR="00DE2D95" w:rsidRDefault="00DE2D95" w:rsidP="000C6C8B">
      <w:r>
        <w:t>Step 7: Find the maximum gain before the BJT saturates</w:t>
      </w:r>
    </w:p>
    <w:p w14:paraId="1D6E2AAA" w14:textId="77777777" w:rsidR="00DE2D95" w:rsidRDefault="00DE2D95" w:rsidP="000C6C8B">
      <w:r>
        <w:rPr>
          <w:noProof/>
        </w:rPr>
        <mc:AlternateContent>
          <mc:Choice Requires="wps">
            <w:drawing>
              <wp:anchor distT="45720" distB="45720" distL="114300" distR="114300" simplePos="0" relativeHeight="251688960" behindDoc="0" locked="0" layoutInCell="1" allowOverlap="1" wp14:anchorId="4CEAB7C4" wp14:editId="6398BBFC">
                <wp:simplePos x="0" y="0"/>
                <wp:positionH relativeFrom="column">
                  <wp:posOffset>361950</wp:posOffset>
                </wp:positionH>
                <wp:positionV relativeFrom="paragraph">
                  <wp:posOffset>5080</wp:posOffset>
                </wp:positionV>
                <wp:extent cx="5399405" cy="1800225"/>
                <wp:effectExtent l="0" t="0" r="10795" b="28575"/>
                <wp:wrapSquare wrapText="bothSides"/>
                <wp:docPr id="343545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1800225"/>
                        </a:xfrm>
                        <a:prstGeom prst="rect">
                          <a:avLst/>
                        </a:prstGeom>
                        <a:solidFill>
                          <a:srgbClr val="FFFFFF"/>
                        </a:solidFill>
                        <a:ln w="9525">
                          <a:solidFill>
                            <a:srgbClr val="000000"/>
                          </a:solidFill>
                          <a:miter lim="800000"/>
                          <a:headEnd/>
                          <a:tailEnd/>
                        </a:ln>
                      </wps:spPr>
                      <wps:txbx>
                        <w:txbxContent>
                          <w:p w14:paraId="3C2B72A1" w14:textId="77777777" w:rsidR="00DE2D95" w:rsidRDefault="00DE2D95" w:rsidP="003E59A4">
                            <w:pPr>
                              <w:spacing w:after="0" w:line="240" w:lineRule="auto"/>
                              <w:ind w:left="1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CEAB7C4" id="_x0000_s1032" type="#_x0000_t202" style="position:absolute;left:0;text-align:left;margin-left:28.5pt;margin-top:.4pt;width:425.15pt;height:141.7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">
                <v:textbox>
                  <w:txbxContent>
                    <w:p w14:paraId="3C2B72A1" w14:textId="77777777" w:rsidR="00DE2D95" w:rsidRDefault="00DE2D95" w:rsidP="003E59A4">
                      <w:pPr>
                        <w:spacing w:after="0" w:line="240" w:lineRule="auto"/>
                        <w:ind w:left="11"/>
                      </w:pPr>
                    </w:p>
                  </w:txbxContent>
                </v:textbox>
                <w10:wrap type="square"/>
              </v:shape>
            </w:pict>
          </mc:Fallback>
        </mc:AlternateContent>
      </w:r>
    </w:p>
    <w:p w14:paraId="26676AF7" w14:textId="77777777" w:rsidR="00DE2D95" w:rsidRDefault="00DE2D95" w:rsidP="000C6C8B"/>
    <w:p w14:paraId="687F49D7" w14:textId="77777777" w:rsidR="00DE2D95" w:rsidRDefault="00DE2D95" w:rsidP="000C6C8B"/>
    <w:p w14:paraId="76409B36" w14:textId="77777777" w:rsidR="00DE2D95" w:rsidRDefault="00DE2D95" w:rsidP="000C6C8B"/>
    <w:p w14:paraId="278F6C37" w14:textId="77777777" w:rsidR="00DE2D95" w:rsidRDefault="00DE2D95" w:rsidP="006E3950">
      <w:pPr>
        <w:ind w:left="0" w:firstLine="0"/>
      </w:pPr>
    </w:p>
    <w:p w14:paraId="44374EB9" w14:textId="77777777" w:rsidR="00DE2D95" w:rsidRDefault="00DE2D95">
      <w:pPr>
        <w:spacing w:after="160" w:line="259" w:lineRule="auto"/>
        <w:ind w:left="0" w:firstLine="0"/>
        <w:rPr>
          <w:rFonts w:asciiTheme="majorHAnsi" w:hAnsiTheme="majorHAnsi" w:cstheme="majorHAnsi"/>
          <w:b/>
          <w:bCs/>
          <w:sz w:val="28"/>
          <w:szCs w:val="28"/>
        </w:rPr>
      </w:pPr>
      <w:r>
        <w:rPr>
          <w:rFonts w:asciiTheme="majorHAnsi" w:hAnsiTheme="majorHAnsi" w:cstheme="majorHAnsi"/>
          <w:b/>
          <w:bCs/>
          <w:sz w:val="28"/>
          <w:szCs w:val="28"/>
        </w:rPr>
        <w:br w:type="page"/>
      </w:r>
    </w:p>
    <w:p w14:paraId="18D3F9C2" w14:textId="77777777" w:rsidR="00DE2D95" w:rsidRPr="0019157A" w:rsidRDefault="00DE2D95" w:rsidP="009D4892">
      <w:pPr>
        <w:ind w:left="0" w:firstLine="0"/>
        <w:rPr>
          <w:rFonts w:asciiTheme="majorHAnsi" w:hAnsiTheme="majorHAnsi" w:cstheme="majorHAnsi"/>
          <w:b/>
          <w:bCs/>
          <w:sz w:val="28"/>
          <w:szCs w:val="28"/>
        </w:rPr>
      </w:pPr>
      <w:r>
        <w:rPr>
          <w:rFonts w:asciiTheme="majorHAnsi" w:hAnsiTheme="majorHAnsi" w:cstheme="majorHAnsi"/>
          <w:b/>
          <w:bCs/>
          <w:sz w:val="28"/>
          <w:szCs w:val="28"/>
        </w:rPr>
        <w:lastRenderedPageBreak/>
        <w:t>Examining the input/output behavior of various amplifiers</w:t>
      </w:r>
    </w:p>
    <w:p w14:paraId="17214632" w14:textId="77777777" w:rsidR="00DE2D95" w:rsidRPr="00231E97" w:rsidRDefault="00DE2D95" w:rsidP="00231E97">
      <w:pPr>
        <w:spacing w:after="0" w:line="240" w:lineRule="auto"/>
        <w:ind w:left="0" w:firstLine="0"/>
        <w:rPr>
          <w:rFonts w:cstheme="minorHAnsi"/>
        </w:rPr>
      </w:pPr>
      <w:r w:rsidRPr="00231E97">
        <w:rPr>
          <w:rFonts w:cstheme="minorHAnsi"/>
        </w:rPr>
        <w:t xml:space="preserve">In both of the following problems the BJT amplifier is </w:t>
      </w:r>
      <w:r w:rsidRPr="00231E97">
        <w:rPr>
          <w:rFonts w:cstheme="minorHAnsi"/>
          <w:b/>
          <w:bCs/>
          <w:u w:val="single"/>
        </w:rPr>
        <w:t>powered by 10V and GND.</w:t>
      </w:r>
      <w:r w:rsidRPr="00231E97">
        <w:rPr>
          <w:rFonts w:cstheme="minorHAnsi"/>
        </w:rPr>
        <w:t xml:space="preserve">  The input is capacitively coupled to the amplifier (there is no issue with the input swinging to negative voltages). </w:t>
      </w:r>
    </w:p>
    <w:p w14:paraId="728EA0E9" w14:textId="33F330B2" w:rsidR="00DE2D95" w:rsidRDefault="00DE2D95" w:rsidP="00DE2D95">
      <w:pPr>
        <w:pStyle w:val="ListParagraph"/>
        <w:numPr>
          <w:ilvl w:val="1"/>
          <w:numId w:val="34"/>
        </w:numPr>
        <w:spacing w:after="0" w:line="240" w:lineRule="auto"/>
        <w:rPr>
          <w:rFonts w:cstheme="minorHAnsi"/>
        </w:rPr>
      </w:pPr>
      <w:r w:rsidRPr="00A829D5">
        <w:rPr>
          <w:rFonts w:cstheme="minorHAnsi"/>
        </w:rPr>
        <w:t xml:space="preserve">You have built a BJT </w:t>
      </w:r>
      <w:r>
        <w:rPr>
          <w:rFonts w:cstheme="minorHAnsi"/>
        </w:rPr>
        <w:t xml:space="preserve">amplifier where your DC analysis of the circuit shows that </w:t>
      </w:r>
      <w:proofErr w:type="spellStart"/>
      <w:r>
        <w:rPr>
          <w:rFonts w:cstheme="minorHAnsi"/>
        </w:rPr>
        <w:t>Vout</w:t>
      </w:r>
      <w:proofErr w:type="spellEnd"/>
      <w:r>
        <w:rPr>
          <w:rFonts w:cstheme="minorHAnsi"/>
        </w:rPr>
        <w:t xml:space="preserve"> sits at 5V.  Your AC analysis shows that your circuit has a </w:t>
      </w:r>
      <w:r w:rsidRPr="00A829D5">
        <w:rPr>
          <w:rFonts w:cstheme="minorHAnsi"/>
        </w:rPr>
        <w:t>gain of -2.  Given the input waveform shown</w:t>
      </w:r>
      <w:r w:rsidR="00064192">
        <w:rPr>
          <w:rFonts w:cstheme="minorHAnsi"/>
        </w:rPr>
        <w:t xml:space="preserve"> (2V peak to peak)</w:t>
      </w:r>
      <w:r w:rsidRPr="00A829D5">
        <w:rPr>
          <w:rFonts w:cstheme="minorHAnsi"/>
        </w:rPr>
        <w:t>, draw the output</w:t>
      </w:r>
      <w:r>
        <w:rPr>
          <w:rFonts w:cstheme="minorHAnsi"/>
        </w:rPr>
        <w:t xml:space="preserve">. </w:t>
      </w:r>
    </w:p>
    <w:p w14:paraId="64C0060D" w14:textId="066F32B2" w:rsidR="00DE2D95" w:rsidRDefault="006E1BA7" w:rsidP="00DA06E0">
      <w:pPr>
        <w:spacing w:after="0" w:line="240" w:lineRule="auto"/>
        <w:rPr>
          <w:rFonts w:cstheme="minorHAnsi"/>
        </w:rPr>
      </w:pPr>
      <w:r>
        <w:rPr>
          <w:rFonts w:cstheme="minorHAnsi"/>
          <w:noProof/>
        </w:rPr>
        <w:drawing>
          <wp:inline distT="0" distB="0" distL="0" distR="0" wp14:anchorId="33D14F99" wp14:editId="5CBFDE43">
            <wp:extent cx="4921493" cy="2926080"/>
            <wp:effectExtent l="0" t="0" r="0" b="7620"/>
            <wp:docPr id="1865453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1493" cy="2926080"/>
                    </a:xfrm>
                    <a:prstGeom prst="rect">
                      <a:avLst/>
                    </a:prstGeom>
                    <a:noFill/>
                    <a:ln>
                      <a:noFill/>
                    </a:ln>
                  </pic:spPr>
                </pic:pic>
              </a:graphicData>
            </a:graphic>
          </wp:inline>
        </w:drawing>
      </w:r>
    </w:p>
    <w:p w14:paraId="35B500DB" w14:textId="77777777" w:rsidR="00DE2D95" w:rsidRPr="00DA06E0" w:rsidRDefault="00DE2D95" w:rsidP="00DA06E0">
      <w:pPr>
        <w:spacing w:after="0" w:line="240" w:lineRule="auto"/>
        <w:rPr>
          <w:rFonts w:cstheme="minorHAnsi"/>
        </w:rPr>
      </w:pPr>
    </w:p>
    <w:p w14:paraId="7BEEAD1E" w14:textId="6242B6E8" w:rsidR="00DE2D95" w:rsidRDefault="00DE2D95" w:rsidP="00DE2D95">
      <w:pPr>
        <w:pStyle w:val="ListParagraph"/>
        <w:numPr>
          <w:ilvl w:val="1"/>
          <w:numId w:val="34"/>
        </w:numPr>
        <w:spacing w:after="0" w:line="240" w:lineRule="auto"/>
        <w:rPr>
          <w:rFonts w:cstheme="minorHAnsi"/>
        </w:rPr>
      </w:pPr>
      <w:r w:rsidRPr="00A829D5">
        <w:rPr>
          <w:rFonts w:cstheme="minorHAnsi"/>
        </w:rPr>
        <w:t xml:space="preserve">You have built a BJT </w:t>
      </w:r>
      <w:r>
        <w:rPr>
          <w:rFonts w:cstheme="minorHAnsi"/>
        </w:rPr>
        <w:t xml:space="preserve">amplifier where your DC analysis of the circuit shows that </w:t>
      </w:r>
      <w:proofErr w:type="spellStart"/>
      <w:r>
        <w:rPr>
          <w:rFonts w:cstheme="minorHAnsi"/>
        </w:rPr>
        <w:t>Vout</w:t>
      </w:r>
      <w:proofErr w:type="spellEnd"/>
      <w:r>
        <w:rPr>
          <w:rFonts w:cstheme="minorHAnsi"/>
        </w:rPr>
        <w:t xml:space="preserve"> sits at 5V.  Your AC analysis shows that your circuit has a </w:t>
      </w:r>
      <w:r w:rsidRPr="00A829D5">
        <w:rPr>
          <w:rFonts w:cstheme="minorHAnsi"/>
        </w:rPr>
        <w:t xml:space="preserve">gain of </w:t>
      </w:r>
      <w:r>
        <w:rPr>
          <w:rFonts w:cstheme="minorHAnsi"/>
        </w:rPr>
        <w:t>6</w:t>
      </w:r>
      <w:r w:rsidRPr="00A829D5">
        <w:rPr>
          <w:rFonts w:cstheme="minorHAnsi"/>
        </w:rPr>
        <w:t>.  Given the input waveform shown</w:t>
      </w:r>
      <w:r w:rsidR="00064192">
        <w:rPr>
          <w:rFonts w:cstheme="minorHAnsi"/>
        </w:rPr>
        <w:t xml:space="preserve"> </w:t>
      </w:r>
      <w:r w:rsidR="00064192">
        <w:rPr>
          <w:rFonts w:cstheme="minorHAnsi"/>
        </w:rPr>
        <w:t>(2V peak to peak)</w:t>
      </w:r>
      <w:r w:rsidRPr="00A829D5">
        <w:rPr>
          <w:rFonts w:cstheme="minorHAnsi"/>
        </w:rPr>
        <w:t>, draw the output</w:t>
      </w:r>
      <w:r>
        <w:rPr>
          <w:rFonts w:cstheme="minorHAnsi"/>
        </w:rPr>
        <w:t>.</w:t>
      </w:r>
    </w:p>
    <w:p w14:paraId="78D5E699" w14:textId="2CF7659E" w:rsidR="00D76C80" w:rsidRDefault="006E1BA7" w:rsidP="00D76C80">
      <w:pPr>
        <w:spacing w:after="0" w:line="240" w:lineRule="auto"/>
        <w:rPr>
          <w:rFonts w:cstheme="minorHAnsi"/>
        </w:rPr>
      </w:pPr>
      <w:r>
        <w:rPr>
          <w:rFonts w:cstheme="minorHAnsi"/>
          <w:noProof/>
        </w:rPr>
        <w:drawing>
          <wp:inline distT="0" distB="0" distL="0" distR="0" wp14:anchorId="0866A27A" wp14:editId="08A92A13">
            <wp:extent cx="4921493" cy="2926080"/>
            <wp:effectExtent l="0" t="0" r="0" b="7620"/>
            <wp:docPr id="630372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1493" cy="2926080"/>
                    </a:xfrm>
                    <a:prstGeom prst="rect">
                      <a:avLst/>
                    </a:prstGeom>
                    <a:noFill/>
                    <a:ln>
                      <a:noFill/>
                    </a:ln>
                  </pic:spPr>
                </pic:pic>
              </a:graphicData>
            </a:graphic>
          </wp:inline>
        </w:drawing>
      </w:r>
    </w:p>
    <w:p w14:paraId="305850B5" w14:textId="77777777" w:rsidR="00A63139" w:rsidRDefault="00A63139" w:rsidP="00D76C80">
      <w:pPr>
        <w:spacing w:after="0" w:line="240" w:lineRule="auto"/>
        <w:rPr>
          <w:rFonts w:cstheme="minorHAnsi"/>
        </w:rPr>
      </w:pPr>
    </w:p>
    <w:p w14:paraId="409E3709" w14:textId="77777777" w:rsidR="00A63139" w:rsidRDefault="00A63139" w:rsidP="00D76C80">
      <w:pPr>
        <w:spacing w:after="0" w:line="240" w:lineRule="auto"/>
        <w:rPr>
          <w:rFonts w:cstheme="minorHAnsi"/>
        </w:rPr>
      </w:pPr>
    </w:p>
    <w:p w14:paraId="790D51FA" w14:textId="77777777" w:rsidR="00A63139" w:rsidRPr="00A63139" w:rsidRDefault="00A63139" w:rsidP="00A63139">
      <w:pPr>
        <w:spacing w:after="0" w:line="240" w:lineRule="auto"/>
        <w:rPr>
          <w:rFonts w:cstheme="minorHAnsi"/>
          <w:b/>
          <w:bCs/>
        </w:rPr>
      </w:pPr>
      <w:r w:rsidRPr="00A63139">
        <w:rPr>
          <w:rFonts w:cstheme="minorHAnsi"/>
          <w:b/>
          <w:bCs/>
        </w:rPr>
        <w:lastRenderedPageBreak/>
        <w:t>Practical Application – High gain feedback amplifier</w:t>
      </w:r>
    </w:p>
    <w:p w14:paraId="0F0EE7D9" w14:textId="77777777" w:rsidR="00A63139" w:rsidRPr="00A63139" w:rsidRDefault="00A63139" w:rsidP="00A63139">
      <w:pPr>
        <w:spacing w:after="0" w:line="240" w:lineRule="auto"/>
        <w:rPr>
          <w:rFonts w:cstheme="minorHAnsi"/>
        </w:rPr>
      </w:pPr>
      <w:r w:rsidRPr="00A63139">
        <w:rPr>
          <w:rFonts w:cstheme="minorHAnsi"/>
        </w:rPr>
        <w:t xml:space="preserve">The schematic below is an amplifier that uses a feedback topology to secure high fidelity audio reproduction.  At its core, this amplifier is very much like an </w:t>
      </w:r>
      <w:proofErr w:type="spellStart"/>
      <w:r w:rsidRPr="00A63139">
        <w:rPr>
          <w:rFonts w:cstheme="minorHAnsi"/>
        </w:rPr>
        <w:t>opamp</w:t>
      </w:r>
      <w:proofErr w:type="spellEnd"/>
      <w:r w:rsidRPr="00A63139">
        <w:rPr>
          <w:rFonts w:cstheme="minorHAnsi"/>
        </w:rPr>
        <w:t xml:space="preserve"> with the </w:t>
      </w:r>
      <w:proofErr w:type="spellStart"/>
      <w:r w:rsidRPr="00A63139">
        <w:rPr>
          <w:rFonts w:cstheme="minorHAnsi"/>
        </w:rPr>
        <w:t>V</w:t>
      </w:r>
      <w:r w:rsidRPr="00A63139">
        <w:rPr>
          <w:rFonts w:cstheme="minorHAnsi"/>
          <w:vertAlign w:val="subscript"/>
        </w:rPr>
        <w:t>p</w:t>
      </w:r>
      <w:proofErr w:type="spellEnd"/>
      <w:r w:rsidRPr="00A63139">
        <w:rPr>
          <w:rFonts w:cstheme="minorHAnsi"/>
        </w:rPr>
        <w:t xml:space="preserve"> and </w:t>
      </w:r>
      <w:proofErr w:type="spellStart"/>
      <w:r w:rsidRPr="00A63139">
        <w:rPr>
          <w:rFonts w:cstheme="minorHAnsi"/>
        </w:rPr>
        <w:t>V</w:t>
      </w:r>
      <w:r w:rsidRPr="00A63139">
        <w:rPr>
          <w:rFonts w:cstheme="minorHAnsi"/>
          <w:vertAlign w:val="subscript"/>
        </w:rPr>
        <w:t>m</w:t>
      </w:r>
      <w:proofErr w:type="spellEnd"/>
      <w:r w:rsidRPr="00A63139">
        <w:rPr>
          <w:rFonts w:cstheme="minorHAnsi"/>
        </w:rPr>
        <w:t xml:space="preserve"> inputs being the non-inverting and inverting input respectively and </w:t>
      </w:r>
      <w:proofErr w:type="spellStart"/>
      <w:r w:rsidRPr="00A63139">
        <w:rPr>
          <w:rFonts w:cstheme="minorHAnsi"/>
        </w:rPr>
        <w:t>V</w:t>
      </w:r>
      <w:r w:rsidRPr="00A63139">
        <w:rPr>
          <w:rFonts w:cstheme="minorHAnsi"/>
          <w:vertAlign w:val="subscript"/>
        </w:rPr>
        <w:t>out</w:t>
      </w:r>
      <w:proofErr w:type="spellEnd"/>
      <w:r w:rsidRPr="00A63139">
        <w:rPr>
          <w:rFonts w:cstheme="minorHAnsi"/>
        </w:rPr>
        <w:t xml:space="preserve">, the </w:t>
      </w:r>
      <w:proofErr w:type="spellStart"/>
      <w:r w:rsidRPr="00A63139">
        <w:rPr>
          <w:rFonts w:cstheme="minorHAnsi"/>
        </w:rPr>
        <w:t>opamp’s</w:t>
      </w:r>
      <w:proofErr w:type="spellEnd"/>
      <w:r w:rsidRPr="00A63139">
        <w:rPr>
          <w:rFonts w:cstheme="minorHAnsi"/>
        </w:rPr>
        <w:t xml:space="preserve"> output. The circuitry in the red and orange boxes (at left) are the input and feedback respectively.</w:t>
      </w:r>
    </w:p>
    <w:p w14:paraId="49E12568" w14:textId="5009DF8D" w:rsidR="00A63139" w:rsidRPr="00A63139" w:rsidRDefault="00A63139" w:rsidP="00A63139">
      <w:pPr>
        <w:spacing w:after="0" w:line="240" w:lineRule="auto"/>
        <w:rPr>
          <w:rFonts w:cstheme="minorHAnsi"/>
        </w:rPr>
      </w:pPr>
      <w:r w:rsidRPr="00A63139">
        <w:rPr>
          <w:rFonts w:cstheme="minorHAnsi"/>
          <w:noProof/>
        </w:rPr>
        <w:drawing>
          <wp:inline distT="0" distB="0" distL="0" distR="0" wp14:anchorId="1C04A3D1" wp14:editId="4853C06D">
            <wp:extent cx="5943600" cy="2095500"/>
            <wp:effectExtent l="0" t="0" r="0" b="0"/>
            <wp:docPr id="402883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5D64DBC0" w14:textId="77777777" w:rsidR="00A63139" w:rsidRPr="00A63139" w:rsidRDefault="00A63139" w:rsidP="00A63139">
      <w:pPr>
        <w:spacing w:after="0" w:line="240" w:lineRule="auto"/>
        <w:rPr>
          <w:rFonts w:cstheme="minorHAnsi"/>
        </w:rPr>
      </w:pPr>
      <w:r w:rsidRPr="00A63139">
        <w:rPr>
          <w:rFonts w:cstheme="minorHAnsi"/>
        </w:rPr>
        <w:t>Notes:</w:t>
      </w:r>
    </w:p>
    <w:p w14:paraId="014F2DD8" w14:textId="77777777" w:rsidR="00A63139" w:rsidRPr="00A63139" w:rsidRDefault="00A63139" w:rsidP="00A63139">
      <w:pPr>
        <w:numPr>
          <w:ilvl w:val="0"/>
          <w:numId w:val="36"/>
        </w:numPr>
        <w:spacing w:after="0" w:line="240" w:lineRule="auto"/>
        <w:rPr>
          <w:rFonts w:cstheme="minorHAnsi"/>
        </w:rPr>
      </w:pPr>
      <w:r w:rsidRPr="00A63139">
        <w:rPr>
          <w:rFonts w:cstheme="minorHAnsi"/>
        </w:rPr>
        <w:t xml:space="preserve">The 1mA current sources are implemented using current sources and current mirrors that you learned about in class.  You should assume that their </w:t>
      </w:r>
      <w:proofErr w:type="spellStart"/>
      <w:r w:rsidRPr="00A63139">
        <w:rPr>
          <w:rFonts w:cstheme="minorHAnsi"/>
        </w:rPr>
        <w:t>r</w:t>
      </w:r>
      <w:r w:rsidRPr="00A63139">
        <w:rPr>
          <w:rFonts w:cstheme="minorHAnsi"/>
          <w:vertAlign w:val="subscript"/>
        </w:rPr>
        <w:t>o</w:t>
      </w:r>
      <w:proofErr w:type="spellEnd"/>
      <w:r w:rsidRPr="00A63139">
        <w:rPr>
          <w:rFonts w:cstheme="minorHAnsi"/>
        </w:rPr>
        <w:t xml:space="preserve"> is 100kΩ</w:t>
      </w:r>
    </w:p>
    <w:p w14:paraId="559E69D2" w14:textId="77777777" w:rsidR="00A63139" w:rsidRPr="00A63139" w:rsidRDefault="00A63139" w:rsidP="00A63139">
      <w:pPr>
        <w:numPr>
          <w:ilvl w:val="0"/>
          <w:numId w:val="36"/>
        </w:numPr>
        <w:spacing w:after="0" w:line="240" w:lineRule="auto"/>
        <w:rPr>
          <w:rFonts w:cstheme="minorHAnsi"/>
        </w:rPr>
      </w:pPr>
      <w:r w:rsidRPr="00A63139">
        <w:rPr>
          <w:rFonts w:cstheme="minorHAnsi"/>
        </w:rPr>
        <w:t xml:space="preserve">You should assume that the NPN and PNP transistors are matched because they are.  They were manufactured by TI and purchased as single lots from </w:t>
      </w:r>
      <w:proofErr w:type="spellStart"/>
      <w:r w:rsidRPr="00A63139">
        <w:rPr>
          <w:rFonts w:cstheme="minorHAnsi"/>
        </w:rPr>
        <w:t>Digikey</w:t>
      </w:r>
      <w:proofErr w:type="spellEnd"/>
      <w:r w:rsidRPr="00A63139">
        <w:rPr>
          <w:rFonts w:cstheme="minorHAnsi"/>
        </w:rPr>
        <w:t>.</w:t>
      </w:r>
    </w:p>
    <w:p w14:paraId="394E7987" w14:textId="77777777" w:rsidR="00A63139" w:rsidRPr="00A63139" w:rsidRDefault="00A63139" w:rsidP="00A63139">
      <w:pPr>
        <w:spacing w:after="0" w:line="240" w:lineRule="auto"/>
        <w:rPr>
          <w:rFonts w:cstheme="minorHAnsi"/>
        </w:rPr>
      </w:pPr>
    </w:p>
    <w:p w14:paraId="129905FD" w14:textId="77777777" w:rsidR="00A63139" w:rsidRPr="00A63139" w:rsidRDefault="00A63139" w:rsidP="00A63139">
      <w:pPr>
        <w:spacing w:after="0" w:line="240" w:lineRule="auto"/>
        <w:rPr>
          <w:rFonts w:cstheme="minorHAnsi"/>
        </w:rPr>
      </w:pPr>
      <w:r w:rsidRPr="00A63139">
        <w:rPr>
          <w:rFonts w:cstheme="minorHAnsi"/>
        </w:rPr>
        <w:t>The Input Stage</w:t>
      </w:r>
    </w:p>
    <w:p w14:paraId="13877B80" w14:textId="77777777" w:rsidR="00A63139" w:rsidRPr="00A63139" w:rsidRDefault="00A63139" w:rsidP="00A63139">
      <w:pPr>
        <w:numPr>
          <w:ilvl w:val="0"/>
          <w:numId w:val="37"/>
        </w:numPr>
        <w:spacing w:after="0" w:line="240" w:lineRule="auto"/>
        <w:rPr>
          <w:rFonts w:cstheme="minorHAnsi"/>
        </w:rPr>
      </w:pPr>
      <w:r w:rsidRPr="00A63139">
        <w:rPr>
          <w:rFonts w:cstheme="minorHAnsi"/>
        </w:rPr>
        <w:t>The input stage is formed by the components in the blue outlined box.  What arrangements are the BJTs in this box forming?</w:t>
      </w:r>
    </w:p>
    <w:p w14:paraId="54A8B278" w14:textId="1273F515" w:rsidR="00A63139" w:rsidRPr="00A63139" w:rsidRDefault="00A63139" w:rsidP="00A63139">
      <w:pPr>
        <w:numPr>
          <w:ilvl w:val="0"/>
          <w:numId w:val="37"/>
        </w:numPr>
        <w:spacing w:after="0" w:line="240" w:lineRule="auto"/>
        <w:rPr>
          <w:rFonts w:cstheme="minorHAnsi"/>
        </w:rPr>
      </w:pPr>
      <w:r>
        <w:rPr>
          <w:rFonts w:cstheme="minorHAnsi"/>
        </w:rPr>
        <w:t xml:space="preserve">What does the collector current of the NPN attached to </w:t>
      </w:r>
      <w:proofErr w:type="spellStart"/>
      <w:r>
        <w:rPr>
          <w:rFonts w:cstheme="minorHAnsi"/>
        </w:rPr>
        <w:t>Vp</w:t>
      </w:r>
      <w:proofErr w:type="spellEnd"/>
      <w:r>
        <w:rPr>
          <w:rFonts w:cstheme="minorHAnsi"/>
        </w:rPr>
        <w:t xml:space="preserve"> depend on?</w:t>
      </w:r>
    </w:p>
    <w:p w14:paraId="5D227C18" w14:textId="77777777" w:rsidR="00A63139" w:rsidRPr="00A63139" w:rsidRDefault="00A63139" w:rsidP="00A63139">
      <w:pPr>
        <w:numPr>
          <w:ilvl w:val="0"/>
          <w:numId w:val="37"/>
        </w:numPr>
        <w:spacing w:after="0" w:line="240" w:lineRule="auto"/>
        <w:rPr>
          <w:rFonts w:cstheme="minorHAnsi"/>
        </w:rPr>
      </w:pPr>
      <w:r w:rsidRPr="00A63139">
        <w:rPr>
          <w:rFonts w:cstheme="minorHAnsi"/>
        </w:rPr>
        <w:t>What arrangements are the BJTs in the purple box forming?</w:t>
      </w:r>
    </w:p>
    <w:p w14:paraId="7E5B9AF1" w14:textId="77777777" w:rsidR="00A63139" w:rsidRPr="00A63139" w:rsidRDefault="00A63139" w:rsidP="00A63139">
      <w:pPr>
        <w:numPr>
          <w:ilvl w:val="0"/>
          <w:numId w:val="37"/>
        </w:numPr>
        <w:spacing w:after="0" w:line="240" w:lineRule="auto"/>
        <w:rPr>
          <w:rFonts w:cstheme="minorHAnsi"/>
        </w:rPr>
      </w:pPr>
      <w:r w:rsidRPr="00A63139">
        <w:rPr>
          <w:rFonts w:cstheme="minorHAnsi"/>
        </w:rPr>
        <w:t>The current flow between the purple and yellow boxes is the KCL flow from the purple circuit and the blue circuit.</w:t>
      </w:r>
    </w:p>
    <w:p w14:paraId="7EC1A254" w14:textId="55A9C3F2" w:rsidR="00A63139" w:rsidRDefault="00A63139" w:rsidP="00A63139">
      <w:pPr>
        <w:numPr>
          <w:ilvl w:val="0"/>
          <w:numId w:val="37"/>
        </w:numPr>
        <w:spacing w:after="0" w:line="240" w:lineRule="auto"/>
        <w:rPr>
          <w:rFonts w:cstheme="minorHAnsi"/>
        </w:rPr>
      </w:pPr>
      <w:r>
        <w:rPr>
          <w:rFonts w:cstheme="minorHAnsi"/>
        </w:rPr>
        <w:t>The capacitor in the yellow box is amplified by the Miller effect.</w:t>
      </w:r>
    </w:p>
    <w:p w14:paraId="6DFB9F20" w14:textId="73F34149" w:rsidR="00A63139" w:rsidRDefault="00A63139" w:rsidP="00A63139">
      <w:pPr>
        <w:numPr>
          <w:ilvl w:val="0"/>
          <w:numId w:val="37"/>
        </w:numPr>
        <w:spacing w:after="0" w:line="240" w:lineRule="auto"/>
        <w:rPr>
          <w:rFonts w:cstheme="minorHAnsi"/>
        </w:rPr>
      </w:pPr>
      <w:r>
        <w:rPr>
          <w:rFonts w:cstheme="minorHAnsi"/>
        </w:rPr>
        <w:t>What is the configuration of each of the BJTs in the brown box?</w:t>
      </w:r>
    </w:p>
    <w:p w14:paraId="52AB31B8" w14:textId="0762A25E" w:rsidR="00A63139" w:rsidRDefault="00A63139" w:rsidP="00A63139">
      <w:pPr>
        <w:numPr>
          <w:ilvl w:val="0"/>
          <w:numId w:val="37"/>
        </w:numPr>
        <w:spacing w:after="0" w:line="240" w:lineRule="auto"/>
        <w:rPr>
          <w:rFonts w:cstheme="minorHAnsi"/>
        </w:rPr>
      </w:pPr>
      <w:r>
        <w:rPr>
          <w:rFonts w:cstheme="minorHAnsi"/>
        </w:rPr>
        <w:t>What is the purpose of the pair of diodes in the cyan box?</w:t>
      </w:r>
    </w:p>
    <w:p w14:paraId="1B53FE13" w14:textId="55A5BF5D" w:rsidR="00A63139" w:rsidRPr="00A63139" w:rsidRDefault="00A63139" w:rsidP="00A63139">
      <w:pPr>
        <w:numPr>
          <w:ilvl w:val="0"/>
          <w:numId w:val="37"/>
        </w:numPr>
        <w:spacing w:after="0" w:line="240" w:lineRule="auto"/>
        <w:rPr>
          <w:rFonts w:cstheme="minorHAnsi"/>
        </w:rPr>
      </w:pPr>
      <w:r>
        <w:rPr>
          <w:rFonts w:cstheme="minorHAnsi"/>
        </w:rPr>
        <w:t>Where have you seen the circuit in the black box?</w:t>
      </w:r>
    </w:p>
    <w:p w14:paraId="2051C651" w14:textId="77777777" w:rsidR="00A63139" w:rsidRPr="00D76C80" w:rsidRDefault="00A63139" w:rsidP="00D76C80">
      <w:pPr>
        <w:spacing w:after="0" w:line="240" w:lineRule="auto"/>
        <w:rPr>
          <w:rFonts w:cstheme="minorHAnsi"/>
        </w:rPr>
      </w:pPr>
    </w:p>
    <w:sectPr w:rsidR="00A63139" w:rsidRPr="00D76C80">
      <w:headerReference w:type="even" r:id="rId13"/>
      <w:headerReference w:type="default" r:id="rId14"/>
      <w:footerReference w:type="even" r:id="rId15"/>
      <w:footerReference w:type="default" r:id="rId16"/>
      <w:headerReference w:type="first" r:id="rId17"/>
      <w:footerReference w:type="first" r:id="rId18"/>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0DC76" w14:textId="77777777" w:rsidR="007A5C01" w:rsidRDefault="007A5C01">
      <w:pPr>
        <w:spacing w:after="0" w:line="240" w:lineRule="auto"/>
      </w:pPr>
      <w:r>
        <w:separator/>
      </w:r>
    </w:p>
  </w:endnote>
  <w:endnote w:type="continuationSeparator" w:id="0">
    <w:p w14:paraId="309D6958" w14:textId="77777777" w:rsidR="007A5C01" w:rsidRDefault="007A5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A8C9" w14:textId="2653A82B" w:rsidR="00560C28" w:rsidRDefault="00560C28" w:rsidP="00DB1BA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FF1C4C" w:rsidRPr="00FF1C4C">
      <w:rPr>
        <w:rFonts w:eastAsia="Calibri" w:cs="Calibri"/>
        <w:noProof/>
      </w:rPr>
      <w:t>2</w:t>
    </w:r>
    <w:r w:rsidRPr="009F0D64">
      <w:rPr>
        <w:rFonts w:eastAsia="Calibri" w:cs="Calibri"/>
      </w:rPr>
      <w:fldChar w:fldCharType="end"/>
    </w:r>
    <w:r w:rsidRPr="009F0D64">
      <w:rPr>
        <w:rFonts w:eastAsia="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A678" w14:textId="3421E7C9" w:rsidR="00560C28" w:rsidRDefault="003F34B9" w:rsidP="00DB1BA8">
    <w:pPr>
      <w:spacing w:after="0" w:line="259" w:lineRule="auto"/>
      <w:ind w:left="0" w:right="1" w:firstLine="0"/>
      <w:jc w:val="right"/>
    </w:pPr>
    <w:r>
      <w:t xml:space="preserve"> page </w:t>
    </w:r>
    <w:r w:rsidR="00560C28" w:rsidRPr="009F0D64">
      <w:fldChar w:fldCharType="begin"/>
    </w:r>
    <w:r w:rsidR="00560C28" w:rsidRPr="00400608">
      <w:instrText xml:space="preserve"> PAGE   \* MERGEFORMAT </w:instrText>
    </w:r>
    <w:r w:rsidR="00560C28" w:rsidRPr="009F0D64">
      <w:fldChar w:fldCharType="separate"/>
    </w:r>
    <w:r w:rsidR="00FF1C4C" w:rsidRPr="00FF1C4C">
      <w:rPr>
        <w:rFonts w:eastAsia="Calibri" w:cs="Calibri"/>
        <w:noProof/>
      </w:rPr>
      <w:t>1</w:t>
    </w:r>
    <w:r w:rsidR="00560C28" w:rsidRPr="009F0D64">
      <w:rPr>
        <w:rFonts w:eastAsia="Calibri" w:cs="Calibri"/>
      </w:rPr>
      <w:fldChar w:fldCharType="end"/>
    </w:r>
    <w:r w:rsidR="00560C28" w:rsidRPr="009F0D64">
      <w:rPr>
        <w:rFonts w:eastAsia="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88BD" w14:textId="77777777" w:rsidR="007A5C01" w:rsidRDefault="007A5C01">
      <w:pPr>
        <w:spacing w:after="0" w:line="240" w:lineRule="auto"/>
      </w:pPr>
      <w:r>
        <w:separator/>
      </w:r>
    </w:p>
  </w:footnote>
  <w:footnote w:type="continuationSeparator" w:id="0">
    <w:p w14:paraId="64BF735C" w14:textId="77777777" w:rsidR="007A5C01" w:rsidRDefault="007A5C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6192" behindDoc="0" locked="0" layoutInCell="1" allowOverlap="0" wp14:anchorId="2A0D054C" wp14:editId="32E6FF71">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2866" w14:textId="7D5768BF" w:rsidR="00DB1BA8" w:rsidRPr="00DB1BA8" w:rsidRDefault="00C021F7" w:rsidP="00DB1BA8">
    <w:pPr>
      <w:spacing w:after="0" w:line="259" w:lineRule="auto"/>
      <w:ind w:left="0" w:right="106" w:firstLine="0"/>
      <w:jc w:val="right"/>
      <w:rPr>
        <w:b/>
        <w:bCs/>
        <w:noProof/>
      </w:rPr>
    </w:pPr>
    <w:r>
      <w:rPr>
        <w:b/>
        <w:bCs/>
        <w:noProof/>
      </w:rPr>
      <w:t>EE</w:t>
    </w:r>
    <w:r w:rsidR="00C70DE7">
      <w:rPr>
        <w:b/>
        <w:bCs/>
        <w:noProof/>
      </w:rPr>
      <w:t>N</w:t>
    </w:r>
    <w:r>
      <w:rPr>
        <w:b/>
        <w:bCs/>
        <w:noProof/>
      </w:rPr>
      <w:t xml:space="preserve">G </w:t>
    </w:r>
    <w:r w:rsidR="00FF1C4C">
      <w:rPr>
        <w:b/>
        <w:bCs/>
        <w:noProof/>
      </w:rPr>
      <w:t>385</w:t>
    </w:r>
    <w:r>
      <w:rPr>
        <w:b/>
        <w:bCs/>
        <w:noProof/>
      </w:rPr>
      <w:t xml:space="preserve">: </w:t>
    </w:r>
    <w:r w:rsidR="00603F38">
      <w:rPr>
        <w:b/>
        <w:bCs/>
        <w:noProof/>
      </w:rPr>
      <w:t>BJT</w:t>
    </w:r>
    <w:r w:rsidR="006E3950">
      <w:rPr>
        <w:b/>
        <w:bCs/>
        <w:noProof/>
      </w:rPr>
      <w:t xml:space="preserve"> AC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5A505363" w:rsidR="00560C28" w:rsidRDefault="00560C28" w:rsidP="00DB1BA8">
    <w:pPr>
      <w:spacing w:after="0" w:line="259" w:lineRule="auto"/>
      <w:ind w:left="0" w:right="106" w:firstLine="0"/>
    </w:pPr>
    <w:r>
      <w:rPr>
        <w:noProof/>
      </w:rPr>
      <w:drawing>
        <wp:anchor distT="0" distB="0" distL="114300" distR="114300" simplePos="0" relativeHeight="251657216" behindDoc="0" locked="0" layoutInCell="1" allowOverlap="0" wp14:anchorId="677A01E9" wp14:editId="62E2716F">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27704A"/>
    <w:multiLevelType w:val="hybridMultilevel"/>
    <w:tmpl w:val="6710321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A1D2488"/>
    <w:multiLevelType w:val="hybridMultilevel"/>
    <w:tmpl w:val="9EA243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D8330F"/>
    <w:multiLevelType w:val="hybridMultilevel"/>
    <w:tmpl w:val="DF5EBC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D67AAF"/>
    <w:multiLevelType w:val="hybridMultilevel"/>
    <w:tmpl w:val="5E74FA64"/>
    <w:lvl w:ilvl="0" w:tplc="EF9CD3B4">
      <w:start w:val="1"/>
      <w:numFmt w:val="bullet"/>
      <w:lvlText w:val=""/>
      <w:lvlJc w:val="left"/>
      <w:pPr>
        <w:ind w:left="720" w:hanging="360"/>
      </w:pPr>
      <w:rPr>
        <w:rFonts w:ascii="Symbol" w:eastAsia="Cambria" w:hAnsi="Symbol" w:cs="Cambri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8A457C"/>
    <w:multiLevelType w:val="hybridMultilevel"/>
    <w:tmpl w:val="B2FE4784"/>
    <w:lvl w:ilvl="0" w:tplc="ECDAFEBA">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BE4F27"/>
    <w:multiLevelType w:val="hybridMultilevel"/>
    <w:tmpl w:val="D7404A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6BB4B3F"/>
    <w:multiLevelType w:val="hybridMultilevel"/>
    <w:tmpl w:val="8CD8A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4C3204"/>
    <w:multiLevelType w:val="hybridMultilevel"/>
    <w:tmpl w:val="CB2270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0133149"/>
    <w:multiLevelType w:val="hybridMultilevel"/>
    <w:tmpl w:val="F40AEDF6"/>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27"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3081027"/>
    <w:multiLevelType w:val="hybridMultilevel"/>
    <w:tmpl w:val="EA823F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F19680E"/>
    <w:multiLevelType w:val="hybridMultilevel"/>
    <w:tmpl w:val="275C5D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952337">
    <w:abstractNumId w:val="27"/>
  </w:num>
  <w:num w:numId="2" w16cid:durableId="1480224554">
    <w:abstractNumId w:val="1"/>
  </w:num>
  <w:num w:numId="3" w16cid:durableId="165831001">
    <w:abstractNumId w:val="21"/>
  </w:num>
  <w:num w:numId="4" w16cid:durableId="1578705048">
    <w:abstractNumId w:val="29"/>
  </w:num>
  <w:num w:numId="5" w16cid:durableId="461269060">
    <w:abstractNumId w:val="32"/>
  </w:num>
  <w:num w:numId="6" w16cid:durableId="1697272446">
    <w:abstractNumId w:val="23"/>
  </w:num>
  <w:num w:numId="7" w16cid:durableId="480344414">
    <w:abstractNumId w:val="25"/>
  </w:num>
  <w:num w:numId="8" w16cid:durableId="341933244">
    <w:abstractNumId w:val="17"/>
  </w:num>
  <w:num w:numId="9" w16cid:durableId="1969584931">
    <w:abstractNumId w:val="9"/>
  </w:num>
  <w:num w:numId="10" w16cid:durableId="1747531925">
    <w:abstractNumId w:val="13"/>
  </w:num>
  <w:num w:numId="11" w16cid:durableId="1742554325">
    <w:abstractNumId w:val="34"/>
  </w:num>
  <w:num w:numId="12" w16cid:durableId="650057568">
    <w:abstractNumId w:val="30"/>
  </w:num>
  <w:num w:numId="13" w16cid:durableId="406610607">
    <w:abstractNumId w:val="7"/>
  </w:num>
  <w:num w:numId="14" w16cid:durableId="1304115659">
    <w:abstractNumId w:val="19"/>
  </w:num>
  <w:num w:numId="15" w16cid:durableId="169367967">
    <w:abstractNumId w:val="31"/>
  </w:num>
  <w:num w:numId="16" w16cid:durableId="2059280532">
    <w:abstractNumId w:val="20"/>
  </w:num>
  <w:num w:numId="17" w16cid:durableId="535238348">
    <w:abstractNumId w:val="14"/>
  </w:num>
  <w:num w:numId="18" w16cid:durableId="1044016436">
    <w:abstractNumId w:val="18"/>
  </w:num>
  <w:num w:numId="19" w16cid:durableId="650211287">
    <w:abstractNumId w:val="2"/>
  </w:num>
  <w:num w:numId="20" w16cid:durableId="854924682">
    <w:abstractNumId w:val="11"/>
  </w:num>
  <w:num w:numId="21" w16cid:durableId="323093746">
    <w:abstractNumId w:val="0"/>
  </w:num>
  <w:num w:numId="22" w16cid:durableId="1639408732">
    <w:abstractNumId w:val="16"/>
  </w:num>
  <w:num w:numId="23" w16cid:durableId="265967763">
    <w:abstractNumId w:val="15"/>
  </w:num>
  <w:num w:numId="24" w16cid:durableId="2087267058">
    <w:abstractNumId w:val="24"/>
  </w:num>
  <w:num w:numId="25" w16cid:durableId="1206256712">
    <w:abstractNumId w:val="26"/>
  </w:num>
  <w:num w:numId="26" w16cid:durableId="2045401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30344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54341745">
    <w:abstractNumId w:val="28"/>
  </w:num>
  <w:num w:numId="29" w16cid:durableId="854270723">
    <w:abstractNumId w:val="10"/>
  </w:num>
  <w:num w:numId="30" w16cid:durableId="1388531061">
    <w:abstractNumId w:val="4"/>
  </w:num>
  <w:num w:numId="31" w16cid:durableId="1441487427">
    <w:abstractNumId w:val="8"/>
  </w:num>
  <w:num w:numId="32" w16cid:durableId="1385980976">
    <w:abstractNumId w:val="12"/>
  </w:num>
  <w:num w:numId="33" w16cid:durableId="258756704">
    <w:abstractNumId w:val="22"/>
  </w:num>
  <w:num w:numId="34" w16cid:durableId="211305981">
    <w:abstractNumId w:val="5"/>
  </w:num>
  <w:num w:numId="35" w16cid:durableId="829564289">
    <w:abstractNumId w:val="6"/>
  </w:num>
  <w:num w:numId="36" w16cid:durableId="2066101214">
    <w:abstractNumId w:val="8"/>
  </w:num>
  <w:num w:numId="37" w16cid:durableId="3321460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81B"/>
    <w:rsid w:val="0000658B"/>
    <w:rsid w:val="00006634"/>
    <w:rsid w:val="00007DC5"/>
    <w:rsid w:val="00010638"/>
    <w:rsid w:val="000116B7"/>
    <w:rsid w:val="00016104"/>
    <w:rsid w:val="000179B6"/>
    <w:rsid w:val="000266AC"/>
    <w:rsid w:val="00026AA6"/>
    <w:rsid w:val="0003031C"/>
    <w:rsid w:val="000305F8"/>
    <w:rsid w:val="00032894"/>
    <w:rsid w:val="00040FEF"/>
    <w:rsid w:val="000412C2"/>
    <w:rsid w:val="00045122"/>
    <w:rsid w:val="00046E7B"/>
    <w:rsid w:val="000505D7"/>
    <w:rsid w:val="0005410E"/>
    <w:rsid w:val="00054308"/>
    <w:rsid w:val="000546C2"/>
    <w:rsid w:val="00057967"/>
    <w:rsid w:val="00061EB3"/>
    <w:rsid w:val="00064192"/>
    <w:rsid w:val="0006611E"/>
    <w:rsid w:val="000810CC"/>
    <w:rsid w:val="0008118F"/>
    <w:rsid w:val="00082BF7"/>
    <w:rsid w:val="0008585E"/>
    <w:rsid w:val="0009410E"/>
    <w:rsid w:val="00094B82"/>
    <w:rsid w:val="0009665F"/>
    <w:rsid w:val="000A320D"/>
    <w:rsid w:val="000A5C48"/>
    <w:rsid w:val="000A7D3C"/>
    <w:rsid w:val="000B366A"/>
    <w:rsid w:val="000B4C88"/>
    <w:rsid w:val="000B77B1"/>
    <w:rsid w:val="000B78B5"/>
    <w:rsid w:val="000C0505"/>
    <w:rsid w:val="000C6C8B"/>
    <w:rsid w:val="000C757D"/>
    <w:rsid w:val="000D3B4D"/>
    <w:rsid w:val="000E4476"/>
    <w:rsid w:val="000F1DD8"/>
    <w:rsid w:val="00113CE3"/>
    <w:rsid w:val="00117B5A"/>
    <w:rsid w:val="00117EA2"/>
    <w:rsid w:val="00125A73"/>
    <w:rsid w:val="00125DB3"/>
    <w:rsid w:val="0012695C"/>
    <w:rsid w:val="00127F46"/>
    <w:rsid w:val="001301FD"/>
    <w:rsid w:val="00134CA9"/>
    <w:rsid w:val="00144FDB"/>
    <w:rsid w:val="00145431"/>
    <w:rsid w:val="0014665B"/>
    <w:rsid w:val="00150766"/>
    <w:rsid w:val="00150AC6"/>
    <w:rsid w:val="00150D54"/>
    <w:rsid w:val="00161E11"/>
    <w:rsid w:val="001626E6"/>
    <w:rsid w:val="00163E33"/>
    <w:rsid w:val="00185DB5"/>
    <w:rsid w:val="0019157A"/>
    <w:rsid w:val="00191E16"/>
    <w:rsid w:val="001946FF"/>
    <w:rsid w:val="00196215"/>
    <w:rsid w:val="001A69FE"/>
    <w:rsid w:val="001B214B"/>
    <w:rsid w:val="001B789D"/>
    <w:rsid w:val="001C08EC"/>
    <w:rsid w:val="001C46B0"/>
    <w:rsid w:val="001C6B7B"/>
    <w:rsid w:val="001C6E4A"/>
    <w:rsid w:val="001C772A"/>
    <w:rsid w:val="001D2B9C"/>
    <w:rsid w:val="001D4276"/>
    <w:rsid w:val="001D4BFD"/>
    <w:rsid w:val="001D6E8D"/>
    <w:rsid w:val="001D75BA"/>
    <w:rsid w:val="001E1B63"/>
    <w:rsid w:val="002039D1"/>
    <w:rsid w:val="00204AB3"/>
    <w:rsid w:val="002065A8"/>
    <w:rsid w:val="00207A8E"/>
    <w:rsid w:val="00215540"/>
    <w:rsid w:val="002221DC"/>
    <w:rsid w:val="002237EA"/>
    <w:rsid w:val="00223C36"/>
    <w:rsid w:val="00225500"/>
    <w:rsid w:val="00225BA3"/>
    <w:rsid w:val="00226025"/>
    <w:rsid w:val="00231C96"/>
    <w:rsid w:val="00231E97"/>
    <w:rsid w:val="0023682B"/>
    <w:rsid w:val="0023732E"/>
    <w:rsid w:val="0024217D"/>
    <w:rsid w:val="00255A9E"/>
    <w:rsid w:val="00255BD7"/>
    <w:rsid w:val="002608F6"/>
    <w:rsid w:val="00261EEF"/>
    <w:rsid w:val="00266969"/>
    <w:rsid w:val="00270482"/>
    <w:rsid w:val="00270720"/>
    <w:rsid w:val="00271174"/>
    <w:rsid w:val="0027339F"/>
    <w:rsid w:val="00273EAE"/>
    <w:rsid w:val="00274941"/>
    <w:rsid w:val="002762C6"/>
    <w:rsid w:val="00277F94"/>
    <w:rsid w:val="00291038"/>
    <w:rsid w:val="00291D5A"/>
    <w:rsid w:val="002A1E4D"/>
    <w:rsid w:val="002C0ADC"/>
    <w:rsid w:val="002C656C"/>
    <w:rsid w:val="002D08F2"/>
    <w:rsid w:val="002D6479"/>
    <w:rsid w:val="002E2C9C"/>
    <w:rsid w:val="002E5348"/>
    <w:rsid w:val="002E7B85"/>
    <w:rsid w:val="002F1534"/>
    <w:rsid w:val="002F517A"/>
    <w:rsid w:val="003004E5"/>
    <w:rsid w:val="00302907"/>
    <w:rsid w:val="00302D29"/>
    <w:rsid w:val="00317C93"/>
    <w:rsid w:val="00323FD0"/>
    <w:rsid w:val="00325ACC"/>
    <w:rsid w:val="00344EB2"/>
    <w:rsid w:val="003454A0"/>
    <w:rsid w:val="003466F0"/>
    <w:rsid w:val="00352E30"/>
    <w:rsid w:val="0035454A"/>
    <w:rsid w:val="003647DB"/>
    <w:rsid w:val="00366128"/>
    <w:rsid w:val="0037021A"/>
    <w:rsid w:val="00375527"/>
    <w:rsid w:val="00377BFC"/>
    <w:rsid w:val="0038198E"/>
    <w:rsid w:val="00387377"/>
    <w:rsid w:val="0039205F"/>
    <w:rsid w:val="00393877"/>
    <w:rsid w:val="003A7C32"/>
    <w:rsid w:val="003B0000"/>
    <w:rsid w:val="003B7C3D"/>
    <w:rsid w:val="003C216A"/>
    <w:rsid w:val="003C2CE9"/>
    <w:rsid w:val="003C3B33"/>
    <w:rsid w:val="003D67AD"/>
    <w:rsid w:val="003E2329"/>
    <w:rsid w:val="003E2D3B"/>
    <w:rsid w:val="003E59A4"/>
    <w:rsid w:val="003E68C0"/>
    <w:rsid w:val="003F1A43"/>
    <w:rsid w:val="003F231C"/>
    <w:rsid w:val="003F34B9"/>
    <w:rsid w:val="003F43A1"/>
    <w:rsid w:val="003F4EF9"/>
    <w:rsid w:val="00400608"/>
    <w:rsid w:val="004012F9"/>
    <w:rsid w:val="0042736F"/>
    <w:rsid w:val="00432862"/>
    <w:rsid w:val="00433AAB"/>
    <w:rsid w:val="00437DBB"/>
    <w:rsid w:val="00440CB1"/>
    <w:rsid w:val="00451844"/>
    <w:rsid w:val="00451C1E"/>
    <w:rsid w:val="00452210"/>
    <w:rsid w:val="0045575B"/>
    <w:rsid w:val="004561E4"/>
    <w:rsid w:val="004567CC"/>
    <w:rsid w:val="00460E87"/>
    <w:rsid w:val="00471124"/>
    <w:rsid w:val="00477BB7"/>
    <w:rsid w:val="00481758"/>
    <w:rsid w:val="00495340"/>
    <w:rsid w:val="004A5D18"/>
    <w:rsid w:val="004A7C4D"/>
    <w:rsid w:val="004B0585"/>
    <w:rsid w:val="004B2371"/>
    <w:rsid w:val="004B55A5"/>
    <w:rsid w:val="004C2625"/>
    <w:rsid w:val="004C3724"/>
    <w:rsid w:val="004C6F84"/>
    <w:rsid w:val="004E2B57"/>
    <w:rsid w:val="004E4124"/>
    <w:rsid w:val="004E64AD"/>
    <w:rsid w:val="004E68A7"/>
    <w:rsid w:val="004F18DF"/>
    <w:rsid w:val="004F413D"/>
    <w:rsid w:val="004F651E"/>
    <w:rsid w:val="00506879"/>
    <w:rsid w:val="0051702D"/>
    <w:rsid w:val="00522752"/>
    <w:rsid w:val="00523241"/>
    <w:rsid w:val="0052410A"/>
    <w:rsid w:val="005325F9"/>
    <w:rsid w:val="005333F3"/>
    <w:rsid w:val="0053436B"/>
    <w:rsid w:val="005369ED"/>
    <w:rsid w:val="00537C4C"/>
    <w:rsid w:val="00541030"/>
    <w:rsid w:val="005422E4"/>
    <w:rsid w:val="00545DFF"/>
    <w:rsid w:val="005467A1"/>
    <w:rsid w:val="0055418F"/>
    <w:rsid w:val="00560C28"/>
    <w:rsid w:val="00565202"/>
    <w:rsid w:val="005653DF"/>
    <w:rsid w:val="00571007"/>
    <w:rsid w:val="00575767"/>
    <w:rsid w:val="005811C8"/>
    <w:rsid w:val="00584CEA"/>
    <w:rsid w:val="00585836"/>
    <w:rsid w:val="00587917"/>
    <w:rsid w:val="005A07EB"/>
    <w:rsid w:val="005A160E"/>
    <w:rsid w:val="005A190C"/>
    <w:rsid w:val="005A69C0"/>
    <w:rsid w:val="005B1E00"/>
    <w:rsid w:val="005B233C"/>
    <w:rsid w:val="005B4B84"/>
    <w:rsid w:val="005B512C"/>
    <w:rsid w:val="005B59FE"/>
    <w:rsid w:val="005B6BD1"/>
    <w:rsid w:val="005C149E"/>
    <w:rsid w:val="005C4124"/>
    <w:rsid w:val="005C7382"/>
    <w:rsid w:val="005D1E06"/>
    <w:rsid w:val="005D2C10"/>
    <w:rsid w:val="005D3DAA"/>
    <w:rsid w:val="005E36B7"/>
    <w:rsid w:val="005E5B01"/>
    <w:rsid w:val="005F0B2F"/>
    <w:rsid w:val="005F6426"/>
    <w:rsid w:val="005F7E34"/>
    <w:rsid w:val="00601ECE"/>
    <w:rsid w:val="00603F38"/>
    <w:rsid w:val="0060575B"/>
    <w:rsid w:val="00605C00"/>
    <w:rsid w:val="0060741C"/>
    <w:rsid w:val="00610A6F"/>
    <w:rsid w:val="00611FF5"/>
    <w:rsid w:val="00614F94"/>
    <w:rsid w:val="00615184"/>
    <w:rsid w:val="00617BD7"/>
    <w:rsid w:val="0062386A"/>
    <w:rsid w:val="006256AE"/>
    <w:rsid w:val="00626EF7"/>
    <w:rsid w:val="00642A59"/>
    <w:rsid w:val="00643AB3"/>
    <w:rsid w:val="00656BEB"/>
    <w:rsid w:val="00660109"/>
    <w:rsid w:val="00661893"/>
    <w:rsid w:val="006667C4"/>
    <w:rsid w:val="00666838"/>
    <w:rsid w:val="00673D9F"/>
    <w:rsid w:val="00673DD7"/>
    <w:rsid w:val="006808C4"/>
    <w:rsid w:val="0068365E"/>
    <w:rsid w:val="00684CD5"/>
    <w:rsid w:val="00693B31"/>
    <w:rsid w:val="006A71A8"/>
    <w:rsid w:val="006B1ECB"/>
    <w:rsid w:val="006C0398"/>
    <w:rsid w:val="006C0CCF"/>
    <w:rsid w:val="006C56AE"/>
    <w:rsid w:val="006D3D3A"/>
    <w:rsid w:val="006D3F7A"/>
    <w:rsid w:val="006D6169"/>
    <w:rsid w:val="006E1832"/>
    <w:rsid w:val="006E1BA7"/>
    <w:rsid w:val="006E247B"/>
    <w:rsid w:val="006E3950"/>
    <w:rsid w:val="006F06D9"/>
    <w:rsid w:val="006F7CAF"/>
    <w:rsid w:val="00700DFC"/>
    <w:rsid w:val="007068BD"/>
    <w:rsid w:val="00721176"/>
    <w:rsid w:val="00730255"/>
    <w:rsid w:val="00731695"/>
    <w:rsid w:val="00743E33"/>
    <w:rsid w:val="0074460D"/>
    <w:rsid w:val="00750CA8"/>
    <w:rsid w:val="007621B3"/>
    <w:rsid w:val="00762206"/>
    <w:rsid w:val="00762A59"/>
    <w:rsid w:val="00765659"/>
    <w:rsid w:val="00766A9B"/>
    <w:rsid w:val="00771FAB"/>
    <w:rsid w:val="00781D5E"/>
    <w:rsid w:val="00782211"/>
    <w:rsid w:val="00790E77"/>
    <w:rsid w:val="0079652D"/>
    <w:rsid w:val="00796D23"/>
    <w:rsid w:val="007A3EE6"/>
    <w:rsid w:val="007A5C01"/>
    <w:rsid w:val="007B0637"/>
    <w:rsid w:val="007B2BAB"/>
    <w:rsid w:val="007B4D99"/>
    <w:rsid w:val="007B5CC2"/>
    <w:rsid w:val="007D3745"/>
    <w:rsid w:val="007D719F"/>
    <w:rsid w:val="007F7785"/>
    <w:rsid w:val="00801585"/>
    <w:rsid w:val="00801BF1"/>
    <w:rsid w:val="0080625B"/>
    <w:rsid w:val="0081082E"/>
    <w:rsid w:val="00810D53"/>
    <w:rsid w:val="00812CBC"/>
    <w:rsid w:val="00820660"/>
    <w:rsid w:val="0082572A"/>
    <w:rsid w:val="00833880"/>
    <w:rsid w:val="00834239"/>
    <w:rsid w:val="008354DD"/>
    <w:rsid w:val="00841410"/>
    <w:rsid w:val="00842C34"/>
    <w:rsid w:val="00843DAF"/>
    <w:rsid w:val="00852440"/>
    <w:rsid w:val="00852A4B"/>
    <w:rsid w:val="008603F6"/>
    <w:rsid w:val="00860B3B"/>
    <w:rsid w:val="0086620E"/>
    <w:rsid w:val="008767AA"/>
    <w:rsid w:val="00877887"/>
    <w:rsid w:val="00887ED1"/>
    <w:rsid w:val="00891B2B"/>
    <w:rsid w:val="008A70F6"/>
    <w:rsid w:val="008B6817"/>
    <w:rsid w:val="008C2A9A"/>
    <w:rsid w:val="008C50AF"/>
    <w:rsid w:val="008C7D6A"/>
    <w:rsid w:val="008D2D26"/>
    <w:rsid w:val="008D4C62"/>
    <w:rsid w:val="008E740C"/>
    <w:rsid w:val="00903CCC"/>
    <w:rsid w:val="00904FC1"/>
    <w:rsid w:val="00924C97"/>
    <w:rsid w:val="00937AA1"/>
    <w:rsid w:val="009426AC"/>
    <w:rsid w:val="009438B4"/>
    <w:rsid w:val="00944DAB"/>
    <w:rsid w:val="009512FD"/>
    <w:rsid w:val="00951A7A"/>
    <w:rsid w:val="00954117"/>
    <w:rsid w:val="0095660B"/>
    <w:rsid w:val="00957EE0"/>
    <w:rsid w:val="00961CA7"/>
    <w:rsid w:val="00962AB1"/>
    <w:rsid w:val="009635AC"/>
    <w:rsid w:val="009636CD"/>
    <w:rsid w:val="00964BAD"/>
    <w:rsid w:val="00972466"/>
    <w:rsid w:val="00975DCD"/>
    <w:rsid w:val="00977C26"/>
    <w:rsid w:val="009921E1"/>
    <w:rsid w:val="009948A2"/>
    <w:rsid w:val="009A728A"/>
    <w:rsid w:val="009B0EDA"/>
    <w:rsid w:val="009B7B92"/>
    <w:rsid w:val="009C209C"/>
    <w:rsid w:val="009C4554"/>
    <w:rsid w:val="009C459C"/>
    <w:rsid w:val="009D14A0"/>
    <w:rsid w:val="009D1A1B"/>
    <w:rsid w:val="009D3165"/>
    <w:rsid w:val="009D4892"/>
    <w:rsid w:val="009D5576"/>
    <w:rsid w:val="009E0CB0"/>
    <w:rsid w:val="009E1944"/>
    <w:rsid w:val="009E44CB"/>
    <w:rsid w:val="009E67A7"/>
    <w:rsid w:val="009F0D64"/>
    <w:rsid w:val="009F4AFB"/>
    <w:rsid w:val="009F74EE"/>
    <w:rsid w:val="00A07EA4"/>
    <w:rsid w:val="00A11196"/>
    <w:rsid w:val="00A111D9"/>
    <w:rsid w:val="00A23229"/>
    <w:rsid w:val="00A234E2"/>
    <w:rsid w:val="00A24006"/>
    <w:rsid w:val="00A24586"/>
    <w:rsid w:val="00A2646C"/>
    <w:rsid w:val="00A4014E"/>
    <w:rsid w:val="00A4154D"/>
    <w:rsid w:val="00A44A30"/>
    <w:rsid w:val="00A459B4"/>
    <w:rsid w:val="00A45C98"/>
    <w:rsid w:val="00A45D0D"/>
    <w:rsid w:val="00A51947"/>
    <w:rsid w:val="00A63139"/>
    <w:rsid w:val="00A64E82"/>
    <w:rsid w:val="00A701FB"/>
    <w:rsid w:val="00A72CCC"/>
    <w:rsid w:val="00A758BE"/>
    <w:rsid w:val="00A76D37"/>
    <w:rsid w:val="00A84DAF"/>
    <w:rsid w:val="00A922D5"/>
    <w:rsid w:val="00A96199"/>
    <w:rsid w:val="00AA3952"/>
    <w:rsid w:val="00AB058F"/>
    <w:rsid w:val="00AB2834"/>
    <w:rsid w:val="00AC0CAC"/>
    <w:rsid w:val="00AD351D"/>
    <w:rsid w:val="00AE05E9"/>
    <w:rsid w:val="00AE35C8"/>
    <w:rsid w:val="00AE67A6"/>
    <w:rsid w:val="00AE776F"/>
    <w:rsid w:val="00AF064C"/>
    <w:rsid w:val="00AF139A"/>
    <w:rsid w:val="00AF1F79"/>
    <w:rsid w:val="00AF3462"/>
    <w:rsid w:val="00B0058F"/>
    <w:rsid w:val="00B1075E"/>
    <w:rsid w:val="00B172D1"/>
    <w:rsid w:val="00B33B63"/>
    <w:rsid w:val="00B3496E"/>
    <w:rsid w:val="00B37BE2"/>
    <w:rsid w:val="00B47A99"/>
    <w:rsid w:val="00B55E52"/>
    <w:rsid w:val="00B56A51"/>
    <w:rsid w:val="00B5741D"/>
    <w:rsid w:val="00B63479"/>
    <w:rsid w:val="00B63AE3"/>
    <w:rsid w:val="00B652F0"/>
    <w:rsid w:val="00B66916"/>
    <w:rsid w:val="00B73930"/>
    <w:rsid w:val="00B76DDC"/>
    <w:rsid w:val="00B77D22"/>
    <w:rsid w:val="00B8286C"/>
    <w:rsid w:val="00B84964"/>
    <w:rsid w:val="00B93A34"/>
    <w:rsid w:val="00B95CF5"/>
    <w:rsid w:val="00BA3800"/>
    <w:rsid w:val="00BA3D92"/>
    <w:rsid w:val="00BA56DC"/>
    <w:rsid w:val="00BB1E57"/>
    <w:rsid w:val="00BB2F69"/>
    <w:rsid w:val="00BB7DF9"/>
    <w:rsid w:val="00BC01D4"/>
    <w:rsid w:val="00BC0BAD"/>
    <w:rsid w:val="00BC6530"/>
    <w:rsid w:val="00BC6C13"/>
    <w:rsid w:val="00BD00D9"/>
    <w:rsid w:val="00BE2C4A"/>
    <w:rsid w:val="00BF01B1"/>
    <w:rsid w:val="00BF16D4"/>
    <w:rsid w:val="00BF3A6D"/>
    <w:rsid w:val="00C0093A"/>
    <w:rsid w:val="00C021F7"/>
    <w:rsid w:val="00C05038"/>
    <w:rsid w:val="00C1430C"/>
    <w:rsid w:val="00C15F60"/>
    <w:rsid w:val="00C20CDB"/>
    <w:rsid w:val="00C20D98"/>
    <w:rsid w:val="00C32194"/>
    <w:rsid w:val="00C35642"/>
    <w:rsid w:val="00C441E5"/>
    <w:rsid w:val="00C510B1"/>
    <w:rsid w:val="00C6023A"/>
    <w:rsid w:val="00C6398F"/>
    <w:rsid w:val="00C6598E"/>
    <w:rsid w:val="00C70DE7"/>
    <w:rsid w:val="00C731B9"/>
    <w:rsid w:val="00C74CFE"/>
    <w:rsid w:val="00C8053F"/>
    <w:rsid w:val="00C8772A"/>
    <w:rsid w:val="00C94AA7"/>
    <w:rsid w:val="00C95BE9"/>
    <w:rsid w:val="00C95EEB"/>
    <w:rsid w:val="00CB14CE"/>
    <w:rsid w:val="00CB1771"/>
    <w:rsid w:val="00CB5029"/>
    <w:rsid w:val="00CB53BA"/>
    <w:rsid w:val="00CB58B7"/>
    <w:rsid w:val="00CC259F"/>
    <w:rsid w:val="00CD7133"/>
    <w:rsid w:val="00CD7500"/>
    <w:rsid w:val="00CE7237"/>
    <w:rsid w:val="00CF23E9"/>
    <w:rsid w:val="00CF2F06"/>
    <w:rsid w:val="00CF33C3"/>
    <w:rsid w:val="00CF5F67"/>
    <w:rsid w:val="00D00740"/>
    <w:rsid w:val="00D02C86"/>
    <w:rsid w:val="00D07C4E"/>
    <w:rsid w:val="00D10FA0"/>
    <w:rsid w:val="00D12271"/>
    <w:rsid w:val="00D17865"/>
    <w:rsid w:val="00D22389"/>
    <w:rsid w:val="00D232DE"/>
    <w:rsid w:val="00D27F09"/>
    <w:rsid w:val="00D31958"/>
    <w:rsid w:val="00D32BE4"/>
    <w:rsid w:val="00D414DB"/>
    <w:rsid w:val="00D56774"/>
    <w:rsid w:val="00D56970"/>
    <w:rsid w:val="00D56BE4"/>
    <w:rsid w:val="00D62800"/>
    <w:rsid w:val="00D65EC4"/>
    <w:rsid w:val="00D67386"/>
    <w:rsid w:val="00D67930"/>
    <w:rsid w:val="00D71FC6"/>
    <w:rsid w:val="00D7242F"/>
    <w:rsid w:val="00D73B4A"/>
    <w:rsid w:val="00D76C80"/>
    <w:rsid w:val="00D808BF"/>
    <w:rsid w:val="00D908A1"/>
    <w:rsid w:val="00D92D0F"/>
    <w:rsid w:val="00D948E4"/>
    <w:rsid w:val="00DA06E0"/>
    <w:rsid w:val="00DA0C9A"/>
    <w:rsid w:val="00DA0DEE"/>
    <w:rsid w:val="00DA1B31"/>
    <w:rsid w:val="00DA1FDD"/>
    <w:rsid w:val="00DA3CCD"/>
    <w:rsid w:val="00DA49AA"/>
    <w:rsid w:val="00DA666C"/>
    <w:rsid w:val="00DB1BA8"/>
    <w:rsid w:val="00DB5D36"/>
    <w:rsid w:val="00DC38E8"/>
    <w:rsid w:val="00DD3023"/>
    <w:rsid w:val="00DD5BE4"/>
    <w:rsid w:val="00DE2A56"/>
    <w:rsid w:val="00DE2D95"/>
    <w:rsid w:val="00DE5575"/>
    <w:rsid w:val="00DE7F06"/>
    <w:rsid w:val="00DF201E"/>
    <w:rsid w:val="00DF339A"/>
    <w:rsid w:val="00E0343B"/>
    <w:rsid w:val="00E12349"/>
    <w:rsid w:val="00E12D55"/>
    <w:rsid w:val="00E172F2"/>
    <w:rsid w:val="00E21232"/>
    <w:rsid w:val="00E25890"/>
    <w:rsid w:val="00E32BEB"/>
    <w:rsid w:val="00E33E91"/>
    <w:rsid w:val="00E50C34"/>
    <w:rsid w:val="00E554CF"/>
    <w:rsid w:val="00E60723"/>
    <w:rsid w:val="00E6295A"/>
    <w:rsid w:val="00E63A95"/>
    <w:rsid w:val="00E63DF9"/>
    <w:rsid w:val="00E65D23"/>
    <w:rsid w:val="00E71390"/>
    <w:rsid w:val="00E72D28"/>
    <w:rsid w:val="00E8723F"/>
    <w:rsid w:val="00E96DD5"/>
    <w:rsid w:val="00EA01BC"/>
    <w:rsid w:val="00EA2AAD"/>
    <w:rsid w:val="00EA36D2"/>
    <w:rsid w:val="00EA3B07"/>
    <w:rsid w:val="00EB0B2E"/>
    <w:rsid w:val="00EB13D3"/>
    <w:rsid w:val="00EB6276"/>
    <w:rsid w:val="00EB6E16"/>
    <w:rsid w:val="00EC0DAB"/>
    <w:rsid w:val="00ED2519"/>
    <w:rsid w:val="00ED2CCE"/>
    <w:rsid w:val="00EE4E6E"/>
    <w:rsid w:val="00EF4A7F"/>
    <w:rsid w:val="00EF6346"/>
    <w:rsid w:val="00F04070"/>
    <w:rsid w:val="00F10619"/>
    <w:rsid w:val="00F1291D"/>
    <w:rsid w:val="00F15E53"/>
    <w:rsid w:val="00F17E65"/>
    <w:rsid w:val="00F215D6"/>
    <w:rsid w:val="00F22B61"/>
    <w:rsid w:val="00F2615A"/>
    <w:rsid w:val="00F36426"/>
    <w:rsid w:val="00F37D13"/>
    <w:rsid w:val="00F51824"/>
    <w:rsid w:val="00F57195"/>
    <w:rsid w:val="00F61B0D"/>
    <w:rsid w:val="00F648E9"/>
    <w:rsid w:val="00F6774D"/>
    <w:rsid w:val="00F7648E"/>
    <w:rsid w:val="00F80DC5"/>
    <w:rsid w:val="00F83713"/>
    <w:rsid w:val="00F853F4"/>
    <w:rsid w:val="00FA3260"/>
    <w:rsid w:val="00FA3DB8"/>
    <w:rsid w:val="00FB04D8"/>
    <w:rsid w:val="00FB0E36"/>
    <w:rsid w:val="00FB6298"/>
    <w:rsid w:val="00FC0A62"/>
    <w:rsid w:val="00FC0B7D"/>
    <w:rsid w:val="00FC31EA"/>
    <w:rsid w:val="00FD1F23"/>
    <w:rsid w:val="00FE2178"/>
    <w:rsid w:val="00FE48B0"/>
    <w:rsid w:val="00FE5624"/>
    <w:rsid w:val="00FF1C4C"/>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218877">
      <w:bodyDiv w:val="1"/>
      <w:marLeft w:val="0"/>
      <w:marRight w:val="0"/>
      <w:marTop w:val="0"/>
      <w:marBottom w:val="0"/>
      <w:divBdr>
        <w:top w:val="none" w:sz="0" w:space="0" w:color="auto"/>
        <w:left w:val="none" w:sz="0" w:space="0" w:color="auto"/>
        <w:bottom w:val="none" w:sz="0" w:space="0" w:color="auto"/>
        <w:right w:val="none" w:sz="0" w:space="0" w:color="auto"/>
      </w:divBdr>
    </w:div>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 w:id="1854297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11B-2118-4E55-9A49-E1B5B3FF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6</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Christopher Coulston</cp:lastModifiedBy>
  <cp:revision>94</cp:revision>
  <dcterms:created xsi:type="dcterms:W3CDTF">2022-08-21T16:33:00Z</dcterms:created>
  <dcterms:modified xsi:type="dcterms:W3CDTF">2026-10-30T02:36:00Z</dcterms:modified>
</cp:coreProperties>
</file>