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pd,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np, os, missingno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msno,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CSV_PATHS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"lightcast_job_postings.csv"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((p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CSV_PATHS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os.path.exists(p)),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csv_path: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lightcast_job_postings.csv not found"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pd.read_csv(csv_path, low_memory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"Loaded dataset:"</w:t>
      </w:r>
      <w:r>
        <w:rPr>
          <w:rStyle w:val="NormalTok"/>
        </w:rPr>
        <w:t xml:space="preserve">, df.shape)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df.get(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pd.Series([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salary_candidates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"SALARY_ANNUAL"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"PAY_RATE"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salary_candidates: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df[c]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pd.to_numeric(df[c],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(df[c]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salary_candidates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df.columns),</w:t>
      </w:r>
      <w:r>
        <w:br/>
      </w:r>
      <w:r>
        <w:rPr>
          <w:rStyle w:val="NormalTok"/>
        </w:rPr>
        <w:t xml:space="preserve">    pd.Series([np.nan]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"Derived non-null:"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].notna().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].notna().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np.int64(30808)}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CommentTok"/>
        </w:rPr>
        <w:t xml:space="preserve"># drops unused cols</w:t>
      </w:r>
      <w:r>
        <w:br/>
      </w:r>
      <w:r>
        <w:rPr>
          <w:rStyle w:val="NormalTok"/>
        </w:rPr>
        <w:t xml:space="preserve">columns_to_drop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"LAST_UPDATED_TIMESTAMP"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"DUPLICATES"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"ACTIVE_URLS"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"ACTIVE_SOURCES_INFO"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"TITLE_RAW"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"NAICS3_NAME"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"NAICS4_NAME"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"NAICS5_NAME"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"NAICS6_NAME"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"NAICS_2022_2"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"NAICS_2022_3_NAME"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"NAICS_2022_4"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"NAICS_2022_4_NAME"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"SOC_2"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"SOC_3_NAME"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"CIP2"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"CIP4_NAME"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"CIP6_NAME"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"LOT_CAREER_AREA"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"LOT_CAREER_AREA_NAME"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"LOT_SPECIALIZED_OCCUPATION"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"LOT_OCCUPATION_GROUP"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"LOT_OCCUPATION_GROUP_NAME"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"LOT_V6_OCCUPATION_GROUP"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"LOT_V6_OCCUPATION_GROUP_NAME"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"LOT_V6_CAREER_AREA"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"LOT_V6_CAREER_AREA_NAME"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"ONET_2019"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"ONET_2019_NAME"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drop_existing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columns_to_drop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drop_existing,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"Remaining columns (first 30):"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(df.columns)[: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missingno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msno,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msno.heatmap(df)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"Missing Values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df.dropna(thresh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].fillna(df[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].median(),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).columns:</w:t>
      </w:r>
      <w:r>
        <w:br/>
      </w:r>
      <w:r>
        <w:rPr>
          <w:rStyle w:val="NormalTok"/>
        </w:rPr>
        <w:t xml:space="preserve">    df[col].fillna(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/tmp/ipykernel_3176/2447604449.py:13: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NormalTok"/>
        </w:rPr>
        <w:t xml:space="preserve">subset_cols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subset_cols:</w:t>
      </w:r>
      <w:r>
        <w:br/>
      </w:r>
      <w:r>
        <w:rPr>
          <w:rStyle w:val="NormalTok"/>
        </w:rPr>
        <w:t xml:space="preserve">    before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subset_cols, 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f"Removed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before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duplicates using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subset_cols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2025-09-23T04:18:01Z</dcterms:created>
  <dcterms:modified xsi:type="dcterms:W3CDTF">2025-09-23T04:18:01Z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