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 Cоздать два дочерних процесса. Родительский процесс создаёт семафор (сем1) и 2 неименованных канала (кан1 и кан2). Оба дочерних процесса непрерывно записывают в каналы по 110 строк вида: номер_строки pid_процесса текущее_время (мксек). Родительский процесс читает из каждого канала по 75 строк и выводит их на экран. Всего дочерние процессы должны записать по 1010 строк. Семафор (сем1) используется процессами для разрешения кому из процессов получить доступ к каналу. Дочерние процессы начинают работу после получения сигнала SIGUSR2 от родительского процесса. По завершению работы они посылают сигнал SIGUSR1родительскому процессу.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Cоздать два дочерних процесса. Родительский процесс создаёт семафор (сем1) и разделяемую память. Оба дочерних процесса непрерывно записывают в разделяемую память по 75 строк вида: номер_строки pid_процесса текущее_время (мксек). Всего процессы должны записать 1000 строк. Семафор сем1 используется процессами для разрешения кому из процессов получить доступ к разделяемой памяти. Родительский процесс читает из разделяемой памяти по 75 строк и выводит их на экран. Дочерние процессы начинают работу после получения сигнала SIGUSR2 от родительского процесса. По завершению работы они посылают сигнал SIGUSR1родительскому процессу.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Cоздать два дочерних процесса. Родительский процесс создаёт семафор (сем1) и общий файл. Дочерние процессы записывают в файл по 3 строки за раз всего 1100 строк вида: номер_строки pid_процесса текущее_время (мксек). Родительский процесс читает из файла по 3 строки и выводит их на экран в следующем виде: pid строка_прочитанная_из_файла. Семафор сем1 используется процессами для разрешения, кому из процессов получить доступ к файлу. Дочерние процессы начинают работу после получения сигнала SIGUSR2 от родительского процесса. По завершению работы они посылают сигнал SIGUSR1родительскому процессу.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Написать программу, создающую 2 дочерних процесса. Родительский процесс создаёт 2 неименованных канала. Дочерние процессы записывают в канал по 100 строк вида: номер_строкиpid_процессатекущее_время (мксек). Родительский процесс читает из канала по 75 строк и выводит их на экран в следующем виде: pid строка, прочитанная из файла. Дочерние процессы начинают работу после получения сигнала SIGUSR2 от родительского процесса. По завершению работы они посылают сигнал SIGUSR1родительскому процессу.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Cоздать два дочерних процесса. Родительский процесс создаёт семафор (сем1) и общий файл отображенный в память. Оба дочерних процесса непрерывно записывают в файл по 100 строк вида: номер_строки pid_процесса текущее_время (мсек). Всего процессы должны записать 1000 строк. Семафор сем1 используется процессами для разрешения кому из процессов получить доступ к файлу. Родительский процесс читает из файла по 75 строк и выводит их на экран. Дочерние процессы начинают работу после получения сигнала SIGUSR2 от родительского процесса. По завершению работы они посылают сигнал SIGUSR1родительскому процессу.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