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jc w:val="center"/>
        <w:rPr>
          <w:rFonts w:hint="eastAsia"/>
        </w:rPr>
      </w:pPr>
      <w:r>
        <w:rPr>
          <w:rFonts w:hint="eastAsia"/>
        </w:rPr>
        <w:t>系统运行及测试</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对于一个好的系统，不仅是要实现了系统中的功能，重要的是要确保系统可以稳定运行，并且可以满足用户的需求。软件系统的设计实现是为了解决现实中的应用问题，为了保证系统的准确性、稳定性，需要对系统进行运行并进行测试。</w:t>
      </w:r>
    </w:p>
    <w:p>
      <w:pPr>
        <w:pStyle w:val="style2"/>
        <w:rPr>
          <w:lang w:val="zh-CN"/>
        </w:rPr>
      </w:pPr>
      <w:r>
        <w:rPr>
          <w:lang w:val="zh-CN"/>
        </w:rPr>
        <w:t>1</w:t>
      </w:r>
      <w:r>
        <w:rPr>
          <w:lang w:val="zh-CN"/>
        </w:rPr>
        <w:t>系统的开发环境</w:t>
      </w:r>
    </w:p>
    <w:p>
      <w:pPr>
        <w:pStyle w:val="style3"/>
        <w:rPr>
          <w:sz w:val="28"/>
          <w:lang w:val="zh-CN"/>
        </w:rPr>
      </w:pPr>
      <w:r>
        <w:rPr>
          <w:sz w:val="28"/>
          <w:lang w:val="zh-CN"/>
        </w:rPr>
        <w:t>1.1</w:t>
      </w:r>
      <w:r>
        <w:rPr>
          <w:sz w:val="28"/>
          <w:lang w:val="zh-CN"/>
        </w:rPr>
        <w:t>系统开发硬件环境</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CPU</w:t>
      </w:r>
      <w:r>
        <w:rPr>
          <w:rFonts w:ascii="Times New Roman" w:cs="Times New Roman" w:hAnsi="Times New Roman"/>
          <w:kern w:val="0"/>
          <w:sz w:val="24"/>
          <w:szCs w:val="24"/>
          <w:lang w:val="zh-CN"/>
        </w:rPr>
        <w:t>：英特尔</w:t>
      </w:r>
      <w:r>
        <w:rPr>
          <w:rFonts w:ascii="Times New Roman" w:cs="Times New Roman" w:hAnsi="Times New Roman"/>
          <w:kern w:val="0"/>
          <w:sz w:val="24"/>
          <w:szCs w:val="24"/>
          <w:lang w:val="zh-CN"/>
        </w:rPr>
        <w:t>Core 2Duo P8600</w:t>
      </w:r>
      <w:r>
        <w:rPr>
          <w:rFonts w:ascii="Times New Roman" w:cs="Times New Roman" w:hAnsi="Times New Roman"/>
          <w:kern w:val="0"/>
          <w:sz w:val="24"/>
          <w:szCs w:val="24"/>
          <w:lang w:val="zh-CN"/>
        </w:rPr>
        <w:t>（双核）</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内存：</w:t>
      </w:r>
      <w:r>
        <w:rPr>
          <w:rFonts w:ascii="Times New Roman" w:cs="Times New Roman" w:hAnsi="Times New Roman"/>
          <w:kern w:val="0"/>
          <w:sz w:val="24"/>
          <w:szCs w:val="24"/>
          <w:lang w:val="zh-CN"/>
        </w:rPr>
        <w:t>5GBytes</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显卡：英特尔</w:t>
      </w:r>
      <w:r>
        <w:rPr>
          <w:rFonts w:ascii="Times New Roman" w:cs="Times New Roman" w:hAnsi="Times New Roman"/>
          <w:kern w:val="0"/>
          <w:sz w:val="24"/>
          <w:szCs w:val="24"/>
          <w:lang w:val="zh-CN"/>
        </w:rPr>
        <w:t>GMA4500</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M</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HD</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显示器：联想</w:t>
      </w:r>
      <w:r>
        <w:rPr>
          <w:rFonts w:ascii="Times New Roman" w:cs="Times New Roman" w:hAnsi="Times New Roman"/>
          <w:kern w:val="0"/>
          <w:sz w:val="24"/>
          <w:szCs w:val="24"/>
          <w:lang w:val="zh-CN"/>
        </w:rPr>
        <w:t>LP141WP1-TLB7/8/LTN141WD-L05/N141C3-L05</w:t>
      </w:r>
    </w:p>
    <w:p>
      <w:pPr>
        <w:pStyle w:val="style3"/>
        <w:rPr>
          <w:sz w:val="28"/>
          <w:lang w:val="zh-CN"/>
        </w:rPr>
      </w:pPr>
      <w:r>
        <w:rPr>
          <w:sz w:val="28"/>
          <w:lang w:val="zh-CN"/>
        </w:rPr>
        <w:t>1.2</w:t>
      </w:r>
      <w:r>
        <w:rPr>
          <w:sz w:val="28"/>
          <w:lang w:val="zh-CN"/>
        </w:rPr>
        <w:t>系统开发软件环境</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开发工具：Unreal Engine</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建模软件：</w:t>
      </w:r>
      <w:r>
        <w:rPr>
          <w:rFonts w:ascii="Times New Roman" w:cs="Times New Roman" w:hAnsi="Times New Roman"/>
          <w:kern w:val="0"/>
          <w:sz w:val="24"/>
          <w:szCs w:val="24"/>
          <w:lang w:val="zh-CN"/>
        </w:rPr>
        <w:t>3DStudio Max 2012</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Photoshop cs6</w:t>
      </w:r>
    </w:p>
    <w:p>
      <w:pPr>
        <w:pStyle w:val="style2"/>
        <w:rPr>
          <w:lang w:val="zh-CN"/>
        </w:rPr>
      </w:pPr>
      <w:r>
        <w:rPr>
          <w:lang w:val="zh-CN"/>
        </w:rPr>
        <w:t>2</w:t>
      </w:r>
      <w:r>
        <w:rPr>
          <w:lang w:val="zh-CN"/>
        </w:rPr>
        <w:t>系统运行</w:t>
      </w:r>
    </w:p>
    <w:p>
      <w:pPr>
        <w:pStyle w:val="style3"/>
        <w:rPr>
          <w:sz w:val="28"/>
          <w:lang w:val="zh-CN"/>
        </w:rPr>
      </w:pPr>
      <w:r>
        <w:rPr>
          <w:sz w:val="28"/>
          <w:lang w:val="zh-CN"/>
        </w:rPr>
        <w:t>2.1</w:t>
      </w:r>
      <w:r>
        <w:rPr>
          <w:sz w:val="28"/>
          <w:lang w:val="zh-CN"/>
        </w:rPr>
        <w:t>系统整体运行</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系统在运行时，按照上章对交互漫游模块的设计与实现可知，用户可以借助鼠标和键盘来实现效果的展示。</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首先打开软件，通过文件按钮选择导入场景模型，选择场景模型，仿真效果如下图</w:t>
      </w:r>
      <w:r>
        <w:rPr>
          <w:rFonts w:ascii="Times New Roman" w:cs="Times New Roman" w:hAnsi="Times New Roman" w:hint="eastAsia"/>
          <w:kern w:val="0"/>
          <w:sz w:val="24"/>
          <w:szCs w:val="24"/>
          <w:lang w:val="zh-CN"/>
        </w:rPr>
        <w:t>2-1</w:t>
      </w:r>
      <w:r>
        <w:rPr>
          <w:rFonts w:ascii="Times New Roman" w:cs="Times New Roman" w:hAnsi="Times New Roman"/>
          <w:kern w:val="0"/>
          <w:sz w:val="24"/>
          <w:szCs w:val="24"/>
          <w:lang w:val="zh-CN"/>
        </w:rPr>
        <w:t>所示。</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34"/>
        <w:jc w:val="center"/>
        <w:rPr>
          <w:rFonts w:ascii="Times New Roman" w:cs="Times New Roman" w:eastAsia="宋体" w:hAnsi="Times New Roman"/>
          <w:kern w:val="0"/>
          <w:sz w:val="24"/>
          <w:szCs w:val="24"/>
          <w:lang w:val="zh-CN"/>
        </w:rPr>
      </w:pPr>
      <w:r>
        <w:rPr>
          <w:rFonts w:ascii="Times New Roman" w:cs="Times New Roman" w:eastAsia="宋体" w:hAnsi="Times New Roman"/>
          <w:kern w:val="0"/>
          <w:sz w:val="24"/>
          <w:szCs w:val="24"/>
          <w:lang w:val="zh-CN"/>
        </w:rPr>
        <w:t>表</w:t>
      </w:r>
      <w:r>
        <w:rPr>
          <w:rFonts w:ascii="Times New Roman" w:cs="Times New Roman" w:eastAsia="宋体" w:hAnsi="Times New Roman" w:hint="eastAsia"/>
          <w:kern w:val="0"/>
          <w:sz w:val="24"/>
          <w:szCs w:val="24"/>
          <w:lang w:val="zh-CN"/>
        </w:rPr>
        <w:t>1</w:t>
      </w:r>
      <w:r>
        <w:rPr>
          <w:rFonts w:ascii="Times New Roman" w:cs="Times New Roman" w:eastAsia="宋体" w:hAnsi="Times New Roman" w:hint="eastAsia"/>
          <w:kern w:val="0"/>
          <w:sz w:val="24"/>
          <w:szCs w:val="24"/>
          <w:lang w:val="zh-CN"/>
        </w:rPr>
        <w:t>-1</w:t>
      </w:r>
      <w:r>
        <w:rPr>
          <w:rFonts w:ascii="Times New Roman" w:cs="Times New Roman" w:eastAsia="宋体" w:hAnsi="Times New Roman" w:hint="eastAsia"/>
          <w:kern w:val="0"/>
          <w:sz w:val="24"/>
          <w:szCs w:val="24"/>
          <w:lang w:val="zh-CN"/>
        </w:rPr>
        <w:t>：键盘中各键的功能</w:t>
      </w:r>
    </w:p>
    <w:tbl>
      <w:tblPr>
        <w:tblStyle w:val="style154"/>
        <w:tblW w:w="0" w:type="auto"/>
        <w:tblLook w:val="04A0" w:firstRow="1" w:lastRow="0" w:firstColumn="1" w:lastColumn="0" w:noHBand="0" w:noVBand="1"/>
      </w:tblPr>
      <w:tblGrid>
        <w:gridCol w:w="2130"/>
        <w:gridCol w:w="2130"/>
        <w:gridCol w:w="2131"/>
        <w:gridCol w:w="2131"/>
      </w:tblGrid>
      <w:tr>
        <w:trPr/>
        <w:tc>
          <w:tcPr>
            <w:tcW w:w="2130" w:type="dxa"/>
            <w:tcBorders/>
          </w:tcPr>
          <w:p>
            <w:pPr>
              <w:pStyle w:val="style0"/>
              <w:jc w:val="center"/>
              <w:rPr/>
            </w:pPr>
            <w:r>
              <w:t>按键</w:t>
            </w:r>
          </w:p>
        </w:tc>
        <w:tc>
          <w:tcPr>
            <w:tcW w:w="2130" w:type="dxa"/>
            <w:tcBorders/>
          </w:tcPr>
          <w:p>
            <w:pPr>
              <w:pStyle w:val="style0"/>
              <w:jc w:val="center"/>
              <w:rPr/>
            </w:pPr>
            <w:r>
              <w:t>功能</w:t>
            </w:r>
          </w:p>
        </w:tc>
        <w:tc>
          <w:tcPr>
            <w:tcW w:w="2131" w:type="dxa"/>
            <w:tcBorders/>
          </w:tcPr>
          <w:p>
            <w:pPr>
              <w:pStyle w:val="style0"/>
              <w:jc w:val="center"/>
              <w:rPr/>
            </w:pPr>
            <w:r>
              <w:t>按键</w:t>
            </w:r>
          </w:p>
        </w:tc>
        <w:tc>
          <w:tcPr>
            <w:tcW w:w="2131" w:type="dxa"/>
            <w:tcBorders/>
          </w:tcPr>
          <w:p>
            <w:pPr>
              <w:pStyle w:val="style0"/>
              <w:jc w:val="center"/>
              <w:rPr/>
            </w:pPr>
            <w:r>
              <w:t>功能</w:t>
            </w:r>
          </w:p>
        </w:tc>
      </w:tr>
      <w:tr>
        <w:tblPrEx/>
        <w:trPr/>
        <w:tc>
          <w:tcPr>
            <w:tcW w:w="2130" w:type="dxa"/>
            <w:tcBorders/>
          </w:tcPr>
          <w:p>
            <w:pPr>
              <w:pStyle w:val="style0"/>
              <w:jc w:val="center"/>
              <w:rPr/>
            </w:pPr>
            <w:r>
              <w:rPr>
                <w:rFonts w:hint="eastAsia"/>
              </w:rPr>
              <w:t>A</w:t>
            </w:r>
          </w:p>
        </w:tc>
        <w:tc>
          <w:tcPr>
            <w:tcW w:w="2130" w:type="dxa"/>
            <w:tcBorders/>
          </w:tcPr>
          <w:p>
            <w:pPr>
              <w:pStyle w:val="style0"/>
              <w:jc w:val="center"/>
              <w:rPr/>
            </w:pPr>
            <w:r>
              <w:t>左移</w:t>
            </w:r>
          </w:p>
        </w:tc>
        <w:tc>
          <w:tcPr>
            <w:tcW w:w="2131" w:type="dxa"/>
            <w:tcBorders/>
          </w:tcPr>
          <w:p>
            <w:pPr>
              <w:pStyle w:val="style0"/>
              <w:jc w:val="center"/>
              <w:rPr/>
            </w:pPr>
            <w:r>
              <w:rPr>
                <w:rFonts w:hint="eastAsia"/>
              </w:rPr>
              <w:t>D</w:t>
            </w:r>
          </w:p>
        </w:tc>
        <w:tc>
          <w:tcPr>
            <w:tcW w:w="2131" w:type="dxa"/>
            <w:tcBorders/>
          </w:tcPr>
          <w:p>
            <w:pPr>
              <w:pStyle w:val="style0"/>
              <w:jc w:val="center"/>
              <w:rPr/>
            </w:pPr>
            <w:r>
              <w:t>右移</w:t>
            </w:r>
          </w:p>
        </w:tc>
      </w:tr>
      <w:tr>
        <w:tblPrEx/>
        <w:trPr/>
        <w:tc>
          <w:tcPr>
            <w:tcW w:w="2130" w:type="dxa"/>
            <w:tcBorders/>
          </w:tcPr>
          <w:p>
            <w:pPr>
              <w:pStyle w:val="style0"/>
              <w:jc w:val="center"/>
              <w:rPr/>
            </w:pPr>
            <w:r>
              <w:rPr>
                <w:rFonts w:hint="eastAsia"/>
              </w:rPr>
              <w:t>W</w:t>
            </w:r>
          </w:p>
        </w:tc>
        <w:tc>
          <w:tcPr>
            <w:tcW w:w="2130" w:type="dxa"/>
            <w:tcBorders/>
          </w:tcPr>
          <w:p>
            <w:pPr>
              <w:pStyle w:val="style0"/>
              <w:jc w:val="center"/>
              <w:rPr/>
            </w:pPr>
            <w:r>
              <w:t>前进</w:t>
            </w:r>
          </w:p>
        </w:tc>
        <w:tc>
          <w:tcPr>
            <w:tcW w:w="2131" w:type="dxa"/>
            <w:tcBorders/>
          </w:tcPr>
          <w:p>
            <w:pPr>
              <w:pStyle w:val="style0"/>
              <w:jc w:val="center"/>
              <w:rPr/>
            </w:pPr>
            <w:r>
              <w:rPr>
                <w:rFonts w:hint="eastAsia"/>
              </w:rPr>
              <w:t>S</w:t>
            </w:r>
          </w:p>
        </w:tc>
        <w:tc>
          <w:tcPr>
            <w:tcW w:w="2131" w:type="dxa"/>
            <w:tcBorders/>
          </w:tcPr>
          <w:p>
            <w:pPr>
              <w:pStyle w:val="style0"/>
              <w:jc w:val="center"/>
              <w:rPr/>
            </w:pPr>
            <w:r>
              <w:t>后退</w:t>
            </w:r>
          </w:p>
        </w:tc>
      </w:tr>
    </w:tbl>
    <w:p>
      <w:pPr>
        <w:pStyle w:val="style0"/>
        <w:rPr>
          <w:rFonts w:hint="eastAsia"/>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rFonts w:ascii="Times New Roman" w:cs="Times New Roman" w:hAnsi="Times New Roman"/>
          <w:noProof/>
          <w:kern w:val="0"/>
          <w:sz w:val="24"/>
          <w:szCs w:val="24"/>
        </w:rPr>
        <w:drawing>
          <wp:anchor distT="0" distB="0" distL="114300" distR="114300" simplePos="false" relativeHeight="3" behindDoc="false" locked="false" layoutInCell="true" allowOverlap="true">
            <wp:simplePos x="0" y="0"/>
            <wp:positionH relativeFrom="column">
              <wp:align>center</wp:align>
            </wp:positionH>
            <wp:positionV relativeFrom="paragraph">
              <wp:posOffset>160655</wp:posOffset>
            </wp:positionV>
            <wp:extent cx="5274000" cy="2840400"/>
            <wp:effectExtent l="0" t="0" r="3175" b="0"/>
            <wp:wrapSquare wrapText="bothSides"/>
            <wp:docPr id="1026"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2" cstate="print"/>
                    <a:srcRect l="0" t="0" r="0" b="0"/>
                    <a:stretch/>
                  </pic:blipFill>
                  <pic:spPr>
                    <a:xfrm rot="0">
                      <a:off x="0" y="0"/>
                      <a:ext cx="5274000" cy="2840400"/>
                    </a:xfrm>
                    <a:prstGeom prst="rect"/>
                    <a:ln>
                      <a:noFill/>
                    </a:ln>
                  </pic:spPr>
                </pic:pic>
              </a:graphicData>
            </a:graphic>
            <wp14:sizeRelH relativeFrom="margin">
              <wp14:pctWidth>0</wp14:pctWidth>
            </wp14:sizeRelH>
            <wp14:sizeRelV relativeFrom="margin">
              <wp14:pctHeight>0</wp14:pctHeight>
            </wp14:sizeRelV>
          </wp:anchor>
        </w:drawing>
      </w:r>
    </w:p>
    <w:p>
      <w:pPr>
        <w:pStyle w:val="style0"/>
        <w:autoSpaceDE w:val="false"/>
        <w:autoSpaceDN w:val="false"/>
        <w:adjustRightInd w:val="false"/>
        <w:spacing w:lineRule="exact" w:line="400"/>
        <w:ind w:firstLine="480"/>
        <w:jc w:val="center"/>
        <w:rPr>
          <w:rFonts w:ascii="Times New Roman" w:cs="Times New Roman" w:hAnsi="Times New Roman"/>
          <w:kern w:val="0"/>
          <w:sz w:val="24"/>
          <w:szCs w:val="24"/>
          <w:lang w:val="zh-CN"/>
        </w:rPr>
      </w:pPr>
      <w:r>
        <w:rPr>
          <w:rFonts w:ascii="Times New Roman" w:cs="Times New Roman" w:hAnsi="Times New Roman"/>
          <w:noProof/>
          <w:kern w:val="0"/>
          <w:sz w:val="24"/>
          <w:szCs w:val="24"/>
        </w:rPr>
        <w:drawing>
          <wp:anchor distT="0" distB="0" distL="114300" distR="114300" simplePos="false" relativeHeight="4" behindDoc="false" locked="false" layoutInCell="true" allowOverlap="true">
            <wp:simplePos x="0" y="0"/>
            <wp:positionH relativeFrom="column">
              <wp:align>center</wp:align>
            </wp:positionH>
            <wp:positionV relativeFrom="paragraph">
              <wp:posOffset>377190</wp:posOffset>
            </wp:positionV>
            <wp:extent cx="5275580" cy="2548890"/>
            <wp:effectExtent l="0" t="0" r="1270" b="3810"/>
            <wp:wrapSquare wrapText="bothSides"/>
            <wp:docPr id="1027"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3" cstate="print"/>
                    <a:srcRect l="0" t="0" r="0" b="0"/>
                    <a:stretch/>
                  </pic:blipFill>
                  <pic:spPr>
                    <a:xfrm rot="0">
                      <a:off x="0" y="0"/>
                      <a:ext cx="5275580" cy="254889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-1</w:t>
      </w:r>
      <w:r>
        <w:rPr>
          <w:rFonts w:ascii="Times New Roman" w:cs="Times New Roman" w:hAnsi="Times New Roman"/>
          <w:kern w:val="0"/>
          <w:sz w:val="24"/>
          <w:szCs w:val="24"/>
          <w:lang w:val="zh-CN"/>
        </w:rPr>
        <w:t>三维仿真客厅</w:t>
      </w:r>
      <w:r>
        <w:rPr>
          <w:rFonts w:ascii="Times New Roman" w:cs="Times New Roman" w:hAnsi="Times New Roman"/>
          <w:kern w:val="0"/>
          <w:sz w:val="24"/>
          <w:szCs w:val="24"/>
          <w:lang w:val="zh-CN"/>
        </w:rPr>
        <w:t>效果图</w:t>
      </w: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w:t>
      </w:r>
      <w:r>
        <w:rPr>
          <w:rFonts w:ascii="Times New Roman" w:cs="Times New Roman" w:hAnsi="Times New Roman" w:hint="eastAsia"/>
          <w:kern w:val="0"/>
          <w:sz w:val="24"/>
          <w:szCs w:val="24"/>
          <w:lang w:val="zh-CN"/>
        </w:rPr>
        <w:t>2</w:t>
      </w:r>
      <w:r>
        <w:rPr>
          <w:rFonts w:ascii="Times New Roman" w:cs="Times New Roman" w:hAnsi="Times New Roman"/>
          <w:kern w:val="0"/>
          <w:sz w:val="24"/>
          <w:szCs w:val="24"/>
          <w:lang w:val="zh-CN"/>
        </w:rPr>
        <w:t>三维仿真餐厅</w:t>
      </w:r>
      <w:r>
        <w:rPr>
          <w:rFonts w:ascii="Times New Roman" w:cs="Times New Roman" w:hAnsi="Times New Roman"/>
          <w:kern w:val="0"/>
          <w:sz w:val="24"/>
          <w:szCs w:val="24"/>
          <w:lang w:val="zh-CN"/>
        </w:rPr>
        <w:t>效果图</w:t>
      </w:r>
    </w:p>
    <w:p>
      <w:pPr>
        <w:pStyle w:val="style0"/>
        <w:autoSpaceDE w:val="false"/>
        <w:autoSpaceDN w:val="false"/>
        <w:adjustRightInd w:val="false"/>
        <w:spacing w:lineRule="exact" w:line="40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然后用户通过按下键盘上的</w:t>
      </w:r>
      <w:r>
        <w:rPr>
          <w:rFonts w:ascii="Times New Roman" w:cs="Times New Roman" w:hAnsi="Times New Roman"/>
          <w:kern w:val="0"/>
          <w:sz w:val="24"/>
          <w:szCs w:val="24"/>
          <w:lang w:val="zh-CN"/>
        </w:rPr>
        <w:t>W</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A</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S</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D</w:t>
      </w:r>
      <w:r>
        <w:rPr>
          <w:rFonts w:ascii="Times New Roman" w:cs="Times New Roman" w:hAnsi="Times New Roman"/>
          <w:kern w:val="0"/>
          <w:sz w:val="24"/>
          <w:szCs w:val="24"/>
          <w:lang w:val="zh-CN"/>
        </w:rPr>
        <w:t>按键对漫游方向进行控制，如表</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-1</w:t>
      </w:r>
      <w:r>
        <w:rPr>
          <w:rFonts w:ascii="Times New Roman" w:cs="Times New Roman" w:hAnsi="Times New Roman"/>
          <w:kern w:val="0"/>
          <w:sz w:val="24"/>
          <w:szCs w:val="24"/>
          <w:lang w:val="zh-CN"/>
        </w:rPr>
        <w:t>所示，可以在场景内进行漫游。</w:t>
      </w:r>
    </w:p>
    <w:p>
      <w:pPr>
        <w:pStyle w:val="style3"/>
        <w:rPr>
          <w:rFonts w:hint="eastAsia"/>
          <w:sz w:val="28"/>
          <w:lang w:val="zh-CN"/>
        </w:rPr>
      </w:pPr>
      <w:r>
        <w:rPr>
          <w:sz w:val="28"/>
          <w:lang w:val="zh-CN"/>
        </w:rPr>
        <w:t>2.</w:t>
      </w:r>
      <w:r>
        <w:rPr>
          <w:rFonts w:hint="eastAsia"/>
          <w:sz w:val="28"/>
          <w:lang w:val="zh-CN"/>
        </w:rPr>
        <w:t>2</w:t>
      </w:r>
      <w:r>
        <w:rPr>
          <w:sz w:val="28"/>
          <w:lang w:val="zh-CN"/>
        </w:rPr>
        <w:t>对象拾取实现</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室内环境虚拟交互系统中，虚拟对象在室内虚拟场景内实行控制的基础是拾取虚拟对象，用户通过鼠标等输入设备，体验拾取虚拟场景内实体对象，以及同</w:t>
      </w:r>
      <w:r>
        <w:rPr>
          <w:rFonts w:ascii="Times New Roman" w:cs="Times New Roman" w:hAnsi="Times New Roman"/>
          <w:kern w:val="0"/>
          <w:sz w:val="24"/>
          <w:szCs w:val="24"/>
          <w:lang w:val="zh-CN"/>
        </w:rPr>
        <w:t>系统实行交互。射线拾取算法是虚拟场景内</w:t>
      </w:r>
      <w:r>
        <w:rPr>
          <w:rFonts w:ascii="Times New Roman" w:cs="Times New Roman" w:hAnsi="Times New Roman"/>
          <w:kern w:val="0"/>
          <w:sz w:val="24"/>
          <w:szCs w:val="24"/>
          <w:lang w:val="zh-CN"/>
        </w:rPr>
        <w:t>最</w:t>
      </w:r>
      <w:r>
        <w:rPr>
          <w:rFonts w:ascii="Times New Roman" w:cs="Times New Roman" w:hAnsi="Times New Roman"/>
          <w:kern w:val="0"/>
          <w:sz w:val="24"/>
          <w:szCs w:val="24"/>
          <w:lang w:val="zh-CN"/>
        </w:rPr>
        <w:t>基础的拾取算法，系统采用该种算法拾取虚拟对象。</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系统使用的射线拾取算法原理为：用户在体验时点击计算机屏幕任意一点就能够自动获得屏幕坐标，为获取视口坐标，需要采用坐标转换方式转换屏幕坐标，对用户点击的该点加入深度值，通过逆运算获取该点的三维空间坐标，并将初始点的位置看作视点位置，由初始点位置放射出一条射线，运算室内三维场景内的虚拟对象和这条射线间的交汇点，如果二者之间有交汇点，那么虚拟对象被拾取。</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鼠标在室内虚拟场景内拾取虚拟对象时，室内虚拟场景内的空间坐标点通过鼠标在屏幕上得到的坐标点转换形成，对虚拟场景内的空间坐标点使用拾取算法运算，完成虚拟对象的有效拾取。</w:t>
      </w:r>
    </w:p>
    <w:p>
      <w:pPr>
        <w:pStyle w:val="style2"/>
        <w:rPr>
          <w:lang w:val="zh-CN"/>
        </w:rPr>
      </w:pPr>
      <w:r>
        <w:rPr>
          <w:rFonts w:hint="eastAsia"/>
          <w:lang w:val="zh-CN"/>
        </w:rPr>
        <w:t>3</w:t>
      </w:r>
      <w:r>
        <w:rPr>
          <w:rFonts w:hint="eastAsia"/>
          <w:lang w:val="zh-CN"/>
        </w:rPr>
        <w:t>系统测试</w:t>
      </w:r>
    </w:p>
    <w:p>
      <w:pPr>
        <w:pStyle w:val="style3"/>
        <w:rPr>
          <w:sz w:val="28"/>
          <w:lang w:val="zh-CN"/>
        </w:rPr>
      </w:pPr>
      <w:r>
        <w:rPr>
          <w:rFonts w:hint="eastAsia"/>
          <w:sz w:val="28"/>
          <w:lang w:val="zh-CN"/>
        </w:rPr>
        <w:t>3.1</w:t>
      </w:r>
      <w:r>
        <w:rPr>
          <w:sz w:val="28"/>
          <w:lang w:val="zh-CN"/>
        </w:rPr>
        <w:t>碰撞检测效果及性能分析</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碰撞检测技术作为漫游时的核心部分，对用户体验有着非常重要的影响。当用户在系统中进行漫游的过程中，在存在碰撞检测模块的前提下，如果前方没有障碍物，则可以继续按路线进行下去；如果存在障碍物，则在原方向不能继续行走，但如果其他方向没有障碍物，则可以向其他方向行走，如果系统中不存在碰撞检测模块，漫游过程中遇到障碍物会继续行走，并与障碍物发生相交。本文通过对以下两种碰撞检测算法进行了比较，算法在第二章中进行了细致讲述，向简单介绍如下：</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算法</w:t>
      </w:r>
      <w:r>
        <w:rPr>
          <w:rFonts w:ascii="Times New Roman" w:cs="Times New Roman" w:hAnsi="Times New Roman"/>
          <w:kern w:val="0"/>
          <w:sz w:val="24"/>
          <w:szCs w:val="24"/>
          <w:lang w:val="zh-CN"/>
        </w:rPr>
        <w:t>一</w:t>
      </w: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算法：首先是构建</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树，也就是通过</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树划分三维场景空间，直至最小的子空间；然后按照</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树进行遍历、查找，然后记录所有的</w:t>
      </w:r>
      <w:r>
        <w:rPr>
          <w:rFonts w:ascii="Times New Roman" w:cs="Times New Roman" w:hAnsi="Times New Roman"/>
          <w:kern w:val="0"/>
          <w:sz w:val="24"/>
          <w:szCs w:val="24"/>
          <w:lang w:val="zh-CN"/>
        </w:rPr>
        <w:t>最</w:t>
      </w:r>
      <w:r>
        <w:rPr>
          <w:rFonts w:ascii="Times New Roman" w:cs="Times New Roman" w:hAnsi="Times New Roman"/>
          <w:kern w:val="0"/>
          <w:sz w:val="24"/>
          <w:szCs w:val="24"/>
          <w:lang w:val="zh-CN"/>
        </w:rPr>
        <w:t>小子空间。</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本文使用算法：结合上述对</w:t>
      </w:r>
      <w:r>
        <w:rPr>
          <w:rFonts w:ascii="Times New Roman" w:cs="Times New Roman" w:hAnsi="Times New Roman"/>
          <w:kern w:val="0"/>
          <w:sz w:val="24"/>
          <w:szCs w:val="24"/>
          <w:lang w:val="zh-CN"/>
        </w:rPr>
        <w:t>AABB</w:t>
      </w:r>
      <w:r>
        <w:rPr>
          <w:rFonts w:ascii="Times New Roman" w:cs="Times New Roman" w:hAnsi="Times New Roman"/>
          <w:kern w:val="0"/>
          <w:sz w:val="24"/>
          <w:szCs w:val="24"/>
          <w:lang w:val="zh-CN"/>
        </w:rPr>
        <w:t>包围盒法和</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树的介绍，本文采取对两种方法的结合来进行碰撞检测，基本过程为：首先运用</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算法，建立</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树，进性遍历，查找视点，确定其所在的</w:t>
      </w:r>
      <w:r>
        <w:rPr>
          <w:rFonts w:ascii="Times New Roman" w:cs="Times New Roman" w:hAnsi="Times New Roman"/>
          <w:kern w:val="0"/>
          <w:sz w:val="24"/>
          <w:szCs w:val="24"/>
          <w:lang w:val="zh-CN"/>
        </w:rPr>
        <w:t>最</w:t>
      </w:r>
      <w:r>
        <w:rPr>
          <w:rFonts w:ascii="Times New Roman" w:cs="Times New Roman" w:hAnsi="Times New Roman"/>
          <w:kern w:val="0"/>
          <w:sz w:val="24"/>
          <w:szCs w:val="24"/>
          <w:lang w:val="zh-CN"/>
        </w:rPr>
        <w:t>小子空间；然后运用</w:t>
      </w:r>
      <w:r>
        <w:rPr>
          <w:rFonts w:ascii="Times New Roman" w:cs="Times New Roman" w:hAnsi="Times New Roman"/>
          <w:kern w:val="0"/>
          <w:sz w:val="24"/>
          <w:szCs w:val="24"/>
          <w:lang w:val="zh-CN"/>
        </w:rPr>
        <w:t>AABB</w:t>
      </w:r>
      <w:r>
        <w:rPr>
          <w:rFonts w:ascii="Times New Roman" w:cs="Times New Roman" w:hAnsi="Times New Roman"/>
          <w:kern w:val="0"/>
          <w:sz w:val="24"/>
          <w:szCs w:val="24"/>
          <w:lang w:val="zh-CN"/>
        </w:rPr>
        <w:t>包围盒算法进行碰撞检测；检验场景如图</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-1</w:t>
      </w:r>
      <w:r>
        <w:rPr>
          <w:rFonts w:ascii="Times New Roman" w:cs="Times New Roman" w:hAnsi="Times New Roman"/>
          <w:kern w:val="0"/>
          <w:sz w:val="24"/>
          <w:szCs w:val="24"/>
          <w:lang w:val="zh-CN"/>
        </w:rPr>
        <w:t>所示，最终的性能比较如图</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w:t>
      </w:r>
      <w:r>
        <w:rPr>
          <w:rFonts w:ascii="Times New Roman" w:cs="Times New Roman" w:hAnsi="Times New Roman" w:hint="eastAsia"/>
          <w:kern w:val="0"/>
          <w:sz w:val="24"/>
          <w:szCs w:val="24"/>
          <w:lang w:val="zh-CN"/>
        </w:rPr>
        <w:t>3</w:t>
      </w:r>
      <w:r>
        <w:rPr>
          <w:rFonts w:ascii="Times New Roman" w:cs="Times New Roman" w:hAnsi="Times New Roman"/>
          <w:kern w:val="0"/>
          <w:sz w:val="24"/>
          <w:szCs w:val="24"/>
          <w:lang w:val="zh-CN"/>
        </w:rPr>
        <w:t>所示。</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noProof/>
        </w:rPr>
        <w:drawing>
          <wp:anchor distT="0" distB="0" distL="114300" distR="114300" simplePos="false" relativeHeight="2" behindDoc="false" locked="false" layoutInCell="true" allowOverlap="false">
            <wp:simplePos x="0" y="0"/>
            <wp:positionH relativeFrom="column">
              <wp:align>center</wp:align>
            </wp:positionH>
            <wp:positionV relativeFrom="paragraph">
              <wp:posOffset>604520</wp:posOffset>
            </wp:positionV>
            <wp:extent cx="4870800" cy="2919599"/>
            <wp:effectExtent l="19050" t="19050" r="25400" b="14605"/>
            <wp:wrapSquare wrapText="bothSides"/>
            <wp:docPr id="10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4" cstate="print"/>
                    <a:srcRect l="0" t="0" r="0" b="0"/>
                    <a:stretch/>
                  </pic:blipFill>
                  <pic:spPr>
                    <a:xfrm rot="0">
                      <a:off x="0" y="0"/>
                      <a:ext cx="4870800" cy="2919599"/>
                    </a:xfrm>
                    <a:prstGeom prst="rect"/>
                    <a:ln cmpd="sng" cap="flat" w="9525">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kern w:val="0"/>
          <w:sz w:val="24"/>
          <w:szCs w:val="24"/>
          <w:lang w:val="zh-CN"/>
        </w:rPr>
        <w:t>由图中数据可以看出，本文所使用的算法在检测时间上少于常用的</w:t>
      </w:r>
      <w:r>
        <w:rPr>
          <w:rFonts w:ascii="Times New Roman" w:cs="Times New Roman" w:hAnsi="Times New Roman"/>
          <w:kern w:val="0"/>
          <w:sz w:val="24"/>
          <w:szCs w:val="24"/>
          <w:lang w:val="zh-CN"/>
        </w:rPr>
        <w:t>BSP</w:t>
      </w:r>
      <w:r>
        <w:rPr>
          <w:rFonts w:ascii="Times New Roman" w:cs="Times New Roman" w:hAnsi="Times New Roman"/>
          <w:kern w:val="0"/>
          <w:sz w:val="24"/>
          <w:szCs w:val="24"/>
          <w:lang w:val="zh-CN"/>
        </w:rPr>
        <w:t>树检测算法，并且随着三角平面面数的增加，两者之间的差距越大。</w:t>
      </w:r>
    </w:p>
    <w:p>
      <w:pPr>
        <w:pStyle w:val="style0"/>
        <w:autoSpaceDE w:val="false"/>
        <w:autoSpaceDN w:val="false"/>
        <w:adjustRightInd w:val="false"/>
        <w:spacing w:lineRule="exact" w:line="400"/>
        <w:ind w:firstLine="480"/>
        <w:jc w:val="center"/>
        <w:rPr>
          <w:rFonts w:ascii="Times New Roman" w:cs="Times New Roman" w:hAnsi="Times New Roman"/>
          <w:kern w:val="0"/>
          <w:sz w:val="24"/>
          <w:szCs w:val="24"/>
          <w:lang w:val="zh-CN"/>
        </w:rPr>
      </w:pP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w:t>
      </w:r>
      <w:r>
        <w:rPr>
          <w:rFonts w:ascii="Times New Roman" w:cs="Times New Roman" w:hAnsi="Times New Roman" w:hint="eastAsia"/>
          <w:kern w:val="0"/>
          <w:sz w:val="24"/>
          <w:szCs w:val="24"/>
          <w:lang w:val="zh-CN"/>
        </w:rPr>
        <w:t>3</w:t>
      </w:r>
      <w:r>
        <w:rPr>
          <w:rFonts w:ascii="Times New Roman" w:cs="Times New Roman" w:hAnsi="Times New Roman"/>
          <w:kern w:val="0"/>
          <w:sz w:val="24"/>
          <w:szCs w:val="24"/>
          <w:lang w:val="zh-CN"/>
        </w:rPr>
        <w:t>碰撞算法性能对比图</w:t>
      </w:r>
    </w:p>
    <w:p>
      <w:pPr>
        <w:pStyle w:val="style3"/>
        <w:rPr>
          <w:rFonts w:hint="eastAsia"/>
          <w:sz w:val="28"/>
          <w:lang w:val="zh-CN"/>
        </w:rPr>
      </w:pPr>
      <w:r>
        <w:rPr>
          <w:rFonts w:hint="eastAsia"/>
          <w:sz w:val="28"/>
          <w:lang w:val="zh-CN"/>
        </w:rPr>
        <w:t>3</w:t>
      </w:r>
      <w:r>
        <w:rPr>
          <w:sz w:val="28"/>
          <w:lang w:val="zh-CN"/>
        </w:rPr>
        <w:t>.1</w:t>
      </w:r>
      <w:r>
        <w:rPr>
          <w:sz w:val="28"/>
          <w:lang w:val="zh-CN"/>
        </w:rPr>
        <w:t>系统功能测试实例</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w:t>
      </w:r>
      <w:r>
        <w:rPr>
          <w:rFonts w:ascii="Times New Roman" w:cs="Times New Roman" w:hAnsi="Times New Roman"/>
          <w:kern w:val="0"/>
          <w:sz w:val="24"/>
          <w:szCs w:val="24"/>
          <w:lang w:val="zh-CN"/>
        </w:rPr>
        <w:t>1</w:t>
      </w:r>
      <w:r>
        <w:rPr>
          <w:rFonts w:ascii="Times New Roman" w:cs="Times New Roman" w:hAnsi="Times New Roman"/>
          <w:kern w:val="0"/>
          <w:sz w:val="24"/>
          <w:szCs w:val="24"/>
          <w:lang w:val="zh-CN"/>
        </w:rPr>
        <w:t>）鼠标拾取和室内虚拟场景自由交互式漫游测试</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在本文设计的室内环境虚拟交互设计系统中，用户能够依据自己的需求对输入设备的合理运用、最优观察角度、方向在界面内方向键的选取和任意浏览观察虚拟场景内场景模型大小，这些都是本文系统进行自由交互式漫游设计的目标。</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实验以某测绘客厅</w:t>
      </w:r>
      <w:r>
        <w:rPr>
          <w:rFonts w:ascii="Times New Roman" w:cs="Times New Roman" w:hAnsi="Times New Roman"/>
          <w:kern w:val="0"/>
          <w:sz w:val="24"/>
          <w:szCs w:val="24"/>
          <w:lang w:val="zh-CN"/>
        </w:rPr>
        <w:t>为例，测试本文系统的鼠标拾取和自由交互式漫游效果。测试具体步骤分为五点，分别为：第一点：点击自由交互式漫游按钮，场景转换，进入自由交互漫游场景中；第二点：鼠标在导航图内拾取第六层，导入目前第六层的场景；第三点：关闭自由交互式漫游场景内的导航图，运用鼠标键完成平移、缩放、旋转操作后进入</w:t>
      </w:r>
      <w:r>
        <w:rPr>
          <w:rFonts w:ascii="Times New Roman" w:cs="Times New Roman" w:hAnsi="Times New Roman"/>
          <w:kern w:val="0"/>
          <w:sz w:val="24"/>
          <w:szCs w:val="24"/>
          <w:lang w:val="zh-CN"/>
        </w:rPr>
        <w:t>厨房</w:t>
      </w:r>
      <w:r>
        <w:rPr>
          <w:rFonts w:ascii="Times New Roman" w:cs="Times New Roman" w:hAnsi="Times New Roman"/>
          <w:kern w:val="0"/>
          <w:sz w:val="24"/>
          <w:szCs w:val="24"/>
          <w:lang w:val="zh-CN"/>
        </w:rPr>
        <w:t>，调节最优观察位置；第四点：使用键盘上的方向键以及鼠标点击界面方向键完成自由交互式漫游，视点向左移动用图</w:t>
      </w:r>
      <w:r>
        <w:rPr>
          <w:rFonts w:ascii="Times New Roman" w:cs="Times New Roman" w:hAnsi="Times New Roman" w:hint="eastAsia"/>
          <w:kern w:val="0"/>
          <w:sz w:val="24"/>
          <w:szCs w:val="24"/>
          <w:lang w:val="zh-CN"/>
        </w:rPr>
        <w:t>1-4</w:t>
      </w:r>
      <w:r>
        <w:rPr>
          <w:rFonts w:ascii="Times New Roman" w:cs="Times New Roman" w:hAnsi="Times New Roman"/>
          <w:kern w:val="0"/>
          <w:sz w:val="24"/>
          <w:szCs w:val="24"/>
          <w:lang w:val="zh-CN"/>
        </w:rPr>
        <w:t>描述，视点向右移动用图</w:t>
      </w:r>
      <w:r>
        <w:rPr>
          <w:rFonts w:ascii="Times New Roman" w:cs="Times New Roman" w:hAnsi="Times New Roman" w:hint="eastAsia"/>
          <w:kern w:val="0"/>
          <w:sz w:val="24"/>
          <w:szCs w:val="24"/>
          <w:lang w:val="zh-CN"/>
        </w:rPr>
        <w:t>1-5</w:t>
      </w:r>
      <w:r>
        <w:rPr>
          <w:rFonts w:ascii="Times New Roman" w:cs="Times New Roman" w:hAnsi="Times New Roman"/>
          <w:kern w:val="0"/>
          <w:sz w:val="24"/>
          <w:szCs w:val="24"/>
          <w:lang w:val="zh-CN"/>
        </w:rPr>
        <w:t>描述；第五点：观察浏览结束后，点击返回按钮，回到主页面场景，再测试其它功能。</w:t>
      </w: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noProof/>
          <w:kern w:val="0"/>
          <w:sz w:val="24"/>
          <w:szCs w:val="24"/>
        </w:rPr>
        <w:drawing>
          <wp:anchor distT="0" distB="0" distL="114300" distR="114300" simplePos="false" relativeHeight="5" behindDoc="false" locked="false" layoutInCell="true" allowOverlap="true">
            <wp:simplePos x="0" y="0"/>
            <wp:positionH relativeFrom="column">
              <wp:align>center</wp:align>
            </wp:positionH>
            <wp:positionV relativeFrom="paragraph">
              <wp:posOffset>-57150</wp:posOffset>
            </wp:positionV>
            <wp:extent cx="4773930" cy="2791460"/>
            <wp:effectExtent l="0" t="0" r="7620" b="8890"/>
            <wp:wrapSquare wrapText="bothSides"/>
            <wp:docPr id="1029"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7"/>
                    <pic:cNvPicPr/>
                  </pic:nvPicPr>
                  <pic:blipFill>
                    <a:blip r:embed="rId5" cstate="print"/>
                    <a:srcRect l="0" t="0" r="0" b="0"/>
                    <a:stretch/>
                  </pic:blipFill>
                  <pic:spPr>
                    <a:xfrm rot="0">
                      <a:off x="0" y="0"/>
                      <a:ext cx="4773930" cy="279146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kern w:val="0"/>
          <w:sz w:val="24"/>
          <w:szCs w:val="24"/>
          <w:lang w:val="zh-CN"/>
        </w:rPr>
        <w:t xml:space="preserve"> </w:t>
      </w: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hint="eastAsia"/>
          <w:kern w:val="0"/>
          <w:sz w:val="24"/>
          <w:szCs w:val="24"/>
          <w:lang w:val="zh-CN"/>
        </w:rPr>
        <w:t>-4</w:t>
      </w:r>
      <w:r>
        <w:rPr>
          <w:rFonts w:ascii="Times New Roman" w:cs="Times New Roman" w:hAnsi="Times New Roman"/>
          <w:kern w:val="0"/>
          <w:sz w:val="24"/>
          <w:szCs w:val="24"/>
          <w:lang w:val="zh-CN"/>
        </w:rPr>
        <w:t>界面方向键完成向左移动</w:t>
      </w: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r>
        <w:rPr>
          <w:noProof/>
        </w:rPr>
        <w:drawing>
          <wp:anchor distT="0" distB="0" distL="114300" distR="114300" simplePos="false" relativeHeight="6" behindDoc="false" locked="false" layoutInCell="true" allowOverlap="true">
            <wp:simplePos x="0" y="0"/>
            <wp:positionH relativeFrom="column">
              <wp:align>center</wp:align>
            </wp:positionH>
            <wp:positionV relativeFrom="paragraph">
              <wp:posOffset>32385</wp:posOffset>
            </wp:positionV>
            <wp:extent cx="4822190" cy="2799715"/>
            <wp:effectExtent l="0" t="0" r="0" b="635"/>
            <wp:wrapSquare wrapText="bothSides"/>
            <wp:docPr id="1030"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8"/>
                    <pic:cNvPicPr/>
                  </pic:nvPicPr>
                  <pic:blipFill>
                    <a:blip r:embed="rId6" cstate="print"/>
                    <a:srcRect l="0" t="0" r="0" b="0"/>
                    <a:stretch/>
                  </pic:blipFill>
                  <pic:spPr>
                    <a:xfrm rot="0">
                      <a:off x="0" y="0"/>
                      <a:ext cx="4822190" cy="2799715"/>
                    </a:xfrm>
                    <a:prstGeom prst="rect"/>
                    <a:ln>
                      <a:noFill/>
                    </a:ln>
                  </pic:spPr>
                </pic:pic>
              </a:graphicData>
            </a:graphic>
            <wp14:sizeRelH relativeFrom="margin">
              <wp14:pctWidth>0</wp14:pctWidth>
            </wp14:sizeRelH>
            <wp14:sizeRelV relativeFrom="margin">
              <wp14:pctHeight>0</wp14:pctHeight>
            </wp14:sizeRelV>
          </wp:anchor>
        </w:drawing>
      </w:r>
    </w:p>
    <w:p>
      <w:pPr>
        <w:pStyle w:val="style0"/>
        <w:autoSpaceDE w:val="false"/>
        <w:autoSpaceDN w:val="false"/>
        <w:adjustRightInd w:val="false"/>
        <w:spacing w:lineRule="exact" w:line="400"/>
        <w:ind w:firstLine="480"/>
        <w:jc w:val="center"/>
        <w:rPr>
          <w:rFonts w:ascii="Times New Roman" w:cs="Times New Roman" w:hAnsi="Times New Roman"/>
          <w:kern w:val="0"/>
          <w:sz w:val="24"/>
          <w:szCs w:val="24"/>
          <w:lang w:val="zh-CN"/>
        </w:rPr>
      </w:pP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hint="eastAsia"/>
          <w:kern w:val="0"/>
          <w:sz w:val="24"/>
          <w:szCs w:val="24"/>
          <w:lang w:val="zh-CN"/>
        </w:rPr>
        <w:t>-5</w:t>
      </w:r>
      <w:r>
        <w:rPr>
          <w:rFonts w:ascii="Times New Roman" w:cs="Times New Roman" w:hAnsi="Times New Roman"/>
          <w:kern w:val="0"/>
          <w:sz w:val="24"/>
          <w:szCs w:val="24"/>
          <w:lang w:val="zh-CN"/>
        </w:rPr>
        <w:t>界面方向键完成向右移动</w:t>
      </w:r>
    </w:p>
    <w:p>
      <w:pPr>
        <w:pStyle w:val="style0"/>
        <w:rPr>
          <w:rFonts w:hint="eastAsia"/>
          <w:lang w:val="zh-CN"/>
        </w:rPr>
      </w:pPr>
    </w:p>
    <w:p>
      <w:pPr>
        <w:pStyle w:val="style0"/>
        <w:rPr>
          <w:rFonts w:hint="eastAsia"/>
          <w:lang w:val="zh-CN"/>
        </w:rPr>
      </w:pPr>
    </w:p>
    <w:p>
      <w:pPr>
        <w:pStyle w:val="style3"/>
        <w:rPr>
          <w:sz w:val="28"/>
          <w:lang w:val="zh-CN"/>
        </w:rPr>
      </w:pPr>
      <w:r>
        <w:rPr>
          <w:rFonts w:hint="eastAsia"/>
          <w:sz w:val="28"/>
          <w:lang w:val="zh-CN"/>
        </w:rPr>
        <w:t>3</w:t>
      </w:r>
      <w:r>
        <w:rPr>
          <w:sz w:val="28"/>
          <w:lang w:val="zh-CN"/>
        </w:rPr>
        <w:t>.2</w:t>
      </w:r>
      <w:r>
        <w:rPr>
          <w:sz w:val="28"/>
          <w:lang w:val="zh-CN"/>
        </w:rPr>
        <w:t>功能测试结果统计</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实验依据上述本文系统功能测试实例效果，将本文系统的交互操作</w:t>
      </w:r>
      <w:r>
        <w:rPr>
          <w:rFonts w:ascii="Times New Roman" w:cs="Times New Roman" w:hAnsi="Times New Roman"/>
          <w:kern w:val="0"/>
          <w:sz w:val="24"/>
          <w:szCs w:val="24"/>
          <w:lang w:val="zh-CN"/>
        </w:rPr>
        <w:t>模块功能测试以及场景漫游功能测试结果使用表格方式实行统计，如图</w:t>
      </w:r>
      <w:r>
        <w:rPr>
          <w:rFonts w:ascii="Times New Roman" w:cs="Times New Roman" w:hAnsi="Times New Roman"/>
          <w:kern w:val="0"/>
          <w:sz w:val="24"/>
          <w:szCs w:val="24"/>
          <w:lang w:val="zh-CN"/>
        </w:rPr>
        <w:t>表</w:t>
      </w:r>
      <w:r>
        <w:rPr>
          <w:rFonts w:ascii="Times New Roman" w:cs="Times New Roman" w:hAnsi="Times New Roman"/>
          <w:kern w:val="0"/>
          <w:sz w:val="24"/>
          <w:szCs w:val="24"/>
          <w:lang w:val="zh-CN"/>
        </w:rPr>
        <w:t>1</w:t>
      </w:r>
      <w:r>
        <w:rPr>
          <w:rFonts w:ascii="Times New Roman" w:cs="Times New Roman" w:hAnsi="Times New Roman" w:hint="eastAsia"/>
          <w:kern w:val="0"/>
          <w:sz w:val="24"/>
          <w:szCs w:val="24"/>
          <w:lang w:val="zh-CN"/>
        </w:rPr>
        <w:t>-2</w:t>
      </w:r>
      <w:r>
        <w:rPr>
          <w:rFonts w:ascii="Times New Roman" w:cs="Times New Roman" w:hAnsi="Times New Roman"/>
          <w:kern w:val="0"/>
          <w:sz w:val="24"/>
          <w:szCs w:val="24"/>
          <w:lang w:val="zh-CN"/>
        </w:rPr>
        <w:t>所示</w:t>
      </w:r>
      <w:r>
        <w:rPr>
          <w:rFonts w:ascii="Times New Roman" w:cs="Times New Roman" w:hAnsi="Times New Roman"/>
          <w:kern w:val="0"/>
          <w:sz w:val="24"/>
          <w:szCs w:val="24"/>
          <w:lang w:val="zh-CN"/>
        </w:rPr>
        <w:t>。</w:t>
      </w:r>
    </w:p>
    <w:p>
      <w:pPr>
        <w:pStyle w:val="style0"/>
        <w:autoSpaceDE w:val="false"/>
        <w:autoSpaceDN w:val="false"/>
        <w:adjustRightInd w:val="false"/>
        <w:spacing w:lineRule="exact" w:line="400"/>
        <w:ind w:firstLine="480"/>
        <w:jc w:val="center"/>
        <w:rPr>
          <w:rFonts w:ascii="Times New Roman" w:cs="Times New Roman" w:hAnsi="Times New Roman" w:hint="eastAsia"/>
          <w:kern w:val="0"/>
          <w:sz w:val="24"/>
          <w:szCs w:val="24"/>
          <w:lang w:val="zh-CN"/>
        </w:rPr>
      </w:pPr>
    </w:p>
    <w:bookmarkStart w:id="0" w:name="_GoBack"/>
    <w:bookmarkEnd w:id="0"/>
    <w:p>
      <w:pPr>
        <w:pStyle w:val="style0"/>
        <w:autoSpaceDE w:val="false"/>
        <w:autoSpaceDN w:val="false"/>
        <w:adjustRightInd w:val="false"/>
        <w:spacing w:lineRule="exact" w:line="400"/>
        <w:ind w:firstLine="480"/>
        <w:jc w:val="center"/>
        <w:rPr>
          <w:rFonts w:ascii="Times New Roman" w:cs="Times New Roman" w:hAnsi="Times New Roman"/>
          <w:kern w:val="0"/>
          <w:sz w:val="24"/>
          <w:szCs w:val="24"/>
          <w:lang w:val="zh-CN"/>
        </w:rPr>
      </w:pPr>
      <w:r>
        <w:rPr>
          <w:rFonts w:ascii="Times New Roman" w:cs="Times New Roman" w:hAnsi="Times New Roman"/>
          <w:kern w:val="0"/>
          <w:sz w:val="24"/>
          <w:szCs w:val="24"/>
          <w:lang w:val="zh-CN"/>
        </w:rPr>
        <w:t>表</w:t>
      </w:r>
      <w:r>
        <w:rPr>
          <w:rFonts w:ascii="Times New Roman" w:cs="Times New Roman" w:hAnsi="Times New Roman"/>
          <w:kern w:val="0"/>
          <w:sz w:val="24"/>
          <w:szCs w:val="24"/>
          <w:lang w:val="zh-CN"/>
        </w:rPr>
        <w:t>1</w:t>
      </w:r>
      <w:r>
        <w:rPr>
          <w:rFonts w:ascii="Times New Roman" w:cs="Times New Roman" w:hAnsi="Times New Roman" w:hint="eastAsia"/>
          <w:kern w:val="0"/>
          <w:sz w:val="24"/>
          <w:szCs w:val="24"/>
          <w:lang w:val="zh-CN"/>
        </w:rPr>
        <w:t>-2</w:t>
      </w:r>
      <w:r>
        <w:rPr>
          <w:rFonts w:ascii="Times New Roman" w:cs="Times New Roman" w:hAnsi="Times New Roman"/>
          <w:kern w:val="0"/>
          <w:sz w:val="24"/>
          <w:szCs w:val="24"/>
          <w:lang w:val="zh-CN"/>
        </w:rPr>
        <w:t>交互操作模块测试结果统计</w:t>
      </w:r>
    </w:p>
    <w:tbl>
      <w:tblPr>
        <w:tblStyle w:val="style154"/>
        <w:tblW w:w="5000" w:type="pct"/>
        <w:jc w:val="center"/>
        <w:tblLook w:val="04A0" w:firstRow="1" w:lastRow="0" w:firstColumn="1" w:lastColumn="0" w:noHBand="0" w:noVBand="1"/>
      </w:tblPr>
      <w:tblGrid>
        <w:gridCol w:w="1581"/>
        <w:gridCol w:w="3781"/>
        <w:gridCol w:w="1580"/>
        <w:gridCol w:w="1580"/>
      </w:tblGrid>
      <w:tr>
        <w:trPr>
          <w:jc w:val="center"/>
        </w:trPr>
        <w:tc>
          <w:tcPr>
            <w:tcW w:w="927" w:type="pct"/>
            <w:tcBorders/>
            <w:vAlign w:val="center"/>
          </w:tcPr>
          <w:p>
            <w:pPr>
              <w:pStyle w:val="style0"/>
              <w:rPr>
                <w:lang w:val="zh-CN"/>
              </w:rPr>
            </w:pPr>
            <w:r>
              <w:rPr>
                <w:lang w:val="zh-CN"/>
              </w:rPr>
              <w:t>测试模块</w:t>
            </w:r>
          </w:p>
        </w:tc>
        <w:tc>
          <w:tcPr>
            <w:tcW w:w="2218" w:type="pct"/>
            <w:tcBorders/>
            <w:vAlign w:val="center"/>
          </w:tcPr>
          <w:p>
            <w:pPr>
              <w:pStyle w:val="style0"/>
              <w:rPr>
                <w:lang w:val="zh-CN"/>
              </w:rPr>
            </w:pPr>
            <w:r>
              <w:rPr>
                <w:lang w:val="zh-CN"/>
              </w:rPr>
              <w:t>测试功能</w:t>
            </w:r>
          </w:p>
        </w:tc>
        <w:tc>
          <w:tcPr>
            <w:tcW w:w="927" w:type="pct"/>
            <w:tcBorders/>
            <w:vAlign w:val="center"/>
          </w:tcPr>
          <w:p>
            <w:pPr>
              <w:pStyle w:val="style0"/>
              <w:rPr>
                <w:lang w:val="zh-CN"/>
              </w:rPr>
            </w:pPr>
            <w:r>
              <w:rPr>
                <w:lang w:val="zh-CN"/>
              </w:rPr>
              <w:t>实验结果</w:t>
            </w:r>
          </w:p>
        </w:tc>
        <w:tc>
          <w:tcPr>
            <w:tcW w:w="927" w:type="pct"/>
            <w:tcBorders/>
            <w:vAlign w:val="center"/>
          </w:tcPr>
          <w:p>
            <w:pPr>
              <w:pStyle w:val="style0"/>
              <w:rPr>
                <w:lang w:val="zh-CN"/>
              </w:rPr>
            </w:pPr>
            <w:r>
              <w:rPr>
                <w:lang w:val="zh-CN"/>
              </w:rPr>
              <w:t>结果分析</w:t>
            </w:r>
          </w:p>
        </w:tc>
      </w:tr>
      <w:tr>
        <w:tblPrEx/>
        <w:trPr>
          <w:jc w:val="center"/>
        </w:trPr>
        <w:tc>
          <w:tcPr>
            <w:tcW w:w="927" w:type="pct"/>
            <w:vMerge w:val="restart"/>
            <w:tcBorders/>
            <w:vAlign w:val="center"/>
          </w:tcPr>
          <w:p>
            <w:pPr>
              <w:pStyle w:val="style0"/>
              <w:jc w:val="center"/>
              <w:rPr>
                <w:lang w:val="zh-CN"/>
              </w:rPr>
            </w:pPr>
            <w:r>
              <w:rPr>
                <w:lang w:val="zh-CN"/>
              </w:rPr>
              <w:t>交互模块</w:t>
            </w:r>
          </w:p>
        </w:tc>
        <w:tc>
          <w:tcPr>
            <w:tcW w:w="2218" w:type="pct"/>
            <w:tcBorders/>
            <w:vAlign w:val="center"/>
          </w:tcPr>
          <w:p>
            <w:pPr>
              <w:pStyle w:val="style0"/>
              <w:jc w:val="center"/>
              <w:rPr>
                <w:lang w:val="zh-CN"/>
              </w:rPr>
            </w:pPr>
            <w:r>
              <w:rPr>
                <w:lang w:val="zh-CN"/>
              </w:rPr>
              <w:t>场景能否平移操作</w:t>
            </w:r>
          </w:p>
        </w:tc>
        <w:tc>
          <w:tcPr>
            <w:tcW w:w="927" w:type="pct"/>
            <w:tcBorders/>
            <w:vAlign w:val="center"/>
          </w:tcPr>
          <w:p>
            <w:pPr>
              <w:pStyle w:val="style0"/>
              <w:jc w:val="center"/>
              <w:rPr>
                <w:lang w:val="zh-CN"/>
              </w:rPr>
            </w:pPr>
            <w:r>
              <w:rPr>
                <w:lang w:val="zh-CN"/>
              </w:rPr>
              <w:t>场景的平移变换由鼠标右键实现</w:t>
            </w:r>
          </w:p>
        </w:tc>
        <w:tc>
          <w:tcPr>
            <w:tcW w:w="927" w:type="pct"/>
            <w:tcBorders/>
            <w:vAlign w:val="center"/>
          </w:tcPr>
          <w:p>
            <w:pPr>
              <w:pStyle w:val="style0"/>
              <w:jc w:val="center"/>
              <w:rPr>
                <w:lang w:val="zh-CN"/>
              </w:rPr>
            </w:pPr>
            <w:r>
              <w:rPr>
                <w:lang w:val="zh-CN"/>
              </w:rPr>
              <w:t>实现系统设计要求</w:t>
            </w:r>
          </w:p>
        </w:tc>
      </w:tr>
      <w:tr>
        <w:tblPrEx/>
        <w:trPr>
          <w:jc w:val="center"/>
        </w:trPr>
        <w:tc>
          <w:tcPr>
            <w:tcW w:w="927" w:type="pct"/>
            <w:vMerge w:val="continue"/>
            <w:tcBorders/>
            <w:vAlign w:val="center"/>
          </w:tcPr>
          <w:p>
            <w:pPr>
              <w:pStyle w:val="style0"/>
              <w:jc w:val="center"/>
              <w:rPr>
                <w:lang w:val="zh-CN"/>
              </w:rPr>
            </w:pPr>
          </w:p>
        </w:tc>
        <w:tc>
          <w:tcPr>
            <w:tcW w:w="2218" w:type="pct"/>
            <w:tcBorders/>
            <w:vAlign w:val="center"/>
          </w:tcPr>
          <w:p>
            <w:pPr>
              <w:pStyle w:val="style0"/>
              <w:jc w:val="center"/>
              <w:rPr>
                <w:lang w:val="zh-CN"/>
              </w:rPr>
            </w:pPr>
            <w:r>
              <w:rPr>
                <w:lang w:val="zh-CN"/>
              </w:rPr>
              <w:t>场景能否缩放操作</w:t>
            </w:r>
          </w:p>
        </w:tc>
        <w:tc>
          <w:tcPr>
            <w:tcW w:w="927" w:type="pct"/>
            <w:tcBorders/>
            <w:vAlign w:val="center"/>
          </w:tcPr>
          <w:p>
            <w:pPr>
              <w:pStyle w:val="style0"/>
              <w:jc w:val="center"/>
              <w:rPr>
                <w:lang w:val="zh-CN"/>
              </w:rPr>
            </w:pPr>
            <w:r>
              <w:rPr>
                <w:lang w:val="zh-CN"/>
              </w:rPr>
              <w:t>场景的缩放变换滚动鼠标实现</w:t>
            </w:r>
          </w:p>
        </w:tc>
        <w:tc>
          <w:tcPr>
            <w:tcW w:w="927" w:type="pct"/>
            <w:tcBorders/>
            <w:vAlign w:val="center"/>
          </w:tcPr>
          <w:p>
            <w:pPr>
              <w:pStyle w:val="style0"/>
              <w:jc w:val="center"/>
              <w:rPr>
                <w:lang w:val="zh-CN"/>
              </w:rPr>
            </w:pPr>
            <w:r>
              <w:rPr>
                <w:lang w:val="zh-CN"/>
              </w:rPr>
              <w:t>实现系统设计要求</w:t>
            </w:r>
          </w:p>
        </w:tc>
      </w:tr>
      <w:tr>
        <w:tblPrEx/>
        <w:trPr>
          <w:jc w:val="center"/>
        </w:trPr>
        <w:tc>
          <w:tcPr>
            <w:tcW w:w="927" w:type="pct"/>
            <w:vMerge w:val="continue"/>
            <w:tcBorders/>
            <w:vAlign w:val="center"/>
          </w:tcPr>
          <w:p>
            <w:pPr>
              <w:pStyle w:val="style0"/>
              <w:jc w:val="center"/>
              <w:rPr>
                <w:lang w:val="zh-CN"/>
              </w:rPr>
            </w:pPr>
          </w:p>
        </w:tc>
        <w:tc>
          <w:tcPr>
            <w:tcW w:w="2218" w:type="pct"/>
            <w:tcBorders/>
            <w:vAlign w:val="center"/>
          </w:tcPr>
          <w:p>
            <w:pPr>
              <w:pStyle w:val="style0"/>
              <w:jc w:val="center"/>
              <w:rPr>
                <w:lang w:val="zh-CN"/>
              </w:rPr>
            </w:pPr>
            <w:r>
              <w:rPr>
                <w:lang w:val="zh-CN"/>
              </w:rPr>
              <w:t>场景能否旋转</w:t>
            </w:r>
            <w:r>
              <w:rPr>
                <w:lang w:val="zh-CN"/>
              </w:rPr>
              <w:t>操作</w:t>
            </w:r>
          </w:p>
        </w:tc>
        <w:tc>
          <w:tcPr>
            <w:tcW w:w="927" w:type="pct"/>
            <w:tcBorders/>
            <w:vAlign w:val="center"/>
          </w:tcPr>
          <w:p>
            <w:pPr>
              <w:pStyle w:val="style0"/>
              <w:jc w:val="center"/>
              <w:rPr>
                <w:lang w:val="zh-CN"/>
              </w:rPr>
            </w:pPr>
            <w:r>
              <w:rPr>
                <w:lang w:val="zh-CN"/>
              </w:rPr>
              <w:t>场景的旋转变换由鼠标右键实现</w:t>
            </w:r>
          </w:p>
        </w:tc>
        <w:tc>
          <w:tcPr>
            <w:tcW w:w="927" w:type="pct"/>
            <w:tcBorders/>
            <w:vAlign w:val="center"/>
          </w:tcPr>
          <w:p>
            <w:pPr>
              <w:pStyle w:val="style0"/>
              <w:jc w:val="center"/>
              <w:rPr>
                <w:lang w:val="zh-CN"/>
              </w:rPr>
            </w:pPr>
            <w:r>
              <w:rPr>
                <w:lang w:val="zh-CN"/>
              </w:rPr>
              <w:t>实现系统设计要求</w:t>
            </w:r>
          </w:p>
        </w:tc>
      </w:tr>
      <w:tr>
        <w:tblPrEx/>
        <w:trPr>
          <w:jc w:val="center"/>
        </w:trPr>
        <w:tc>
          <w:tcPr>
            <w:tcW w:w="927" w:type="pct"/>
            <w:vMerge w:val="continue"/>
            <w:tcBorders/>
            <w:vAlign w:val="center"/>
          </w:tcPr>
          <w:p>
            <w:pPr>
              <w:pStyle w:val="style0"/>
              <w:jc w:val="center"/>
              <w:rPr>
                <w:lang w:val="zh-CN"/>
              </w:rPr>
            </w:pPr>
          </w:p>
        </w:tc>
        <w:tc>
          <w:tcPr>
            <w:tcW w:w="2218" w:type="pct"/>
            <w:tcBorders/>
            <w:vAlign w:val="center"/>
          </w:tcPr>
          <w:p>
            <w:pPr>
              <w:pStyle w:val="style0"/>
              <w:autoSpaceDE w:val="false"/>
              <w:autoSpaceDN w:val="false"/>
              <w:adjustRightInd w:val="false"/>
              <w:spacing w:lineRule="exact" w:line="400"/>
              <w:jc w:val="center"/>
              <w:rPr>
                <w:lang w:val="zh-CN"/>
              </w:rPr>
            </w:pPr>
            <w:r>
              <w:rPr>
                <w:lang w:val="zh-CN"/>
              </w:rPr>
              <w:t>场景对象能否用鼠标拾取</w:t>
            </w:r>
          </w:p>
        </w:tc>
        <w:tc>
          <w:tcPr>
            <w:tcW w:w="927" w:type="pct"/>
            <w:tcBorders/>
            <w:vAlign w:val="center"/>
          </w:tcPr>
          <w:p>
            <w:pPr>
              <w:pStyle w:val="style0"/>
              <w:jc w:val="center"/>
              <w:rPr>
                <w:lang w:val="zh-CN"/>
              </w:rPr>
            </w:pPr>
            <w:r>
              <w:rPr>
                <w:lang w:val="zh-CN"/>
              </w:rPr>
              <w:t>拾取场景对象由鼠标左键实现</w:t>
            </w:r>
          </w:p>
        </w:tc>
        <w:tc>
          <w:tcPr>
            <w:tcW w:w="927" w:type="pct"/>
            <w:tcBorders/>
            <w:vAlign w:val="center"/>
          </w:tcPr>
          <w:p>
            <w:pPr>
              <w:pStyle w:val="style0"/>
              <w:jc w:val="center"/>
              <w:rPr>
                <w:lang w:val="zh-CN"/>
              </w:rPr>
            </w:pPr>
            <w:r>
              <w:rPr>
                <w:lang w:val="zh-CN"/>
              </w:rPr>
              <w:t>实现系统设计要求</w:t>
            </w:r>
          </w:p>
        </w:tc>
      </w:tr>
      <w:tr>
        <w:tblPrEx/>
        <w:trPr>
          <w:jc w:val="center"/>
        </w:trPr>
        <w:tc>
          <w:tcPr>
            <w:tcW w:w="927" w:type="pct"/>
            <w:tcBorders/>
            <w:vAlign w:val="center"/>
          </w:tcPr>
          <w:p>
            <w:pPr>
              <w:pStyle w:val="style0"/>
              <w:autoSpaceDE w:val="false"/>
              <w:autoSpaceDN w:val="false"/>
              <w:adjustRightInd w:val="false"/>
              <w:spacing w:lineRule="exact" w:line="400"/>
              <w:jc w:val="center"/>
              <w:rPr>
                <w:lang w:val="zh-CN"/>
              </w:rPr>
            </w:pPr>
            <w:r>
              <w:rPr>
                <w:lang w:val="zh-CN"/>
              </w:rPr>
              <w:t>自由交互式漫游</w:t>
            </w:r>
          </w:p>
        </w:tc>
        <w:tc>
          <w:tcPr>
            <w:tcW w:w="2218" w:type="pct"/>
            <w:tcBorders/>
            <w:vAlign w:val="center"/>
          </w:tcPr>
          <w:p>
            <w:pPr>
              <w:pStyle w:val="style0"/>
              <w:autoSpaceDE w:val="false"/>
              <w:autoSpaceDN w:val="false"/>
              <w:adjustRightInd w:val="false"/>
              <w:spacing w:lineRule="exact" w:line="400"/>
              <w:jc w:val="center"/>
              <w:rPr>
                <w:lang w:val="zh-CN"/>
              </w:rPr>
            </w:pPr>
            <w:r>
              <w:rPr>
                <w:lang w:val="zh-CN"/>
              </w:rPr>
              <w:t>场景自由交互漫游是否由键盘组合以及界面方向键实现</w:t>
            </w:r>
          </w:p>
        </w:tc>
        <w:tc>
          <w:tcPr>
            <w:tcW w:w="927" w:type="pct"/>
            <w:tcBorders/>
            <w:vAlign w:val="center"/>
          </w:tcPr>
          <w:p>
            <w:pPr>
              <w:pStyle w:val="style0"/>
              <w:autoSpaceDE w:val="false"/>
              <w:autoSpaceDN w:val="false"/>
              <w:adjustRightInd w:val="false"/>
              <w:spacing w:lineRule="exact" w:line="400"/>
              <w:jc w:val="center"/>
              <w:rPr>
                <w:lang w:val="zh-CN"/>
              </w:rPr>
            </w:pPr>
            <w:r>
              <w:rPr>
                <w:lang w:val="zh-CN"/>
              </w:rPr>
              <w:t>将客厅实例，键盘上方向键以及鼠标点击界面方向键对场景实施漫游</w:t>
            </w:r>
            <w:r>
              <w:rPr>
                <w:lang w:val="zh-CN"/>
              </w:rPr>
              <w:t>，对</w:t>
            </w:r>
            <w:r>
              <w:rPr>
                <w:lang w:val="zh-CN"/>
              </w:rPr>
              <w:t>客厅</w:t>
            </w:r>
            <w:r>
              <w:rPr>
                <w:lang w:val="zh-CN"/>
              </w:rPr>
              <w:t>环境内视点实施前后左右移动，根据</w:t>
            </w:r>
            <w:r>
              <w:rPr>
                <w:lang w:val="zh-CN"/>
              </w:rPr>
              <w:t>X</w:t>
            </w:r>
            <w:r>
              <w:rPr>
                <w:lang w:val="zh-CN"/>
              </w:rPr>
              <w:t>、</w:t>
            </w:r>
            <w:r>
              <w:rPr>
                <w:lang w:val="zh-CN"/>
              </w:rPr>
              <w:t>Y</w:t>
            </w:r>
            <w:r>
              <w:rPr>
                <w:lang w:val="zh-CN"/>
              </w:rPr>
              <w:t>轴旋转</w:t>
            </w:r>
          </w:p>
          <w:p>
            <w:pPr>
              <w:pStyle w:val="style0"/>
              <w:jc w:val="center"/>
              <w:rPr>
                <w:lang w:val="zh-CN"/>
              </w:rPr>
            </w:pPr>
          </w:p>
        </w:tc>
        <w:tc>
          <w:tcPr>
            <w:tcW w:w="927" w:type="pct"/>
            <w:tcBorders/>
            <w:vAlign w:val="center"/>
          </w:tcPr>
          <w:p>
            <w:pPr>
              <w:pStyle w:val="style0"/>
              <w:rPr>
                <w:lang w:val="zh-CN"/>
              </w:rPr>
            </w:pPr>
            <w:r>
              <w:rPr>
                <w:lang w:val="zh-CN"/>
              </w:rPr>
              <w:t>实现系统设计要求</w:t>
            </w:r>
          </w:p>
        </w:tc>
      </w:tr>
    </w:tbl>
    <w:p>
      <w:pPr>
        <w:pStyle w:val="style0"/>
        <w:rPr>
          <w:rFonts w:hint="eastAsia"/>
          <w:lang w:val="zh-CN"/>
        </w:rPr>
      </w:pPr>
    </w:p>
    <w:p>
      <w:pPr>
        <w:pStyle w:val="style3"/>
        <w:rPr>
          <w:sz w:val="28"/>
          <w:lang w:val="zh-CN"/>
        </w:rPr>
      </w:pPr>
      <w:r>
        <w:rPr>
          <w:rFonts w:hint="eastAsia"/>
          <w:sz w:val="28"/>
          <w:lang w:val="zh-CN"/>
        </w:rPr>
        <w:t>3</w:t>
      </w:r>
      <w:r>
        <w:rPr>
          <w:sz w:val="28"/>
          <w:lang w:val="zh-CN"/>
        </w:rPr>
        <w:t>.3</w:t>
      </w:r>
      <w:r>
        <w:rPr>
          <w:sz w:val="28"/>
          <w:lang w:val="zh-CN"/>
        </w:rPr>
        <w:t>测试结果分析</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依据图</w:t>
      </w:r>
      <w:r>
        <w:rPr>
          <w:rFonts w:ascii="Times New Roman" w:cs="Times New Roman" w:hAnsi="Times New Roman" w:hint="eastAsia"/>
          <w:kern w:val="0"/>
          <w:sz w:val="24"/>
          <w:szCs w:val="24"/>
          <w:lang w:val="zh-CN"/>
        </w:rPr>
        <w:t>1</w:t>
      </w:r>
      <w:r>
        <w:rPr>
          <w:rFonts w:ascii="Times New Roman" w:cs="Times New Roman" w:hAnsi="Times New Roman" w:hint="eastAsia"/>
          <w:kern w:val="0"/>
          <w:sz w:val="24"/>
          <w:szCs w:val="24"/>
          <w:lang w:val="zh-CN"/>
        </w:rPr>
        <w:t>-4</w:t>
      </w:r>
      <w:r>
        <w:rPr>
          <w:rFonts w:ascii="Times New Roman" w:cs="Times New Roman" w:hAnsi="Times New Roman"/>
          <w:kern w:val="0"/>
          <w:sz w:val="24"/>
          <w:szCs w:val="24"/>
          <w:lang w:val="zh-CN"/>
        </w:rPr>
        <w:t>、图</w:t>
      </w:r>
      <w:r>
        <w:rPr>
          <w:rFonts w:ascii="Times New Roman" w:cs="Times New Roman" w:hAnsi="Times New Roman" w:hint="eastAsia"/>
          <w:kern w:val="0"/>
          <w:sz w:val="24"/>
          <w:szCs w:val="24"/>
          <w:lang w:val="zh-CN"/>
        </w:rPr>
        <w:t>1</w:t>
      </w:r>
      <w:r>
        <w:rPr>
          <w:rFonts w:ascii="Times New Roman" w:cs="Times New Roman" w:hAnsi="Times New Roman" w:hint="eastAsia"/>
          <w:kern w:val="0"/>
          <w:sz w:val="24"/>
          <w:szCs w:val="24"/>
          <w:lang w:val="zh-CN"/>
        </w:rPr>
        <w:t>-5</w:t>
      </w:r>
      <w:r>
        <w:rPr>
          <w:rFonts w:ascii="Times New Roman" w:cs="Times New Roman" w:hAnsi="Times New Roman"/>
          <w:kern w:val="0"/>
          <w:sz w:val="24"/>
          <w:szCs w:val="24"/>
          <w:lang w:val="zh-CN"/>
        </w:rPr>
        <w:t>描述的本文系统鼠标拾取和室内虚拟场景自由交互式漫游测试效果和表</w:t>
      </w:r>
      <w:r>
        <w:rPr>
          <w:rFonts w:ascii="Times New Roman" w:cs="Times New Roman" w:hAnsi="Times New Roman"/>
          <w:kern w:val="0"/>
          <w:sz w:val="24"/>
          <w:szCs w:val="24"/>
          <w:lang w:val="zh-CN"/>
        </w:rPr>
        <w:t>1</w:t>
      </w:r>
      <w:r>
        <w:rPr>
          <w:rFonts w:ascii="Times New Roman" w:cs="Times New Roman" w:hAnsi="Times New Roman"/>
          <w:kern w:val="0"/>
          <w:sz w:val="24"/>
          <w:szCs w:val="24"/>
          <w:lang w:val="zh-CN"/>
        </w:rPr>
        <w:t>内交互操纵模块测试结果得知，本文系统的交互效果和用户需求的交互操作效果一致，用户对系统内的虚拟对象与场景做几何变换可以通过鼠标按键完成，测试本文系统鼠标拾取功能可得，用户通过系统鼠标左键可以完成虚拟对象的拾取，满足系统设计需求。</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鼠标拾取和室内虚拟场景自由交互式漫游测试效果与表</w:t>
      </w:r>
      <w:r>
        <w:rPr>
          <w:rFonts w:ascii="Times New Roman" w:cs="Times New Roman" w:hAnsi="Times New Roman" w:hint="eastAsia"/>
          <w:kern w:val="0"/>
          <w:sz w:val="24"/>
          <w:szCs w:val="24"/>
          <w:lang w:val="zh-CN"/>
        </w:rPr>
        <w:t>1-</w:t>
      </w:r>
      <w:r>
        <w:rPr>
          <w:rFonts w:ascii="Times New Roman" w:cs="Times New Roman" w:hAnsi="Times New Roman"/>
          <w:kern w:val="0"/>
          <w:sz w:val="24"/>
          <w:szCs w:val="24"/>
          <w:lang w:val="zh-CN"/>
        </w:rPr>
        <w:t>2</w:t>
      </w:r>
      <w:r>
        <w:rPr>
          <w:rFonts w:ascii="Times New Roman" w:cs="Times New Roman" w:hAnsi="Times New Roman"/>
          <w:kern w:val="0"/>
          <w:sz w:val="24"/>
          <w:szCs w:val="24"/>
          <w:lang w:val="zh-CN"/>
        </w:rPr>
        <w:t>场景漫游测试结果得知</w:t>
      </w:r>
      <w:r>
        <w:rPr>
          <w:rFonts w:ascii="Times New Roman" w:cs="Times New Roman" w:hAnsi="Times New Roman"/>
          <w:kern w:val="0"/>
          <w:sz w:val="24"/>
          <w:szCs w:val="24"/>
          <w:lang w:val="zh-CN"/>
        </w:rPr>
        <w:t>，本文系统的鼠标拾取功能、场景漫游功能满足用户需求和系统设计的功能需求，具有较高的交互性能。</w:t>
      </w:r>
    </w:p>
    <w:p>
      <w:pPr>
        <w:pStyle w:val="style2"/>
        <w:rPr>
          <w:rFonts w:hint="eastAsia"/>
          <w:lang w:val="zh-CN"/>
        </w:rPr>
      </w:pPr>
      <w:r>
        <w:rPr>
          <w:rFonts w:hint="eastAsia"/>
          <w:lang w:val="zh-CN"/>
        </w:rPr>
        <w:t>4</w:t>
      </w:r>
      <w:r>
        <w:rPr>
          <w:rFonts w:hint="eastAsia"/>
          <w:lang w:val="zh-CN"/>
        </w:rPr>
        <w:t>总结</w:t>
      </w:r>
    </w:p>
    <w:p>
      <w:pPr>
        <w:pStyle w:val="style0"/>
        <w:autoSpaceDE w:val="false"/>
        <w:autoSpaceDN w:val="false"/>
        <w:adjustRightInd w:val="false"/>
        <w:spacing w:lineRule="exact" w:line="400"/>
        <w:ind w:firstLine="480"/>
        <w:rPr>
          <w:rFonts w:ascii="Times New Roman" w:cs="Times New Roman" w:hAnsi="Times New Roman"/>
          <w:kern w:val="0"/>
          <w:sz w:val="24"/>
          <w:szCs w:val="24"/>
          <w:lang w:val="zh-CN"/>
        </w:rPr>
      </w:pPr>
      <w:r>
        <w:rPr>
          <w:rFonts w:ascii="Times New Roman" w:cs="Times New Roman" w:hAnsi="Times New Roman"/>
          <w:kern w:val="0"/>
          <w:sz w:val="24"/>
          <w:szCs w:val="24"/>
          <w:lang w:val="zh-CN"/>
        </w:rPr>
        <w:t>本文设计</w:t>
      </w:r>
      <w:r>
        <w:rPr>
          <w:rFonts w:ascii="Times New Roman" w:cs="Times New Roman" w:hAnsi="Times New Roman"/>
          <w:kern w:val="0"/>
          <w:sz w:val="24"/>
          <w:szCs w:val="24"/>
          <w:lang w:val="zh-CN"/>
        </w:rPr>
        <w:t>的</w:t>
      </w:r>
      <w:r>
        <w:rPr>
          <w:rFonts w:ascii="Times New Roman" w:cs="Times New Roman" w:hAnsi="Times New Roman" w:hint="eastAsia"/>
          <w:kern w:val="0"/>
          <w:sz w:val="24"/>
          <w:szCs w:val="24"/>
          <w:lang w:val="zh-CN"/>
        </w:rPr>
        <w:t>家装</w:t>
      </w:r>
      <w:r>
        <w:rPr>
          <w:rFonts w:ascii="Times New Roman" w:cs="Times New Roman" w:hAnsi="Times New Roman"/>
          <w:kern w:val="0"/>
          <w:sz w:val="24"/>
          <w:szCs w:val="24"/>
          <w:lang w:val="zh-CN"/>
        </w:rPr>
        <w:t>漫游与交互</w:t>
      </w:r>
      <w:r>
        <w:rPr>
          <w:rFonts w:ascii="Times New Roman" w:cs="Times New Roman" w:hAnsi="Times New Roman"/>
          <w:kern w:val="0"/>
          <w:sz w:val="24"/>
          <w:szCs w:val="24"/>
          <w:lang w:val="zh-CN"/>
        </w:rPr>
        <w:t>系统，通过建设室内三维虚拟环境，实现室内三维虚拟</w:t>
      </w:r>
      <w:r>
        <w:rPr>
          <w:rFonts w:ascii="Times New Roman" w:cs="Times New Roman" w:hAnsi="Times New Roman"/>
          <w:kern w:val="0"/>
          <w:sz w:val="24"/>
          <w:szCs w:val="24"/>
          <w:lang w:val="zh-CN"/>
        </w:rPr>
        <w:t>交互中</w:t>
      </w:r>
      <w:r>
        <w:rPr>
          <w:rFonts w:ascii="Times New Roman" w:cs="Times New Roman" w:hAnsi="Times New Roman"/>
          <w:kern w:val="0"/>
          <w:sz w:val="24"/>
          <w:szCs w:val="24"/>
          <w:lang w:val="zh-CN"/>
        </w:rPr>
        <w:t>的对象拾取以及路径漫游，能够让用户身临其境地体验室内空间结构，提高虚拟系统的实时性和交互性。实验结果说明，本文系统交互操作模块测试结果满足系统设计要求，场景漫游测试结果满足系统设计的功能需求，系统总体测试结果满足用户需求，说明本文系统是一种有效的室内环境交互式设计系统，应用价值高。</w:t>
      </w: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黑体">
    <w:altName w:val="SimHei"/>
    <w:panose1 w:val="020106090600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18"/>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paragraph" w:styleId="style1">
    <w:name w:val="heading 1"/>
    <w:basedOn w:val="style0"/>
    <w:next w:val="style0"/>
    <w:link w:val="style4097"/>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link w:val="style4098"/>
    <w:qFormat/>
    <w:uiPriority w:val="9"/>
    <w:pPr>
      <w:keepNext/>
      <w:keepLines/>
      <w:spacing w:before="260" w:after="260" w:lineRule="auto" w:line="416"/>
      <w:outlineLvl w:val="1"/>
    </w:pPr>
    <w:rPr>
      <w:rFonts w:ascii="Cambria" w:cs="宋体" w:eastAsia="宋体" w:hAnsi="Cambria"/>
      <w:b/>
      <w:bCs/>
      <w:sz w:val="32"/>
      <w:szCs w:val="32"/>
    </w:rPr>
  </w:style>
  <w:style w:type="paragraph" w:styleId="style3">
    <w:name w:val="heading 3"/>
    <w:basedOn w:val="style0"/>
    <w:next w:val="style0"/>
    <w:link w:val="style4099"/>
    <w:qFormat/>
    <w:uiPriority w:val="9"/>
    <w:pPr>
      <w:keepNext/>
      <w:keepLines/>
      <w:spacing w:before="260" w:after="260" w:lineRule="auto" w:line="416"/>
      <w:outlineLvl w:val="2"/>
    </w:pPr>
    <w:rPr>
      <w:b/>
      <w:bCs/>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widowControl w:val="false"/>
      <w:jc w:val="both"/>
    </w:pPr>
    <w:rPr/>
  </w:style>
  <w:style w:type="character" w:customStyle="1" w:styleId="style4097">
    <w:name w:val="标题 1 Char"/>
    <w:basedOn w:val="style65"/>
    <w:next w:val="style4097"/>
    <w:link w:val="style1"/>
    <w:uiPriority w:val="9"/>
    <w:rPr>
      <w:b/>
      <w:bCs/>
      <w:kern w:val="44"/>
      <w:sz w:val="44"/>
      <w:szCs w:val="44"/>
    </w:rPr>
  </w:style>
  <w:style w:type="character" w:customStyle="1" w:styleId="style4098">
    <w:name w:val="标题 2 Char"/>
    <w:basedOn w:val="style65"/>
    <w:next w:val="style4098"/>
    <w:link w:val="style2"/>
    <w:uiPriority w:val="9"/>
    <w:rPr>
      <w:rFonts w:ascii="Cambria" w:cs="宋体" w:eastAsia="宋体" w:hAnsi="Cambria"/>
      <w:b/>
      <w:bCs/>
      <w:sz w:val="32"/>
      <w:szCs w:val="32"/>
    </w:rPr>
  </w:style>
  <w:style w:type="character" w:customStyle="1" w:styleId="style4099">
    <w:name w:val="标题 3 Char"/>
    <w:basedOn w:val="style65"/>
    <w:next w:val="style4099"/>
    <w:link w:val="style3"/>
    <w:uiPriority w:val="9"/>
    <w:rPr>
      <w:b/>
      <w:bCs/>
      <w:sz w:val="32"/>
      <w:szCs w:val="32"/>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4">
    <w:name w:val="caption"/>
    <w:basedOn w:val="style0"/>
    <w:next w:val="style0"/>
    <w:qFormat/>
    <w:uiPriority w:val="35"/>
    <w:pPr/>
    <w:rPr>
      <w:rFonts w:ascii="Cambria" w:cs="宋体" w:eastAsia="黑体" w:hAnsi="Cambria"/>
      <w:sz w:val="20"/>
      <w:szCs w:val="20"/>
    </w:rPr>
  </w:style>
  <w:style w:type="paragraph" w:styleId="style153">
    <w:name w:val="Balloon Text"/>
    <w:basedOn w:val="style0"/>
    <w:next w:val="style153"/>
    <w:link w:val="style4100"/>
    <w:uiPriority w:val="99"/>
    <w:pPr/>
    <w:rPr>
      <w:sz w:val="18"/>
      <w:szCs w:val="18"/>
    </w:rPr>
  </w:style>
  <w:style w:type="character" w:customStyle="1" w:styleId="style4100">
    <w:name w:val="批注框文本 Char"/>
    <w:basedOn w:val="style65"/>
    <w:next w:val="style4100"/>
    <w:link w:val="style153"/>
    <w:uiPriority w:val="99"/>
    <w:rPr>
      <w:sz w:val="18"/>
      <w:szCs w:val="18"/>
    </w:rPr>
  </w:style>
  <w:style w:type="paragraph" w:styleId="style31">
    <w:name w:val="header"/>
    <w:basedOn w:val="style0"/>
    <w:next w:val="style31"/>
    <w:link w:val="style4101"/>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101">
    <w:name w:val="页眉 Char"/>
    <w:basedOn w:val="style65"/>
    <w:next w:val="style4101"/>
    <w:link w:val="style31"/>
    <w:uiPriority w:val="99"/>
    <w:rPr>
      <w:sz w:val="18"/>
      <w:szCs w:val="18"/>
    </w:rPr>
  </w:style>
  <w:style w:type="paragraph" w:styleId="style32">
    <w:name w:val="footer"/>
    <w:basedOn w:val="style0"/>
    <w:next w:val="style32"/>
    <w:link w:val="style4102"/>
    <w:uiPriority w:val="99"/>
    <w:pPr>
      <w:tabs>
        <w:tab w:val="center" w:leader="none" w:pos="4153"/>
        <w:tab w:val="right" w:leader="none" w:pos="8306"/>
      </w:tabs>
      <w:snapToGrid w:val="false"/>
      <w:jc w:val="left"/>
    </w:pPr>
    <w:rPr>
      <w:sz w:val="18"/>
      <w:szCs w:val="18"/>
    </w:rPr>
  </w:style>
  <w:style w:type="character" w:customStyle="1" w:styleId="style4102">
    <w:name w:val="页脚 Char"/>
    <w:basedOn w:val="style65"/>
    <w:next w:val="style4102"/>
    <w:link w:val="style32"/>
    <w:uiPriority w:val="99"/>
    <w:rPr>
      <w:sz w:val="18"/>
      <w:szCs w:val="18"/>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C3381-D9A3-4B5E-8A4B-32CD856D2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Words>2425</Words>
  <Pages>7</Pages>
  <Characters>2592</Characters>
  <Application>WPS Office</Application>
  <DocSecurity>0</DocSecurity>
  <Paragraphs>107</Paragraphs>
  <ScaleCrop>false</ScaleCrop>
  <Company/>
  <LinksUpToDate>false</LinksUpToDate>
  <CharactersWithSpaces>2599</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2019-06-23T02:26:00Z</dcterms:created>
  <dc:creator>lenovo</dc:creator>
  <lastModifiedBy>BKL-AL20</lastModifiedBy>
  <dcterms:modified xsi:type="dcterms:W3CDTF">2019-06-25T05:24:18Z</dcterms:modified>
  <revision>8</revision>
</coreProperties>
</file>

<file path=docProps/custom.xml><?xml version="1.0" encoding="utf-8"?>
<Properties xmlns="http://schemas.openxmlformats.org/officeDocument/2006/custom-properties" xmlns:vt="http://schemas.openxmlformats.org/officeDocument/2006/docPropsVTypes"/>
</file>