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92468" w14:textId="77777777" w:rsidR="00266C7B" w:rsidRPr="00266C7B" w:rsidRDefault="00266C7B" w:rsidP="00266C7B">
      <w:pPr>
        <w:tabs>
          <w:tab w:val="num" w:pos="720"/>
        </w:tabs>
        <w:ind w:left="720" w:hanging="360"/>
        <w:rPr>
          <w:rFonts w:ascii="Arial" w:hAnsi="Arial" w:cs="Arial"/>
        </w:rPr>
      </w:pPr>
    </w:p>
    <w:p w14:paraId="0A265378" w14:textId="60720C75" w:rsidR="00266C7B" w:rsidRDefault="00266C7B" w:rsidP="00266C7B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266C7B">
        <w:rPr>
          <w:rFonts w:ascii="Arial" w:hAnsi="Arial" w:cs="Arial"/>
          <w:b/>
          <w:bCs/>
          <w:sz w:val="32"/>
          <w:szCs w:val="32"/>
        </w:rPr>
        <w:t>Gestión Post-Proyecto</w:t>
      </w:r>
    </w:p>
    <w:p w14:paraId="053BBF70" w14:textId="77777777" w:rsidR="00266C7B" w:rsidRPr="00266C7B" w:rsidRDefault="00266C7B" w:rsidP="00266C7B">
      <w:pPr>
        <w:jc w:val="center"/>
        <w:rPr>
          <w:rFonts w:ascii="Arial" w:hAnsi="Arial" w:cs="Arial"/>
          <w:b/>
          <w:bCs/>
          <w:sz w:val="40"/>
          <w:szCs w:val="40"/>
        </w:rPr>
      </w:pPr>
    </w:p>
    <w:p w14:paraId="22E6C74E" w14:textId="2A57ECDB" w:rsidR="00266C7B" w:rsidRDefault="00266C7B" w:rsidP="00266C7B">
      <w:pPr>
        <w:numPr>
          <w:ilvl w:val="0"/>
          <w:numId w:val="2"/>
        </w:numPr>
        <w:rPr>
          <w:rFonts w:ascii="Arial" w:hAnsi="Arial" w:cs="Arial"/>
        </w:rPr>
      </w:pPr>
      <w:r w:rsidRPr="00266C7B">
        <w:rPr>
          <w:rFonts w:ascii="Arial" w:hAnsi="Arial" w:cs="Arial"/>
        </w:rPr>
        <w:t>Estrategia de seguimiento y soporte tras la entrega del sistema.</w:t>
      </w:r>
    </w:p>
    <w:p w14:paraId="0E3F9E62" w14:textId="77777777" w:rsidR="00266C7B" w:rsidRDefault="00266C7B" w:rsidP="00266C7B">
      <w:pPr>
        <w:rPr>
          <w:rFonts w:ascii="Arial" w:hAnsi="Arial" w:cs="Arial"/>
        </w:rPr>
      </w:pPr>
    </w:p>
    <w:p w14:paraId="0C9329DB" w14:textId="3B737CFE" w:rsidR="00266C7B" w:rsidRDefault="00266C7B" w:rsidP="00266C7B">
      <w:pPr>
        <w:rPr>
          <w:rFonts w:ascii="Arial" w:hAnsi="Arial" w:cs="Arial"/>
        </w:rPr>
      </w:pPr>
      <w:r w:rsidRPr="00266C7B">
        <w:rPr>
          <w:rFonts w:ascii="Arial" w:hAnsi="Arial" w:cs="Arial"/>
        </w:rPr>
        <w:t xml:space="preserve">La entrega del sistema no marca el fin del proyecto. Una estrategia </w:t>
      </w:r>
      <w:proofErr w:type="spellStart"/>
      <w:r w:rsidRPr="00266C7B">
        <w:rPr>
          <w:rFonts w:ascii="Arial" w:hAnsi="Arial" w:cs="Arial"/>
        </w:rPr>
        <w:t>post-lanzamiento</w:t>
      </w:r>
      <w:proofErr w:type="spellEnd"/>
      <w:r w:rsidRPr="00266C7B">
        <w:rPr>
          <w:rFonts w:ascii="Arial" w:hAnsi="Arial" w:cs="Arial"/>
        </w:rPr>
        <w:t xml:space="preserve"> sólida garantiza la continuidad del negocio, la satisfacción del cliente y la evolución ordenada del software.</w:t>
      </w:r>
    </w:p>
    <w:p w14:paraId="7C542CEF" w14:textId="56FE5E2A" w:rsidR="00266C7B" w:rsidRDefault="00266C7B" w:rsidP="00266C7B">
      <w:pPr>
        <w:rPr>
          <w:rFonts w:ascii="Arial" w:hAnsi="Arial" w:cs="Arial"/>
        </w:rPr>
      </w:pPr>
      <w:r>
        <w:rPr>
          <w:rFonts w:ascii="Arial" w:hAnsi="Arial" w:cs="Arial"/>
        </w:rPr>
        <w:t>En base a esta definición, se realizó el siguiente plan de seguimiento y soporte, para Pizza Code.</w:t>
      </w:r>
    </w:p>
    <w:p w14:paraId="03AC4F3E" w14:textId="77777777" w:rsidR="00266C7B" w:rsidRDefault="00266C7B" w:rsidP="00266C7B">
      <w:pPr>
        <w:rPr>
          <w:rFonts w:ascii="Arial" w:hAnsi="Arial" w:cs="Arial"/>
        </w:rPr>
      </w:pPr>
    </w:p>
    <w:p w14:paraId="3CD73BA4" w14:textId="77777777" w:rsidR="00266C7B" w:rsidRDefault="00266C7B" w:rsidP="00266C7B">
      <w:pPr>
        <w:rPr>
          <w:rFonts w:ascii="Arial" w:hAnsi="Arial" w:cs="Arial"/>
        </w:rPr>
      </w:pPr>
    </w:p>
    <w:p w14:paraId="1809A904" w14:textId="2681425D" w:rsidR="00266C7B" w:rsidRPr="00AC1C6B" w:rsidRDefault="00266C7B" w:rsidP="00266C7B">
      <w:pPr>
        <w:pStyle w:val="Prrafodelista"/>
        <w:numPr>
          <w:ilvl w:val="0"/>
          <w:numId w:val="4"/>
        </w:numPr>
        <w:rPr>
          <w:rFonts w:ascii="Arial" w:hAnsi="Arial" w:cs="Arial"/>
          <w:b/>
          <w:bCs/>
        </w:rPr>
      </w:pPr>
      <w:r w:rsidRPr="00AC1C6B">
        <w:rPr>
          <w:rFonts w:ascii="Arial" w:hAnsi="Arial" w:cs="Arial"/>
          <w:b/>
          <w:bCs/>
        </w:rPr>
        <w:t>Soporte técnico:</w:t>
      </w:r>
    </w:p>
    <w:p w14:paraId="129C726B" w14:textId="625842AD" w:rsidR="00266C7B" w:rsidRDefault="00266C7B" w:rsidP="00266C7B">
      <w:pPr>
        <w:pStyle w:val="Prrafodelista"/>
        <w:rPr>
          <w:rFonts w:ascii="Arial" w:hAnsi="Arial" w:cs="Arial"/>
        </w:rPr>
      </w:pPr>
    </w:p>
    <w:p w14:paraId="5A9DCF77" w14:textId="77777777" w:rsidR="00266C7B" w:rsidRDefault="00266C7B" w:rsidP="00266C7B">
      <w:pPr>
        <w:pStyle w:val="Prrafodelista"/>
        <w:rPr>
          <w:rFonts w:ascii="Arial" w:hAnsi="Arial" w:cs="Arial"/>
        </w:rPr>
      </w:pPr>
    </w:p>
    <w:p w14:paraId="1F8CF450" w14:textId="468E9761" w:rsidR="00266C7B" w:rsidRDefault="00266C7B" w:rsidP="00266C7B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proofErr w:type="spellStart"/>
      <w:r w:rsidRPr="00AC1C6B">
        <w:rPr>
          <w:rFonts w:ascii="Arial" w:hAnsi="Arial" w:cs="Arial"/>
          <w:b/>
          <w:bCs/>
        </w:rPr>
        <w:t>SLA’s</w:t>
      </w:r>
      <w:proofErr w:type="spellEnd"/>
      <w:r w:rsidRPr="00AC1C6B">
        <w:rPr>
          <w:rFonts w:ascii="Arial" w:hAnsi="Arial" w:cs="Arial"/>
          <w:b/>
          <w:bCs/>
        </w:rPr>
        <w:t xml:space="preserve"> definidos:</w:t>
      </w:r>
      <w:r>
        <w:rPr>
          <w:rFonts w:ascii="Arial" w:hAnsi="Arial" w:cs="Arial"/>
        </w:rPr>
        <w:t xml:space="preserve"> Se plantean en el siguiente recuadro.</w:t>
      </w:r>
    </w:p>
    <w:p w14:paraId="10734DF4" w14:textId="44F27CB7" w:rsidR="00266C7B" w:rsidRDefault="00266C7B" w:rsidP="00266C7B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25A764D4" wp14:editId="037F6576">
            <wp:extent cx="5612130" cy="1517015"/>
            <wp:effectExtent l="0" t="0" r="7620" b="6985"/>
            <wp:docPr id="19188745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8745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FFA3B" w14:textId="77777777" w:rsidR="00266C7B" w:rsidRDefault="00266C7B" w:rsidP="00266C7B">
      <w:pPr>
        <w:rPr>
          <w:rFonts w:ascii="Arial" w:hAnsi="Arial" w:cs="Arial"/>
        </w:rPr>
      </w:pPr>
    </w:p>
    <w:p w14:paraId="506FE337" w14:textId="5458BEE8" w:rsidR="00266C7B" w:rsidRDefault="00266C7B" w:rsidP="00266C7B">
      <w:pPr>
        <w:pStyle w:val="Prrafodelista"/>
        <w:numPr>
          <w:ilvl w:val="0"/>
          <w:numId w:val="5"/>
        </w:numPr>
        <w:rPr>
          <w:rFonts w:ascii="Arial" w:hAnsi="Arial" w:cs="Arial"/>
        </w:rPr>
      </w:pPr>
      <w:r w:rsidRPr="00AC1C6B">
        <w:rPr>
          <w:rFonts w:ascii="Arial" w:hAnsi="Arial" w:cs="Arial"/>
          <w:b/>
          <w:bCs/>
        </w:rPr>
        <w:t>Canales de reportes de incidentes:</w:t>
      </w:r>
      <w:r>
        <w:rPr>
          <w:rFonts w:ascii="Arial" w:hAnsi="Arial" w:cs="Arial"/>
        </w:rPr>
        <w:t xml:space="preserve"> Para este apartado, se podrá usar la herramienta ITSM como canal principal, en la cual llegarán los incidentes o requerimientos relacionados a la </w:t>
      </w:r>
      <w:proofErr w:type="gramStart"/>
      <w:r>
        <w:rPr>
          <w:rFonts w:ascii="Arial" w:hAnsi="Arial" w:cs="Arial"/>
        </w:rPr>
        <w:t>app</w:t>
      </w:r>
      <w:proofErr w:type="gramEnd"/>
      <w:r>
        <w:rPr>
          <w:rFonts w:ascii="Arial" w:hAnsi="Arial" w:cs="Arial"/>
        </w:rPr>
        <w:t>. Correo corporativo, como canal alternativo, para solicitudes más especificas o que requieren una contextualización previa.</w:t>
      </w:r>
    </w:p>
    <w:p w14:paraId="0E34FA62" w14:textId="77777777" w:rsidR="00266C7B" w:rsidRDefault="00266C7B" w:rsidP="00266C7B">
      <w:pPr>
        <w:rPr>
          <w:rFonts w:ascii="Arial" w:hAnsi="Arial" w:cs="Arial"/>
        </w:rPr>
      </w:pPr>
    </w:p>
    <w:p w14:paraId="6924195C" w14:textId="49BB9085" w:rsidR="00266C7B" w:rsidRPr="00AC1C6B" w:rsidRDefault="00AC1C6B" w:rsidP="00AC1C6B">
      <w:pPr>
        <w:pStyle w:val="Prrafodelista"/>
        <w:numPr>
          <w:ilvl w:val="0"/>
          <w:numId w:val="5"/>
        </w:numPr>
        <w:rPr>
          <w:rFonts w:ascii="Arial" w:hAnsi="Arial" w:cs="Arial"/>
          <w:b/>
          <w:bCs/>
        </w:rPr>
      </w:pPr>
      <w:r w:rsidRPr="00AC1C6B">
        <w:rPr>
          <w:rFonts w:ascii="Arial" w:hAnsi="Arial" w:cs="Arial"/>
          <w:b/>
          <w:bCs/>
        </w:rPr>
        <w:t xml:space="preserve">Protocolo estricto para </w:t>
      </w:r>
      <w:proofErr w:type="spellStart"/>
      <w:r w:rsidRPr="00AC1C6B">
        <w:rPr>
          <w:rFonts w:ascii="Arial" w:hAnsi="Arial" w:cs="Arial"/>
          <w:b/>
          <w:bCs/>
        </w:rPr>
        <w:t>Hotfix</w:t>
      </w:r>
      <w:proofErr w:type="spellEnd"/>
      <w:r w:rsidRPr="00AC1C6B">
        <w:rPr>
          <w:rFonts w:ascii="Arial" w:hAnsi="Arial" w:cs="Arial"/>
          <w:b/>
          <w:bCs/>
        </w:rPr>
        <w:t xml:space="preserve">: </w:t>
      </w:r>
      <w:r>
        <w:rPr>
          <w:rFonts w:ascii="Arial" w:hAnsi="Arial" w:cs="Arial"/>
        </w:rPr>
        <w:t xml:space="preserve">El protocolo estricto, considera los siguientes aspectos, para garantizar que la solución, no produzca otro tipo de error. Los pasos son: </w:t>
      </w:r>
      <w:r w:rsidRPr="00AC1C6B">
        <w:rPr>
          <w:rFonts w:ascii="Arial" w:hAnsi="Arial" w:cs="Arial"/>
        </w:rPr>
        <w:t>Detectar</w:t>
      </w:r>
      <w:r>
        <w:rPr>
          <w:rFonts w:ascii="Arial" w:hAnsi="Arial" w:cs="Arial"/>
        </w:rPr>
        <w:t xml:space="preserve"> e identificar problema, crear r</w:t>
      </w:r>
      <w:r w:rsidRPr="00AC1C6B">
        <w:rPr>
          <w:rFonts w:ascii="Arial" w:hAnsi="Arial" w:cs="Arial"/>
        </w:rPr>
        <w:t xml:space="preserve">ama </w:t>
      </w:r>
      <w:proofErr w:type="spellStart"/>
      <w:r>
        <w:rPr>
          <w:rFonts w:ascii="Arial" w:hAnsi="Arial" w:cs="Arial"/>
        </w:rPr>
        <w:t>h</w:t>
      </w:r>
      <w:r w:rsidRPr="00AC1C6B">
        <w:rPr>
          <w:rFonts w:ascii="Arial" w:hAnsi="Arial" w:cs="Arial"/>
        </w:rPr>
        <w:t>otfix</w:t>
      </w:r>
      <w:proofErr w:type="spellEnd"/>
      <w:r>
        <w:rPr>
          <w:rFonts w:ascii="Arial" w:hAnsi="Arial" w:cs="Arial"/>
        </w:rPr>
        <w:t xml:space="preserve">, desarrollar corrección mínima y enfocada, ejecutar plan de pruebas, </w:t>
      </w:r>
      <w:proofErr w:type="spellStart"/>
      <w:r>
        <w:rPr>
          <w:rFonts w:ascii="Arial" w:hAnsi="Arial" w:cs="Arial"/>
        </w:rPr>
        <w:t>code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review</w:t>
      </w:r>
      <w:proofErr w:type="spellEnd"/>
      <w:r>
        <w:rPr>
          <w:rFonts w:ascii="Arial" w:hAnsi="Arial" w:cs="Arial"/>
        </w:rPr>
        <w:t xml:space="preserve"> con aprobación, </w:t>
      </w:r>
      <w:proofErr w:type="spellStart"/>
      <w:r>
        <w:rPr>
          <w:rFonts w:ascii="Arial" w:hAnsi="Arial" w:cs="Arial"/>
        </w:rPr>
        <w:t>deploy</w:t>
      </w:r>
      <w:proofErr w:type="spellEnd"/>
      <w:r>
        <w:rPr>
          <w:rFonts w:ascii="Arial" w:hAnsi="Arial" w:cs="Arial"/>
        </w:rPr>
        <w:t xml:space="preserve"> y análisis post mortem.</w:t>
      </w:r>
    </w:p>
    <w:p w14:paraId="1AD696AF" w14:textId="77777777" w:rsidR="00AC1C6B" w:rsidRPr="00AC1C6B" w:rsidRDefault="00AC1C6B" w:rsidP="00AC1C6B">
      <w:pPr>
        <w:pStyle w:val="Prrafodelista"/>
        <w:rPr>
          <w:rFonts w:ascii="Arial" w:hAnsi="Arial" w:cs="Arial"/>
          <w:b/>
          <w:bCs/>
        </w:rPr>
      </w:pPr>
    </w:p>
    <w:p w14:paraId="247E42D4" w14:textId="0A532116" w:rsidR="00AC1C6B" w:rsidRDefault="00AC1C6B" w:rsidP="00AC1C6B">
      <w:pPr>
        <w:pStyle w:val="Prrafodelista"/>
        <w:numPr>
          <w:ilvl w:val="0"/>
          <w:numId w:val="4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Seguimiento y monitoreo.</w:t>
      </w:r>
    </w:p>
    <w:p w14:paraId="2156FC97" w14:textId="77777777" w:rsidR="00AC1C6B" w:rsidRDefault="00AC1C6B" w:rsidP="00AC1C6B">
      <w:pPr>
        <w:rPr>
          <w:rFonts w:ascii="Arial" w:hAnsi="Arial" w:cs="Arial"/>
          <w:b/>
          <w:bCs/>
        </w:rPr>
      </w:pPr>
    </w:p>
    <w:p w14:paraId="15C76FCC" w14:textId="4A43DC15" w:rsidR="00AC1C6B" w:rsidRPr="00AC1C6B" w:rsidRDefault="00AC1C6B" w:rsidP="00AC1C6B">
      <w:pPr>
        <w:pStyle w:val="Prrafodelista"/>
        <w:numPr>
          <w:ilvl w:val="0"/>
          <w:numId w:val="7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Monitoreo de disponibilidad (Robot): </w:t>
      </w:r>
      <w:r>
        <w:rPr>
          <w:rFonts w:ascii="Arial" w:hAnsi="Arial" w:cs="Arial"/>
        </w:rPr>
        <w:t xml:space="preserve">Monitoreo que mide la disponibilidad de la aplicación, con reglas de ejecución cada 5 minutos, alertamiento si en al menos 1 minuto, se encuentra abajo y </w:t>
      </w:r>
      <w:proofErr w:type="spellStart"/>
      <w:r>
        <w:rPr>
          <w:rFonts w:ascii="Arial" w:hAnsi="Arial" w:cs="Arial"/>
        </w:rPr>
        <w:t>dashboard</w:t>
      </w:r>
      <w:proofErr w:type="spellEnd"/>
      <w:r>
        <w:rPr>
          <w:rFonts w:ascii="Arial" w:hAnsi="Arial" w:cs="Arial"/>
        </w:rPr>
        <w:t xml:space="preserve"> público para revisar histórico.</w:t>
      </w:r>
    </w:p>
    <w:p w14:paraId="5C3FCEFB" w14:textId="77777777" w:rsidR="00AC1C6B" w:rsidRPr="00AC1C6B" w:rsidRDefault="00AC1C6B" w:rsidP="00AC1C6B">
      <w:pPr>
        <w:rPr>
          <w:rFonts w:ascii="Arial" w:hAnsi="Arial" w:cs="Arial"/>
          <w:b/>
          <w:bCs/>
        </w:rPr>
      </w:pPr>
    </w:p>
    <w:p w14:paraId="7E651EED" w14:textId="24D9C0DC" w:rsidR="00AC1C6B" w:rsidRPr="00D857B5" w:rsidRDefault="00AC1C6B" w:rsidP="00AC1C6B">
      <w:pPr>
        <w:pStyle w:val="Prrafodelista"/>
        <w:numPr>
          <w:ilvl w:val="0"/>
          <w:numId w:val="7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Error tracking: </w:t>
      </w:r>
      <w:r>
        <w:rPr>
          <w:rFonts w:ascii="Arial" w:hAnsi="Arial" w:cs="Arial"/>
        </w:rPr>
        <w:t>Rastreo de errores en tiempo real, obteniendo contexto completo y usuario afectado, regla de alertamiento por si es repetitivo</w:t>
      </w:r>
      <w:r w:rsidR="00D857B5">
        <w:rPr>
          <w:rFonts w:ascii="Arial" w:hAnsi="Arial" w:cs="Arial"/>
        </w:rPr>
        <w:t xml:space="preserve"> en x cantidad de tiempo.</w:t>
      </w:r>
    </w:p>
    <w:p w14:paraId="74B21B47" w14:textId="77777777" w:rsidR="00D857B5" w:rsidRDefault="00D857B5" w:rsidP="00D857B5">
      <w:pPr>
        <w:pStyle w:val="Prrafodelista"/>
        <w:rPr>
          <w:rFonts w:ascii="Arial" w:hAnsi="Arial" w:cs="Arial"/>
          <w:b/>
          <w:bCs/>
        </w:rPr>
      </w:pPr>
    </w:p>
    <w:p w14:paraId="71BEAB88" w14:textId="77777777" w:rsidR="00D857B5" w:rsidRPr="00D857B5" w:rsidRDefault="00D857B5" w:rsidP="00D857B5">
      <w:pPr>
        <w:pStyle w:val="Prrafodelista"/>
        <w:rPr>
          <w:rFonts w:ascii="Arial" w:hAnsi="Arial" w:cs="Arial"/>
          <w:b/>
          <w:bCs/>
        </w:rPr>
      </w:pPr>
    </w:p>
    <w:p w14:paraId="65ACF5F3" w14:textId="77777777" w:rsidR="00D857B5" w:rsidRPr="00D857B5" w:rsidRDefault="00D857B5" w:rsidP="00D857B5">
      <w:pPr>
        <w:rPr>
          <w:rFonts w:ascii="Arial" w:hAnsi="Arial" w:cs="Arial"/>
          <w:b/>
          <w:bCs/>
        </w:rPr>
      </w:pPr>
    </w:p>
    <w:p w14:paraId="1FA20035" w14:textId="77777777" w:rsidR="00D857B5" w:rsidRDefault="00D857B5" w:rsidP="00D857B5">
      <w:pPr>
        <w:pStyle w:val="Prrafodelista"/>
        <w:rPr>
          <w:rFonts w:ascii="Arial" w:hAnsi="Arial" w:cs="Arial"/>
          <w:b/>
          <w:bCs/>
        </w:rPr>
      </w:pPr>
    </w:p>
    <w:p w14:paraId="368A5A2C" w14:textId="37645873" w:rsidR="00D857B5" w:rsidRDefault="00D857B5" w:rsidP="00D857B5">
      <w:pPr>
        <w:pStyle w:val="Prrafodelista"/>
        <w:numPr>
          <w:ilvl w:val="0"/>
          <w:numId w:val="4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Evolución del producto: </w:t>
      </w:r>
    </w:p>
    <w:p w14:paraId="10626FCA" w14:textId="77777777" w:rsidR="00D857B5" w:rsidRDefault="00D857B5" w:rsidP="00D857B5">
      <w:pPr>
        <w:rPr>
          <w:rFonts w:ascii="Arial" w:hAnsi="Arial" w:cs="Arial"/>
          <w:b/>
          <w:bCs/>
        </w:rPr>
      </w:pPr>
    </w:p>
    <w:p w14:paraId="5FD7FF05" w14:textId="3B81B96A" w:rsidR="00D857B5" w:rsidRDefault="00D857B5" w:rsidP="00D857B5">
      <w:pPr>
        <w:rPr>
          <w:rFonts w:ascii="Arial" w:hAnsi="Arial" w:cs="Arial"/>
        </w:rPr>
      </w:pPr>
      <w:proofErr w:type="spellStart"/>
      <w:r w:rsidRPr="00D857B5">
        <w:rPr>
          <w:rFonts w:ascii="Arial" w:hAnsi="Arial" w:cs="Arial"/>
        </w:rPr>
        <w:t>Roadmap</w:t>
      </w:r>
      <w:proofErr w:type="spellEnd"/>
      <w:r w:rsidRPr="00D857B5">
        <w:rPr>
          <w:rFonts w:ascii="Arial" w:hAnsi="Arial" w:cs="Arial"/>
        </w:rPr>
        <w:t xml:space="preserve"> de versiones</w:t>
      </w:r>
      <w:r>
        <w:rPr>
          <w:rFonts w:ascii="Arial" w:hAnsi="Arial" w:cs="Arial"/>
        </w:rPr>
        <w:t xml:space="preserve"> –</w:t>
      </w:r>
      <w:r w:rsidRPr="00D857B5">
        <w:rPr>
          <w:rFonts w:ascii="Arial" w:hAnsi="Arial" w:cs="Arial"/>
        </w:rPr>
        <w:t xml:space="preserve"> </w:t>
      </w:r>
      <w:proofErr w:type="spellStart"/>
      <w:r w:rsidRPr="00D857B5">
        <w:rPr>
          <w:rFonts w:ascii="Arial" w:hAnsi="Arial" w:cs="Arial"/>
        </w:rPr>
        <w:t>PizzaCode</w:t>
      </w:r>
      <w:proofErr w:type="spellEnd"/>
    </w:p>
    <w:p w14:paraId="716D1AD9" w14:textId="77777777" w:rsidR="00D857B5" w:rsidRDefault="00D857B5" w:rsidP="00D857B5">
      <w:pPr>
        <w:rPr>
          <w:rFonts w:ascii="Arial" w:hAnsi="Arial" w:cs="Arial"/>
        </w:rPr>
      </w:pPr>
    </w:p>
    <w:p w14:paraId="3F829941" w14:textId="58BB4163" w:rsidR="00D857B5" w:rsidRPr="00D857B5" w:rsidRDefault="00D857B5" w:rsidP="00D857B5">
      <w:pPr>
        <w:pStyle w:val="Prrafodelista"/>
        <w:numPr>
          <w:ilvl w:val="0"/>
          <w:numId w:val="8"/>
        </w:numPr>
        <w:rPr>
          <w:rFonts w:ascii="Arial" w:hAnsi="Arial" w:cs="Arial"/>
          <w:b/>
          <w:bCs/>
        </w:rPr>
      </w:pPr>
      <w:r w:rsidRPr="00D857B5">
        <w:rPr>
          <w:rFonts w:ascii="Arial" w:hAnsi="Arial" w:cs="Arial"/>
          <w:b/>
          <w:bCs/>
        </w:rPr>
        <w:t>V</w:t>
      </w:r>
      <w:r>
        <w:rPr>
          <w:rFonts w:ascii="Arial" w:hAnsi="Arial" w:cs="Arial"/>
          <w:b/>
          <w:bCs/>
        </w:rPr>
        <w:t xml:space="preserve">ersión </w:t>
      </w:r>
      <w:r w:rsidRPr="00D857B5">
        <w:rPr>
          <w:rFonts w:ascii="Arial" w:hAnsi="Arial" w:cs="Arial"/>
          <w:b/>
          <w:bCs/>
        </w:rPr>
        <w:t>1.</w:t>
      </w:r>
      <w:r>
        <w:rPr>
          <w:rFonts w:ascii="Arial" w:hAnsi="Arial" w:cs="Arial"/>
          <w:b/>
          <w:bCs/>
        </w:rPr>
        <w:t>0</w:t>
      </w:r>
      <w:r w:rsidRPr="00D857B5">
        <w:rPr>
          <w:rFonts w:ascii="Arial" w:hAnsi="Arial" w:cs="Arial"/>
          <w:b/>
          <w:bCs/>
        </w:rPr>
        <w:t>: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>Producto entregado y funcional.</w:t>
      </w:r>
    </w:p>
    <w:p w14:paraId="77D603B8" w14:textId="77777777" w:rsidR="00D857B5" w:rsidRDefault="00D857B5" w:rsidP="00D857B5">
      <w:pPr>
        <w:rPr>
          <w:rFonts w:ascii="Arial" w:hAnsi="Arial" w:cs="Arial"/>
          <w:b/>
          <w:bCs/>
        </w:rPr>
      </w:pPr>
    </w:p>
    <w:p w14:paraId="5099F496" w14:textId="51C856A9" w:rsidR="00266C7B" w:rsidRDefault="00D857B5" w:rsidP="00266C7B">
      <w:pPr>
        <w:pStyle w:val="Prrafodelista"/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Versión 1.1: </w:t>
      </w:r>
      <w:r w:rsidRPr="00D857B5">
        <w:rPr>
          <w:rFonts w:ascii="Arial" w:hAnsi="Arial" w:cs="Arial"/>
        </w:rPr>
        <w:t>Corrección de bugs</w:t>
      </w:r>
      <w:r>
        <w:rPr>
          <w:rFonts w:ascii="Arial" w:hAnsi="Arial" w:cs="Arial"/>
        </w:rPr>
        <w:t>, m</w:t>
      </w:r>
      <w:r w:rsidRPr="00D857B5">
        <w:rPr>
          <w:rFonts w:ascii="Arial" w:hAnsi="Arial" w:cs="Arial"/>
        </w:rPr>
        <w:t>ejoras de rendimiento</w:t>
      </w:r>
      <w:r>
        <w:rPr>
          <w:rFonts w:ascii="Arial" w:hAnsi="Arial" w:cs="Arial"/>
        </w:rPr>
        <w:t>, n</w:t>
      </w:r>
      <w:r w:rsidRPr="00D857B5">
        <w:rPr>
          <w:rFonts w:ascii="Arial" w:hAnsi="Arial" w:cs="Arial"/>
        </w:rPr>
        <w:t>otificaciones por email</w:t>
      </w:r>
      <w:r>
        <w:rPr>
          <w:rFonts w:ascii="Arial" w:hAnsi="Arial" w:cs="Arial"/>
        </w:rPr>
        <w:t>, m</w:t>
      </w:r>
      <w:r w:rsidRPr="00D857B5">
        <w:rPr>
          <w:rFonts w:ascii="Arial" w:hAnsi="Arial" w:cs="Arial"/>
        </w:rPr>
        <w:t xml:space="preserve">ejoras UX </w:t>
      </w:r>
      <w:proofErr w:type="spellStart"/>
      <w:r w:rsidRPr="00D857B5">
        <w:rPr>
          <w:rFonts w:ascii="Arial" w:hAnsi="Arial" w:cs="Arial"/>
        </w:rPr>
        <w:t>mobile</w:t>
      </w:r>
      <w:proofErr w:type="spellEnd"/>
      <w:r>
        <w:rPr>
          <w:rFonts w:ascii="Arial" w:hAnsi="Arial" w:cs="Arial"/>
        </w:rPr>
        <w:t>.</w:t>
      </w:r>
    </w:p>
    <w:p w14:paraId="6F852601" w14:textId="77777777" w:rsidR="00D857B5" w:rsidRPr="00D857B5" w:rsidRDefault="00D857B5" w:rsidP="00D857B5">
      <w:pPr>
        <w:pStyle w:val="Prrafodelista"/>
        <w:rPr>
          <w:rFonts w:ascii="Arial" w:hAnsi="Arial" w:cs="Arial"/>
        </w:rPr>
      </w:pPr>
    </w:p>
    <w:p w14:paraId="05D8F6EA" w14:textId="13154362" w:rsidR="00D857B5" w:rsidRPr="00D857B5" w:rsidRDefault="00D857B5" w:rsidP="00266C7B">
      <w:pPr>
        <w:pStyle w:val="Prrafodelista"/>
        <w:numPr>
          <w:ilvl w:val="0"/>
          <w:numId w:val="8"/>
        </w:numPr>
        <w:rPr>
          <w:rFonts w:ascii="Arial" w:hAnsi="Arial" w:cs="Arial"/>
          <w:b/>
          <w:bCs/>
        </w:rPr>
      </w:pPr>
      <w:r w:rsidRPr="00D857B5">
        <w:rPr>
          <w:rFonts w:ascii="Arial" w:hAnsi="Arial" w:cs="Arial"/>
          <w:b/>
          <w:bCs/>
        </w:rPr>
        <w:t>Versión 1.2:</w:t>
      </w:r>
      <w:r>
        <w:rPr>
          <w:rFonts w:ascii="Arial" w:hAnsi="Arial" w:cs="Arial"/>
          <w:b/>
          <w:bCs/>
        </w:rPr>
        <w:t xml:space="preserve"> </w:t>
      </w:r>
      <w:r w:rsidRPr="00D857B5">
        <w:rPr>
          <w:rFonts w:ascii="Arial" w:hAnsi="Arial" w:cs="Arial"/>
        </w:rPr>
        <w:t>Sistema de calificaciones</w:t>
      </w:r>
      <w:r>
        <w:rPr>
          <w:rFonts w:ascii="Arial" w:hAnsi="Arial" w:cs="Arial"/>
        </w:rPr>
        <w:t>, h</w:t>
      </w:r>
      <w:r w:rsidRPr="00D857B5">
        <w:rPr>
          <w:rFonts w:ascii="Arial" w:hAnsi="Arial" w:cs="Arial"/>
        </w:rPr>
        <w:t>istorial de pedidos</w:t>
      </w:r>
      <w:r>
        <w:rPr>
          <w:rFonts w:ascii="Arial" w:hAnsi="Arial" w:cs="Arial"/>
        </w:rPr>
        <w:t>, c</w:t>
      </w:r>
      <w:r w:rsidRPr="00D857B5">
        <w:rPr>
          <w:rFonts w:ascii="Arial" w:hAnsi="Arial" w:cs="Arial"/>
        </w:rPr>
        <w:t>ódigos de descuento</w:t>
      </w:r>
      <w:r>
        <w:rPr>
          <w:rFonts w:ascii="Arial" w:hAnsi="Arial" w:cs="Arial"/>
        </w:rPr>
        <w:t>.</w:t>
      </w:r>
    </w:p>
    <w:p w14:paraId="0A442965" w14:textId="77777777" w:rsidR="00D857B5" w:rsidRPr="00D857B5" w:rsidRDefault="00D857B5" w:rsidP="00D857B5">
      <w:pPr>
        <w:pStyle w:val="Prrafodelista"/>
        <w:rPr>
          <w:rFonts w:ascii="Arial" w:hAnsi="Arial" w:cs="Arial"/>
          <w:b/>
          <w:bCs/>
        </w:rPr>
      </w:pPr>
    </w:p>
    <w:p w14:paraId="30CED813" w14:textId="36382572" w:rsidR="00D857B5" w:rsidRPr="00D857B5" w:rsidRDefault="00D857B5" w:rsidP="00266C7B">
      <w:pPr>
        <w:pStyle w:val="Prrafodelista"/>
        <w:numPr>
          <w:ilvl w:val="0"/>
          <w:numId w:val="8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Versión 1.3: </w:t>
      </w:r>
      <w:r w:rsidRPr="00D857B5">
        <w:rPr>
          <w:rFonts w:ascii="Arial" w:hAnsi="Arial" w:cs="Arial"/>
        </w:rPr>
        <w:t>Sistema de puntos/lealtad</w:t>
      </w:r>
      <w:r>
        <w:rPr>
          <w:rFonts w:ascii="Arial" w:hAnsi="Arial" w:cs="Arial"/>
        </w:rPr>
        <w:t>, i</w:t>
      </w:r>
      <w:r w:rsidRPr="00D857B5">
        <w:rPr>
          <w:rFonts w:ascii="Arial" w:hAnsi="Arial" w:cs="Arial"/>
        </w:rPr>
        <w:t>ntegración POS físico</w:t>
      </w:r>
      <w:r>
        <w:rPr>
          <w:rFonts w:ascii="Arial" w:hAnsi="Arial" w:cs="Arial"/>
        </w:rPr>
        <w:t xml:space="preserve">, </w:t>
      </w:r>
      <w:r w:rsidRPr="00D857B5">
        <w:rPr>
          <w:rFonts w:ascii="Arial" w:hAnsi="Arial" w:cs="Arial"/>
        </w:rPr>
        <w:t>IA para sugerencias</w:t>
      </w:r>
      <w:r>
        <w:rPr>
          <w:rFonts w:ascii="Arial" w:hAnsi="Arial" w:cs="Arial"/>
        </w:rPr>
        <w:t>.</w:t>
      </w:r>
    </w:p>
    <w:p w14:paraId="6493DC00" w14:textId="77777777" w:rsidR="006A3D2B" w:rsidRPr="00266C7B" w:rsidRDefault="006A3D2B">
      <w:pPr>
        <w:rPr>
          <w:rFonts w:ascii="Arial" w:hAnsi="Arial" w:cs="Arial"/>
        </w:rPr>
      </w:pPr>
    </w:p>
    <w:sectPr w:rsidR="006A3D2B" w:rsidRPr="00266C7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C5FED"/>
    <w:multiLevelType w:val="hybridMultilevel"/>
    <w:tmpl w:val="8E82992E"/>
    <w:lvl w:ilvl="0" w:tplc="6CE02A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47F1332"/>
    <w:multiLevelType w:val="hybridMultilevel"/>
    <w:tmpl w:val="DA6CDE9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045558"/>
    <w:multiLevelType w:val="multilevel"/>
    <w:tmpl w:val="A8A2C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734900"/>
    <w:multiLevelType w:val="hybridMultilevel"/>
    <w:tmpl w:val="0CF0921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6753AF"/>
    <w:multiLevelType w:val="hybridMultilevel"/>
    <w:tmpl w:val="B800756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73288B"/>
    <w:multiLevelType w:val="hybridMultilevel"/>
    <w:tmpl w:val="9382589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54544A"/>
    <w:multiLevelType w:val="multilevel"/>
    <w:tmpl w:val="836E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CD5E4C"/>
    <w:multiLevelType w:val="hybridMultilevel"/>
    <w:tmpl w:val="8026A2E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9110806">
    <w:abstractNumId w:val="6"/>
  </w:num>
  <w:num w:numId="2" w16cid:durableId="79301031">
    <w:abstractNumId w:val="2"/>
  </w:num>
  <w:num w:numId="3" w16cid:durableId="2147122927">
    <w:abstractNumId w:val="4"/>
  </w:num>
  <w:num w:numId="4" w16cid:durableId="1588462362">
    <w:abstractNumId w:val="7"/>
  </w:num>
  <w:num w:numId="5" w16cid:durableId="1417440104">
    <w:abstractNumId w:val="0"/>
  </w:num>
  <w:num w:numId="6" w16cid:durableId="1421680997">
    <w:abstractNumId w:val="5"/>
  </w:num>
  <w:num w:numId="7" w16cid:durableId="462043426">
    <w:abstractNumId w:val="3"/>
  </w:num>
  <w:num w:numId="8" w16cid:durableId="1457331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E20"/>
    <w:rsid w:val="00264ABD"/>
    <w:rsid w:val="00266C7B"/>
    <w:rsid w:val="006910FC"/>
    <w:rsid w:val="006A3D2B"/>
    <w:rsid w:val="006B1E20"/>
    <w:rsid w:val="008B7CFE"/>
    <w:rsid w:val="00AC1C6B"/>
    <w:rsid w:val="00D0160C"/>
    <w:rsid w:val="00D76440"/>
    <w:rsid w:val="00D85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93FFF"/>
  <w15:chartTrackingRefBased/>
  <w15:docId w15:val="{8DDD5C71-770B-42F8-BF6A-F76C4B6B6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B1E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B1E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B1E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B1E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B1E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B1E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1E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1E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1E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1E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B1E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B1E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B1E2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B1E2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B1E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1E2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1E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1E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B1E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B1E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B1E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B1E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B1E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B1E2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B1E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B1E2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B1E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B1E2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B1E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297</Words>
  <Characters>1639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ALEJANDRO AREIZA CARDONA</dc:creator>
  <cp:keywords/>
  <dc:description/>
  <cp:lastModifiedBy>LUIS ALEJANDRO AREIZA CARDONA</cp:lastModifiedBy>
  <cp:revision>2</cp:revision>
  <dcterms:created xsi:type="dcterms:W3CDTF">2026-06-07T20:31:00Z</dcterms:created>
  <dcterms:modified xsi:type="dcterms:W3CDTF">2026-06-07T21:28:00Z</dcterms:modified>
</cp:coreProperties>
</file>