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8302" w14:textId="47F745F1" w:rsidR="00007DB6" w:rsidRDefault="001543AC" w:rsidP="00007DB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543AC">
        <w:rPr>
          <w:rFonts w:ascii="Arial" w:hAnsi="Arial" w:cs="Arial"/>
          <w:b/>
          <w:bCs/>
          <w:sz w:val="32"/>
          <w:szCs w:val="32"/>
        </w:rPr>
        <w:t>Plan de Pruebas del Sistema</w:t>
      </w:r>
    </w:p>
    <w:p w14:paraId="486F6F7A" w14:textId="77777777" w:rsidR="001543AC" w:rsidRPr="00007DB6" w:rsidRDefault="001543AC" w:rsidP="00007DB6">
      <w:pPr>
        <w:jc w:val="center"/>
        <w:rPr>
          <w:rFonts w:ascii="Arial" w:hAnsi="Arial" w:cs="Arial"/>
          <w:sz w:val="32"/>
          <w:szCs w:val="32"/>
        </w:rPr>
      </w:pPr>
    </w:p>
    <w:p w14:paraId="4628430D" w14:textId="7775EB87" w:rsidR="000F4990" w:rsidRPr="00627BF1" w:rsidRDefault="000F4990" w:rsidP="000F499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627BF1">
        <w:rPr>
          <w:rFonts w:ascii="Arial" w:hAnsi="Arial" w:cs="Arial"/>
          <w:b/>
          <w:bCs/>
        </w:rPr>
        <w:t>Definición detallada de casos de prueba.</w:t>
      </w:r>
    </w:p>
    <w:p w14:paraId="09AB9DAC" w14:textId="12C1A891" w:rsidR="00624CF7" w:rsidRPr="0035092B" w:rsidRDefault="00624CF7" w:rsidP="000F4990">
      <w:pPr>
        <w:rPr>
          <w:rFonts w:ascii="Arial" w:hAnsi="Arial" w:cs="Arial"/>
        </w:rPr>
      </w:pPr>
      <w:r w:rsidRPr="0035092B">
        <w:rPr>
          <w:rFonts w:ascii="Arial" w:hAnsi="Arial" w:cs="Arial"/>
        </w:rPr>
        <w:t xml:space="preserve">A continuación, se presenta el plan de pruebas ejecutado, para la aplicación </w:t>
      </w:r>
      <w:proofErr w:type="spellStart"/>
      <w:r w:rsidRPr="0035092B">
        <w:rPr>
          <w:rFonts w:ascii="Arial" w:hAnsi="Arial" w:cs="Arial"/>
        </w:rPr>
        <w:t>PizzaCode</w:t>
      </w:r>
      <w:proofErr w:type="spellEnd"/>
      <w:r w:rsidRPr="0035092B">
        <w:rPr>
          <w:rFonts w:ascii="Arial" w:hAnsi="Arial" w:cs="Arial"/>
        </w:rPr>
        <w:t>, en él se abordó únicamente la estrategia de pruebas unitarias para obtener un resultado detallado de cada componente evaluado.</w:t>
      </w:r>
    </w:p>
    <w:p w14:paraId="6B9C56FA" w14:textId="77777777" w:rsidR="000F4990" w:rsidRPr="0035092B" w:rsidRDefault="000F4990" w:rsidP="000F4990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margin" w:tblpXSpec="center" w:tblpY="41"/>
        <w:tblW w:w="10458" w:type="dxa"/>
        <w:tblLook w:val="04A0" w:firstRow="1" w:lastRow="0" w:firstColumn="1" w:lastColumn="0" w:noHBand="0" w:noVBand="1"/>
      </w:tblPr>
      <w:tblGrid>
        <w:gridCol w:w="988"/>
        <w:gridCol w:w="2684"/>
        <w:gridCol w:w="4379"/>
        <w:gridCol w:w="2407"/>
      </w:tblGrid>
      <w:tr w:rsidR="0035092B" w:rsidRPr="0035092B" w14:paraId="2B4A0DF3" w14:textId="77777777" w:rsidTr="0035092B">
        <w:trPr>
          <w:trHeight w:val="334"/>
        </w:trPr>
        <w:tc>
          <w:tcPr>
            <w:tcW w:w="10458" w:type="dxa"/>
            <w:gridSpan w:val="4"/>
            <w:noWrap/>
            <w:hideMark/>
          </w:tcPr>
          <w:p w14:paraId="04F7A38D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</w:rPr>
            </w:pPr>
            <w:r w:rsidRPr="0035092B">
              <w:rPr>
                <w:rFonts w:ascii="Arial" w:hAnsi="Arial" w:cs="Arial"/>
                <w:b/>
                <w:bCs/>
              </w:rPr>
              <w:t xml:space="preserve">Pruebas de </w:t>
            </w:r>
            <w:proofErr w:type="spellStart"/>
            <w:r w:rsidRPr="0035092B">
              <w:rPr>
                <w:rFonts w:ascii="Arial" w:hAnsi="Arial" w:cs="Arial"/>
                <w:b/>
                <w:bCs/>
              </w:rPr>
              <w:t>login</w:t>
            </w:r>
            <w:proofErr w:type="spellEnd"/>
          </w:p>
        </w:tc>
      </w:tr>
      <w:tr w:rsidR="0035092B" w:rsidRPr="0035092B" w14:paraId="342614FD" w14:textId="77777777" w:rsidTr="0035092B">
        <w:trPr>
          <w:trHeight w:val="334"/>
        </w:trPr>
        <w:tc>
          <w:tcPr>
            <w:tcW w:w="988" w:type="dxa"/>
            <w:noWrap/>
            <w:hideMark/>
          </w:tcPr>
          <w:p w14:paraId="5305DFD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84" w:type="dxa"/>
            <w:noWrap/>
            <w:hideMark/>
          </w:tcPr>
          <w:p w14:paraId="23684C24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4379" w:type="dxa"/>
            <w:noWrap/>
            <w:hideMark/>
          </w:tcPr>
          <w:p w14:paraId="733DB42D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2407" w:type="dxa"/>
            <w:noWrap/>
            <w:hideMark/>
          </w:tcPr>
          <w:p w14:paraId="21361DE8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35092B" w:rsidRPr="0035092B" w14:paraId="2ED57117" w14:textId="77777777" w:rsidTr="0035092B">
        <w:trPr>
          <w:trHeight w:val="334"/>
        </w:trPr>
        <w:tc>
          <w:tcPr>
            <w:tcW w:w="988" w:type="dxa"/>
            <w:noWrap/>
            <w:hideMark/>
          </w:tcPr>
          <w:p w14:paraId="3400013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PU-01</w:t>
            </w:r>
          </w:p>
        </w:tc>
        <w:tc>
          <w:tcPr>
            <w:tcW w:w="2684" w:type="dxa"/>
            <w:noWrap/>
            <w:hideMark/>
          </w:tcPr>
          <w:p w14:paraId="7F3C0DA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Login con credenciales válidas</w:t>
            </w:r>
          </w:p>
        </w:tc>
        <w:tc>
          <w:tcPr>
            <w:tcW w:w="4379" w:type="dxa"/>
            <w:noWrap/>
            <w:hideMark/>
          </w:tcPr>
          <w:p w14:paraId="3DE56623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email: admin@pizzacode.com /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pass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: admin123</w:t>
            </w:r>
          </w:p>
        </w:tc>
        <w:tc>
          <w:tcPr>
            <w:tcW w:w="2407" w:type="dxa"/>
            <w:noWrap/>
            <w:hideMark/>
          </w:tcPr>
          <w:p w14:paraId="248C20DC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HTTP 200 + token en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body</w:t>
            </w:r>
            <w:proofErr w:type="spellEnd"/>
          </w:p>
        </w:tc>
      </w:tr>
      <w:tr w:rsidR="0035092B" w:rsidRPr="0035092B" w14:paraId="4276003F" w14:textId="77777777" w:rsidTr="0035092B">
        <w:trPr>
          <w:trHeight w:val="334"/>
        </w:trPr>
        <w:tc>
          <w:tcPr>
            <w:tcW w:w="988" w:type="dxa"/>
            <w:noWrap/>
            <w:hideMark/>
          </w:tcPr>
          <w:p w14:paraId="4D6038AD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PU-02</w:t>
            </w:r>
          </w:p>
        </w:tc>
        <w:tc>
          <w:tcPr>
            <w:tcW w:w="2684" w:type="dxa"/>
            <w:noWrap/>
            <w:hideMark/>
          </w:tcPr>
          <w:p w14:paraId="7F6B1CF6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Login con contraseña incorrecta</w:t>
            </w:r>
          </w:p>
        </w:tc>
        <w:tc>
          <w:tcPr>
            <w:tcW w:w="4379" w:type="dxa"/>
            <w:noWrap/>
            <w:hideMark/>
          </w:tcPr>
          <w:p w14:paraId="4B42FA95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email válido /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>: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claveEquivocada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</w:t>
            </w:r>
          </w:p>
        </w:tc>
        <w:tc>
          <w:tcPr>
            <w:tcW w:w="2407" w:type="dxa"/>
            <w:noWrap/>
            <w:hideMark/>
          </w:tcPr>
          <w:p w14:paraId="639411A6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HTTP 401 + campo error</w:t>
            </w:r>
          </w:p>
        </w:tc>
      </w:tr>
      <w:tr w:rsidR="0035092B" w:rsidRPr="0035092B" w14:paraId="3839ABEB" w14:textId="77777777" w:rsidTr="0035092B">
        <w:trPr>
          <w:trHeight w:val="334"/>
        </w:trPr>
        <w:tc>
          <w:tcPr>
            <w:tcW w:w="988" w:type="dxa"/>
            <w:noWrap/>
            <w:hideMark/>
          </w:tcPr>
          <w:p w14:paraId="43F43CCA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PU-03</w:t>
            </w:r>
          </w:p>
        </w:tc>
        <w:tc>
          <w:tcPr>
            <w:tcW w:w="2684" w:type="dxa"/>
            <w:noWrap/>
            <w:hideMark/>
          </w:tcPr>
          <w:p w14:paraId="0BCCEB4D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Login con email inexistente</w:t>
            </w:r>
          </w:p>
        </w:tc>
        <w:tc>
          <w:tcPr>
            <w:tcW w:w="4379" w:type="dxa"/>
            <w:noWrap/>
            <w:hideMark/>
          </w:tcPr>
          <w:p w14:paraId="4F6B9B4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email: noexiste@test.com</w:t>
            </w:r>
          </w:p>
        </w:tc>
        <w:tc>
          <w:tcPr>
            <w:tcW w:w="2407" w:type="dxa"/>
            <w:noWrap/>
            <w:hideMark/>
          </w:tcPr>
          <w:p w14:paraId="6E2FBB84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HTTP 401</w:t>
            </w:r>
          </w:p>
        </w:tc>
      </w:tr>
      <w:tr w:rsidR="0035092B" w:rsidRPr="0035092B" w14:paraId="0D318871" w14:textId="77777777" w:rsidTr="0035092B">
        <w:trPr>
          <w:trHeight w:val="334"/>
        </w:trPr>
        <w:tc>
          <w:tcPr>
            <w:tcW w:w="988" w:type="dxa"/>
            <w:noWrap/>
            <w:hideMark/>
          </w:tcPr>
          <w:p w14:paraId="17851EAE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PU-04</w:t>
            </w:r>
          </w:p>
        </w:tc>
        <w:tc>
          <w:tcPr>
            <w:tcW w:w="2684" w:type="dxa"/>
            <w:noWrap/>
            <w:hideMark/>
          </w:tcPr>
          <w:p w14:paraId="68F6B78D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Rol correcto por tipo de usuario</w:t>
            </w:r>
          </w:p>
        </w:tc>
        <w:tc>
          <w:tcPr>
            <w:tcW w:w="4379" w:type="dxa"/>
            <w:noWrap/>
            <w:hideMark/>
          </w:tcPr>
          <w:p w14:paraId="5BEC7AD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email: chef@pizzacode.com /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pass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: chef123</w:t>
            </w:r>
          </w:p>
        </w:tc>
        <w:tc>
          <w:tcPr>
            <w:tcW w:w="2407" w:type="dxa"/>
            <w:noWrap/>
            <w:hideMark/>
          </w:tcPr>
          <w:p w14:paraId="1A320D36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body.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user.role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=== 'chef'</w:t>
            </w:r>
          </w:p>
        </w:tc>
      </w:tr>
    </w:tbl>
    <w:p w14:paraId="6BE6873A" w14:textId="77777777" w:rsidR="00624CF7" w:rsidRPr="0035092B" w:rsidRDefault="00624CF7" w:rsidP="000F4990">
      <w:pPr>
        <w:rPr>
          <w:rFonts w:ascii="Arial" w:hAnsi="Arial" w:cs="Arial"/>
        </w:rPr>
      </w:pPr>
    </w:p>
    <w:p w14:paraId="51C0627A" w14:textId="4CFA81CD" w:rsidR="0035092B" w:rsidRPr="0035092B" w:rsidRDefault="0035092B" w:rsidP="000F4990">
      <w:pPr>
        <w:rPr>
          <w:rFonts w:ascii="Arial" w:hAnsi="Arial" w:cs="Arial"/>
        </w:rPr>
      </w:pPr>
      <w:r w:rsidRPr="0035092B">
        <w:rPr>
          <w:rFonts w:ascii="Arial" w:hAnsi="Arial" w:cs="Arial"/>
        </w:rPr>
        <w:t xml:space="preserve">El objetivo de las pruebas de </w:t>
      </w:r>
      <w:proofErr w:type="spellStart"/>
      <w:r w:rsidRPr="0035092B">
        <w:rPr>
          <w:rFonts w:ascii="Arial" w:hAnsi="Arial" w:cs="Arial"/>
        </w:rPr>
        <w:t>login</w:t>
      </w:r>
      <w:proofErr w:type="spellEnd"/>
      <w:r w:rsidRPr="0035092B">
        <w:rPr>
          <w:rFonts w:ascii="Arial" w:hAnsi="Arial" w:cs="Arial"/>
        </w:rPr>
        <w:t xml:space="preserve"> es garantizar la correcta autenticación y manejo de privilegios de los usuarios.</w:t>
      </w:r>
    </w:p>
    <w:p w14:paraId="14E3A673" w14:textId="77777777" w:rsidR="0035092B" w:rsidRPr="0035092B" w:rsidRDefault="0035092B" w:rsidP="000F4990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margin" w:tblpXSpec="center" w:tblpY="73"/>
        <w:tblW w:w="11058" w:type="dxa"/>
        <w:tblLook w:val="04A0" w:firstRow="1" w:lastRow="0" w:firstColumn="1" w:lastColumn="0" w:noHBand="0" w:noVBand="1"/>
      </w:tblPr>
      <w:tblGrid>
        <w:gridCol w:w="1129"/>
        <w:gridCol w:w="2821"/>
        <w:gridCol w:w="3398"/>
        <w:gridCol w:w="3710"/>
      </w:tblGrid>
      <w:tr w:rsidR="0035092B" w:rsidRPr="0035092B" w14:paraId="079C732E" w14:textId="77777777" w:rsidTr="0035092B">
        <w:trPr>
          <w:trHeight w:val="385"/>
        </w:trPr>
        <w:tc>
          <w:tcPr>
            <w:tcW w:w="11058" w:type="dxa"/>
            <w:gridSpan w:val="4"/>
            <w:noWrap/>
            <w:hideMark/>
          </w:tcPr>
          <w:p w14:paraId="2390DDDF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</w:rPr>
            </w:pPr>
            <w:r w:rsidRPr="0035092B">
              <w:rPr>
                <w:rFonts w:ascii="Arial" w:hAnsi="Arial" w:cs="Arial"/>
                <w:b/>
                <w:bCs/>
              </w:rPr>
              <w:t>Pruebas de menú y productos</w:t>
            </w:r>
          </w:p>
        </w:tc>
      </w:tr>
      <w:tr w:rsidR="0035092B" w:rsidRPr="0035092B" w14:paraId="776E5521" w14:textId="77777777" w:rsidTr="0035092B">
        <w:trPr>
          <w:trHeight w:val="385"/>
        </w:trPr>
        <w:tc>
          <w:tcPr>
            <w:tcW w:w="1129" w:type="dxa"/>
            <w:noWrap/>
            <w:hideMark/>
          </w:tcPr>
          <w:p w14:paraId="17FB63E9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21" w:type="dxa"/>
            <w:noWrap/>
            <w:hideMark/>
          </w:tcPr>
          <w:p w14:paraId="22349DF7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398" w:type="dxa"/>
            <w:noWrap/>
            <w:hideMark/>
          </w:tcPr>
          <w:p w14:paraId="579CC8AC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3710" w:type="dxa"/>
            <w:noWrap/>
            <w:hideMark/>
          </w:tcPr>
          <w:p w14:paraId="34CB545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35092B" w:rsidRPr="0035092B" w14:paraId="25D3F145" w14:textId="77777777" w:rsidTr="0035092B">
        <w:trPr>
          <w:trHeight w:val="385"/>
        </w:trPr>
        <w:tc>
          <w:tcPr>
            <w:tcW w:w="1129" w:type="dxa"/>
            <w:noWrap/>
            <w:hideMark/>
          </w:tcPr>
          <w:p w14:paraId="5EC4CB8C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PU-05</w:t>
            </w:r>
          </w:p>
        </w:tc>
        <w:tc>
          <w:tcPr>
            <w:tcW w:w="2821" w:type="dxa"/>
            <w:noWrap/>
            <w:hideMark/>
          </w:tcPr>
          <w:p w14:paraId="3EC19DBD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menu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retorna HTTP 200</w:t>
            </w:r>
          </w:p>
        </w:tc>
        <w:tc>
          <w:tcPr>
            <w:tcW w:w="3398" w:type="dxa"/>
            <w:noWrap/>
            <w:hideMark/>
          </w:tcPr>
          <w:p w14:paraId="24CD3A5F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menu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(sin parámetros)</w:t>
            </w:r>
          </w:p>
        </w:tc>
        <w:tc>
          <w:tcPr>
            <w:tcW w:w="3710" w:type="dxa"/>
            <w:noWrap/>
            <w:hideMark/>
          </w:tcPr>
          <w:p w14:paraId="704518C3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200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body.items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es array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body.total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número</w:t>
            </w:r>
          </w:p>
        </w:tc>
      </w:tr>
      <w:tr w:rsidR="0035092B" w:rsidRPr="0035092B" w14:paraId="0E84A7A6" w14:textId="77777777" w:rsidTr="0035092B">
        <w:trPr>
          <w:trHeight w:val="385"/>
        </w:trPr>
        <w:tc>
          <w:tcPr>
            <w:tcW w:w="1129" w:type="dxa"/>
            <w:noWrap/>
            <w:hideMark/>
          </w:tcPr>
          <w:p w14:paraId="4EDBA46E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PU-06</w:t>
            </w:r>
          </w:p>
        </w:tc>
        <w:tc>
          <w:tcPr>
            <w:tcW w:w="2821" w:type="dxa"/>
            <w:noWrap/>
            <w:hideMark/>
          </w:tcPr>
          <w:p w14:paraId="5B3FEAEC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Filtro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=pizza: solo pizzas</w:t>
            </w:r>
          </w:p>
        </w:tc>
        <w:tc>
          <w:tcPr>
            <w:tcW w:w="3398" w:type="dxa"/>
            <w:noWrap/>
            <w:hideMark/>
          </w:tcPr>
          <w:p w14:paraId="3E244D34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menu?category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=pizza</w:t>
            </w:r>
          </w:p>
        </w:tc>
        <w:tc>
          <w:tcPr>
            <w:tcW w:w="3710" w:type="dxa"/>
            <w:noWrap/>
            <w:hideMark/>
          </w:tcPr>
          <w:p w14:paraId="11B2AC3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Todos los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items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tienen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=== 'pizza'</w:t>
            </w:r>
          </w:p>
        </w:tc>
      </w:tr>
      <w:tr w:rsidR="0035092B" w:rsidRPr="0035092B" w14:paraId="47383D51" w14:textId="77777777" w:rsidTr="0035092B">
        <w:trPr>
          <w:trHeight w:val="385"/>
        </w:trPr>
        <w:tc>
          <w:tcPr>
            <w:tcW w:w="1129" w:type="dxa"/>
            <w:noWrap/>
            <w:hideMark/>
          </w:tcPr>
          <w:p w14:paraId="12204899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PU-07</w:t>
            </w:r>
          </w:p>
        </w:tc>
        <w:tc>
          <w:tcPr>
            <w:tcW w:w="2821" w:type="dxa"/>
            <w:noWrap/>
            <w:hideMark/>
          </w:tcPr>
          <w:p w14:paraId="7B8DDF6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Cada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item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tiene los campos obligatorios</w:t>
            </w:r>
          </w:p>
        </w:tc>
        <w:tc>
          <w:tcPr>
            <w:tcW w:w="3398" w:type="dxa"/>
            <w:noWrap/>
            <w:hideMark/>
          </w:tcPr>
          <w:p w14:paraId="0CBFAF96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menu</w:t>
            </w:r>
            <w:proofErr w:type="spellEnd"/>
          </w:p>
        </w:tc>
        <w:tc>
          <w:tcPr>
            <w:tcW w:w="3710" w:type="dxa"/>
            <w:noWrap/>
            <w:hideMark/>
          </w:tcPr>
          <w:p w14:paraId="30BFC01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Cada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item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: id,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price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image</w:t>
            </w:r>
            <w:proofErr w:type="spellEnd"/>
          </w:p>
        </w:tc>
      </w:tr>
      <w:tr w:rsidR="0035092B" w:rsidRPr="0035092B" w14:paraId="57355E9C" w14:textId="77777777" w:rsidTr="0035092B">
        <w:trPr>
          <w:trHeight w:val="385"/>
        </w:trPr>
        <w:tc>
          <w:tcPr>
            <w:tcW w:w="1129" w:type="dxa"/>
            <w:noWrap/>
            <w:hideMark/>
          </w:tcPr>
          <w:p w14:paraId="539530E7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PU-08</w:t>
            </w:r>
          </w:p>
        </w:tc>
        <w:tc>
          <w:tcPr>
            <w:tcW w:w="2821" w:type="dxa"/>
            <w:noWrap/>
            <w:hideMark/>
          </w:tcPr>
          <w:p w14:paraId="1D81FE03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ID inexistente retorna 404</w:t>
            </w:r>
          </w:p>
        </w:tc>
        <w:tc>
          <w:tcPr>
            <w:tcW w:w="3398" w:type="dxa"/>
            <w:noWrap/>
            <w:hideMark/>
          </w:tcPr>
          <w:p w14:paraId="1EFA88BE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menu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/99999</w:t>
            </w:r>
          </w:p>
        </w:tc>
        <w:tc>
          <w:tcPr>
            <w:tcW w:w="3710" w:type="dxa"/>
            <w:noWrap/>
            <w:hideMark/>
          </w:tcPr>
          <w:p w14:paraId="0C5C97B9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HTTP 404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body.error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existe</w:t>
            </w:r>
          </w:p>
        </w:tc>
      </w:tr>
    </w:tbl>
    <w:p w14:paraId="3847684D" w14:textId="77777777" w:rsidR="0035092B" w:rsidRPr="0035092B" w:rsidRDefault="0035092B" w:rsidP="000F4990">
      <w:pPr>
        <w:rPr>
          <w:rFonts w:ascii="Arial" w:hAnsi="Arial" w:cs="Arial"/>
        </w:rPr>
      </w:pPr>
    </w:p>
    <w:p w14:paraId="3000B283" w14:textId="25CD086F" w:rsidR="0035092B" w:rsidRDefault="0035092B" w:rsidP="000F4990">
      <w:pPr>
        <w:rPr>
          <w:rFonts w:ascii="Arial" w:hAnsi="Arial" w:cs="Arial"/>
        </w:rPr>
      </w:pPr>
      <w:r w:rsidRPr="0035092B">
        <w:rPr>
          <w:rFonts w:ascii="Arial" w:hAnsi="Arial" w:cs="Arial"/>
        </w:rPr>
        <w:t>El objetivo de las pruebas de menú y productos es verificar los productos, sus características y disponibilidad.</w:t>
      </w:r>
    </w:p>
    <w:p w14:paraId="1B8A6E06" w14:textId="77777777" w:rsidR="0035092B" w:rsidRPr="0035092B" w:rsidRDefault="0035092B" w:rsidP="000F4990">
      <w:pPr>
        <w:rPr>
          <w:rFonts w:ascii="Arial" w:hAnsi="Arial" w:cs="Arial"/>
        </w:rPr>
      </w:pPr>
    </w:p>
    <w:p w14:paraId="3A9602F2" w14:textId="77777777" w:rsidR="0035092B" w:rsidRPr="0035092B" w:rsidRDefault="0035092B" w:rsidP="000F4990">
      <w:pPr>
        <w:rPr>
          <w:rFonts w:ascii="Arial" w:hAnsi="Arial" w:cs="Arial"/>
        </w:rPr>
      </w:pPr>
    </w:p>
    <w:p w14:paraId="0517C733" w14:textId="77777777" w:rsidR="0035092B" w:rsidRPr="0035092B" w:rsidRDefault="0035092B" w:rsidP="000F4990">
      <w:pPr>
        <w:rPr>
          <w:rFonts w:ascii="Arial" w:hAnsi="Arial" w:cs="Arial"/>
        </w:rPr>
      </w:pPr>
    </w:p>
    <w:tbl>
      <w:tblPr>
        <w:tblStyle w:val="Tablaconcuadrcula"/>
        <w:tblW w:w="10300" w:type="dxa"/>
        <w:tblInd w:w="-806" w:type="dxa"/>
        <w:tblLook w:val="04A0" w:firstRow="1" w:lastRow="0" w:firstColumn="1" w:lastColumn="0" w:noHBand="0" w:noVBand="1"/>
      </w:tblPr>
      <w:tblGrid>
        <w:gridCol w:w="943"/>
        <w:gridCol w:w="3463"/>
        <w:gridCol w:w="2726"/>
        <w:gridCol w:w="3168"/>
      </w:tblGrid>
      <w:tr w:rsidR="0035092B" w:rsidRPr="0035092B" w14:paraId="46145BC1" w14:textId="77777777" w:rsidTr="0035092B">
        <w:trPr>
          <w:trHeight w:val="323"/>
        </w:trPr>
        <w:tc>
          <w:tcPr>
            <w:tcW w:w="10300" w:type="dxa"/>
            <w:gridSpan w:val="4"/>
            <w:noWrap/>
            <w:hideMark/>
          </w:tcPr>
          <w:p w14:paraId="6F951A06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</w:rPr>
            </w:pPr>
            <w:r w:rsidRPr="0035092B">
              <w:rPr>
                <w:rFonts w:ascii="Arial" w:hAnsi="Arial" w:cs="Arial"/>
                <w:b/>
                <w:bCs/>
              </w:rPr>
              <w:lastRenderedPageBreak/>
              <w:t>Pruebas de validaciones y lógica de negocio</w:t>
            </w:r>
          </w:p>
        </w:tc>
      </w:tr>
      <w:tr w:rsidR="0035092B" w:rsidRPr="0035092B" w14:paraId="5DAF8285" w14:textId="77777777" w:rsidTr="0035092B">
        <w:trPr>
          <w:trHeight w:val="323"/>
        </w:trPr>
        <w:tc>
          <w:tcPr>
            <w:tcW w:w="943" w:type="dxa"/>
            <w:noWrap/>
            <w:hideMark/>
          </w:tcPr>
          <w:p w14:paraId="1610D375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463" w:type="dxa"/>
            <w:noWrap/>
            <w:hideMark/>
          </w:tcPr>
          <w:p w14:paraId="1E8CE8E7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726" w:type="dxa"/>
            <w:noWrap/>
            <w:hideMark/>
          </w:tcPr>
          <w:p w14:paraId="1ECF9EA4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3168" w:type="dxa"/>
            <w:noWrap/>
            <w:hideMark/>
          </w:tcPr>
          <w:p w14:paraId="1E05C05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35092B" w:rsidRPr="0035092B" w14:paraId="5717364F" w14:textId="77777777" w:rsidTr="0035092B">
        <w:trPr>
          <w:trHeight w:val="323"/>
        </w:trPr>
        <w:tc>
          <w:tcPr>
            <w:tcW w:w="943" w:type="dxa"/>
            <w:noWrap/>
            <w:hideMark/>
          </w:tcPr>
          <w:p w14:paraId="312F10C5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PU-09</w:t>
            </w:r>
          </w:p>
        </w:tc>
        <w:tc>
          <w:tcPr>
            <w:tcW w:w="3463" w:type="dxa"/>
            <w:noWrap/>
            <w:hideMark/>
          </w:tcPr>
          <w:p w14:paraId="75A310F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Pedido sin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items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→ error 400</w:t>
            </w:r>
          </w:p>
        </w:tc>
        <w:tc>
          <w:tcPr>
            <w:tcW w:w="2726" w:type="dxa"/>
            <w:noWrap/>
            <w:hideMark/>
          </w:tcPr>
          <w:p w14:paraId="0BCF6EF7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items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: [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]  +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address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: 'Calle 10'</w:t>
            </w:r>
          </w:p>
        </w:tc>
        <w:tc>
          <w:tcPr>
            <w:tcW w:w="3168" w:type="dxa"/>
            <w:noWrap/>
            <w:hideMark/>
          </w:tcPr>
          <w:p w14:paraId="2FE09DEC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HTTP 400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body.error</w:t>
            </w:r>
            <w:proofErr w:type="spellEnd"/>
            <w:proofErr w:type="gramEnd"/>
          </w:p>
        </w:tc>
      </w:tr>
      <w:tr w:rsidR="0035092B" w:rsidRPr="0035092B" w14:paraId="097EE2EA" w14:textId="77777777" w:rsidTr="0035092B">
        <w:trPr>
          <w:trHeight w:val="323"/>
        </w:trPr>
        <w:tc>
          <w:tcPr>
            <w:tcW w:w="943" w:type="dxa"/>
            <w:noWrap/>
            <w:hideMark/>
          </w:tcPr>
          <w:p w14:paraId="308B4AC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PU-10</w:t>
            </w:r>
          </w:p>
        </w:tc>
        <w:tc>
          <w:tcPr>
            <w:tcW w:w="3463" w:type="dxa"/>
            <w:noWrap/>
            <w:hideMark/>
          </w:tcPr>
          <w:p w14:paraId="6AC11C45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Pedido válido inicia con estado 'nuevo'</w:t>
            </w:r>
          </w:p>
        </w:tc>
        <w:tc>
          <w:tcPr>
            <w:tcW w:w="2726" w:type="dxa"/>
            <w:noWrap/>
            <w:hideMark/>
          </w:tcPr>
          <w:p w14:paraId="0D666AB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Pedido completo y correcto</w:t>
            </w:r>
          </w:p>
        </w:tc>
        <w:tc>
          <w:tcPr>
            <w:tcW w:w="3168" w:type="dxa"/>
            <w:noWrap/>
            <w:hideMark/>
          </w:tcPr>
          <w:p w14:paraId="2D17EA29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body.status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=== 'nuevo'</w:t>
            </w:r>
          </w:p>
        </w:tc>
      </w:tr>
      <w:tr w:rsidR="0035092B" w:rsidRPr="0035092B" w14:paraId="1945AE4A" w14:textId="77777777" w:rsidTr="0035092B">
        <w:trPr>
          <w:trHeight w:val="323"/>
        </w:trPr>
        <w:tc>
          <w:tcPr>
            <w:tcW w:w="943" w:type="dxa"/>
            <w:noWrap/>
            <w:hideMark/>
          </w:tcPr>
          <w:p w14:paraId="63D3F17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PU-11</w:t>
            </w:r>
          </w:p>
        </w:tc>
        <w:tc>
          <w:tcPr>
            <w:tcW w:w="3463" w:type="dxa"/>
            <w:noWrap/>
            <w:hideMark/>
          </w:tcPr>
          <w:p w14:paraId="54E24C0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Total: 3×Pepperoni ($35.000) = $105.000</w:t>
            </w:r>
          </w:p>
        </w:tc>
        <w:tc>
          <w:tcPr>
            <w:tcW w:w="2726" w:type="dxa"/>
            <w:noWrap/>
            <w:hideMark/>
          </w:tcPr>
          <w:p w14:paraId="088A6E93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{id:2, q:3}</w:t>
            </w:r>
          </w:p>
        </w:tc>
        <w:tc>
          <w:tcPr>
            <w:tcW w:w="3168" w:type="dxa"/>
            <w:noWrap/>
            <w:hideMark/>
          </w:tcPr>
          <w:p w14:paraId="41C0B75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body.total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=== 105000</w:t>
            </w:r>
          </w:p>
        </w:tc>
      </w:tr>
      <w:tr w:rsidR="0035092B" w:rsidRPr="0035092B" w14:paraId="3138AB81" w14:textId="77777777" w:rsidTr="0035092B">
        <w:trPr>
          <w:trHeight w:val="323"/>
        </w:trPr>
        <w:tc>
          <w:tcPr>
            <w:tcW w:w="943" w:type="dxa"/>
            <w:noWrap/>
            <w:hideMark/>
          </w:tcPr>
          <w:p w14:paraId="213C1D2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PU-12</w:t>
            </w:r>
          </w:p>
        </w:tc>
        <w:tc>
          <w:tcPr>
            <w:tcW w:w="3463" w:type="dxa"/>
            <w:noWrap/>
            <w:hideMark/>
          </w:tcPr>
          <w:p w14:paraId="1A36696F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Pedido incluye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timestamp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726" w:type="dxa"/>
            <w:noWrap/>
            <w:hideMark/>
          </w:tcPr>
          <w:p w14:paraId="3477972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Pedido completo</w:t>
            </w:r>
          </w:p>
        </w:tc>
        <w:tc>
          <w:tcPr>
            <w:tcW w:w="3168" w:type="dxa"/>
            <w:noWrap/>
            <w:hideMark/>
          </w:tcPr>
          <w:p w14:paraId="6AED6B4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body.createdAt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es fecha ISO válida</w:t>
            </w:r>
          </w:p>
        </w:tc>
      </w:tr>
    </w:tbl>
    <w:p w14:paraId="66AB2D09" w14:textId="77777777" w:rsidR="0035092B" w:rsidRPr="0035092B" w:rsidRDefault="0035092B" w:rsidP="000F4990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page" w:tblpX="889" w:tblpY="214"/>
        <w:tblW w:w="10447" w:type="dxa"/>
        <w:tblLook w:val="04A0" w:firstRow="1" w:lastRow="0" w:firstColumn="1" w:lastColumn="0" w:noHBand="0" w:noVBand="1"/>
      </w:tblPr>
      <w:tblGrid>
        <w:gridCol w:w="846"/>
        <w:gridCol w:w="3268"/>
        <w:gridCol w:w="3319"/>
        <w:gridCol w:w="3014"/>
      </w:tblGrid>
      <w:tr w:rsidR="0035092B" w:rsidRPr="0035092B" w14:paraId="2DFA81F1" w14:textId="77777777" w:rsidTr="0035092B">
        <w:trPr>
          <w:trHeight w:val="333"/>
        </w:trPr>
        <w:tc>
          <w:tcPr>
            <w:tcW w:w="10447" w:type="dxa"/>
            <w:gridSpan w:val="4"/>
            <w:noWrap/>
            <w:hideMark/>
          </w:tcPr>
          <w:p w14:paraId="2B31BBB3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</w:rPr>
            </w:pPr>
            <w:r w:rsidRPr="0035092B">
              <w:rPr>
                <w:rFonts w:ascii="Arial" w:hAnsi="Arial" w:cs="Arial"/>
                <w:b/>
                <w:bCs/>
              </w:rPr>
              <w:t>Pruebas de transición de estados de pedidos</w:t>
            </w:r>
          </w:p>
        </w:tc>
      </w:tr>
      <w:tr w:rsidR="0035092B" w:rsidRPr="0035092B" w14:paraId="5BC945F0" w14:textId="77777777" w:rsidTr="0035092B">
        <w:trPr>
          <w:trHeight w:val="333"/>
        </w:trPr>
        <w:tc>
          <w:tcPr>
            <w:tcW w:w="846" w:type="dxa"/>
            <w:noWrap/>
            <w:hideMark/>
          </w:tcPr>
          <w:p w14:paraId="7E57D21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68" w:type="dxa"/>
            <w:noWrap/>
            <w:hideMark/>
          </w:tcPr>
          <w:p w14:paraId="0A22B603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319" w:type="dxa"/>
            <w:noWrap/>
            <w:hideMark/>
          </w:tcPr>
          <w:p w14:paraId="70AD50DA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3014" w:type="dxa"/>
            <w:noWrap/>
            <w:hideMark/>
          </w:tcPr>
          <w:p w14:paraId="4403AB23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35092B" w:rsidRPr="0035092B" w14:paraId="38A6D981" w14:textId="77777777" w:rsidTr="0035092B">
        <w:trPr>
          <w:trHeight w:val="333"/>
        </w:trPr>
        <w:tc>
          <w:tcPr>
            <w:tcW w:w="846" w:type="dxa"/>
            <w:noWrap/>
            <w:hideMark/>
          </w:tcPr>
          <w:p w14:paraId="538CFB6D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PU-13</w:t>
            </w:r>
          </w:p>
        </w:tc>
        <w:tc>
          <w:tcPr>
            <w:tcW w:w="3268" w:type="dxa"/>
            <w:noWrap/>
            <w:hideMark/>
          </w:tcPr>
          <w:p w14:paraId="62966C5F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Cambio a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en_cocina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 es aceptado y reflejado</w:t>
            </w:r>
          </w:p>
        </w:tc>
        <w:tc>
          <w:tcPr>
            <w:tcW w:w="3319" w:type="dxa"/>
            <w:noWrap/>
            <w:hideMark/>
          </w:tcPr>
          <w:p w14:paraId="3FC8684E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PATCH 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status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>: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en_cocina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</w:t>
            </w:r>
          </w:p>
        </w:tc>
        <w:tc>
          <w:tcPr>
            <w:tcW w:w="3014" w:type="dxa"/>
            <w:noWrap/>
            <w:hideMark/>
          </w:tcPr>
          <w:p w14:paraId="0656527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HTTP 200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body.status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===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en_cocina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</w:t>
            </w:r>
          </w:p>
        </w:tc>
      </w:tr>
      <w:tr w:rsidR="0035092B" w:rsidRPr="0035092B" w14:paraId="66B99F42" w14:textId="77777777" w:rsidTr="0035092B">
        <w:trPr>
          <w:trHeight w:val="333"/>
        </w:trPr>
        <w:tc>
          <w:tcPr>
            <w:tcW w:w="846" w:type="dxa"/>
            <w:noWrap/>
            <w:hideMark/>
          </w:tcPr>
          <w:p w14:paraId="73F2F2C4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PU-14</w:t>
            </w:r>
          </w:p>
        </w:tc>
        <w:tc>
          <w:tcPr>
            <w:tcW w:w="3268" w:type="dxa"/>
            <w:noWrap/>
            <w:hideMark/>
          </w:tcPr>
          <w:p w14:paraId="4A583F4A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Estado inválido rechazado con 400</w:t>
            </w:r>
          </w:p>
        </w:tc>
        <w:tc>
          <w:tcPr>
            <w:tcW w:w="3319" w:type="dxa"/>
            <w:noWrap/>
            <w:hideMark/>
          </w:tcPr>
          <w:p w14:paraId="3680DDEA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PATCH 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status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>: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cocinando_rapido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 (inválido)</w:t>
            </w:r>
          </w:p>
        </w:tc>
        <w:tc>
          <w:tcPr>
            <w:tcW w:w="3014" w:type="dxa"/>
            <w:noWrap/>
            <w:hideMark/>
          </w:tcPr>
          <w:p w14:paraId="08CE204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HTTP 400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body.error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validStatuses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[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35092B" w:rsidRPr="0035092B" w14:paraId="5FF1EA03" w14:textId="77777777" w:rsidTr="0035092B">
        <w:trPr>
          <w:trHeight w:val="333"/>
        </w:trPr>
        <w:tc>
          <w:tcPr>
            <w:tcW w:w="846" w:type="dxa"/>
            <w:noWrap/>
            <w:hideMark/>
          </w:tcPr>
          <w:p w14:paraId="7A1F81C9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PU-15</w:t>
            </w:r>
          </w:p>
        </w:tc>
        <w:tc>
          <w:tcPr>
            <w:tcW w:w="3268" w:type="dxa"/>
            <w:noWrap/>
            <w:hideMark/>
          </w:tcPr>
          <w:p w14:paraId="25C301E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Pedido inexistente → 404</w:t>
            </w:r>
          </w:p>
        </w:tc>
        <w:tc>
          <w:tcPr>
            <w:tcW w:w="3319" w:type="dxa"/>
            <w:noWrap/>
            <w:hideMark/>
          </w:tcPr>
          <w:p w14:paraId="452D5EA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PATCH /pedidos/99999/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3014" w:type="dxa"/>
            <w:noWrap/>
            <w:hideMark/>
          </w:tcPr>
          <w:p w14:paraId="7893FA3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HTTP 404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body.error</w:t>
            </w:r>
            <w:proofErr w:type="spellEnd"/>
            <w:proofErr w:type="gramEnd"/>
          </w:p>
        </w:tc>
      </w:tr>
      <w:tr w:rsidR="0035092B" w:rsidRPr="0035092B" w14:paraId="56941925" w14:textId="77777777" w:rsidTr="0035092B">
        <w:trPr>
          <w:trHeight w:val="333"/>
        </w:trPr>
        <w:tc>
          <w:tcPr>
            <w:tcW w:w="846" w:type="dxa"/>
            <w:noWrap/>
            <w:hideMark/>
          </w:tcPr>
          <w:p w14:paraId="5EAB688E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PU-16</w:t>
            </w:r>
          </w:p>
        </w:tc>
        <w:tc>
          <w:tcPr>
            <w:tcW w:w="3268" w:type="dxa"/>
            <w:noWrap/>
            <w:hideMark/>
          </w:tcPr>
          <w:p w14:paraId="70D6E5E7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Respuesta incluye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timestamp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3319" w:type="dxa"/>
            <w:noWrap/>
            <w:hideMark/>
          </w:tcPr>
          <w:p w14:paraId="7F3EB258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PATCH con cualquier estado válido</w:t>
            </w:r>
          </w:p>
        </w:tc>
        <w:tc>
          <w:tcPr>
            <w:tcW w:w="3014" w:type="dxa"/>
            <w:noWrap/>
            <w:hideMark/>
          </w:tcPr>
          <w:p w14:paraId="234CDBAC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body.updatedAt</w:t>
            </w:r>
            <w:proofErr w:type="spellEnd"/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es fecha ISO válida</w:t>
            </w:r>
          </w:p>
        </w:tc>
      </w:tr>
    </w:tbl>
    <w:p w14:paraId="1F9AE419" w14:textId="77777777" w:rsidR="0035092B" w:rsidRPr="0035092B" w:rsidRDefault="0035092B" w:rsidP="000F4990">
      <w:pPr>
        <w:rPr>
          <w:rFonts w:ascii="Arial" w:hAnsi="Arial" w:cs="Arial"/>
        </w:rPr>
      </w:pPr>
    </w:p>
    <w:p w14:paraId="656253C5" w14:textId="4CADAF6B" w:rsidR="0035092B" w:rsidRDefault="0035092B" w:rsidP="000F4990">
      <w:pPr>
        <w:rPr>
          <w:rFonts w:ascii="Arial" w:hAnsi="Arial" w:cs="Arial"/>
        </w:rPr>
      </w:pPr>
      <w:r w:rsidRPr="0035092B">
        <w:rPr>
          <w:rFonts w:ascii="Arial" w:hAnsi="Arial" w:cs="Arial"/>
        </w:rPr>
        <w:t xml:space="preserve">El objetivo de las pruebas de transición de estados garantiza que las reglas de transición se cumplan, independientemente de quien llame el </w:t>
      </w:r>
      <w:proofErr w:type="spellStart"/>
      <w:r w:rsidRPr="0035092B">
        <w:rPr>
          <w:rFonts w:ascii="Arial" w:hAnsi="Arial" w:cs="Arial"/>
        </w:rPr>
        <w:t>endpoint</w:t>
      </w:r>
      <w:proofErr w:type="spellEnd"/>
      <w:r w:rsidRPr="0035092B">
        <w:rPr>
          <w:rFonts w:ascii="Arial" w:hAnsi="Arial" w:cs="Arial"/>
        </w:rPr>
        <w:t>.</w:t>
      </w:r>
    </w:p>
    <w:p w14:paraId="01A35664" w14:textId="77777777" w:rsidR="0035092B" w:rsidRDefault="0035092B" w:rsidP="000F4990">
      <w:pPr>
        <w:rPr>
          <w:rFonts w:ascii="Arial" w:hAnsi="Arial" w:cs="Arial"/>
        </w:rPr>
      </w:pPr>
    </w:p>
    <w:p w14:paraId="19BA2BF8" w14:textId="77777777" w:rsidR="0035092B" w:rsidRPr="0035092B" w:rsidRDefault="0035092B" w:rsidP="000F4990">
      <w:pPr>
        <w:rPr>
          <w:rFonts w:ascii="Arial" w:hAnsi="Arial" w:cs="Arial"/>
        </w:rPr>
      </w:pPr>
    </w:p>
    <w:tbl>
      <w:tblPr>
        <w:tblStyle w:val="Tablaconcuadrcula"/>
        <w:tblW w:w="10554" w:type="dxa"/>
        <w:tblInd w:w="-866" w:type="dxa"/>
        <w:tblLook w:val="04A0" w:firstRow="1" w:lastRow="0" w:firstColumn="1" w:lastColumn="0" w:noHBand="0" w:noVBand="1"/>
      </w:tblPr>
      <w:tblGrid>
        <w:gridCol w:w="1180"/>
        <w:gridCol w:w="3024"/>
        <w:gridCol w:w="3012"/>
        <w:gridCol w:w="3338"/>
      </w:tblGrid>
      <w:tr w:rsidR="0035092B" w:rsidRPr="0035092B" w14:paraId="7681013A" w14:textId="77777777" w:rsidTr="0035092B">
        <w:trPr>
          <w:trHeight w:val="365"/>
        </w:trPr>
        <w:tc>
          <w:tcPr>
            <w:tcW w:w="10554" w:type="dxa"/>
            <w:gridSpan w:val="4"/>
            <w:noWrap/>
            <w:hideMark/>
          </w:tcPr>
          <w:p w14:paraId="00026248" w14:textId="4FFAF019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</w:rPr>
            </w:pPr>
            <w:r w:rsidRPr="0035092B">
              <w:rPr>
                <w:rFonts w:ascii="Arial" w:hAnsi="Arial" w:cs="Arial"/>
                <w:b/>
                <w:bCs/>
              </w:rPr>
              <w:t xml:space="preserve">Pruebas de stock y </w:t>
            </w:r>
            <w:proofErr w:type="spellStart"/>
            <w:r w:rsidRPr="0035092B">
              <w:rPr>
                <w:rFonts w:ascii="Arial" w:hAnsi="Arial" w:cs="Arial"/>
                <w:b/>
                <w:bCs/>
              </w:rPr>
              <w:t>health</w:t>
            </w:r>
            <w:proofErr w:type="spellEnd"/>
          </w:p>
        </w:tc>
      </w:tr>
      <w:tr w:rsidR="0035092B" w:rsidRPr="0035092B" w14:paraId="650B9E77" w14:textId="77777777" w:rsidTr="0035092B">
        <w:trPr>
          <w:trHeight w:val="365"/>
        </w:trPr>
        <w:tc>
          <w:tcPr>
            <w:tcW w:w="1180" w:type="dxa"/>
            <w:noWrap/>
            <w:hideMark/>
          </w:tcPr>
          <w:p w14:paraId="4E18FA31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024" w:type="dxa"/>
            <w:noWrap/>
            <w:hideMark/>
          </w:tcPr>
          <w:p w14:paraId="2F4315A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012" w:type="dxa"/>
            <w:noWrap/>
            <w:hideMark/>
          </w:tcPr>
          <w:p w14:paraId="3BA15D36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3338" w:type="dxa"/>
            <w:noWrap/>
            <w:hideMark/>
          </w:tcPr>
          <w:p w14:paraId="3881C266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92B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35092B" w:rsidRPr="0035092B" w14:paraId="295DDE0C" w14:textId="77777777" w:rsidTr="0035092B">
        <w:trPr>
          <w:trHeight w:val="365"/>
        </w:trPr>
        <w:tc>
          <w:tcPr>
            <w:tcW w:w="1180" w:type="dxa"/>
            <w:noWrap/>
            <w:hideMark/>
          </w:tcPr>
          <w:p w14:paraId="09CB2C27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PU-17</w:t>
            </w:r>
          </w:p>
        </w:tc>
        <w:tc>
          <w:tcPr>
            <w:tcW w:w="3024" w:type="dxa"/>
            <w:noWrap/>
            <w:hideMark/>
          </w:tcPr>
          <w:p w14:paraId="52697D61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/inventario: HTTP 200 + estructura</w:t>
            </w:r>
          </w:p>
        </w:tc>
        <w:tc>
          <w:tcPr>
            <w:tcW w:w="3012" w:type="dxa"/>
            <w:noWrap/>
            <w:hideMark/>
          </w:tcPr>
          <w:p w14:paraId="33FBC855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/api/inventario</w:t>
            </w:r>
          </w:p>
        </w:tc>
        <w:tc>
          <w:tcPr>
            <w:tcW w:w="3338" w:type="dxa"/>
            <w:noWrap/>
            <w:hideMark/>
          </w:tcPr>
          <w:p w14:paraId="5D413367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200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inventory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[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]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alerts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[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] +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totalAlerts</w:t>
            </w:r>
            <w:proofErr w:type="spellEnd"/>
          </w:p>
        </w:tc>
      </w:tr>
      <w:tr w:rsidR="0035092B" w:rsidRPr="0035092B" w14:paraId="66825C64" w14:textId="77777777" w:rsidTr="0035092B">
        <w:trPr>
          <w:trHeight w:val="365"/>
        </w:trPr>
        <w:tc>
          <w:tcPr>
            <w:tcW w:w="1180" w:type="dxa"/>
            <w:noWrap/>
            <w:hideMark/>
          </w:tcPr>
          <w:p w14:paraId="111C2DD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PU-18</w:t>
            </w:r>
          </w:p>
        </w:tc>
        <w:tc>
          <w:tcPr>
            <w:tcW w:w="3024" w:type="dxa"/>
            <w:noWrap/>
            <w:hideMark/>
          </w:tcPr>
          <w:p w14:paraId="0117E695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Stock=0 aparece como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out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 en alertas</w:t>
            </w:r>
          </w:p>
        </w:tc>
        <w:tc>
          <w:tcPr>
            <w:tcW w:w="3012" w:type="dxa"/>
            <w:noWrap/>
            <w:hideMark/>
          </w:tcPr>
          <w:p w14:paraId="0CF58234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/api/inventario</w:t>
            </w:r>
          </w:p>
        </w:tc>
        <w:tc>
          <w:tcPr>
            <w:tcW w:w="3338" w:type="dxa"/>
            <w:noWrap/>
            <w:hideMark/>
          </w:tcPr>
          <w:p w14:paraId="4190AE7A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Al menos 1 alerta con 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status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out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</w:t>
            </w:r>
          </w:p>
        </w:tc>
      </w:tr>
      <w:tr w:rsidR="0035092B" w:rsidRPr="0035092B" w14:paraId="48EAC73B" w14:textId="77777777" w:rsidTr="0035092B">
        <w:trPr>
          <w:trHeight w:val="365"/>
        </w:trPr>
        <w:tc>
          <w:tcPr>
            <w:tcW w:w="1180" w:type="dxa"/>
            <w:noWrap/>
            <w:hideMark/>
          </w:tcPr>
          <w:p w14:paraId="321F5739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PU-19</w:t>
            </w:r>
          </w:p>
        </w:tc>
        <w:tc>
          <w:tcPr>
            <w:tcW w:w="3024" w:type="dxa"/>
            <w:noWrap/>
            <w:hideMark/>
          </w:tcPr>
          <w:p w14:paraId="7761F8F3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Stock bajo mínimo aparece como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low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</w:t>
            </w:r>
          </w:p>
        </w:tc>
        <w:tc>
          <w:tcPr>
            <w:tcW w:w="3012" w:type="dxa"/>
            <w:noWrap/>
            <w:hideMark/>
          </w:tcPr>
          <w:p w14:paraId="04987AEA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/api/inventario</w:t>
            </w:r>
          </w:p>
        </w:tc>
        <w:tc>
          <w:tcPr>
            <w:tcW w:w="3338" w:type="dxa"/>
            <w:noWrap/>
            <w:hideMark/>
          </w:tcPr>
          <w:p w14:paraId="68B02791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Al menos 1 alerta con 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status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'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low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'</w:t>
            </w:r>
          </w:p>
        </w:tc>
      </w:tr>
      <w:tr w:rsidR="0035092B" w:rsidRPr="0035092B" w14:paraId="14311D93" w14:textId="77777777" w:rsidTr="0035092B">
        <w:trPr>
          <w:trHeight w:val="365"/>
        </w:trPr>
        <w:tc>
          <w:tcPr>
            <w:tcW w:w="1180" w:type="dxa"/>
            <w:noWrap/>
            <w:hideMark/>
          </w:tcPr>
          <w:p w14:paraId="71EA0F4D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PU-20</w:t>
            </w:r>
          </w:p>
        </w:tc>
        <w:tc>
          <w:tcPr>
            <w:tcW w:w="3024" w:type="dxa"/>
            <w:noWrap/>
            <w:hideMark/>
          </w:tcPr>
          <w:p w14:paraId="3B59FA41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Cada ingrediente tiene campos obligatorios</w:t>
            </w:r>
          </w:p>
        </w:tc>
        <w:tc>
          <w:tcPr>
            <w:tcW w:w="3012" w:type="dxa"/>
            <w:noWrap/>
            <w:hideMark/>
          </w:tcPr>
          <w:p w14:paraId="05E25E11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/api/inventario</w:t>
            </w:r>
          </w:p>
        </w:tc>
        <w:tc>
          <w:tcPr>
            <w:tcW w:w="3338" w:type="dxa"/>
            <w:noWrap/>
            <w:hideMark/>
          </w:tcPr>
          <w:p w14:paraId="583F6C78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Cada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item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ingredient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, stock,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unit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status</w:t>
            </w:r>
            <w:proofErr w:type="gramEnd"/>
          </w:p>
        </w:tc>
      </w:tr>
      <w:tr w:rsidR="0035092B" w:rsidRPr="0035092B" w14:paraId="70BEF39B" w14:textId="77777777" w:rsidTr="0035092B">
        <w:trPr>
          <w:trHeight w:val="365"/>
        </w:trPr>
        <w:tc>
          <w:tcPr>
            <w:tcW w:w="1180" w:type="dxa"/>
            <w:noWrap/>
            <w:hideMark/>
          </w:tcPr>
          <w:p w14:paraId="3B484C0C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PU-21</w:t>
            </w:r>
          </w:p>
        </w:tc>
        <w:tc>
          <w:tcPr>
            <w:tcW w:w="3024" w:type="dxa"/>
            <w:noWrap/>
            <w:hideMark/>
          </w:tcPr>
          <w:p w14:paraId="5F9A3250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Health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check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status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 xml:space="preserve"> ok +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012" w:type="dxa"/>
            <w:noWrap/>
            <w:hideMark/>
          </w:tcPr>
          <w:p w14:paraId="39890B9E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3338" w:type="dxa"/>
            <w:noWrap/>
            <w:hideMark/>
          </w:tcPr>
          <w:p w14:paraId="598F7D18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 xml:space="preserve">200 + </w:t>
            </w:r>
            <w:proofErr w:type="spellStart"/>
            <w:proofErr w:type="gramStart"/>
            <w:r w:rsidRPr="0035092B">
              <w:rPr>
                <w:rFonts w:ascii="Arial" w:hAnsi="Arial" w:cs="Arial"/>
                <w:sz w:val="20"/>
                <w:szCs w:val="20"/>
              </w:rPr>
              <w:t>status</w:t>
            </w:r>
            <w:proofErr w:type="gramEnd"/>
            <w:r w:rsidRPr="0035092B">
              <w:rPr>
                <w:rFonts w:ascii="Arial" w:hAnsi="Arial" w:cs="Arial"/>
                <w:sz w:val="20"/>
                <w:szCs w:val="20"/>
              </w:rPr>
              <w:t>:'ok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' +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timestamp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version</w:t>
            </w:r>
            <w:proofErr w:type="spellEnd"/>
          </w:p>
        </w:tc>
      </w:tr>
      <w:tr w:rsidR="0035092B" w:rsidRPr="0035092B" w14:paraId="3D0271A3" w14:textId="77777777" w:rsidTr="0035092B">
        <w:trPr>
          <w:trHeight w:val="365"/>
        </w:trPr>
        <w:tc>
          <w:tcPr>
            <w:tcW w:w="1180" w:type="dxa"/>
            <w:noWrap/>
            <w:hideMark/>
          </w:tcPr>
          <w:p w14:paraId="6894851B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PU-22</w:t>
            </w:r>
          </w:p>
        </w:tc>
        <w:tc>
          <w:tcPr>
            <w:tcW w:w="3024" w:type="dxa"/>
            <w:noWrap/>
            <w:hideMark/>
          </w:tcPr>
          <w:p w14:paraId="24C34A22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API responde en formato JSON</w:t>
            </w:r>
          </w:p>
        </w:tc>
        <w:tc>
          <w:tcPr>
            <w:tcW w:w="3012" w:type="dxa"/>
            <w:noWrap/>
            <w:hideMark/>
          </w:tcPr>
          <w:p w14:paraId="72FFAE59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GET /api/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health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 (cualquier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338" w:type="dxa"/>
            <w:noWrap/>
            <w:hideMark/>
          </w:tcPr>
          <w:p w14:paraId="55D08EC8" w14:textId="77777777" w:rsidR="0035092B" w:rsidRPr="0035092B" w:rsidRDefault="0035092B" w:rsidP="003509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92B">
              <w:rPr>
                <w:rFonts w:ascii="Arial" w:hAnsi="Arial" w:cs="Arial"/>
                <w:sz w:val="20"/>
                <w:szCs w:val="20"/>
              </w:rPr>
              <w:t>Header Content-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application</w:t>
            </w:r>
            <w:proofErr w:type="spellEnd"/>
            <w:r w:rsidRPr="0035092B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5092B">
              <w:rPr>
                <w:rFonts w:ascii="Arial" w:hAnsi="Arial" w:cs="Arial"/>
                <w:sz w:val="20"/>
                <w:szCs w:val="20"/>
              </w:rPr>
              <w:t>json</w:t>
            </w:r>
            <w:proofErr w:type="spellEnd"/>
          </w:p>
        </w:tc>
      </w:tr>
    </w:tbl>
    <w:p w14:paraId="5549C503" w14:textId="77777777" w:rsidR="0035092B" w:rsidRPr="0035092B" w:rsidRDefault="0035092B" w:rsidP="000F4990">
      <w:pPr>
        <w:rPr>
          <w:rFonts w:ascii="Arial" w:hAnsi="Arial" w:cs="Arial"/>
        </w:rPr>
      </w:pPr>
    </w:p>
    <w:p w14:paraId="546CB9CF" w14:textId="77777777" w:rsidR="0035092B" w:rsidRPr="0035092B" w:rsidRDefault="0035092B" w:rsidP="000F4990">
      <w:pPr>
        <w:rPr>
          <w:rFonts w:ascii="Arial" w:hAnsi="Arial" w:cs="Arial"/>
        </w:rPr>
      </w:pPr>
    </w:p>
    <w:p w14:paraId="120D752E" w14:textId="77777777" w:rsidR="0035092B" w:rsidRDefault="0035092B" w:rsidP="000F4990">
      <w:pPr>
        <w:rPr>
          <w:rFonts w:ascii="Arial" w:hAnsi="Arial" w:cs="Arial"/>
        </w:rPr>
      </w:pPr>
    </w:p>
    <w:p w14:paraId="06C7F492" w14:textId="77777777" w:rsidR="000F4990" w:rsidRPr="00627BF1" w:rsidRDefault="000F4990" w:rsidP="000F499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627BF1">
        <w:rPr>
          <w:rFonts w:ascii="Arial" w:hAnsi="Arial" w:cs="Arial"/>
          <w:b/>
          <w:bCs/>
        </w:rPr>
        <w:lastRenderedPageBreak/>
        <w:t>Estrategia de pruebas utilizada (unitarias, integración, estrés, etc.).</w:t>
      </w:r>
    </w:p>
    <w:p w14:paraId="438DFCEC" w14:textId="77777777" w:rsidR="0035092B" w:rsidRDefault="0035092B" w:rsidP="0035092B">
      <w:pPr>
        <w:rPr>
          <w:rFonts w:ascii="Arial" w:hAnsi="Arial" w:cs="Arial"/>
        </w:rPr>
      </w:pPr>
    </w:p>
    <w:p w14:paraId="0AE074A9" w14:textId="4ACEA1B1" w:rsidR="000F4990" w:rsidRDefault="00BA6B90" w:rsidP="000F49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estrategia de pruebas utilizada fue pruebas unitarias, con el fin de verificar </w:t>
      </w:r>
      <w:r w:rsidRPr="00BA6B90">
        <w:rPr>
          <w:rFonts w:ascii="Arial" w:hAnsi="Arial" w:cs="Arial"/>
        </w:rPr>
        <w:t xml:space="preserve">el comportamiento de una sola unidad de código (función, método o </w:t>
      </w:r>
      <w:proofErr w:type="spellStart"/>
      <w:r w:rsidRPr="00BA6B90">
        <w:rPr>
          <w:rFonts w:ascii="Arial" w:hAnsi="Arial" w:cs="Arial"/>
        </w:rPr>
        <w:t>endpoint</w:t>
      </w:r>
      <w:proofErr w:type="spellEnd"/>
      <w:r w:rsidRPr="00BA6B90">
        <w:rPr>
          <w:rFonts w:ascii="Arial" w:hAnsi="Arial" w:cs="Arial"/>
        </w:rPr>
        <w:t>) de forma completamente aislada, sin depender de otros módulos</w:t>
      </w:r>
      <w:r>
        <w:rPr>
          <w:rFonts w:ascii="Arial" w:hAnsi="Arial" w:cs="Arial"/>
        </w:rPr>
        <w:t xml:space="preserve"> o</w:t>
      </w:r>
      <w:r w:rsidRPr="00BA6B90">
        <w:rPr>
          <w:rFonts w:ascii="Arial" w:hAnsi="Arial" w:cs="Arial"/>
        </w:rPr>
        <w:t xml:space="preserve"> servicios externos.</w:t>
      </w:r>
    </w:p>
    <w:p w14:paraId="39F89165" w14:textId="77777777" w:rsidR="00007DB6" w:rsidRPr="0035092B" w:rsidRDefault="00007DB6" w:rsidP="000F4990">
      <w:pPr>
        <w:rPr>
          <w:rFonts w:ascii="Arial" w:hAnsi="Arial" w:cs="Arial"/>
        </w:rPr>
      </w:pPr>
    </w:p>
    <w:p w14:paraId="693D191F" w14:textId="77777777" w:rsidR="000F4990" w:rsidRPr="0035092B" w:rsidRDefault="000F4990" w:rsidP="000F4990">
      <w:pPr>
        <w:rPr>
          <w:rFonts w:ascii="Arial" w:hAnsi="Arial" w:cs="Arial"/>
        </w:rPr>
      </w:pPr>
    </w:p>
    <w:p w14:paraId="23AD5419" w14:textId="245EC3FD" w:rsidR="00BA6B90" w:rsidRPr="00627BF1" w:rsidRDefault="000F4990" w:rsidP="00BA6B9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627BF1">
        <w:rPr>
          <w:rFonts w:ascii="Arial" w:hAnsi="Arial" w:cs="Arial"/>
          <w:b/>
          <w:bCs/>
        </w:rPr>
        <w:t>Evidencias simuladas de los resultados obtenidos.</w:t>
      </w:r>
    </w:p>
    <w:p w14:paraId="0A2ABAB5" w14:textId="3CA4EA6C" w:rsidR="00BA6B90" w:rsidRDefault="00BA6B90" w:rsidP="00BA6B90">
      <w:pPr>
        <w:rPr>
          <w:rFonts w:ascii="Arial" w:hAnsi="Arial" w:cs="Arial"/>
        </w:rPr>
      </w:pPr>
      <w:r>
        <w:rPr>
          <w:rFonts w:ascii="Arial" w:hAnsi="Arial" w:cs="Arial"/>
        </w:rPr>
        <w:t>Evidencias en orden, según el plan de pruebas realizado.</w:t>
      </w:r>
    </w:p>
    <w:p w14:paraId="372A1558" w14:textId="77777777" w:rsidR="00BA6B90" w:rsidRDefault="00BA6B90" w:rsidP="00BA6B90">
      <w:pPr>
        <w:rPr>
          <w:rFonts w:ascii="Arial" w:hAnsi="Arial" w:cs="Arial"/>
        </w:rPr>
      </w:pPr>
    </w:p>
    <w:p w14:paraId="247F9050" w14:textId="2653D9DB" w:rsidR="00BA6B90" w:rsidRDefault="00BA6B90" w:rsidP="00BA6B90">
      <w:pPr>
        <w:rPr>
          <w:rFonts w:ascii="Arial" w:hAnsi="Arial" w:cs="Arial"/>
        </w:rPr>
      </w:pPr>
      <w:r>
        <w:rPr>
          <w:rFonts w:ascii="Arial" w:hAnsi="Arial" w:cs="Arial"/>
        </w:rPr>
        <w:t>Login:</w:t>
      </w:r>
    </w:p>
    <w:p w14:paraId="64C26802" w14:textId="1DCC9491" w:rsidR="00BA6B90" w:rsidRDefault="00BA6B90" w:rsidP="00BA6B9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C6C408A" wp14:editId="62206960">
            <wp:extent cx="5612130" cy="2565400"/>
            <wp:effectExtent l="0" t="0" r="7620" b="6350"/>
            <wp:docPr id="1301476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76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FE39" w14:textId="44AF7DAB" w:rsidR="00BA6B90" w:rsidRDefault="00BA6B90" w:rsidP="00BA6B9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74EAE8" wp14:editId="2BB5B993">
            <wp:extent cx="5612130" cy="1431290"/>
            <wp:effectExtent l="0" t="0" r="7620" b="0"/>
            <wp:docPr id="69144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5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9995" w14:textId="77777777" w:rsidR="00BA6B90" w:rsidRDefault="00BA6B90" w:rsidP="00BA6B90">
      <w:pPr>
        <w:rPr>
          <w:rFonts w:ascii="Arial" w:hAnsi="Arial" w:cs="Arial"/>
        </w:rPr>
      </w:pPr>
    </w:p>
    <w:p w14:paraId="7CEE2B0B" w14:textId="77777777" w:rsidR="00BA6B90" w:rsidRDefault="00BA6B90" w:rsidP="00BA6B90">
      <w:pPr>
        <w:rPr>
          <w:rFonts w:ascii="Arial" w:hAnsi="Arial" w:cs="Arial"/>
        </w:rPr>
      </w:pPr>
    </w:p>
    <w:p w14:paraId="059198F2" w14:textId="77777777" w:rsidR="00007DB6" w:rsidRDefault="00007DB6" w:rsidP="00BA6B90">
      <w:pPr>
        <w:rPr>
          <w:rFonts w:ascii="Arial" w:hAnsi="Arial" w:cs="Arial"/>
        </w:rPr>
      </w:pPr>
    </w:p>
    <w:p w14:paraId="3A1AEED4" w14:textId="782E942F" w:rsidR="00BA6B90" w:rsidRDefault="00BA6B90" w:rsidP="00BA6B9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Menú y productos:</w:t>
      </w:r>
    </w:p>
    <w:p w14:paraId="1F33B6FB" w14:textId="2E1F0C7B" w:rsidR="00BA6B90" w:rsidRDefault="00BA6B90" w:rsidP="00BA6B90">
      <w:pPr>
        <w:rPr>
          <w:rFonts w:ascii="Arial" w:hAnsi="Arial" w:cs="Arial"/>
        </w:rPr>
      </w:pPr>
      <w:r w:rsidRPr="00BA6B90">
        <w:rPr>
          <w:rFonts w:ascii="Arial" w:hAnsi="Arial" w:cs="Arial"/>
        </w:rPr>
        <w:t>El sistema carga el menú completo (10 productos) y permite filtrar por categoría. Los productos sin stock se muestran desactivados.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511AB855" wp14:editId="6A12DC49">
            <wp:extent cx="5612130" cy="3031490"/>
            <wp:effectExtent l="0" t="0" r="7620" b="0"/>
            <wp:docPr id="1889590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90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7BEC" w14:textId="77777777" w:rsidR="00BA6B90" w:rsidRDefault="00BA6B90" w:rsidP="00BA6B90">
      <w:pPr>
        <w:rPr>
          <w:rFonts w:ascii="Arial" w:hAnsi="Arial" w:cs="Arial"/>
        </w:rPr>
      </w:pPr>
    </w:p>
    <w:p w14:paraId="416323A8" w14:textId="336B5ADB" w:rsidR="00BA6B90" w:rsidRDefault="00BA6B90" w:rsidP="00BA6B90">
      <w:pPr>
        <w:rPr>
          <w:rFonts w:ascii="Arial" w:hAnsi="Arial" w:cs="Arial"/>
        </w:rPr>
      </w:pPr>
      <w:r>
        <w:rPr>
          <w:rFonts w:ascii="Arial" w:hAnsi="Arial" w:cs="Arial"/>
        </w:rPr>
        <w:t>Flujo completo de pedido: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70A09318" wp14:editId="58706351">
            <wp:extent cx="5612130" cy="3044190"/>
            <wp:effectExtent l="0" t="0" r="7620" b="3810"/>
            <wp:docPr id="1572986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8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B677" w14:textId="78C13C72" w:rsidR="00CE6CDA" w:rsidRDefault="00CE6CDA" w:rsidP="00BA6B9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838D029" wp14:editId="35B38A2B">
            <wp:extent cx="5612130" cy="488950"/>
            <wp:effectExtent l="0" t="0" r="7620" b="6350"/>
            <wp:docPr id="140309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91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E95C" w14:textId="27A13E7C" w:rsidR="00CE6CDA" w:rsidRPr="0035092B" w:rsidRDefault="00CE6CDA" w:rsidP="00BA6B90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FE6EF57" wp14:editId="3CC38252">
            <wp:extent cx="3794760" cy="3900814"/>
            <wp:effectExtent l="0" t="0" r="0" b="4445"/>
            <wp:docPr id="1060213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3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6056" cy="390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623C" w14:textId="506F401C" w:rsidR="001B5BD2" w:rsidRDefault="00CE6CDA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6FB5274" wp14:editId="029715A5">
            <wp:extent cx="5181600" cy="800100"/>
            <wp:effectExtent l="0" t="0" r="0" b="0"/>
            <wp:docPr id="1305066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6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F968" w14:textId="77777777" w:rsidR="00CE6CDA" w:rsidRDefault="00CE6CDA">
      <w:pPr>
        <w:rPr>
          <w:rFonts w:ascii="Arial" w:hAnsi="Arial" w:cs="Arial"/>
        </w:rPr>
      </w:pPr>
    </w:p>
    <w:p w14:paraId="0229DF43" w14:textId="0D0FC6AC" w:rsidR="00CE6CDA" w:rsidRDefault="00CE6CDA">
      <w:pPr>
        <w:rPr>
          <w:rFonts w:ascii="Arial" w:hAnsi="Arial" w:cs="Arial"/>
        </w:rPr>
      </w:pPr>
      <w:r>
        <w:rPr>
          <w:rFonts w:ascii="Arial" w:hAnsi="Arial" w:cs="Arial"/>
        </w:rPr>
        <w:t>Transición de estado de pedidos:</w:t>
      </w:r>
    </w:p>
    <w:p w14:paraId="504D278B" w14:textId="2BF9250C" w:rsidR="00CE6CDA" w:rsidRDefault="00CE6CDA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0F1687" wp14:editId="58DB1DB2">
            <wp:extent cx="5612130" cy="1365885"/>
            <wp:effectExtent l="0" t="0" r="7620" b="5715"/>
            <wp:docPr id="2116624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4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D572" w14:textId="77777777" w:rsidR="00007DB6" w:rsidRDefault="00007DB6">
      <w:pPr>
        <w:rPr>
          <w:rFonts w:ascii="Arial" w:hAnsi="Arial" w:cs="Arial"/>
        </w:rPr>
      </w:pPr>
    </w:p>
    <w:p w14:paraId="17001787" w14:textId="77777777" w:rsidR="00007DB6" w:rsidRDefault="00007DB6">
      <w:pPr>
        <w:rPr>
          <w:rFonts w:ascii="Arial" w:hAnsi="Arial" w:cs="Arial"/>
        </w:rPr>
      </w:pPr>
    </w:p>
    <w:p w14:paraId="2597610A" w14:textId="77777777" w:rsidR="00007DB6" w:rsidRDefault="00007DB6">
      <w:pPr>
        <w:rPr>
          <w:rFonts w:ascii="Arial" w:hAnsi="Arial" w:cs="Arial"/>
        </w:rPr>
      </w:pPr>
    </w:p>
    <w:p w14:paraId="05844EFE" w14:textId="77777777" w:rsidR="00CE6CDA" w:rsidRDefault="00CE6CDA">
      <w:pPr>
        <w:rPr>
          <w:rFonts w:ascii="Arial" w:hAnsi="Arial" w:cs="Arial"/>
        </w:rPr>
      </w:pPr>
    </w:p>
    <w:p w14:paraId="50393D10" w14:textId="4DCD1276" w:rsidR="00007DB6" w:rsidRDefault="00007DB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Gestión de pedidos activos:</w:t>
      </w:r>
    </w:p>
    <w:p w14:paraId="773CC6BB" w14:textId="615000A0" w:rsidR="00007DB6" w:rsidRDefault="00007DB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534E007" wp14:editId="4A889862">
            <wp:extent cx="5612130" cy="1987550"/>
            <wp:effectExtent l="0" t="0" r="7620" b="0"/>
            <wp:docPr id="122557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73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AF0D" w14:textId="77777777" w:rsidR="00007DB6" w:rsidRDefault="00007DB6">
      <w:pPr>
        <w:rPr>
          <w:rFonts w:ascii="Arial" w:hAnsi="Arial" w:cs="Arial"/>
        </w:rPr>
      </w:pPr>
    </w:p>
    <w:p w14:paraId="5AE7E763" w14:textId="520C8BE5" w:rsidR="00007DB6" w:rsidRDefault="00007DB6">
      <w:pPr>
        <w:rPr>
          <w:rFonts w:ascii="Arial" w:hAnsi="Arial" w:cs="Arial"/>
        </w:rPr>
      </w:pPr>
      <w:r>
        <w:rPr>
          <w:rFonts w:ascii="Arial" w:hAnsi="Arial" w:cs="Arial"/>
        </w:rPr>
        <w:t xml:space="preserve">Vista de </w:t>
      </w:r>
      <w:proofErr w:type="spellStart"/>
      <w:r>
        <w:rPr>
          <w:rFonts w:ascii="Arial" w:hAnsi="Arial" w:cs="Arial"/>
        </w:rPr>
        <w:t>dashboard</w:t>
      </w:r>
      <w:proofErr w:type="spellEnd"/>
      <w:r>
        <w:rPr>
          <w:rFonts w:ascii="Arial" w:hAnsi="Arial" w:cs="Arial"/>
        </w:rPr>
        <w:t>, para el administrador, en la cual se presenta la información centralizada.</w:t>
      </w:r>
    </w:p>
    <w:p w14:paraId="02125D23" w14:textId="3B423D86" w:rsidR="00007DB6" w:rsidRPr="0035092B" w:rsidRDefault="00007DB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3F0935" wp14:editId="7F12F006">
            <wp:extent cx="5612130" cy="1807210"/>
            <wp:effectExtent l="0" t="0" r="7620" b="2540"/>
            <wp:docPr id="969300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00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DB6" w:rsidRPr="003509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1D31"/>
    <w:multiLevelType w:val="multilevel"/>
    <w:tmpl w:val="261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05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90"/>
    <w:rsid w:val="00007DB6"/>
    <w:rsid w:val="000F4990"/>
    <w:rsid w:val="001543AC"/>
    <w:rsid w:val="001B5BD2"/>
    <w:rsid w:val="0035092B"/>
    <w:rsid w:val="00624CF7"/>
    <w:rsid w:val="00627BF1"/>
    <w:rsid w:val="00850939"/>
    <w:rsid w:val="00BA6B90"/>
    <w:rsid w:val="00BE0469"/>
    <w:rsid w:val="00CE6CDA"/>
    <w:rsid w:val="00E07C0E"/>
    <w:rsid w:val="00F5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5640C"/>
  <w15:chartTrackingRefBased/>
  <w15:docId w15:val="{F930888D-853A-4D8D-ACEB-42C41F73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9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50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6</Pages>
  <Words>625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Areiza Cardona</dc:creator>
  <cp:keywords/>
  <dc:description/>
  <cp:lastModifiedBy>LUIS ALEJANDRO AREIZA CARDONA</cp:lastModifiedBy>
  <cp:revision>6</cp:revision>
  <dcterms:created xsi:type="dcterms:W3CDTF">2026-06-06T20:14:00Z</dcterms:created>
  <dcterms:modified xsi:type="dcterms:W3CDTF">2026-06-07T18:12:00Z</dcterms:modified>
</cp:coreProperties>
</file>