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1DA6" w14:textId="547DF7C3" w:rsidR="003E5A7B" w:rsidRDefault="003E5A7B" w:rsidP="003E5A7B">
      <w:pPr>
        <w:pStyle w:val="Title"/>
      </w:pPr>
      <w:r>
        <w:t xml:space="preserve">CSE 564 Assignment </w:t>
      </w:r>
      <w:r>
        <w:t>2a</w:t>
      </w:r>
      <w:r>
        <w:t xml:space="preserve"> Lab Report</w:t>
      </w:r>
    </w:p>
    <w:p w14:paraId="144835BC" w14:textId="77777777" w:rsidR="003E5A7B" w:rsidRPr="0099437F" w:rsidRDefault="003E5A7B" w:rsidP="003E5A7B">
      <w:pPr>
        <w:pStyle w:val="Subtitle"/>
      </w:pPr>
      <w:r>
        <w:t>visualizing my music taste</w:t>
      </w:r>
    </w:p>
    <w:p w14:paraId="752E5F06" w14:textId="58BC0E1B" w:rsidR="003E5A7B" w:rsidRDefault="003E5A7B" w:rsidP="003E5A7B">
      <w:pPr>
        <w:pStyle w:val="Heading1"/>
      </w:pPr>
      <w:r>
        <w:t>Dataset</w:t>
      </w:r>
    </w:p>
    <w:p w14:paraId="3A0D32B7" w14:textId="242F3E96" w:rsidR="003E5A7B" w:rsidRDefault="003E5A7B" w:rsidP="003E5A7B">
      <w:pPr>
        <w:jc w:val="both"/>
      </w:pPr>
      <w:r>
        <w:t xml:space="preserve">I </w:t>
      </w:r>
      <w:r>
        <w:t>have used the same dataset as in Assignment 1. It contains audio analysis and other metadata (artist popularity, number of tracks in the album, etc.).</w:t>
      </w:r>
    </w:p>
    <w:p w14:paraId="4380C880" w14:textId="3E989F55" w:rsidR="003E5A7B" w:rsidRDefault="003E5A7B" w:rsidP="003E5A7B">
      <w:pPr>
        <w:jc w:val="both"/>
      </w:pPr>
    </w:p>
    <w:p w14:paraId="002548A3" w14:textId="4BBFC595" w:rsidR="003E5A7B" w:rsidRDefault="003E5A7B" w:rsidP="003E5A7B">
      <w:pPr>
        <w:pStyle w:val="Heading1"/>
      </w:pPr>
      <w:r>
        <w:t>Implementation</w:t>
      </w:r>
    </w:p>
    <w:p w14:paraId="170BCFE8" w14:textId="34F57918" w:rsidR="003E5A7B" w:rsidRDefault="003E5A7B" w:rsidP="003E5A7B">
      <w:pPr>
        <w:pStyle w:val="Heading2"/>
      </w:pPr>
      <w:r>
        <w:t>Server</w:t>
      </w:r>
    </w:p>
    <w:p w14:paraId="483361A3" w14:textId="2BA0AE41" w:rsidR="003E5A7B" w:rsidRDefault="003E5A7B" w:rsidP="003E5A7B">
      <w:pPr>
        <w:jc w:val="both"/>
      </w:pPr>
      <w:r>
        <w:t>The server is implemented in the Python programming language. I’ve used the flask library to implement a REST API server that serves data needed by our graphs. This data is always in the most convenient format with respect to the graph requesting it.</w:t>
      </w:r>
    </w:p>
    <w:p w14:paraId="4E49BA6C" w14:textId="7D818DA8" w:rsidR="003E5A7B" w:rsidRDefault="003E5A7B" w:rsidP="003E5A7B">
      <w:pPr>
        <w:jc w:val="both"/>
      </w:pPr>
    </w:p>
    <w:p w14:paraId="0E84672E" w14:textId="3201FE79" w:rsidR="003E5A7B" w:rsidRDefault="003E5A7B" w:rsidP="003E5A7B">
      <w:pPr>
        <w:jc w:val="both"/>
      </w:pPr>
      <w:r>
        <w:t xml:space="preserve">I’ve used the scikit-learn module’s excellent toolkit to perform PCA and k-means clustering. I’ve also used </w:t>
      </w:r>
      <w:proofErr w:type="spellStart"/>
      <w:r>
        <w:t>numpy</w:t>
      </w:r>
      <w:proofErr w:type="spellEnd"/>
      <w:r>
        <w:t xml:space="preserve"> for linear algebra tasks, and pandas for </w:t>
      </w:r>
      <w:proofErr w:type="spellStart"/>
      <w:r>
        <w:t>dataframe</w:t>
      </w:r>
      <w:proofErr w:type="spellEnd"/>
      <w:r>
        <w:t xml:space="preserve"> goodness. These libraries work well in tandem with each other.</w:t>
      </w:r>
    </w:p>
    <w:p w14:paraId="118C45B2" w14:textId="4D5A7A0E" w:rsidR="003E5A7B" w:rsidRDefault="003E5A7B" w:rsidP="003E5A7B">
      <w:pPr>
        <w:jc w:val="both"/>
      </w:pPr>
    </w:p>
    <w:p w14:paraId="2309545D" w14:textId="12D30104" w:rsidR="003E5A7B" w:rsidRDefault="003E5A7B" w:rsidP="003E5A7B">
      <w:pPr>
        <w:jc w:val="both"/>
      </w:pPr>
      <w:r>
        <w:t>I’m not that well-versed in Python, so there are a few anti-patterns, e.g., no main method and use of global variables. Regardless, it gets the job done.</w:t>
      </w:r>
    </w:p>
    <w:p w14:paraId="43DAA9DB" w14:textId="36B30143" w:rsidR="003E5A7B" w:rsidRDefault="003E5A7B" w:rsidP="003E5A7B">
      <w:pPr>
        <w:jc w:val="both"/>
      </w:pPr>
    </w:p>
    <w:p w14:paraId="0C4444DB" w14:textId="1DD9092F" w:rsidR="003E5A7B" w:rsidRDefault="003E5A7B" w:rsidP="003E5A7B">
      <w:pPr>
        <w:jc w:val="both"/>
      </w:pPr>
      <w:r>
        <w:t>Here is a trace of the logs generated which shows the format of the requests made from the client to this server.</w:t>
      </w:r>
    </w:p>
    <w:p w14:paraId="2A421B9B" w14:textId="4529C062" w:rsidR="003E5A7B" w:rsidRDefault="003E5A7B" w:rsidP="003E5A7B">
      <w:pPr>
        <w:jc w:val="both"/>
      </w:pPr>
    </w:p>
    <w:p w14:paraId="658CD9ED" w14:textId="77777777" w:rsidR="003E5A7B" w:rsidRPr="003E5A7B" w:rsidRDefault="003E5A7B" w:rsidP="003E5A7B">
      <w:pPr>
        <w:rPr>
          <w:rFonts w:ascii="Consolas" w:hAnsi="Consolas" w:cs="Consolas"/>
          <w:sz w:val="16"/>
          <w:szCs w:val="16"/>
        </w:rPr>
      </w:pPr>
      <w:r w:rsidRPr="003E5A7B">
        <w:rPr>
          <w:rFonts w:ascii="Consolas" w:hAnsi="Consolas" w:cs="Consolas"/>
          <w:sz w:val="16"/>
          <w:szCs w:val="16"/>
        </w:rPr>
        <w:t>127.0.0.1 - - [03/Mar/2023 19:37:54] "GET /</w:t>
      </w:r>
      <w:proofErr w:type="spellStart"/>
      <w:r w:rsidRPr="003E5A7B">
        <w:rPr>
          <w:rFonts w:ascii="Consolas" w:hAnsi="Consolas" w:cs="Consolas"/>
          <w:sz w:val="16"/>
          <w:szCs w:val="16"/>
        </w:rPr>
        <w:t>screedata</w:t>
      </w:r>
      <w:proofErr w:type="spellEnd"/>
      <w:r w:rsidRPr="003E5A7B">
        <w:rPr>
          <w:rFonts w:ascii="Consolas" w:hAnsi="Consolas" w:cs="Consolas"/>
          <w:sz w:val="16"/>
          <w:szCs w:val="16"/>
        </w:rPr>
        <w:t xml:space="preserve"> HTTP/1.1" 200 -</w:t>
      </w:r>
    </w:p>
    <w:p w14:paraId="679141FF" w14:textId="77777777" w:rsidR="003E5A7B" w:rsidRPr="003E5A7B" w:rsidRDefault="003E5A7B" w:rsidP="003E5A7B">
      <w:pPr>
        <w:rPr>
          <w:rFonts w:ascii="Consolas" w:hAnsi="Consolas" w:cs="Consolas"/>
          <w:sz w:val="16"/>
          <w:szCs w:val="16"/>
        </w:rPr>
      </w:pPr>
      <w:r w:rsidRPr="003E5A7B">
        <w:rPr>
          <w:rFonts w:ascii="Consolas" w:hAnsi="Consolas" w:cs="Consolas"/>
          <w:sz w:val="16"/>
          <w:szCs w:val="16"/>
        </w:rPr>
        <w:t>127.0.0.1 - - [03/Mar/2023 19:37:54] "GET /labels HTTP/1.1" 200 -</w:t>
      </w:r>
    </w:p>
    <w:p w14:paraId="4A9DB8DD" w14:textId="77777777" w:rsidR="003E5A7B" w:rsidRPr="003E5A7B" w:rsidRDefault="003E5A7B" w:rsidP="003E5A7B">
      <w:pPr>
        <w:rPr>
          <w:rFonts w:ascii="Consolas" w:hAnsi="Consolas" w:cs="Consolas"/>
          <w:sz w:val="16"/>
          <w:szCs w:val="16"/>
        </w:rPr>
      </w:pPr>
      <w:r w:rsidRPr="003E5A7B">
        <w:rPr>
          <w:rFonts w:ascii="Consolas" w:hAnsi="Consolas" w:cs="Consolas"/>
          <w:sz w:val="16"/>
          <w:szCs w:val="16"/>
        </w:rPr>
        <w:t>127.0.0.1 - - [03/Mar/2023 19:37:54] "GET /</w:t>
      </w:r>
      <w:proofErr w:type="spellStart"/>
      <w:r w:rsidRPr="003E5A7B">
        <w:rPr>
          <w:rFonts w:ascii="Consolas" w:hAnsi="Consolas" w:cs="Consolas"/>
          <w:sz w:val="16"/>
          <w:szCs w:val="16"/>
        </w:rPr>
        <w:t>biplotdata</w:t>
      </w:r>
      <w:proofErr w:type="spellEnd"/>
      <w:r w:rsidRPr="003E5A7B">
        <w:rPr>
          <w:rFonts w:ascii="Consolas" w:hAnsi="Consolas" w:cs="Consolas"/>
          <w:sz w:val="16"/>
          <w:szCs w:val="16"/>
        </w:rPr>
        <w:t xml:space="preserve"> HTTP/1.1" 200 -</w:t>
      </w:r>
    </w:p>
    <w:p w14:paraId="1FC9DF56" w14:textId="77777777" w:rsidR="003E5A7B" w:rsidRPr="003E5A7B" w:rsidRDefault="003E5A7B" w:rsidP="003E5A7B">
      <w:pPr>
        <w:rPr>
          <w:rFonts w:ascii="Consolas" w:hAnsi="Consolas" w:cs="Consolas"/>
          <w:sz w:val="16"/>
          <w:szCs w:val="16"/>
        </w:rPr>
      </w:pPr>
      <w:r w:rsidRPr="003E5A7B">
        <w:rPr>
          <w:rFonts w:ascii="Consolas" w:hAnsi="Consolas" w:cs="Consolas"/>
          <w:sz w:val="16"/>
          <w:szCs w:val="16"/>
        </w:rPr>
        <w:t>127.0.0.1 - - [03/Mar/2023 19:37:54] "GET /</w:t>
      </w:r>
      <w:proofErr w:type="spellStart"/>
      <w:r w:rsidRPr="003E5A7B">
        <w:rPr>
          <w:rFonts w:ascii="Consolas" w:hAnsi="Consolas" w:cs="Consolas"/>
          <w:sz w:val="16"/>
          <w:szCs w:val="16"/>
        </w:rPr>
        <w:t>columndata?di</w:t>
      </w:r>
      <w:proofErr w:type="spellEnd"/>
      <w:r w:rsidRPr="003E5A7B">
        <w:rPr>
          <w:rFonts w:ascii="Consolas" w:hAnsi="Consolas" w:cs="Consolas"/>
          <w:sz w:val="16"/>
          <w:szCs w:val="16"/>
        </w:rPr>
        <w:t>=5 HTTP/1.1" 200 -</w:t>
      </w:r>
    </w:p>
    <w:p w14:paraId="1E89B30C" w14:textId="1C5EE0BB" w:rsidR="003E5A7B" w:rsidRPr="003E5A7B" w:rsidRDefault="003E5A7B" w:rsidP="003E5A7B">
      <w:pPr>
        <w:rPr>
          <w:rFonts w:ascii="Consolas" w:hAnsi="Consolas" w:cs="Consolas"/>
          <w:sz w:val="16"/>
          <w:szCs w:val="16"/>
        </w:rPr>
      </w:pPr>
      <w:r w:rsidRPr="003E5A7B">
        <w:rPr>
          <w:rFonts w:ascii="Consolas" w:hAnsi="Consolas" w:cs="Consolas"/>
          <w:sz w:val="16"/>
          <w:szCs w:val="16"/>
        </w:rPr>
        <w:t>127.0.0.1</w:t>
      </w:r>
      <w:r w:rsidRPr="003E5A7B">
        <w:rPr>
          <w:rFonts w:ascii="Consolas" w:hAnsi="Consolas" w:cs="Consolas"/>
          <w:sz w:val="16"/>
          <w:szCs w:val="16"/>
        </w:rPr>
        <w:t xml:space="preserve"> </w:t>
      </w:r>
      <w:r w:rsidRPr="003E5A7B">
        <w:rPr>
          <w:rFonts w:ascii="Consolas" w:hAnsi="Consolas" w:cs="Consolas"/>
          <w:sz w:val="16"/>
          <w:szCs w:val="16"/>
        </w:rPr>
        <w:t>- - [03/Mar/2023 19:37:54] "GET /</w:t>
      </w:r>
      <w:proofErr w:type="spellStart"/>
      <w:r w:rsidRPr="003E5A7B">
        <w:rPr>
          <w:rFonts w:ascii="Consolas" w:hAnsi="Consolas" w:cs="Consolas"/>
          <w:sz w:val="16"/>
          <w:szCs w:val="16"/>
        </w:rPr>
        <w:t>actualdata?cols</w:t>
      </w:r>
      <w:proofErr w:type="spellEnd"/>
      <w:r w:rsidRPr="003E5A7B">
        <w:rPr>
          <w:rFonts w:ascii="Consolas" w:hAnsi="Consolas" w:cs="Consolas"/>
          <w:sz w:val="16"/>
          <w:szCs w:val="16"/>
        </w:rPr>
        <w:t>=</w:t>
      </w:r>
      <w:proofErr w:type="spellStart"/>
      <w:proofErr w:type="gramStart"/>
      <w:r w:rsidRPr="003E5A7B">
        <w:rPr>
          <w:rFonts w:ascii="Consolas" w:hAnsi="Consolas" w:cs="Consolas"/>
          <w:sz w:val="16"/>
          <w:szCs w:val="16"/>
        </w:rPr>
        <w:t>energy,release</w:t>
      </w:r>
      <w:proofErr w:type="gramEnd"/>
      <w:r w:rsidRPr="003E5A7B">
        <w:rPr>
          <w:rFonts w:ascii="Consolas" w:hAnsi="Consolas" w:cs="Consolas"/>
          <w:sz w:val="16"/>
          <w:szCs w:val="16"/>
        </w:rPr>
        <w:t>_date,loudness,acousticness</w:t>
      </w:r>
      <w:proofErr w:type="spellEnd"/>
      <w:r w:rsidRPr="003E5A7B">
        <w:rPr>
          <w:rFonts w:ascii="Consolas" w:hAnsi="Consolas" w:cs="Consolas"/>
          <w:sz w:val="16"/>
          <w:szCs w:val="16"/>
        </w:rPr>
        <w:t xml:space="preserve"> HTTP/1.1" 200 -</w:t>
      </w:r>
    </w:p>
    <w:p w14:paraId="6DC6367B" w14:textId="23A68DCE" w:rsidR="003E5A7B" w:rsidRPr="003E5A7B" w:rsidRDefault="003E5A7B" w:rsidP="003E5A7B">
      <w:pPr>
        <w:rPr>
          <w:rFonts w:ascii="Consolas" w:hAnsi="Consolas" w:cs="Consolas"/>
          <w:sz w:val="16"/>
          <w:szCs w:val="16"/>
        </w:rPr>
      </w:pPr>
      <w:r w:rsidRPr="003E5A7B">
        <w:rPr>
          <w:rFonts w:ascii="Consolas" w:hAnsi="Consolas" w:cs="Consolas"/>
          <w:sz w:val="16"/>
          <w:szCs w:val="16"/>
        </w:rPr>
        <w:t>127.0.0.1 - - [03/Mar/2023 19:37:55] "GET /</w:t>
      </w:r>
      <w:proofErr w:type="spellStart"/>
      <w:r w:rsidRPr="003E5A7B">
        <w:rPr>
          <w:rFonts w:ascii="Consolas" w:hAnsi="Consolas" w:cs="Consolas"/>
          <w:sz w:val="16"/>
          <w:szCs w:val="16"/>
        </w:rPr>
        <w:t>elbowplot</w:t>
      </w:r>
      <w:proofErr w:type="spellEnd"/>
      <w:r w:rsidRPr="003E5A7B">
        <w:rPr>
          <w:rFonts w:ascii="Consolas" w:hAnsi="Consolas" w:cs="Consolas"/>
          <w:sz w:val="16"/>
          <w:szCs w:val="16"/>
        </w:rPr>
        <w:t xml:space="preserve"> HTTP/1.1" 200 -</w:t>
      </w:r>
    </w:p>
    <w:p w14:paraId="265FCF8E" w14:textId="573FA270" w:rsidR="003E5A7B" w:rsidRDefault="003E5A7B" w:rsidP="003E5A7B">
      <w:pPr>
        <w:jc w:val="both"/>
      </w:pPr>
    </w:p>
    <w:p w14:paraId="3F4793FB" w14:textId="0220A286" w:rsidR="001C5461" w:rsidRDefault="001C5461" w:rsidP="003E5A7B">
      <w:pPr>
        <w:jc w:val="both"/>
      </w:pPr>
      <w:r>
        <w:t>Every time we select a new dimensionality index, new API calls are made as such.</w:t>
      </w:r>
    </w:p>
    <w:p w14:paraId="3907A41B" w14:textId="752F66D7" w:rsidR="001C5461" w:rsidRDefault="001C5461" w:rsidP="003E5A7B">
      <w:pPr>
        <w:jc w:val="both"/>
      </w:pPr>
    </w:p>
    <w:p w14:paraId="09B0C8DC" w14:textId="77777777" w:rsidR="001C5461" w:rsidRPr="001C5461" w:rsidRDefault="001C5461" w:rsidP="001C5461">
      <w:pPr>
        <w:rPr>
          <w:rFonts w:ascii="Consolas" w:hAnsi="Consolas" w:cs="Consolas"/>
          <w:sz w:val="16"/>
          <w:szCs w:val="16"/>
        </w:rPr>
      </w:pPr>
      <w:r w:rsidRPr="001C5461">
        <w:rPr>
          <w:rFonts w:ascii="Consolas" w:hAnsi="Consolas" w:cs="Consolas"/>
          <w:sz w:val="16"/>
          <w:szCs w:val="16"/>
        </w:rPr>
        <w:t>127.0.0.1 - - [03/Mar/2023 19:58:55] "GET /</w:t>
      </w:r>
      <w:proofErr w:type="spellStart"/>
      <w:r w:rsidRPr="001C5461">
        <w:rPr>
          <w:rFonts w:ascii="Consolas" w:hAnsi="Consolas" w:cs="Consolas"/>
          <w:sz w:val="16"/>
          <w:szCs w:val="16"/>
        </w:rPr>
        <w:t>columndata?di</w:t>
      </w:r>
      <w:proofErr w:type="spellEnd"/>
      <w:r w:rsidRPr="001C5461">
        <w:rPr>
          <w:rFonts w:ascii="Consolas" w:hAnsi="Consolas" w:cs="Consolas"/>
          <w:sz w:val="16"/>
          <w:szCs w:val="16"/>
        </w:rPr>
        <w:t>=8 HTTP/1.1" 200 -</w:t>
      </w:r>
    </w:p>
    <w:p w14:paraId="36893E71" w14:textId="5E164DB4" w:rsidR="001C5461" w:rsidRPr="001C5461" w:rsidRDefault="001C5461" w:rsidP="001C5461">
      <w:pPr>
        <w:rPr>
          <w:rFonts w:ascii="Consolas" w:hAnsi="Consolas" w:cs="Consolas"/>
          <w:sz w:val="16"/>
          <w:szCs w:val="16"/>
        </w:rPr>
      </w:pPr>
      <w:r w:rsidRPr="001C5461">
        <w:rPr>
          <w:rFonts w:ascii="Consolas" w:hAnsi="Consolas" w:cs="Consolas"/>
          <w:sz w:val="16"/>
          <w:szCs w:val="16"/>
        </w:rPr>
        <w:t>127.0.0.1 - - [03/Mar/2023 19:58:55] "GET /</w:t>
      </w:r>
      <w:proofErr w:type="spellStart"/>
      <w:r w:rsidRPr="001C5461">
        <w:rPr>
          <w:rFonts w:ascii="Consolas" w:hAnsi="Consolas" w:cs="Consolas"/>
          <w:sz w:val="16"/>
          <w:szCs w:val="16"/>
        </w:rPr>
        <w:t>actualdata?cols</w:t>
      </w:r>
      <w:proofErr w:type="spellEnd"/>
      <w:r w:rsidRPr="001C5461">
        <w:rPr>
          <w:rFonts w:ascii="Consolas" w:hAnsi="Consolas" w:cs="Consolas"/>
          <w:sz w:val="16"/>
          <w:szCs w:val="16"/>
        </w:rPr>
        <w:t>=</w:t>
      </w:r>
      <w:proofErr w:type="spellStart"/>
      <w:proofErr w:type="gramStart"/>
      <w:r w:rsidRPr="001C5461">
        <w:rPr>
          <w:rFonts w:ascii="Consolas" w:hAnsi="Consolas" w:cs="Consolas"/>
          <w:sz w:val="16"/>
          <w:szCs w:val="16"/>
        </w:rPr>
        <w:t>energy,key</w:t>
      </w:r>
      <w:proofErr w:type="gramEnd"/>
      <w:r w:rsidRPr="001C5461">
        <w:rPr>
          <w:rFonts w:ascii="Consolas" w:hAnsi="Consolas" w:cs="Consolas"/>
          <w:sz w:val="16"/>
          <w:szCs w:val="16"/>
        </w:rPr>
        <w:t>,total_tracks,release_date</w:t>
      </w:r>
      <w:proofErr w:type="spellEnd"/>
      <w:r w:rsidRPr="001C5461">
        <w:rPr>
          <w:rFonts w:ascii="Consolas" w:hAnsi="Consolas" w:cs="Consolas"/>
          <w:sz w:val="16"/>
          <w:szCs w:val="16"/>
        </w:rPr>
        <w:t xml:space="preserve"> HTTP/1.1" 200 -</w:t>
      </w:r>
    </w:p>
    <w:p w14:paraId="27A47979" w14:textId="77777777" w:rsidR="003E5A7B" w:rsidRPr="003E5A7B" w:rsidRDefault="003E5A7B" w:rsidP="003E5A7B">
      <w:pPr>
        <w:jc w:val="both"/>
      </w:pPr>
    </w:p>
    <w:p w14:paraId="275F60D0" w14:textId="77777777" w:rsidR="003E5A7B" w:rsidRDefault="003E5A7B" w:rsidP="003E5A7B">
      <w:pPr>
        <w:jc w:val="both"/>
        <w:rPr>
          <w:rFonts w:asciiTheme="majorHAnsi" w:eastAsiaTheme="majorEastAsia" w:hAnsiTheme="majorHAnsi" w:cstheme="majorBidi"/>
          <w:color w:val="2F5496" w:themeColor="accent1" w:themeShade="BF"/>
          <w:sz w:val="32"/>
          <w:szCs w:val="32"/>
        </w:rPr>
      </w:pPr>
      <w:r>
        <w:br w:type="page"/>
      </w:r>
    </w:p>
    <w:p w14:paraId="14AC6C91" w14:textId="38D43659" w:rsidR="003E5A7B" w:rsidRDefault="001C5461" w:rsidP="001C5461">
      <w:pPr>
        <w:pStyle w:val="Heading2"/>
      </w:pPr>
      <w:r>
        <w:lastRenderedPageBreak/>
        <w:t>Client</w:t>
      </w:r>
    </w:p>
    <w:p w14:paraId="4035BC30" w14:textId="664EDEE8" w:rsidR="001C5461" w:rsidRDefault="001C5461" w:rsidP="001C5461">
      <w:pPr>
        <w:jc w:val="both"/>
      </w:pPr>
      <w:r>
        <w:t>The client uses React.js. Each graph is its own React component. For generating graphs, d3.js is used. I’ve also used Material UI which provides good-looking React components.</w:t>
      </w:r>
    </w:p>
    <w:p w14:paraId="7ACA64C9" w14:textId="4189728C" w:rsidR="001C5461" w:rsidRDefault="001C5461" w:rsidP="001C5461">
      <w:pPr>
        <w:jc w:val="both"/>
      </w:pPr>
    </w:p>
    <w:p w14:paraId="50FC44B1" w14:textId="0995A910" w:rsidR="001C5461" w:rsidRDefault="001C5461" w:rsidP="001C5461">
      <w:pPr>
        <w:jc w:val="both"/>
      </w:pPr>
      <w:r>
        <w:t xml:space="preserve">The biggest challenge with using JS is wrangling with asynchronous events. All API calls are asynchronous. They provide a promise-based API which lets us define actions that will be performed once the respective async task completes. Updating React state is </w:t>
      </w:r>
      <w:r w:rsidRPr="001C5461">
        <w:rPr>
          <w:b/>
          <w:bCs/>
        </w:rPr>
        <w:t>also</w:t>
      </w:r>
      <w:r>
        <w:t xml:space="preserve"> asynchronous. Forcing async events to behave without erroring out was an interesting task to tackle.</w:t>
      </w:r>
    </w:p>
    <w:p w14:paraId="4D837EAA" w14:textId="489F0DE8" w:rsidR="00554C27" w:rsidRDefault="00554C27" w:rsidP="001C5461">
      <w:pPr>
        <w:jc w:val="both"/>
      </w:pPr>
    </w:p>
    <w:p w14:paraId="18E5686E" w14:textId="004517B1" w:rsidR="00554C27" w:rsidRDefault="00554C27" w:rsidP="001C5461">
      <w:pPr>
        <w:jc w:val="both"/>
      </w:pPr>
      <w:r>
        <w:t xml:space="preserve">There are a few </w:t>
      </w:r>
      <w:proofErr w:type="gramStart"/>
      <w:r>
        <w:t>implementation</w:t>
      </w:r>
      <w:proofErr w:type="gramEnd"/>
      <w:r>
        <w:t xml:space="preserve"> features that I would like to highlight.</w:t>
      </w:r>
    </w:p>
    <w:p w14:paraId="75AAA123" w14:textId="12048BBA" w:rsidR="00554C27" w:rsidRDefault="00554C27" w:rsidP="00554C27">
      <w:pPr>
        <w:pStyle w:val="ListParagraph"/>
        <w:numPr>
          <w:ilvl w:val="0"/>
          <w:numId w:val="6"/>
        </w:numPr>
        <w:jc w:val="both"/>
      </w:pPr>
      <w:r>
        <w:t>I’ve adhered to Spotify’s design language as much as I could. Hence their trademarked green/white/black palette.</w:t>
      </w:r>
    </w:p>
    <w:p w14:paraId="5371229B" w14:textId="04DCFA16" w:rsidR="00554C27" w:rsidRDefault="00554C27" w:rsidP="00554C27">
      <w:pPr>
        <w:pStyle w:val="ListParagraph"/>
        <w:numPr>
          <w:ilvl w:val="0"/>
          <w:numId w:val="6"/>
        </w:numPr>
        <w:jc w:val="both"/>
      </w:pPr>
      <w:r>
        <w:t>For the two clusters, I picked colors that would contrast well against green.</w:t>
      </w:r>
    </w:p>
    <w:p w14:paraId="2C72C0AF" w14:textId="7EBCFFB5" w:rsidR="00554C27" w:rsidRDefault="00554C27" w:rsidP="00554C27">
      <w:pPr>
        <w:pStyle w:val="ListParagraph"/>
        <w:numPr>
          <w:ilvl w:val="1"/>
          <w:numId w:val="6"/>
        </w:numPr>
        <w:jc w:val="both"/>
      </w:pPr>
      <w:r>
        <w:t>I’ve always referred to Pokémon for color palette inspirations because they’re very visually pleasant (and tested on perhaps the most visually-sensitive demographic known to mankind – young children).</w:t>
      </w:r>
    </w:p>
    <w:p w14:paraId="44E405D8" w14:textId="075D1E3F" w:rsidR="00F7640C" w:rsidRDefault="00F7640C" w:rsidP="00F7640C">
      <w:pPr>
        <w:pStyle w:val="ListParagraph"/>
        <w:numPr>
          <w:ilvl w:val="1"/>
          <w:numId w:val="6"/>
        </w:numPr>
        <w:jc w:val="both"/>
      </w:pPr>
      <w:r>
        <w:t xml:space="preserve">For this color palette, I referred to </w:t>
      </w:r>
      <w:hyperlink r:id="rId5" w:history="1">
        <w:r w:rsidRPr="00C05B51">
          <w:rPr>
            <w:rStyle w:val="Hyperlink"/>
          </w:rPr>
          <w:t>https://pokepalettes.com/#deoxys</w:t>
        </w:r>
      </w:hyperlink>
      <w:r>
        <w:t xml:space="preserve"> </w:t>
      </w:r>
    </w:p>
    <w:p w14:paraId="64E4FB42" w14:textId="3F87FA9A" w:rsidR="001C5461" w:rsidRDefault="001C5461" w:rsidP="001C5461">
      <w:pPr>
        <w:jc w:val="both"/>
      </w:pPr>
    </w:p>
    <w:p w14:paraId="5EA5C7CD" w14:textId="56976743" w:rsidR="001C5461" w:rsidRDefault="001C5461" w:rsidP="001C5461">
      <w:pPr>
        <w:pStyle w:val="Heading1"/>
      </w:pPr>
      <w:r>
        <w:t>Insights</w:t>
      </w:r>
    </w:p>
    <w:p w14:paraId="09616A15" w14:textId="3C67638B" w:rsidR="001C5461" w:rsidRDefault="001C5461" w:rsidP="001C5461">
      <w:pPr>
        <w:pStyle w:val="ListParagraph"/>
        <w:numPr>
          <w:ilvl w:val="0"/>
          <w:numId w:val="5"/>
        </w:numPr>
      </w:pPr>
      <w:r>
        <w:t>Audio analysis data provided by Spotify comes in the form of dimensions which are already quite orthogonal to each other. There is very little correlation, and often there isn’t any at all.</w:t>
      </w:r>
    </w:p>
    <w:p w14:paraId="65629A9E" w14:textId="7F434B53" w:rsidR="00554C27" w:rsidRDefault="00554C27" w:rsidP="001C5461">
      <w:pPr>
        <w:pStyle w:val="ListParagraph"/>
        <w:numPr>
          <w:ilvl w:val="0"/>
          <w:numId w:val="5"/>
        </w:numPr>
      </w:pPr>
      <w:r>
        <w:t>This means the generated PCs themselves can only capture very little variance, each. This is why our scree line plot does not have a discernible elbow.</w:t>
      </w:r>
    </w:p>
    <w:p w14:paraId="53ADB247" w14:textId="586032AE" w:rsidR="00554C27" w:rsidRDefault="00554C27" w:rsidP="001C5461">
      <w:pPr>
        <w:pStyle w:val="ListParagraph"/>
        <w:numPr>
          <w:ilvl w:val="0"/>
          <w:numId w:val="5"/>
        </w:numPr>
      </w:pPr>
      <w:r>
        <w:t>It is interesting to see how selecting higher dimensionality indexes leads to different dimensions from the original data space taking the spotlight.</w:t>
      </w:r>
    </w:p>
    <w:p w14:paraId="7D851CF7" w14:textId="43A2A9A5" w:rsidR="00554C27" w:rsidRDefault="00554C27" w:rsidP="00554C27">
      <w:pPr>
        <w:pStyle w:val="ListParagraph"/>
        <w:numPr>
          <w:ilvl w:val="1"/>
          <w:numId w:val="5"/>
        </w:numPr>
      </w:pPr>
      <w:r>
        <w:t xml:space="preserve">At di=10, the cumulative explained variance is about 81%. The top four columns are all categorical variables – mode, key, time signature, tempo. They describe the more technical, clear-cut musical aspects of a track, in contrast to the more nebulously defined variables such as energy and </w:t>
      </w:r>
      <w:proofErr w:type="spellStart"/>
      <w:r>
        <w:t>acousticness</w:t>
      </w:r>
      <w:proofErr w:type="spellEnd"/>
      <w:r>
        <w:t>.</w:t>
      </w:r>
    </w:p>
    <w:p w14:paraId="5252F1BD" w14:textId="1F85D457" w:rsidR="00554C27" w:rsidRPr="001C5461" w:rsidRDefault="00554C27" w:rsidP="00554C27">
      <w:pPr>
        <w:pStyle w:val="ListParagraph"/>
        <w:numPr>
          <w:ilvl w:val="0"/>
          <w:numId w:val="5"/>
        </w:numPr>
      </w:pPr>
      <w:r>
        <w:t>There is a clear elbow at k=2. After that, each iteration of k leads to reduced WCSS (as expected), but it drops comparatively quite slowly.</w:t>
      </w:r>
    </w:p>
    <w:p w14:paraId="35CDA98E" w14:textId="77777777" w:rsidR="003E5A7B" w:rsidRDefault="003E5A7B" w:rsidP="003E5A7B">
      <w:r>
        <w:br w:type="page"/>
      </w:r>
    </w:p>
    <w:p w14:paraId="7F804492" w14:textId="698069B2" w:rsidR="003E5A7B" w:rsidRDefault="00F7640C" w:rsidP="00F7640C">
      <w:pPr>
        <w:pStyle w:val="Heading1"/>
      </w:pPr>
      <w:r>
        <w:lastRenderedPageBreak/>
        <w:t>References and Documentation</w:t>
      </w:r>
    </w:p>
    <w:p w14:paraId="76D38ECB" w14:textId="77777777" w:rsidR="003E5A7B" w:rsidRDefault="003E5A7B" w:rsidP="003E5A7B">
      <w:r>
        <w:t>Tools used for implementation are:</w:t>
      </w:r>
    </w:p>
    <w:p w14:paraId="2D1A0865" w14:textId="77777777" w:rsidR="003E5A7B" w:rsidRDefault="003E5A7B" w:rsidP="003E5A7B">
      <w:pPr>
        <w:pStyle w:val="ListParagraph"/>
        <w:numPr>
          <w:ilvl w:val="0"/>
          <w:numId w:val="4"/>
        </w:numPr>
      </w:pPr>
      <w:r>
        <w:t xml:space="preserve">Spotify APIs - </w:t>
      </w:r>
      <w:hyperlink r:id="rId6" w:history="1">
        <w:r w:rsidRPr="00E341A6">
          <w:rPr>
            <w:rStyle w:val="Hyperlink"/>
          </w:rPr>
          <w:t>https://developer.spotify.com/documentation/web-api/</w:t>
        </w:r>
      </w:hyperlink>
    </w:p>
    <w:p w14:paraId="126778AE" w14:textId="5653E3F6" w:rsidR="003E5A7B" w:rsidRDefault="003E5A7B" w:rsidP="00F7640C">
      <w:pPr>
        <w:pStyle w:val="ListParagraph"/>
        <w:numPr>
          <w:ilvl w:val="0"/>
          <w:numId w:val="4"/>
        </w:numPr>
      </w:pPr>
      <w:r>
        <w:t xml:space="preserve">Postman (API calls) - </w:t>
      </w:r>
      <w:hyperlink r:id="rId7" w:history="1">
        <w:r w:rsidRPr="00B72988">
          <w:rPr>
            <w:rStyle w:val="Hyperlink"/>
          </w:rPr>
          <w:t>https://www.postman.com/</w:t>
        </w:r>
      </w:hyperlink>
    </w:p>
    <w:p w14:paraId="268D5506" w14:textId="77777777" w:rsidR="003E5A7B" w:rsidRDefault="003E5A7B" w:rsidP="003E5A7B">
      <w:pPr>
        <w:pStyle w:val="ListParagraph"/>
        <w:numPr>
          <w:ilvl w:val="0"/>
          <w:numId w:val="4"/>
        </w:numPr>
      </w:pPr>
      <w:r>
        <w:t xml:space="preserve">d3.js - </w:t>
      </w:r>
      <w:hyperlink r:id="rId8" w:history="1">
        <w:r w:rsidRPr="00B72988">
          <w:rPr>
            <w:rStyle w:val="Hyperlink"/>
          </w:rPr>
          <w:t>https://github.com/d3/d3/wiki</w:t>
        </w:r>
      </w:hyperlink>
    </w:p>
    <w:p w14:paraId="1703884C" w14:textId="77777777" w:rsidR="003E5A7B" w:rsidRDefault="003E5A7B" w:rsidP="003E5A7B">
      <w:pPr>
        <w:pStyle w:val="ListParagraph"/>
        <w:numPr>
          <w:ilvl w:val="0"/>
          <w:numId w:val="4"/>
        </w:numPr>
      </w:pPr>
      <w:r>
        <w:t xml:space="preserve">ReactJS - </w:t>
      </w:r>
      <w:hyperlink r:id="rId9" w:history="1">
        <w:r w:rsidRPr="00B72988">
          <w:rPr>
            <w:rStyle w:val="Hyperlink"/>
          </w:rPr>
          <w:t>https://reactjs.org/docs/getting-started.html</w:t>
        </w:r>
      </w:hyperlink>
    </w:p>
    <w:p w14:paraId="7D90792A" w14:textId="6B5D2DC1" w:rsidR="003E5A7B" w:rsidRPr="00F7640C" w:rsidRDefault="003E5A7B" w:rsidP="003E5A7B">
      <w:pPr>
        <w:pStyle w:val="ListParagraph"/>
        <w:numPr>
          <w:ilvl w:val="0"/>
          <w:numId w:val="4"/>
        </w:numPr>
        <w:rPr>
          <w:rStyle w:val="Hyperlink"/>
          <w:color w:val="auto"/>
          <w:u w:val="none"/>
        </w:rPr>
      </w:pPr>
      <w:r>
        <w:t xml:space="preserve">Material UI - </w:t>
      </w:r>
      <w:hyperlink r:id="rId10" w:history="1">
        <w:r w:rsidRPr="00B72988">
          <w:rPr>
            <w:rStyle w:val="Hyperlink"/>
          </w:rPr>
          <w:t>https://mui.com/material-ui/getting-started/overview/</w:t>
        </w:r>
      </w:hyperlink>
    </w:p>
    <w:p w14:paraId="70B139B3" w14:textId="124B8924" w:rsidR="00F7640C" w:rsidRDefault="00F7640C" w:rsidP="003E5A7B">
      <w:pPr>
        <w:pStyle w:val="ListParagraph"/>
        <w:numPr>
          <w:ilvl w:val="0"/>
          <w:numId w:val="4"/>
        </w:numPr>
      </w:pPr>
      <w:r>
        <w:t xml:space="preserve">Flask - </w:t>
      </w:r>
      <w:hyperlink r:id="rId11" w:history="1">
        <w:r w:rsidRPr="00C05B51">
          <w:rPr>
            <w:rStyle w:val="Hyperlink"/>
          </w:rPr>
          <w:t>https://flask.palletsprojects.com/en/2.2.x/</w:t>
        </w:r>
      </w:hyperlink>
    </w:p>
    <w:p w14:paraId="368DE88F" w14:textId="297CFFD6" w:rsidR="00F7640C" w:rsidRDefault="00F7640C" w:rsidP="003E5A7B">
      <w:pPr>
        <w:pStyle w:val="ListParagraph"/>
        <w:numPr>
          <w:ilvl w:val="0"/>
          <w:numId w:val="4"/>
        </w:numPr>
      </w:pPr>
      <w:r>
        <w:t xml:space="preserve">Scikit-learn - </w:t>
      </w:r>
      <w:hyperlink r:id="rId12" w:history="1">
        <w:r w:rsidRPr="00C05B51">
          <w:rPr>
            <w:rStyle w:val="Hyperlink"/>
          </w:rPr>
          <w:t>https://scikit-learn.org/stable/modules/classes.html</w:t>
        </w:r>
      </w:hyperlink>
    </w:p>
    <w:p w14:paraId="5BD97C49" w14:textId="0497C8CC" w:rsidR="00F7640C" w:rsidRDefault="00F7640C" w:rsidP="00F7640C">
      <w:pPr>
        <w:pStyle w:val="ListParagraph"/>
        <w:numPr>
          <w:ilvl w:val="0"/>
          <w:numId w:val="4"/>
        </w:numPr>
      </w:pPr>
      <w:proofErr w:type="spellStart"/>
      <w:r>
        <w:t>Axios</w:t>
      </w:r>
      <w:proofErr w:type="spellEnd"/>
      <w:r>
        <w:t xml:space="preserve"> (for HTTP requests on node.js) - </w:t>
      </w:r>
      <w:hyperlink r:id="rId13" w:history="1">
        <w:r w:rsidRPr="00C05B51">
          <w:rPr>
            <w:rStyle w:val="Hyperlink"/>
          </w:rPr>
          <w:t>https://axios-http.com/docs/intro</w:t>
        </w:r>
      </w:hyperlink>
    </w:p>
    <w:p w14:paraId="0ED0A16E" w14:textId="0223E553" w:rsidR="00F7640C" w:rsidRDefault="00F7640C" w:rsidP="00F7640C">
      <w:pPr>
        <w:pStyle w:val="ListParagraph"/>
        <w:numPr>
          <w:ilvl w:val="0"/>
          <w:numId w:val="4"/>
        </w:numPr>
      </w:pPr>
      <w:r>
        <w:t xml:space="preserve">REST - </w:t>
      </w:r>
      <w:hyperlink r:id="rId14" w:history="1">
        <w:r w:rsidRPr="00C05B51">
          <w:rPr>
            <w:rStyle w:val="Hyperlink"/>
          </w:rPr>
          <w:t>https://www.restapitutorial.com/</w:t>
        </w:r>
      </w:hyperlink>
    </w:p>
    <w:p w14:paraId="688D910E" w14:textId="77777777" w:rsidR="00F7640C" w:rsidRDefault="00F7640C" w:rsidP="00F7640C"/>
    <w:p w14:paraId="2A852AE2" w14:textId="77777777" w:rsidR="003E5A7B" w:rsidRPr="00EC6EB6" w:rsidRDefault="003E5A7B" w:rsidP="003E5A7B"/>
    <w:p w14:paraId="2FD88D99" w14:textId="77777777" w:rsidR="00213726" w:rsidRDefault="00213726"/>
    <w:sectPr w:rsidR="0021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EAB"/>
    <w:multiLevelType w:val="hybridMultilevel"/>
    <w:tmpl w:val="1F86D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10F3"/>
    <w:multiLevelType w:val="hybridMultilevel"/>
    <w:tmpl w:val="54D85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2B726E"/>
    <w:multiLevelType w:val="hybridMultilevel"/>
    <w:tmpl w:val="5C242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42DEA"/>
    <w:multiLevelType w:val="hybridMultilevel"/>
    <w:tmpl w:val="5F4C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C2F3C"/>
    <w:multiLevelType w:val="hybridMultilevel"/>
    <w:tmpl w:val="A6EE6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16F57"/>
    <w:multiLevelType w:val="hybridMultilevel"/>
    <w:tmpl w:val="54D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221408">
    <w:abstractNumId w:val="3"/>
  </w:num>
  <w:num w:numId="2" w16cid:durableId="651254822">
    <w:abstractNumId w:val="5"/>
  </w:num>
  <w:num w:numId="3" w16cid:durableId="1876581335">
    <w:abstractNumId w:val="1"/>
  </w:num>
  <w:num w:numId="4" w16cid:durableId="595670642">
    <w:abstractNumId w:val="0"/>
  </w:num>
  <w:num w:numId="5" w16cid:durableId="1515876870">
    <w:abstractNumId w:val="2"/>
  </w:num>
  <w:num w:numId="6" w16cid:durableId="522400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7B"/>
    <w:rsid w:val="001C5461"/>
    <w:rsid w:val="00213726"/>
    <w:rsid w:val="003E5A7B"/>
    <w:rsid w:val="00554C27"/>
    <w:rsid w:val="00F7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8CBF"/>
  <w15:chartTrackingRefBased/>
  <w15:docId w15:val="{4FA05525-1338-9A43-BD4E-F6BE3413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A7B"/>
  </w:style>
  <w:style w:type="paragraph" w:styleId="Heading1">
    <w:name w:val="heading 1"/>
    <w:basedOn w:val="Normal"/>
    <w:next w:val="Normal"/>
    <w:link w:val="Heading1Char"/>
    <w:uiPriority w:val="9"/>
    <w:qFormat/>
    <w:rsid w:val="003E5A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A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5A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A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5A7B"/>
    <w:rPr>
      <w:rFonts w:eastAsiaTheme="minorEastAsia"/>
      <w:color w:val="5A5A5A" w:themeColor="text1" w:themeTint="A5"/>
      <w:spacing w:val="15"/>
      <w:sz w:val="22"/>
      <w:szCs w:val="22"/>
    </w:rPr>
  </w:style>
  <w:style w:type="paragraph" w:styleId="ListParagraph">
    <w:name w:val="List Paragraph"/>
    <w:basedOn w:val="Normal"/>
    <w:uiPriority w:val="34"/>
    <w:qFormat/>
    <w:rsid w:val="003E5A7B"/>
    <w:pPr>
      <w:ind w:left="720"/>
      <w:contextualSpacing/>
    </w:pPr>
  </w:style>
  <w:style w:type="character" w:styleId="Hyperlink">
    <w:name w:val="Hyperlink"/>
    <w:basedOn w:val="DefaultParagraphFont"/>
    <w:uiPriority w:val="99"/>
    <w:unhideWhenUsed/>
    <w:rsid w:val="003E5A7B"/>
    <w:rPr>
      <w:color w:val="0563C1" w:themeColor="hyperlink"/>
      <w:u w:val="single"/>
    </w:rPr>
  </w:style>
  <w:style w:type="character" w:styleId="UnresolvedMention">
    <w:name w:val="Unresolved Mention"/>
    <w:basedOn w:val="DefaultParagraphFont"/>
    <w:uiPriority w:val="99"/>
    <w:semiHidden/>
    <w:unhideWhenUsed/>
    <w:rsid w:val="00F76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3/d3/wiki" TargetMode="External"/><Relationship Id="rId13" Type="http://schemas.openxmlformats.org/officeDocument/2006/relationships/hyperlink" Target="https://axios-http.com/docs/intro" TargetMode="External"/><Relationship Id="rId3" Type="http://schemas.openxmlformats.org/officeDocument/2006/relationships/settings" Target="settings.xml"/><Relationship Id="rId7" Type="http://schemas.openxmlformats.org/officeDocument/2006/relationships/hyperlink" Target="https://www.postman.com/" TargetMode="External"/><Relationship Id="rId12" Type="http://schemas.openxmlformats.org/officeDocument/2006/relationships/hyperlink" Target="https://scikit-learn.org/stable/modules/class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potify.com/documentation/web-api/" TargetMode="External"/><Relationship Id="rId11" Type="http://schemas.openxmlformats.org/officeDocument/2006/relationships/hyperlink" Target="https://flask.palletsprojects.com/en/2.2.x/" TargetMode="External"/><Relationship Id="rId5" Type="http://schemas.openxmlformats.org/officeDocument/2006/relationships/hyperlink" Target="https://pokepalettes.com/#deoxys" TargetMode="External"/><Relationship Id="rId15" Type="http://schemas.openxmlformats.org/officeDocument/2006/relationships/fontTable" Target="fontTable.xml"/><Relationship Id="rId10" Type="http://schemas.openxmlformats.org/officeDocument/2006/relationships/hyperlink" Target="https://mui.com/material-ui/getting-started/overview/"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hyperlink" Target="https://www.restapi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Maurya</dc:creator>
  <cp:keywords/>
  <dc:description/>
  <cp:lastModifiedBy>Vivek Maurya</cp:lastModifiedBy>
  <cp:revision>1</cp:revision>
  <dcterms:created xsi:type="dcterms:W3CDTF">2023-03-04T01:13:00Z</dcterms:created>
  <dcterms:modified xsi:type="dcterms:W3CDTF">2023-03-04T01:48:00Z</dcterms:modified>
</cp:coreProperties>
</file>