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09 - Noc na Karlštejně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Jaroslav Vrchlický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vystihnutí doby Karla IV, ale nezakládá na historické přesnosti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láska může porušit všechny zákazy, nepřekonatelná láska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1363 na Karlštejně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paralelní až chronologické uspořádání děje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kniha je rozdělena na 3 dějství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drama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komedie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3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specifický vypravěč neexistuje, děj je vyprávěn za pomocí personálních vypravěčů ve formě dialogů postav v ich-formě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IV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císař římský, král český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moudrý, hodný, laskavý, chytrý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miluje svou ženu Alžbětu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Arnošt z Pardubic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arcibiskup pražský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pomáhá císařovně se dostat ke svému manželovi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Ješek z Vartenberka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purkrabí na Karlštejně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nejdříve chladný, pak pomáhá své neteři Aleně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Pešek Hlavně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císařův číšník, miluje Alenu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Alena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neteř purkrabího, miluje Peška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Alžběta Pomořanská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manželka Karla IV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oddaná, milující žena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Petr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král cyperský a jeruzalémský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Karlštejně jen na návštěvě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Štěpán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vévoda Bavorský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přijel z politických důvodů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spojí se s Petrem ve snaze odhalit ženy na Karlštejně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Hlásník na Karlštejně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monolog a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3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3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Jaroslav Vrchlický (1853-1912)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vlastním jménem Emil Jakub Frída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Lumírovec, představitel kosmopolitního proudu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z kupecké rodiny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studoval filozofickou fakultu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1875 vychovatelem v hraběcí rodině v Itálii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později profesorem srovnávacích dějin literatury na UK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1908 - mozková mrtvice - ztráta schopnosti číst a psát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zemřel v Domažlicích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144 knih, 98 překladů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nominován na Nobelovu cenu za literaturu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 </w:t>
      </w:r>
      <w:r w:rsidDel="00000000" w:rsidR="00000000" w:rsidRPr="00000000">
        <w:rPr>
          <w:sz w:val="20"/>
          <w:szCs w:val="20"/>
          <w:rtl w:val="0"/>
        </w:rPr>
        <w:t xml:space="preserve">Okna v bouři, Strom života, Zlomky epopeje, Hippodamie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Kritický realismus</w:t>
      </w:r>
    </w:p>
    <w:p w:rsidR="00000000" w:rsidDel="00000000" w:rsidP="00000000" w:rsidRDefault="00000000" w:rsidRPr="00000000" w14:paraId="0000004A">
      <w:pPr>
        <w:numPr>
          <w:ilvl w:val="2"/>
          <w:numId w:val="10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historická věrnost, pravdivost</w:t>
      </w:r>
    </w:p>
    <w:p w:rsidR="00000000" w:rsidDel="00000000" w:rsidP="00000000" w:rsidRDefault="00000000" w:rsidRPr="00000000" w14:paraId="0000004B">
      <w:pPr>
        <w:numPr>
          <w:ilvl w:val="2"/>
          <w:numId w:val="10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nutnost respektovat fakta</w:t>
      </w:r>
    </w:p>
    <w:p w:rsidR="00000000" w:rsidDel="00000000" w:rsidP="00000000" w:rsidRDefault="00000000" w:rsidRPr="00000000" w14:paraId="0000004C">
      <w:pPr>
        <w:numPr>
          <w:ilvl w:val="2"/>
          <w:numId w:val="10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 není součástí díla</w:t>
      </w:r>
    </w:p>
    <w:p w:rsidR="00000000" w:rsidDel="00000000" w:rsidP="00000000" w:rsidRDefault="00000000" w:rsidRPr="00000000" w14:paraId="0000004D">
      <w:pPr>
        <w:numPr>
          <w:ilvl w:val="2"/>
          <w:numId w:val="10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povzbuzení českého národa, hrdost na českou minulost</w:t>
      </w:r>
    </w:p>
    <w:p w:rsidR="00000000" w:rsidDel="00000000" w:rsidP="00000000" w:rsidRDefault="00000000" w:rsidRPr="00000000" w14:paraId="0000004E">
      <w:pPr>
        <w:numPr>
          <w:ilvl w:val="2"/>
          <w:numId w:val="10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Alois Jirásek </w:t>
      </w:r>
      <w:r w:rsidDel="00000000" w:rsidR="00000000" w:rsidRPr="00000000">
        <w:rPr>
          <w:sz w:val="20"/>
          <w:szCs w:val="20"/>
          <w:rtl w:val="0"/>
        </w:rPr>
        <w:t xml:space="preserve">- Lucerna, Bratrstvo, Husitský král, Jan Hus, Psohlavci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0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Zikmund Winter - </w:t>
      </w:r>
      <w:r w:rsidDel="00000000" w:rsidR="00000000" w:rsidRPr="00000000">
        <w:rPr>
          <w:sz w:val="20"/>
          <w:szCs w:val="20"/>
          <w:rtl w:val="0"/>
        </w:rPr>
        <w:t xml:space="preserve">Mistr Kampanus</w:t>
      </w:r>
    </w:p>
    <w:p w:rsidR="00000000" w:rsidDel="00000000" w:rsidP="00000000" w:rsidRDefault="00000000" w:rsidRPr="00000000" w14:paraId="00000050">
      <w:pPr>
        <w:numPr>
          <w:ilvl w:val="2"/>
          <w:numId w:val="10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Václav Reis</w:t>
      </w:r>
      <w:r w:rsidDel="00000000" w:rsidR="00000000" w:rsidRPr="00000000">
        <w:rPr>
          <w:sz w:val="20"/>
          <w:szCs w:val="20"/>
          <w:rtl w:val="0"/>
        </w:rPr>
        <w:t xml:space="preserve"> - Zapadlí vlastenci, Západ, Kalibův zločin</w:t>
      </w:r>
    </w:p>
    <w:p w:rsidR="00000000" w:rsidDel="00000000" w:rsidP="00000000" w:rsidRDefault="00000000" w:rsidRPr="00000000" w14:paraId="00000051">
      <w:pPr>
        <w:numPr>
          <w:ilvl w:val="2"/>
          <w:numId w:val="10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Antal Stašek</w:t>
      </w:r>
      <w:r w:rsidDel="00000000" w:rsidR="00000000" w:rsidRPr="00000000">
        <w:rPr>
          <w:sz w:val="20"/>
          <w:szCs w:val="20"/>
          <w:rtl w:val="0"/>
        </w:rPr>
        <w:t xml:space="preserve"> - Blouznivci našich hor, V temných vírech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Lumírovci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kosmopolitní (otevření)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české umění se má otevřít světu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poučení ze světového umění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vysílají hlavně na západ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požadují překlady významných knih do čj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členové sami překládají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Josef Václav Sládek</w:t>
      </w:r>
      <w:r w:rsidDel="00000000" w:rsidR="00000000" w:rsidRPr="00000000">
        <w:rPr>
          <w:sz w:val="20"/>
          <w:szCs w:val="20"/>
          <w:rtl w:val="0"/>
        </w:rPr>
        <w:t xml:space="preserve"> - Jiskry na moři, Světlou stopou, Na prahu ráje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Julius Zeyer</w:t>
      </w:r>
      <w:r w:rsidDel="00000000" w:rsidR="00000000" w:rsidRPr="00000000">
        <w:rPr>
          <w:sz w:val="20"/>
          <w:szCs w:val="20"/>
          <w:rtl w:val="0"/>
        </w:rPr>
        <w:t xml:space="preserve"> - Radúz a Mahulena, Dům U tonoucí hvězdy</w:t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Ruchovci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oživují témata vlastenectví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požadují aby literatura byla výchovná, naučná, vlastenecká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poezie = výchovná, vlastenecká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díla spisovatelů spojená s českou minulostí a tradicemi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literatura by se měla věnovat pouze ČR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Svatopluk Čech</w:t>
      </w:r>
      <w:r w:rsidDel="00000000" w:rsidR="00000000" w:rsidRPr="00000000">
        <w:rPr>
          <w:sz w:val="20"/>
          <w:szCs w:val="20"/>
          <w:rtl w:val="0"/>
        </w:rPr>
        <w:t xml:space="preserve"> - Adamité, Evropa, Slavie, Ve stínu lípy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Eliška Krásnohorská</w:t>
      </w:r>
      <w:r w:rsidDel="00000000" w:rsidR="00000000" w:rsidRPr="00000000">
        <w:rPr>
          <w:sz w:val="20"/>
          <w:szCs w:val="20"/>
          <w:rtl w:val="0"/>
        </w:rPr>
        <w:t xml:space="preserve"> - Z máje žití, Ze Šumavy, Tajemství, Hubička</w:t>
      </w:r>
    </w:p>
    <w:p w:rsidR="00000000" w:rsidDel="00000000" w:rsidP="00000000" w:rsidRDefault="00000000" w:rsidRPr="00000000" w14:paraId="00000069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Roku 1363 se na hrad sjíždí Karel IV a pozvaní hosté. Král cyperský a jeruzalémský - Petr, Štěpán Bavorský a v přestrojení i dvě ženy. Na Karlštejn je totiž vstup ženám zakázán. Královna Alžběta však neunesla stesk a žal po manželovi a vydala se za ním. Dále poté neteř purkrabího Alena, která je zamilovaná do Peška. Uzavřela sázku s otcem, že pokud na hradě přečká noc, dovolí jim se vzít. Obě ženy se tedy přestrojí za pážata, aniž by jedna o druhé věděly.</w:t>
      </w:r>
    </w:p>
    <w:p w:rsidR="00000000" w:rsidDel="00000000" w:rsidP="00000000" w:rsidRDefault="00000000" w:rsidRPr="00000000" w14:paraId="0000006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Král Petr něco tuší a když požádá Alžbětu o polibek na ruku a ona odmítne, dostávají se do souboje, kdy mu Alžběta zlomí meč. Král Karel jí poznává i v přestrojení. Následně je vyzrazena i přítomnost Aleny. To může zachránit čest císařovny. Aleně je odpuštěno, Pešek je pasován na rytíře a Alžběta sehraje neplánovaný příjezd před Karlštejn poté, co se ztratila v lesích. Karel jí doprovází na její letní zámeček v blízkosti Karlštejna a ruší zákaz vstupu ženám.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