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0" w:after="200" w:line="720" w:lineRule="auto"/>
        <w:rPr>
          <w:rFonts w:cs="宋体"/>
        </w:rPr>
      </w:pPr>
      <w:bookmarkStart w:id="0" w:name="_Toc128404010"/>
      <w:r>
        <w:rPr>
          <w:rFonts w:hint="eastAsia" w:cs="宋体"/>
        </w:rPr>
        <w:t>实验二：线性回归</w:t>
      </w:r>
      <w:bookmarkEnd w:id="0"/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2"/>
        <w:gridCol w:w="493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32" w:type="dxa"/>
          </w:tcPr>
          <w:p>
            <w:pPr>
              <w:spacing w:line="36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姓名：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郭帆</w:t>
            </w:r>
          </w:p>
        </w:tc>
        <w:tc>
          <w:tcPr>
            <w:tcW w:w="4932" w:type="dxa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学号：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2021112240</w:t>
            </w:r>
          </w:p>
        </w:tc>
      </w:tr>
    </w:tbl>
    <w:p>
      <w:pPr>
        <w:numPr>
          <w:ilvl w:val="0"/>
          <w:numId w:val="1"/>
        </w:numPr>
        <w:spacing w:before="312" w:beforeLines="100"/>
        <w:rPr>
          <w:rFonts w:ascii="黑体" w:eastAsia="黑体"/>
          <w:sz w:val="28"/>
        </w:rPr>
      </w:pPr>
      <w:r>
        <w:rPr>
          <w:rFonts w:hint="eastAsia" w:ascii="黑体" w:eastAsia="黑体" w:cs="黑体"/>
          <w:sz w:val="28"/>
        </w:rPr>
        <w:t>实验目的</w:t>
      </w:r>
    </w:p>
    <w:p>
      <w:pPr>
        <w:pStyle w:val="23"/>
        <w:adjustRightInd w:val="0"/>
        <w:spacing w:line="360" w:lineRule="auto"/>
        <w:ind w:firstLine="480"/>
        <w:rPr>
          <w:rFonts w:ascii="宋体" w:hAnsi="宋体" w:eastAsia="宋体" w:cs="黑体"/>
          <w:sz w:val="24"/>
          <w:szCs w:val="24"/>
        </w:rPr>
      </w:pPr>
      <w:r>
        <w:rPr>
          <w:rFonts w:hint="eastAsia" w:ascii="宋体" w:hAnsi="宋体" w:eastAsia="宋体" w:cs="黑体"/>
          <w:sz w:val="24"/>
          <w:szCs w:val="24"/>
        </w:rPr>
        <w:t>理解和掌握线性回归模型基本原理和方法，学会使用线性回归模型对分析问题进行建模和预测，掌握线性问题上模型评估方法。</w:t>
      </w:r>
    </w:p>
    <w:p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hint="eastAsia" w:ascii="黑体" w:eastAsia="黑体" w:cs="黑体"/>
          <w:sz w:val="28"/>
        </w:rPr>
        <w:t>实验内容</w:t>
      </w:r>
    </w:p>
    <w:p>
      <w:pPr>
        <w:pStyle w:val="23"/>
        <w:numPr>
          <w:ilvl w:val="0"/>
          <w:numId w:val="2"/>
        </w:numPr>
        <w:adjustRightInd w:val="0"/>
        <w:spacing w:line="360" w:lineRule="auto"/>
        <w:ind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假设线性模型为</w:t>
      </w:r>
      <m:oMath>
        <m:r>
          <m:rPr/>
          <w:rPr>
            <w:rFonts w:hint="eastAsia" w:ascii="Cambria Math" w:hAnsi="Cambria Math" w:eastAsia="宋体" w:cs="黑体"/>
            <w:sz w:val="24"/>
            <w:szCs w:val="24"/>
          </w:rPr>
          <m:t>y</m:t>
        </m:r>
        <m:r>
          <m:rPr/>
          <w:rPr>
            <w:rFonts w:ascii="Cambria Math" w:hAnsi="Cambria Math" w:eastAsia="宋体" w:cs="黑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黑体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黑体"/>
          <w:sz w:val="24"/>
          <w:szCs w:val="24"/>
        </w:rPr>
        <w:t>，在给定数据集上训练模型，得到模型参数，计算模型在测试集上均方误差，并将训练数据、测试数据、训练模型绘制在一张图中。</w:t>
      </w:r>
    </w:p>
    <w:p>
      <w:pPr>
        <w:pStyle w:val="23"/>
        <w:numPr>
          <w:ilvl w:val="0"/>
          <w:numId w:val="2"/>
        </w:numPr>
        <w:adjustRightInd w:val="0"/>
        <w:spacing w:line="360" w:lineRule="auto"/>
        <w:ind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假设二次线性模型为</w:t>
      </w:r>
      <m:oMath>
        <m:r>
          <m:rPr/>
          <w:rPr>
            <w:rFonts w:hint="eastAsia" w:ascii="Cambria Math" w:hAnsi="Cambria Math" w:eastAsia="宋体" w:cs="黑体"/>
            <w:sz w:val="24"/>
            <w:szCs w:val="24"/>
          </w:rPr>
          <m:t>y</m:t>
        </m:r>
        <m:r>
          <m:rPr/>
          <w:rPr>
            <w:rFonts w:ascii="Cambria Math" w:hAnsi="Cambria Math" w:eastAsia="宋体" w:cs="黑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黑体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黑体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黑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黑体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黑体"/>
          <w:sz w:val="24"/>
          <w:szCs w:val="24"/>
        </w:rPr>
        <w:t>，在给定数据集上训练模型，得到模型参数，计算模型在测试集上均方误差，并将训练数据、测试数据、训练模型绘制在一张图中。</w:t>
      </w:r>
    </w:p>
    <w:p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hint="eastAsia" w:ascii="黑体" w:eastAsia="黑体" w:cs="黑体"/>
          <w:sz w:val="28"/>
        </w:rPr>
        <w:t>实验环境</w:t>
      </w:r>
    </w:p>
    <w:p>
      <w:pPr>
        <w:tabs>
          <w:tab w:val="left" w:pos="420"/>
        </w:tabs>
        <w:spacing w:line="360" w:lineRule="auto"/>
        <w:ind w:firstLine="480" w:firstLineChars="200"/>
        <w:rPr>
          <w:rFonts w:hint="eastAsia" w:ascii="Time" w:hAnsi="Time" w:eastAsia="宋体" w:cs="黑体"/>
          <w:sz w:val="24"/>
          <w:szCs w:val="24"/>
        </w:rPr>
      </w:pPr>
      <w:r>
        <w:rPr>
          <w:rFonts w:ascii="Time" w:hAnsi="Time" w:eastAsia="宋体" w:cs="黑体"/>
          <w:sz w:val="24"/>
          <w:szCs w:val="24"/>
        </w:rPr>
        <w:t>python</w:t>
      </w:r>
    </w:p>
    <w:p>
      <w:pPr>
        <w:tabs>
          <w:tab w:val="left" w:pos="420"/>
        </w:tabs>
        <w:spacing w:line="360" w:lineRule="auto"/>
        <w:ind w:firstLine="480" w:firstLineChars="200"/>
        <w:rPr>
          <w:rFonts w:hint="eastAsia" w:ascii="Time" w:hAnsi="Time" w:eastAsia="宋体" w:cs="黑体"/>
          <w:sz w:val="24"/>
          <w:szCs w:val="24"/>
        </w:rPr>
      </w:pPr>
      <w:r>
        <w:rPr>
          <w:rFonts w:ascii="Time" w:hAnsi="Time" w:eastAsia="宋体" w:cs="黑体"/>
          <w:sz w:val="24"/>
          <w:szCs w:val="24"/>
        </w:rPr>
        <w:t>numpy</w:t>
      </w:r>
    </w:p>
    <w:p>
      <w:pPr>
        <w:tabs>
          <w:tab w:val="left" w:pos="420"/>
        </w:tabs>
        <w:spacing w:line="360" w:lineRule="auto"/>
        <w:ind w:firstLine="480" w:firstLineChars="200"/>
        <w:rPr>
          <w:rFonts w:hint="eastAsia" w:ascii="Time" w:hAnsi="Time" w:eastAsia="宋体" w:cs="黑体"/>
          <w:sz w:val="24"/>
          <w:szCs w:val="24"/>
        </w:rPr>
      </w:pPr>
      <w:r>
        <w:rPr>
          <w:rFonts w:hint="eastAsia" w:ascii="Time" w:hAnsi="Time" w:eastAsia="宋体" w:cs="黑体"/>
          <w:sz w:val="24"/>
          <w:szCs w:val="24"/>
        </w:rPr>
        <w:t>m</w:t>
      </w:r>
      <w:r>
        <w:rPr>
          <w:rFonts w:ascii="Time" w:hAnsi="Time" w:eastAsia="宋体" w:cs="黑体"/>
          <w:sz w:val="24"/>
          <w:szCs w:val="24"/>
        </w:rPr>
        <w:t>atplotlib</w:t>
      </w:r>
    </w:p>
    <w:p>
      <w:pPr>
        <w:numPr>
          <w:ilvl w:val="0"/>
          <w:numId w:val="1"/>
        </w:numPr>
        <w:rPr>
          <w:rFonts w:ascii="黑体" w:eastAsia="黑体" w:cs="黑体"/>
          <w:sz w:val="28"/>
        </w:rPr>
      </w:pPr>
      <w:r>
        <w:rPr>
          <w:rFonts w:hint="eastAsia" w:ascii="黑体" w:eastAsia="黑体" w:cs="黑体"/>
          <w:sz w:val="28"/>
        </w:rPr>
        <w:t>实验代码</w:t>
      </w:r>
    </w:p>
    <w:p>
      <w:pPr>
        <w:pStyle w:val="23"/>
        <w:numPr>
          <w:ilvl w:val="0"/>
          <w:numId w:val="3"/>
        </w:numPr>
        <w:adjustRightInd w:val="0"/>
        <w:spacing w:line="360" w:lineRule="auto"/>
        <w:ind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test_pth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"C:/Users/Dell/Desktop/MLexp/exp2/data/experiment_02_testing_set.csv"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测试集路径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train_pth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"C:/Users/Dell/Desktop/MLexp/exp2/data/experiment_02_training_set.csv"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训练集路径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train_set = np.loadtxt(train_pth, 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dtype=float)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读入训练集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test_set = np.loadtxt(test_pth, 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dtype=float)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读入测试集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Linear: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定义线性回归类形式为 y = wx +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__init__(self, data):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初始化线性回归模型的权重参数 w，从随机生成的数据中获取维度信息。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:param data: 训练集数据，numpy数组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self.weight = np.mat(np.random.random((data.shape[1], 1)))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forward(self, input):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前向传播计算模型的预测值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:param input: 输入特征数据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:return: 模型的预测值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data = np.insert(input, input.shape[1], np.ones(self.weight.shape[0] - input.shape[1]), axis=0)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output = np.matmul(self.weight.T, 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backward(self, input, y):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反向传播更新模型的权重参数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:param input: 输入特征数据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:param y: 真实标签数据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input = np.insert(input, input.shape[1], np.ones(self.weight.shape[0] - input.shape[1]), axis=1)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self.weight = np.matmul(input.T, input)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self.weight = np.linalg.inv(self.weight)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self.weight = np.matmul(np.matmul(self.weight, input.T), 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创建线性回归模型对象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 = Linear(train_set)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从训练集中提取特征 x 和标签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 = train_set[:, 0].reshape(-1,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 = train_set[:, 1].reshape(-1,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使用反向传播算法更新模型参数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model.backward(x, 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train_loss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pre_y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x_label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遍历训练集数据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i, (x, y_true)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enumerate(train_set):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x_label.append(x)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x = x.reshape(-1,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使用训练好的模型进行预测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y_pre = model.forward(x)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pre_y.append(y_pre[0][0])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计算训练集上的损失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train_loss.append((y_true - y_pre[0][0]) * (y_true - y_pre[0][0]))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"train loss: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sum(train_loss)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/ len(train_loss)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test_loss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遍历测试集数据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i, (x, y_true)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enumerate(test_set):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x_label.append(x)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x = x.reshape(-1,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使用训练好的模型进行预测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y_pre = model.forward(x)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pre_y.append(y_pre[0][0])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计算测试集上的损失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test_loss.append((y_true - y_pre[0][0]) * (y_true - y_pre[0][0]))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"test loss: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sum(test_loss)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/ len(test_losss)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绘制训练集和测试集的散点图，并画出线性回归拟合线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fig = plt.Figure(figsize=(20, 8), dpi=80)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 = train_set[:, 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 = train_set[:, 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plt.scatter(x, 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'train_set'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训练集可视化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 = test_set[:, 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 = test_set[:, 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plt.scatter(x, 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'test_set'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测试集可视化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plt.plot(x_label, pre_y,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'linear_regression'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c=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模型可视化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"Linear Regression: y = wx + 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plt.legend()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plt.show()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eastAsia"/>
          <w:color w:val="5C5C5C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eastAsia" w:ascii="黑体" w:eastAsia="黑体" w:cs="黑体"/>
          <w:sz w:val="18"/>
          <w:szCs w:val="18"/>
          <w:lang w:val="en-US" w:eastAsia="zh-CN"/>
        </w:rPr>
        <w:t>print(</w:t>
      </w:r>
      <w:r>
        <w:rPr>
          <w:rFonts w:hint="default" w:ascii="黑体" w:eastAsia="黑体" w:cs="黑体"/>
          <w:sz w:val="18"/>
          <w:szCs w:val="18"/>
          <w:lang w:val="en-US" w:eastAsia="zh-CN"/>
        </w:rPr>
        <w:t>“</w:t>
      </w:r>
      <w:r>
        <w:rPr>
          <w:rFonts w:hint="eastAsia" w:ascii="黑体" w:eastAsia="黑体" w:cs="黑体"/>
          <w:sz w:val="18"/>
          <w:szCs w:val="18"/>
          <w:lang w:val="en-US" w:eastAsia="zh-CN"/>
        </w:rPr>
        <w:t>模型的参数为 : -----------\n</w:t>
      </w:r>
      <w:r>
        <w:rPr>
          <w:rFonts w:hint="default" w:ascii="黑体" w:eastAsia="黑体" w:cs="黑体"/>
          <w:sz w:val="18"/>
          <w:szCs w:val="18"/>
          <w:lang w:val="en-US" w:eastAsia="zh-CN"/>
        </w:rPr>
        <w:t>”</w:t>
      </w:r>
      <w:r>
        <w:rPr>
          <w:rFonts w:hint="eastAsia" w:ascii="黑体" w:eastAsia="黑体" w:cs="黑体"/>
          <w:sz w:val="18"/>
          <w:szCs w:val="18"/>
          <w:lang w:val="en-US" w:eastAsia="zh-CN"/>
        </w:rPr>
        <w:t>, model.weight)</w:t>
      </w:r>
    </w:p>
    <w:p>
      <w:pPr>
        <w:adjustRightInd w:val="0"/>
        <w:spacing w:line="360" w:lineRule="auto"/>
        <w:rPr>
          <w:rFonts w:ascii="Times New Roman" w:hAnsi="Times New Roman" w:eastAsia="宋体" w:cs="黑体"/>
          <w:sz w:val="24"/>
          <w:szCs w:val="24"/>
        </w:rPr>
      </w:pPr>
    </w:p>
    <w:p>
      <w:pPr>
        <w:pStyle w:val="23"/>
        <w:numPr>
          <w:ilvl w:val="0"/>
          <w:numId w:val="3"/>
        </w:numPr>
        <w:adjustRightInd w:val="0"/>
        <w:spacing w:line="360" w:lineRule="auto"/>
        <w:ind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matplotlib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pyplot as plt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test_pth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"C:/Users/Dell/Desktop/MLexp/exp2/data/experiment_02_testing_set.csv"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测试数据路径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train_pth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"C:/Users/Dell/Desktop/MLexp/exp2/data/experiment_02_training_set.csv"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训练数据路径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train_set = np.loadtxt(train_pth,delimiter=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dtype=float)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读入测试集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test_set = np.loadtxt(test_pth,delimiter=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dtype=float)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读入训练集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Linear: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使用闭式解的</w:t>
      </w:r>
      <w:r>
        <w:rPr>
          <w:rFonts w:hint="eastAsia" w:ascii="Consolas" w:hAnsi="Consolas" w:eastAsia="宋体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二次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线性回归模型。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__init__(self):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初始化 Linear 类，设定随机权重。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self.weight = np.mat(np.random.random((3, 1)))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backward(self, input, y_train):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使用闭式解计算权重。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:param input: 输入数据。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    :param y_train: 目标值。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X_train_augmented = np.c_[input ** 2, input, np.ones_like(input)]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构建增广矩阵，包括 x^2 和 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self.weight = np.linalg.inv(X_train_augmented.T.dot(X_train_augmented)).dot(X_train_augmented.T).dot(y_train)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计算最终的参数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 = Linear()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构建特征和目标值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X_train = train_set[:, 0].reshape(-1,1)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X_test = test_set[:, 0].reshape(-1,1)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y_train = train_set[:, 1].reshape(-1,1)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y_test = test_set[:, 1].reshape(-1,1)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model.backword(X_train , y_train)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构造闭式解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构建增广矩阵，包括 x^2 和 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X_train_augmented = np.c_[X_train**2, X_train, np.ones_like(X_train)]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X_test_augmented = np.c_[X_test**2, X_test, np.ones_like(X_test)]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y_pred_train = X_train_augmented.dot(model.weight)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计算训练集合上的预测值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train_loss = np.mean((y_train - y_pred_train)**2)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计算训练集上的损失函数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"train loss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, train_loss)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y_pred_test = X_test_augmented.dot(model.weight)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计算训练集合上的预测值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test_loss = np.mean((y_test - y_pred_test)**2)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计算训练集上的损失函数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"test loss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, test_loss)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对结果和数据集进行可视化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fig = plt.Figure(figsize=(20,8) , dpi = 80)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 = train_set[:,0]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 = train_set[:,1]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plt.scatter(x,y, label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'train_set'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训练集可视化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 = test_set[:,0]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 = test_set[:,1]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plt.scatter(x,y, label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'test_set'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测试集可视化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 = np.insert(X_train , X_train.shape[0] , X_test , axis=0).reshape(-1,)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将训练集和测试集的特征进行拼接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sorted_indices = np.argsort(X)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 = X[sorted_indices].reshape(-1,1)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对不同样本的特征进行排序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x_label = np.c_[X**2, X, np.ones_like(X)]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构建增广矩阵，包括 x^2 和 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pre_y = x_label.dot(model.weight)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x_label = np.insert(X_train , X_train.shape[0] , X_test , axis=0).reshape(-1,)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sorted_indices = np.argsort(x_label)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x_label = x_label[sorted_indices].reshape(-1,1)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plt.plot(x_label , pre_y , label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'Fitted Model'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, 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, linewidth=3)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### 画出最终拟合的模型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### 对图像进行标注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"Linear Regression : y = wx^2 + wx + 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plt.legend()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黑体" w:eastAsia="黑体" w:cs="黑体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plt.show()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黑体" w:eastAsia="黑体" w:cs="黑体"/>
          <w:sz w:val="18"/>
          <w:szCs w:val="18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黑体" w:eastAsia="黑体" w:cs="黑体"/>
          <w:sz w:val="18"/>
          <w:szCs w:val="18"/>
        </w:rPr>
      </w:pPr>
      <w:r>
        <w:rPr>
          <w:rFonts w:hint="eastAsia" w:ascii="黑体" w:eastAsia="黑体" w:cs="黑体"/>
          <w:sz w:val="18"/>
          <w:szCs w:val="18"/>
          <w:lang w:val="en-US" w:eastAsia="zh-CN"/>
        </w:rPr>
        <w:t>print(</w:t>
      </w:r>
      <w:r>
        <w:rPr>
          <w:rFonts w:hint="default" w:ascii="黑体" w:eastAsia="黑体" w:cs="黑体"/>
          <w:sz w:val="18"/>
          <w:szCs w:val="18"/>
          <w:lang w:val="en-US" w:eastAsia="zh-CN"/>
        </w:rPr>
        <w:t>“</w:t>
      </w:r>
      <w:r>
        <w:rPr>
          <w:rFonts w:hint="eastAsia" w:ascii="黑体" w:eastAsia="黑体" w:cs="黑体"/>
          <w:sz w:val="18"/>
          <w:szCs w:val="18"/>
          <w:lang w:val="en-US" w:eastAsia="zh-CN"/>
        </w:rPr>
        <w:t>模型的权重为 : -----------\n</w:t>
      </w:r>
      <w:r>
        <w:rPr>
          <w:rFonts w:hint="default" w:ascii="黑体" w:eastAsia="黑体" w:cs="黑体"/>
          <w:sz w:val="18"/>
          <w:szCs w:val="18"/>
          <w:lang w:val="en-US" w:eastAsia="zh-CN"/>
        </w:rPr>
        <w:t>”</w:t>
      </w:r>
      <w:r>
        <w:rPr>
          <w:rFonts w:hint="eastAsia" w:ascii="黑体" w:eastAsia="黑体" w:cs="黑体"/>
          <w:sz w:val="18"/>
          <w:szCs w:val="18"/>
          <w:lang w:val="en-US" w:eastAsia="zh-CN"/>
        </w:rPr>
        <w:t>, model.weight)</w:t>
      </w:r>
    </w:p>
    <w:p>
      <w:pPr>
        <w:numPr>
          <w:ilvl w:val="0"/>
          <w:numId w:val="1"/>
        </w:numPr>
        <w:rPr>
          <w:rFonts w:ascii="黑体" w:eastAsia="黑体" w:cs="黑体"/>
          <w:sz w:val="28"/>
        </w:rPr>
      </w:pPr>
      <w:r>
        <w:rPr>
          <w:rFonts w:hint="eastAsia" w:ascii="黑体" w:eastAsia="黑体" w:cs="黑体"/>
          <w:sz w:val="28"/>
        </w:rPr>
        <w:t>结果分析</w:t>
      </w:r>
    </w:p>
    <w:p>
      <w:pPr>
        <w:pStyle w:val="23"/>
        <w:numPr>
          <w:ilvl w:val="0"/>
          <w:numId w:val="6"/>
        </w:numPr>
        <w:adjustRightInd w:val="0"/>
        <w:spacing w:line="360" w:lineRule="auto"/>
        <w:ind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模型参数为：</w:t>
      </w:r>
      <w:r>
        <w:rPr>
          <w:rFonts w:hint="eastAsia" w:ascii="Times New Roman" w:hAnsi="Times New Roman" w:eastAsia="宋体" w:cs="黑体"/>
          <w:position w:val="-10"/>
          <w:sz w:val="24"/>
          <w:szCs w:val="24"/>
        </w:rPr>
        <w:object>
          <v:shape id="_x0000_i1025" o:spt="75" type="#_x0000_t75" style="height:17pt;width:19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pStyle w:val="23"/>
        <w:adjustRightInd w:val="0"/>
        <w:spacing w:line="360" w:lineRule="auto"/>
        <w:ind w:left="420" w:firstLine="0" w:firstLineChars="0"/>
        <w:rPr>
          <w:rFonts w:hint="eastAsia"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测试集均方误差为：</w:t>
      </w:r>
    </w:p>
    <w:p>
      <w:pPr>
        <w:pStyle w:val="23"/>
        <w:adjustRightInd w:val="0"/>
        <w:spacing w:line="360" w:lineRule="auto"/>
        <w:ind w:left="420" w:firstLine="0" w:firstLineChars="0"/>
        <w:rPr>
          <w:rFonts w:hint="eastAsia"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4.625633774506116</w:t>
      </w:r>
    </w:p>
    <w:p>
      <w:pPr>
        <w:pStyle w:val="23"/>
        <w:adjustRightInd w:val="0"/>
        <w:spacing w:line="360" w:lineRule="auto"/>
        <w:ind w:left="420" w:firstLine="0" w:firstLineChars="0"/>
        <w:rPr>
          <w:rFonts w:hint="eastAsia"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绘图结果为：</w:t>
      </w:r>
    </w:p>
    <w:p>
      <w:pPr>
        <w:pStyle w:val="23"/>
        <w:adjustRightInd w:val="0"/>
        <w:spacing w:line="360" w:lineRule="auto"/>
        <w:ind w:left="420" w:firstLine="0" w:firstLineChars="0"/>
      </w:pPr>
      <w:r>
        <w:drawing>
          <wp:inline distT="0" distB="0" distL="114300" distR="114300">
            <wp:extent cx="6096000" cy="4572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adjustRightInd w:val="0"/>
        <w:spacing w:line="360" w:lineRule="auto"/>
        <w:ind w:left="42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图1 </w:t>
      </w:r>
      <w:r>
        <w:rPr>
          <w:rFonts w:hint="eastAsia" w:ascii="微软雅黑" w:hAnsi="微软雅黑" w:eastAsia="微软雅黑" w:cs="微软雅黑"/>
          <w:sz w:val="21"/>
          <w:szCs w:val="21"/>
        </w:rPr>
        <w:t>线性模型为</w:t>
      </w:r>
      <m:oMath>
        <m:r>
          <m:rPr/>
          <w:rPr>
            <w:rFonts w:hint="eastAsia" w:ascii="Cambria Math" w:hAnsi="Cambria Math" w:eastAsia="微软雅黑" w:cs="微软雅黑"/>
            <w:sz w:val="21"/>
            <w:szCs w:val="21"/>
          </w:rPr>
          <m:t>y=</m:t>
        </m:r>
        <m:sSub>
          <m:sSubP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="微软雅黑" w:cs="微软雅黑"/>
            <w:sz w:val="21"/>
            <w:szCs w:val="21"/>
          </w:rPr>
          <m:t>x+</m:t>
        </m:r>
        <m:sSub>
          <m:sSubP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sz w:val="21"/>
          <w:szCs w:val="21"/>
          <w:lang w:val="en-US" w:eastAsia="zh-CN"/>
        </w:rPr>
        <w:t>对数据集的拟合</w:t>
      </w:r>
    </w:p>
    <w:p>
      <w:pPr>
        <w:pStyle w:val="23"/>
        <w:numPr>
          <w:ilvl w:val="0"/>
          <w:numId w:val="6"/>
        </w:numPr>
        <w:adjustRightInd w:val="0"/>
        <w:spacing w:line="360" w:lineRule="auto"/>
        <w:ind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模型参数为：</w:t>
      </w:r>
      <w:r>
        <w:rPr>
          <w:rFonts w:hint="eastAsia" w:ascii="Times New Roman" w:hAnsi="Times New Roman" w:eastAsia="宋体" w:cs="黑体"/>
          <w:position w:val="-12"/>
          <w:sz w:val="24"/>
          <w:szCs w:val="24"/>
        </w:rPr>
        <w:object>
          <v:shape id="_x0000_i1026" o:spt="75" type="#_x0000_t75" style="height:18pt;width:28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pStyle w:val="23"/>
        <w:adjustRightInd w:val="0"/>
        <w:spacing w:line="360" w:lineRule="auto"/>
        <w:ind w:left="420" w:firstLine="0" w:firstLineChars="0"/>
        <w:rPr>
          <w:rFonts w:hint="eastAsia"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测试集均方误差为：</w:t>
      </w:r>
    </w:p>
    <w:p>
      <w:pPr>
        <w:pStyle w:val="23"/>
        <w:adjustRightInd w:val="0"/>
        <w:spacing w:line="360" w:lineRule="auto"/>
        <w:ind w:left="420" w:firstLine="0" w:firstLineChars="0"/>
        <w:rPr>
          <w:rFonts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0.1031414687653784</w:t>
      </w:r>
    </w:p>
    <w:p>
      <w:pPr>
        <w:pStyle w:val="23"/>
        <w:adjustRightInd w:val="0"/>
        <w:spacing w:line="360" w:lineRule="auto"/>
        <w:ind w:left="420" w:firstLine="0" w:firstLineChars="0"/>
        <w:rPr>
          <w:rFonts w:hint="eastAsia" w:ascii="Times New Roman" w:hAnsi="Times New Roman" w:eastAsia="宋体" w:cs="黑体"/>
          <w:sz w:val="24"/>
          <w:szCs w:val="24"/>
        </w:rPr>
      </w:pPr>
      <w:r>
        <w:rPr>
          <w:rFonts w:hint="eastAsia" w:ascii="Times New Roman" w:hAnsi="Times New Roman" w:eastAsia="宋体" w:cs="黑体"/>
          <w:sz w:val="24"/>
          <w:szCs w:val="24"/>
        </w:rPr>
        <w:t>绘图结果为：</w:t>
      </w:r>
    </w:p>
    <w:p>
      <w:pPr>
        <w:pStyle w:val="23"/>
        <w:adjustRightInd w:val="0"/>
        <w:spacing w:line="360" w:lineRule="auto"/>
        <w:ind w:left="420" w:firstLine="0" w:firstLineChars="0"/>
      </w:pPr>
      <w:r>
        <w:drawing>
          <wp:inline distT="0" distB="0" distL="114300" distR="114300">
            <wp:extent cx="6096000" cy="4572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adjustRightInd w:val="0"/>
        <w:spacing w:line="360" w:lineRule="auto"/>
        <w:ind w:left="42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图</w:t>
      </w:r>
      <w:r>
        <w:rPr>
          <w:rFonts w:hint="eastAsia" w:cs="微软雅黑"/>
          <w:sz w:val="21"/>
          <w:szCs w:val="21"/>
          <w:lang w:val="en-US" w:eastAsia="zh-CN"/>
        </w:rPr>
        <w:t>2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线性模型为</w:t>
      </w:r>
      <m:oMath>
        <m:r>
          <m:rPr/>
          <w:rPr>
            <w:rFonts w:hint="eastAsia" w:ascii="Cambria Math" w:hAnsi="Cambria Math" w:eastAsia="微软雅黑" w:cs="微软雅黑"/>
            <w:sz w:val="21"/>
            <w:szCs w:val="21"/>
          </w:rPr>
          <m:t>y=</m:t>
        </m:r>
        <m:sSub>
          <m:sSubP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ub>
        </m:sSub>
        <m:sSup>
          <m:sSupP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x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 w:val="21"/>
            <w:szCs w:val="21"/>
          </w:rPr>
          <m:t>+</m:t>
        </m:r>
        <m:sSub>
          <m:sSubP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="微软雅黑" w:cs="微软雅黑"/>
            <w:sz w:val="21"/>
            <w:szCs w:val="21"/>
          </w:rPr>
          <m:t>x+</m:t>
        </m:r>
        <m:sSub>
          <m:sSubP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</w:rPr>
              <m:t>3</m:t>
            </m:r>
            <m:ctrlPr>
              <w:rPr>
                <w:rFonts w:hint="eastAsia" w:ascii="Cambria Math" w:hAnsi="Cambria Math" w:eastAsia="微软雅黑" w:cs="微软雅黑"/>
                <w:i/>
                <w:sz w:val="21"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sz w:val="21"/>
          <w:szCs w:val="21"/>
          <w:lang w:val="en-US" w:eastAsia="zh-CN"/>
        </w:rPr>
        <w:t>对数据集的拟合</w:t>
      </w:r>
    </w:p>
    <w:p>
      <w:pPr>
        <w:pStyle w:val="23"/>
        <w:adjustRightInd w:val="0"/>
        <w:spacing w:line="360" w:lineRule="auto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6pt;width:13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lang w:val="en-US" w:eastAsia="zh-CN"/>
        </w:rPr>
        <w:t>看成新的特征，构建增广矩阵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19pt;width:5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</w:t>
      </w:r>
      <w:r>
        <w:rPr>
          <w:rFonts w:hint="default"/>
          <w:position w:val="-68"/>
          <w:lang w:val="en-US" w:eastAsia="zh-CN"/>
        </w:rPr>
        <w:object>
          <v:shape id="_x0000_i1029" o:spt="75" type="#_x0000_t75" style="height:74pt;width:12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>，可以利用最小二乘法通过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23pt;width:220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求得参数得闭式解。</w:t>
      </w:r>
    </w:p>
    <w:sectPr>
      <w:footerReference r:id="rId3" w:type="default"/>
      <w:pgSz w:w="11906" w:h="16838"/>
      <w:pgMar w:top="720" w:right="851" w:bottom="720" w:left="102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2BFD5"/>
    <w:multiLevelType w:val="multilevel"/>
    <w:tmpl w:val="C532B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2510D3E"/>
    <w:multiLevelType w:val="multilevel"/>
    <w:tmpl w:val="02510D3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85A35"/>
    <w:multiLevelType w:val="multilevel"/>
    <w:tmpl w:val="0BA85A3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C5307"/>
    <w:multiLevelType w:val="multilevel"/>
    <w:tmpl w:val="19CC53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563354B"/>
    <w:multiLevelType w:val="multilevel"/>
    <w:tmpl w:val="7563354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BhNzg3NWYwODA5MTZkMGRmM2Q4NzllNTRkMWZlNzcifQ=="/>
  </w:docVars>
  <w:rsids>
    <w:rsidRoot w:val="00D80F07"/>
    <w:rsid w:val="00001122"/>
    <w:rsid w:val="000036A3"/>
    <w:rsid w:val="00022767"/>
    <w:rsid w:val="00027254"/>
    <w:rsid w:val="00030BEF"/>
    <w:rsid w:val="0003621C"/>
    <w:rsid w:val="00040A05"/>
    <w:rsid w:val="000450ED"/>
    <w:rsid w:val="00054E03"/>
    <w:rsid w:val="0006112B"/>
    <w:rsid w:val="00063048"/>
    <w:rsid w:val="00067712"/>
    <w:rsid w:val="000766E8"/>
    <w:rsid w:val="00080B43"/>
    <w:rsid w:val="000823C8"/>
    <w:rsid w:val="00084848"/>
    <w:rsid w:val="0008526F"/>
    <w:rsid w:val="00087DC4"/>
    <w:rsid w:val="000B0281"/>
    <w:rsid w:val="000B4BDC"/>
    <w:rsid w:val="000C0321"/>
    <w:rsid w:val="000C328C"/>
    <w:rsid w:val="000C650B"/>
    <w:rsid w:val="000D4053"/>
    <w:rsid w:val="000D78DC"/>
    <w:rsid w:val="000E0DEE"/>
    <w:rsid w:val="000E320F"/>
    <w:rsid w:val="000F2621"/>
    <w:rsid w:val="000F6F97"/>
    <w:rsid w:val="001030C1"/>
    <w:rsid w:val="0011427E"/>
    <w:rsid w:val="00116184"/>
    <w:rsid w:val="001168E2"/>
    <w:rsid w:val="001214F3"/>
    <w:rsid w:val="0012260A"/>
    <w:rsid w:val="00123BC6"/>
    <w:rsid w:val="00133BF6"/>
    <w:rsid w:val="00143E89"/>
    <w:rsid w:val="001550ED"/>
    <w:rsid w:val="001610BB"/>
    <w:rsid w:val="00164596"/>
    <w:rsid w:val="0016648D"/>
    <w:rsid w:val="00167796"/>
    <w:rsid w:val="00177336"/>
    <w:rsid w:val="001A1859"/>
    <w:rsid w:val="001A24FA"/>
    <w:rsid w:val="001A2550"/>
    <w:rsid w:val="001B46C7"/>
    <w:rsid w:val="001B6FD9"/>
    <w:rsid w:val="001C0143"/>
    <w:rsid w:val="001C0365"/>
    <w:rsid w:val="001C3A62"/>
    <w:rsid w:val="001C6231"/>
    <w:rsid w:val="001D3EEC"/>
    <w:rsid w:val="001D48C5"/>
    <w:rsid w:val="001D7E4C"/>
    <w:rsid w:val="001E6439"/>
    <w:rsid w:val="001F0BD3"/>
    <w:rsid w:val="001F4149"/>
    <w:rsid w:val="001F4EAA"/>
    <w:rsid w:val="001F79BF"/>
    <w:rsid w:val="00200266"/>
    <w:rsid w:val="0020400A"/>
    <w:rsid w:val="002040E8"/>
    <w:rsid w:val="00207D07"/>
    <w:rsid w:val="0021069F"/>
    <w:rsid w:val="0021180A"/>
    <w:rsid w:val="002220E6"/>
    <w:rsid w:val="00222EE4"/>
    <w:rsid w:val="002231C2"/>
    <w:rsid w:val="00224B23"/>
    <w:rsid w:val="00230599"/>
    <w:rsid w:val="00232C0B"/>
    <w:rsid w:val="00243257"/>
    <w:rsid w:val="0024348B"/>
    <w:rsid w:val="002434D7"/>
    <w:rsid w:val="00246AF0"/>
    <w:rsid w:val="00246ECD"/>
    <w:rsid w:val="00272F61"/>
    <w:rsid w:val="00282865"/>
    <w:rsid w:val="00282D1C"/>
    <w:rsid w:val="00283BB7"/>
    <w:rsid w:val="002853B8"/>
    <w:rsid w:val="00287A98"/>
    <w:rsid w:val="00287D34"/>
    <w:rsid w:val="002A3035"/>
    <w:rsid w:val="002A58BE"/>
    <w:rsid w:val="002A6492"/>
    <w:rsid w:val="002A7544"/>
    <w:rsid w:val="002B2527"/>
    <w:rsid w:val="002B3956"/>
    <w:rsid w:val="002B5B16"/>
    <w:rsid w:val="002C0557"/>
    <w:rsid w:val="002C7D61"/>
    <w:rsid w:val="002D163F"/>
    <w:rsid w:val="002D3988"/>
    <w:rsid w:val="002D66B3"/>
    <w:rsid w:val="002E163C"/>
    <w:rsid w:val="002E4676"/>
    <w:rsid w:val="002E5D1A"/>
    <w:rsid w:val="003020E9"/>
    <w:rsid w:val="00303D68"/>
    <w:rsid w:val="00304A42"/>
    <w:rsid w:val="00306834"/>
    <w:rsid w:val="00317B74"/>
    <w:rsid w:val="0032198F"/>
    <w:rsid w:val="003231B1"/>
    <w:rsid w:val="00323225"/>
    <w:rsid w:val="00324014"/>
    <w:rsid w:val="003263E8"/>
    <w:rsid w:val="00333DE4"/>
    <w:rsid w:val="00334635"/>
    <w:rsid w:val="00334E40"/>
    <w:rsid w:val="00340596"/>
    <w:rsid w:val="003452DD"/>
    <w:rsid w:val="00352CE3"/>
    <w:rsid w:val="00352ECD"/>
    <w:rsid w:val="003538DE"/>
    <w:rsid w:val="00355D2D"/>
    <w:rsid w:val="00356BCC"/>
    <w:rsid w:val="00362771"/>
    <w:rsid w:val="003627BB"/>
    <w:rsid w:val="00366101"/>
    <w:rsid w:val="003822A3"/>
    <w:rsid w:val="00382A2F"/>
    <w:rsid w:val="00382D3F"/>
    <w:rsid w:val="003A07CB"/>
    <w:rsid w:val="003A100C"/>
    <w:rsid w:val="003A41BD"/>
    <w:rsid w:val="003B0AFE"/>
    <w:rsid w:val="003B731F"/>
    <w:rsid w:val="003C0FFE"/>
    <w:rsid w:val="003D546A"/>
    <w:rsid w:val="003D5F49"/>
    <w:rsid w:val="003E08D6"/>
    <w:rsid w:val="003E3D54"/>
    <w:rsid w:val="003E3E9B"/>
    <w:rsid w:val="003F156B"/>
    <w:rsid w:val="003F5D3C"/>
    <w:rsid w:val="003F6BB4"/>
    <w:rsid w:val="004029F8"/>
    <w:rsid w:val="004104A5"/>
    <w:rsid w:val="00410B56"/>
    <w:rsid w:val="00412175"/>
    <w:rsid w:val="00415ECF"/>
    <w:rsid w:val="00424D04"/>
    <w:rsid w:val="00436225"/>
    <w:rsid w:val="00437ECF"/>
    <w:rsid w:val="00440DD8"/>
    <w:rsid w:val="00446C89"/>
    <w:rsid w:val="00451692"/>
    <w:rsid w:val="004554D4"/>
    <w:rsid w:val="004652CB"/>
    <w:rsid w:val="00470CBB"/>
    <w:rsid w:val="00473FC5"/>
    <w:rsid w:val="004917F8"/>
    <w:rsid w:val="004952A7"/>
    <w:rsid w:val="004A442D"/>
    <w:rsid w:val="004A6B0F"/>
    <w:rsid w:val="004B2069"/>
    <w:rsid w:val="004C37C4"/>
    <w:rsid w:val="004C3A77"/>
    <w:rsid w:val="004C4265"/>
    <w:rsid w:val="004C669D"/>
    <w:rsid w:val="004C6CB4"/>
    <w:rsid w:val="004D1847"/>
    <w:rsid w:val="004D1C64"/>
    <w:rsid w:val="004D48C5"/>
    <w:rsid w:val="004E2805"/>
    <w:rsid w:val="004E4597"/>
    <w:rsid w:val="00507EB5"/>
    <w:rsid w:val="0051010C"/>
    <w:rsid w:val="0051210F"/>
    <w:rsid w:val="005163C6"/>
    <w:rsid w:val="00522B7D"/>
    <w:rsid w:val="00525C1A"/>
    <w:rsid w:val="005279A4"/>
    <w:rsid w:val="00527FB2"/>
    <w:rsid w:val="005328FC"/>
    <w:rsid w:val="00534E26"/>
    <w:rsid w:val="005367B9"/>
    <w:rsid w:val="005376FF"/>
    <w:rsid w:val="0054058D"/>
    <w:rsid w:val="005449F9"/>
    <w:rsid w:val="005450C5"/>
    <w:rsid w:val="0054618A"/>
    <w:rsid w:val="0055042A"/>
    <w:rsid w:val="00551A6C"/>
    <w:rsid w:val="0055279A"/>
    <w:rsid w:val="005611EE"/>
    <w:rsid w:val="00567E26"/>
    <w:rsid w:val="00570086"/>
    <w:rsid w:val="00575597"/>
    <w:rsid w:val="00575C22"/>
    <w:rsid w:val="0058505A"/>
    <w:rsid w:val="00590624"/>
    <w:rsid w:val="00590C86"/>
    <w:rsid w:val="0059588B"/>
    <w:rsid w:val="005A1A07"/>
    <w:rsid w:val="005A3DA5"/>
    <w:rsid w:val="005B42EA"/>
    <w:rsid w:val="005B54B0"/>
    <w:rsid w:val="005B7347"/>
    <w:rsid w:val="005C2133"/>
    <w:rsid w:val="005C2580"/>
    <w:rsid w:val="005C259C"/>
    <w:rsid w:val="005C3EE1"/>
    <w:rsid w:val="005C4176"/>
    <w:rsid w:val="005C6A7C"/>
    <w:rsid w:val="005C7FAA"/>
    <w:rsid w:val="005D0CD2"/>
    <w:rsid w:val="005D0E65"/>
    <w:rsid w:val="005D163B"/>
    <w:rsid w:val="005D529A"/>
    <w:rsid w:val="005D7095"/>
    <w:rsid w:val="005E2CA8"/>
    <w:rsid w:val="005F4470"/>
    <w:rsid w:val="005F5DBE"/>
    <w:rsid w:val="005F6038"/>
    <w:rsid w:val="00600A87"/>
    <w:rsid w:val="00604A08"/>
    <w:rsid w:val="006057C1"/>
    <w:rsid w:val="00607C96"/>
    <w:rsid w:val="00615E8A"/>
    <w:rsid w:val="0061647F"/>
    <w:rsid w:val="00622CA4"/>
    <w:rsid w:val="006252A6"/>
    <w:rsid w:val="00625BF8"/>
    <w:rsid w:val="0063302A"/>
    <w:rsid w:val="00634289"/>
    <w:rsid w:val="006357CC"/>
    <w:rsid w:val="006371E5"/>
    <w:rsid w:val="00647DBA"/>
    <w:rsid w:val="006541F9"/>
    <w:rsid w:val="00661B2E"/>
    <w:rsid w:val="00671BCF"/>
    <w:rsid w:val="0067748F"/>
    <w:rsid w:val="0068072B"/>
    <w:rsid w:val="00681581"/>
    <w:rsid w:val="006928ED"/>
    <w:rsid w:val="006A11AD"/>
    <w:rsid w:val="006A5471"/>
    <w:rsid w:val="006A5C43"/>
    <w:rsid w:val="006A6F3B"/>
    <w:rsid w:val="006B121B"/>
    <w:rsid w:val="006B2505"/>
    <w:rsid w:val="006B3584"/>
    <w:rsid w:val="006B5344"/>
    <w:rsid w:val="006B5F35"/>
    <w:rsid w:val="006C0259"/>
    <w:rsid w:val="006C02DF"/>
    <w:rsid w:val="006C30A7"/>
    <w:rsid w:val="006C3748"/>
    <w:rsid w:val="006C6AB3"/>
    <w:rsid w:val="006C7A8F"/>
    <w:rsid w:val="006D0912"/>
    <w:rsid w:val="006D16E2"/>
    <w:rsid w:val="006D2B2D"/>
    <w:rsid w:val="006D3099"/>
    <w:rsid w:val="006D6933"/>
    <w:rsid w:val="006D6EF9"/>
    <w:rsid w:val="006E5C54"/>
    <w:rsid w:val="006F2226"/>
    <w:rsid w:val="006F439D"/>
    <w:rsid w:val="00702EE2"/>
    <w:rsid w:val="00704656"/>
    <w:rsid w:val="00707E9B"/>
    <w:rsid w:val="00711932"/>
    <w:rsid w:val="00721595"/>
    <w:rsid w:val="00721FD4"/>
    <w:rsid w:val="0072364F"/>
    <w:rsid w:val="00731B83"/>
    <w:rsid w:val="00733E13"/>
    <w:rsid w:val="007351B5"/>
    <w:rsid w:val="0074576D"/>
    <w:rsid w:val="0074779F"/>
    <w:rsid w:val="00765D38"/>
    <w:rsid w:val="00775C54"/>
    <w:rsid w:val="00780027"/>
    <w:rsid w:val="007818A9"/>
    <w:rsid w:val="007825D8"/>
    <w:rsid w:val="00787405"/>
    <w:rsid w:val="00791206"/>
    <w:rsid w:val="007A72AA"/>
    <w:rsid w:val="007B25AA"/>
    <w:rsid w:val="007B7EBC"/>
    <w:rsid w:val="007C023F"/>
    <w:rsid w:val="007C3357"/>
    <w:rsid w:val="007D35B7"/>
    <w:rsid w:val="007E103B"/>
    <w:rsid w:val="007F0B30"/>
    <w:rsid w:val="007F454D"/>
    <w:rsid w:val="007F4757"/>
    <w:rsid w:val="00801117"/>
    <w:rsid w:val="008128A4"/>
    <w:rsid w:val="008220FC"/>
    <w:rsid w:val="008348CC"/>
    <w:rsid w:val="008354D0"/>
    <w:rsid w:val="0084024C"/>
    <w:rsid w:val="00841457"/>
    <w:rsid w:val="008429BD"/>
    <w:rsid w:val="00842F44"/>
    <w:rsid w:val="00852D4B"/>
    <w:rsid w:val="008564F0"/>
    <w:rsid w:val="00856D3C"/>
    <w:rsid w:val="00862D05"/>
    <w:rsid w:val="00872417"/>
    <w:rsid w:val="00872B18"/>
    <w:rsid w:val="0087629F"/>
    <w:rsid w:val="00886559"/>
    <w:rsid w:val="00890049"/>
    <w:rsid w:val="00894849"/>
    <w:rsid w:val="00895BEB"/>
    <w:rsid w:val="008A2976"/>
    <w:rsid w:val="008A60DA"/>
    <w:rsid w:val="008B28CA"/>
    <w:rsid w:val="008B4885"/>
    <w:rsid w:val="008D1785"/>
    <w:rsid w:val="008D2259"/>
    <w:rsid w:val="008D3335"/>
    <w:rsid w:val="008D733A"/>
    <w:rsid w:val="008E19A6"/>
    <w:rsid w:val="008E2CB7"/>
    <w:rsid w:val="008E4A8A"/>
    <w:rsid w:val="008E67E7"/>
    <w:rsid w:val="008E6D18"/>
    <w:rsid w:val="008F045C"/>
    <w:rsid w:val="008F0C63"/>
    <w:rsid w:val="008F1F8C"/>
    <w:rsid w:val="008F415A"/>
    <w:rsid w:val="00903976"/>
    <w:rsid w:val="00907B6A"/>
    <w:rsid w:val="0091349F"/>
    <w:rsid w:val="00914CCB"/>
    <w:rsid w:val="00915885"/>
    <w:rsid w:val="00917BB1"/>
    <w:rsid w:val="00934784"/>
    <w:rsid w:val="00935F8C"/>
    <w:rsid w:val="00940C46"/>
    <w:rsid w:val="0094215B"/>
    <w:rsid w:val="00942633"/>
    <w:rsid w:val="00943A55"/>
    <w:rsid w:val="00944B14"/>
    <w:rsid w:val="00956DCD"/>
    <w:rsid w:val="00957DCB"/>
    <w:rsid w:val="00960F5A"/>
    <w:rsid w:val="00966BFD"/>
    <w:rsid w:val="00970AA6"/>
    <w:rsid w:val="0097158D"/>
    <w:rsid w:val="00971E01"/>
    <w:rsid w:val="00974276"/>
    <w:rsid w:val="009744B8"/>
    <w:rsid w:val="009771F3"/>
    <w:rsid w:val="00977480"/>
    <w:rsid w:val="00993479"/>
    <w:rsid w:val="0099408C"/>
    <w:rsid w:val="00994EB2"/>
    <w:rsid w:val="00995452"/>
    <w:rsid w:val="00996CC0"/>
    <w:rsid w:val="009B1F7F"/>
    <w:rsid w:val="009B278C"/>
    <w:rsid w:val="009C1BFC"/>
    <w:rsid w:val="009C1FB0"/>
    <w:rsid w:val="009C527D"/>
    <w:rsid w:val="009E496D"/>
    <w:rsid w:val="009E7800"/>
    <w:rsid w:val="009F1573"/>
    <w:rsid w:val="009F2423"/>
    <w:rsid w:val="009F2681"/>
    <w:rsid w:val="009F50DD"/>
    <w:rsid w:val="009F73B9"/>
    <w:rsid w:val="00A03F27"/>
    <w:rsid w:val="00A03F3F"/>
    <w:rsid w:val="00A041E9"/>
    <w:rsid w:val="00A05D44"/>
    <w:rsid w:val="00A0688D"/>
    <w:rsid w:val="00A10221"/>
    <w:rsid w:val="00A10C2C"/>
    <w:rsid w:val="00A13321"/>
    <w:rsid w:val="00A21E79"/>
    <w:rsid w:val="00A22319"/>
    <w:rsid w:val="00A225F2"/>
    <w:rsid w:val="00A23793"/>
    <w:rsid w:val="00A326BA"/>
    <w:rsid w:val="00A335C2"/>
    <w:rsid w:val="00A34A74"/>
    <w:rsid w:val="00A44FA4"/>
    <w:rsid w:val="00A46666"/>
    <w:rsid w:val="00A507F1"/>
    <w:rsid w:val="00A55EE7"/>
    <w:rsid w:val="00A5704D"/>
    <w:rsid w:val="00A677BF"/>
    <w:rsid w:val="00A72036"/>
    <w:rsid w:val="00A73D32"/>
    <w:rsid w:val="00A7548E"/>
    <w:rsid w:val="00A75544"/>
    <w:rsid w:val="00A81340"/>
    <w:rsid w:val="00A81B76"/>
    <w:rsid w:val="00A86D9E"/>
    <w:rsid w:val="00A87633"/>
    <w:rsid w:val="00A92797"/>
    <w:rsid w:val="00A93BBB"/>
    <w:rsid w:val="00A9405A"/>
    <w:rsid w:val="00A9614A"/>
    <w:rsid w:val="00AA00EA"/>
    <w:rsid w:val="00AA05B9"/>
    <w:rsid w:val="00AA340F"/>
    <w:rsid w:val="00AA6103"/>
    <w:rsid w:val="00AB5547"/>
    <w:rsid w:val="00AD2481"/>
    <w:rsid w:val="00AD2532"/>
    <w:rsid w:val="00AD412F"/>
    <w:rsid w:val="00AE51D1"/>
    <w:rsid w:val="00AE7E3A"/>
    <w:rsid w:val="00AF155E"/>
    <w:rsid w:val="00AF46B1"/>
    <w:rsid w:val="00AF5292"/>
    <w:rsid w:val="00AF574F"/>
    <w:rsid w:val="00AF63BD"/>
    <w:rsid w:val="00AF67B7"/>
    <w:rsid w:val="00B042E2"/>
    <w:rsid w:val="00B06A9E"/>
    <w:rsid w:val="00B104B5"/>
    <w:rsid w:val="00B10668"/>
    <w:rsid w:val="00B127BD"/>
    <w:rsid w:val="00B23A15"/>
    <w:rsid w:val="00B329F2"/>
    <w:rsid w:val="00B41443"/>
    <w:rsid w:val="00B447F7"/>
    <w:rsid w:val="00B45815"/>
    <w:rsid w:val="00B46FA5"/>
    <w:rsid w:val="00B5269A"/>
    <w:rsid w:val="00B56AF9"/>
    <w:rsid w:val="00B570E5"/>
    <w:rsid w:val="00B57995"/>
    <w:rsid w:val="00B57F0A"/>
    <w:rsid w:val="00B63EB6"/>
    <w:rsid w:val="00B667D1"/>
    <w:rsid w:val="00B76911"/>
    <w:rsid w:val="00B80DED"/>
    <w:rsid w:val="00B813DA"/>
    <w:rsid w:val="00B85127"/>
    <w:rsid w:val="00B9166F"/>
    <w:rsid w:val="00B94749"/>
    <w:rsid w:val="00BA3CEF"/>
    <w:rsid w:val="00BB0835"/>
    <w:rsid w:val="00BB4CD0"/>
    <w:rsid w:val="00BB6C70"/>
    <w:rsid w:val="00BB7148"/>
    <w:rsid w:val="00BC042A"/>
    <w:rsid w:val="00BC06F5"/>
    <w:rsid w:val="00BC56A7"/>
    <w:rsid w:val="00BC7C8E"/>
    <w:rsid w:val="00BD4814"/>
    <w:rsid w:val="00BD7E8F"/>
    <w:rsid w:val="00BE06EC"/>
    <w:rsid w:val="00BE3665"/>
    <w:rsid w:val="00BF175F"/>
    <w:rsid w:val="00BF40FB"/>
    <w:rsid w:val="00C16141"/>
    <w:rsid w:val="00C20FCE"/>
    <w:rsid w:val="00C21013"/>
    <w:rsid w:val="00C3208E"/>
    <w:rsid w:val="00C42BF3"/>
    <w:rsid w:val="00C43925"/>
    <w:rsid w:val="00C4679B"/>
    <w:rsid w:val="00C47BE3"/>
    <w:rsid w:val="00C512FD"/>
    <w:rsid w:val="00C527D5"/>
    <w:rsid w:val="00C53322"/>
    <w:rsid w:val="00C535BC"/>
    <w:rsid w:val="00C55676"/>
    <w:rsid w:val="00C5724C"/>
    <w:rsid w:val="00C63C00"/>
    <w:rsid w:val="00C65387"/>
    <w:rsid w:val="00C7304A"/>
    <w:rsid w:val="00C7348D"/>
    <w:rsid w:val="00C73EF8"/>
    <w:rsid w:val="00C81596"/>
    <w:rsid w:val="00C83EA9"/>
    <w:rsid w:val="00C91B71"/>
    <w:rsid w:val="00C92E9F"/>
    <w:rsid w:val="00C961F5"/>
    <w:rsid w:val="00C96B35"/>
    <w:rsid w:val="00CA38CB"/>
    <w:rsid w:val="00CB2243"/>
    <w:rsid w:val="00CB26EB"/>
    <w:rsid w:val="00CB2B1B"/>
    <w:rsid w:val="00CB4BCC"/>
    <w:rsid w:val="00CB5C8B"/>
    <w:rsid w:val="00CC06A6"/>
    <w:rsid w:val="00CC66BD"/>
    <w:rsid w:val="00CC79DF"/>
    <w:rsid w:val="00CD4FCD"/>
    <w:rsid w:val="00CD6C77"/>
    <w:rsid w:val="00CE08E6"/>
    <w:rsid w:val="00CE4FA1"/>
    <w:rsid w:val="00CF0524"/>
    <w:rsid w:val="00D0285B"/>
    <w:rsid w:val="00D029D0"/>
    <w:rsid w:val="00D02EE8"/>
    <w:rsid w:val="00D045E3"/>
    <w:rsid w:val="00D171A3"/>
    <w:rsid w:val="00D21924"/>
    <w:rsid w:val="00D238E2"/>
    <w:rsid w:val="00D31B9D"/>
    <w:rsid w:val="00D320F2"/>
    <w:rsid w:val="00D32F61"/>
    <w:rsid w:val="00D32FA0"/>
    <w:rsid w:val="00D341DA"/>
    <w:rsid w:val="00D37E0C"/>
    <w:rsid w:val="00D4333E"/>
    <w:rsid w:val="00D463F3"/>
    <w:rsid w:val="00D470DC"/>
    <w:rsid w:val="00D506DF"/>
    <w:rsid w:val="00D507F7"/>
    <w:rsid w:val="00D516EE"/>
    <w:rsid w:val="00D5181B"/>
    <w:rsid w:val="00D5290A"/>
    <w:rsid w:val="00D53994"/>
    <w:rsid w:val="00D65369"/>
    <w:rsid w:val="00D74888"/>
    <w:rsid w:val="00D76D2F"/>
    <w:rsid w:val="00D76ED6"/>
    <w:rsid w:val="00D80863"/>
    <w:rsid w:val="00D80F07"/>
    <w:rsid w:val="00D922C4"/>
    <w:rsid w:val="00D937F1"/>
    <w:rsid w:val="00D949A8"/>
    <w:rsid w:val="00D94A74"/>
    <w:rsid w:val="00D95F78"/>
    <w:rsid w:val="00DA11C6"/>
    <w:rsid w:val="00DA1F43"/>
    <w:rsid w:val="00DA65E0"/>
    <w:rsid w:val="00DA7A08"/>
    <w:rsid w:val="00DB714C"/>
    <w:rsid w:val="00DC105C"/>
    <w:rsid w:val="00DC1D89"/>
    <w:rsid w:val="00DC2E17"/>
    <w:rsid w:val="00DC3988"/>
    <w:rsid w:val="00DD7926"/>
    <w:rsid w:val="00DE4BBC"/>
    <w:rsid w:val="00DE5744"/>
    <w:rsid w:val="00DE5C70"/>
    <w:rsid w:val="00DE6071"/>
    <w:rsid w:val="00DE6769"/>
    <w:rsid w:val="00DE7756"/>
    <w:rsid w:val="00DF3DCD"/>
    <w:rsid w:val="00DF6534"/>
    <w:rsid w:val="00DF6E3C"/>
    <w:rsid w:val="00E0274B"/>
    <w:rsid w:val="00E04181"/>
    <w:rsid w:val="00E04A75"/>
    <w:rsid w:val="00E07A23"/>
    <w:rsid w:val="00E10A8A"/>
    <w:rsid w:val="00E14E2A"/>
    <w:rsid w:val="00E16CA9"/>
    <w:rsid w:val="00E26523"/>
    <w:rsid w:val="00E2787D"/>
    <w:rsid w:val="00E30B66"/>
    <w:rsid w:val="00E3195E"/>
    <w:rsid w:val="00E32B6E"/>
    <w:rsid w:val="00E33159"/>
    <w:rsid w:val="00E37DEE"/>
    <w:rsid w:val="00E4172F"/>
    <w:rsid w:val="00E44D47"/>
    <w:rsid w:val="00E52D75"/>
    <w:rsid w:val="00E60055"/>
    <w:rsid w:val="00E611AC"/>
    <w:rsid w:val="00E612A8"/>
    <w:rsid w:val="00E621B5"/>
    <w:rsid w:val="00E66A63"/>
    <w:rsid w:val="00E6778C"/>
    <w:rsid w:val="00E77E2E"/>
    <w:rsid w:val="00E80214"/>
    <w:rsid w:val="00E834A0"/>
    <w:rsid w:val="00E85A35"/>
    <w:rsid w:val="00E97E69"/>
    <w:rsid w:val="00EA088D"/>
    <w:rsid w:val="00EB12A6"/>
    <w:rsid w:val="00EB1E51"/>
    <w:rsid w:val="00EB4EB7"/>
    <w:rsid w:val="00EC37A0"/>
    <w:rsid w:val="00ED49E1"/>
    <w:rsid w:val="00EE4C4E"/>
    <w:rsid w:val="00EE53A4"/>
    <w:rsid w:val="00EE5582"/>
    <w:rsid w:val="00EF3A5D"/>
    <w:rsid w:val="00EF543D"/>
    <w:rsid w:val="00F03C82"/>
    <w:rsid w:val="00F12787"/>
    <w:rsid w:val="00F13043"/>
    <w:rsid w:val="00F131D9"/>
    <w:rsid w:val="00F144A9"/>
    <w:rsid w:val="00F15485"/>
    <w:rsid w:val="00F216B2"/>
    <w:rsid w:val="00F229DE"/>
    <w:rsid w:val="00F24140"/>
    <w:rsid w:val="00F24D85"/>
    <w:rsid w:val="00F25B7B"/>
    <w:rsid w:val="00F26F04"/>
    <w:rsid w:val="00F33249"/>
    <w:rsid w:val="00F41692"/>
    <w:rsid w:val="00F43966"/>
    <w:rsid w:val="00F447A4"/>
    <w:rsid w:val="00F456E2"/>
    <w:rsid w:val="00F477FE"/>
    <w:rsid w:val="00F648BA"/>
    <w:rsid w:val="00F665EA"/>
    <w:rsid w:val="00F71022"/>
    <w:rsid w:val="00F74452"/>
    <w:rsid w:val="00F930E8"/>
    <w:rsid w:val="00FA250A"/>
    <w:rsid w:val="00FA3D16"/>
    <w:rsid w:val="00FA3E68"/>
    <w:rsid w:val="00FA49A7"/>
    <w:rsid w:val="00FA6188"/>
    <w:rsid w:val="00FB044F"/>
    <w:rsid w:val="00FB07E3"/>
    <w:rsid w:val="00FB6431"/>
    <w:rsid w:val="00FC0A28"/>
    <w:rsid w:val="00FC26B9"/>
    <w:rsid w:val="00FC3377"/>
    <w:rsid w:val="00FC434F"/>
    <w:rsid w:val="00FD16BB"/>
    <w:rsid w:val="00FD33DC"/>
    <w:rsid w:val="00FE0377"/>
    <w:rsid w:val="00FE1AC3"/>
    <w:rsid w:val="00FE3C19"/>
    <w:rsid w:val="00FE67DF"/>
    <w:rsid w:val="00FF0680"/>
    <w:rsid w:val="00FF3E3E"/>
    <w:rsid w:val="031F6BA7"/>
    <w:rsid w:val="09D832D3"/>
    <w:rsid w:val="159D47D1"/>
    <w:rsid w:val="15BC6DC4"/>
    <w:rsid w:val="1AA65BE9"/>
    <w:rsid w:val="1AEB0D31"/>
    <w:rsid w:val="1D081AEA"/>
    <w:rsid w:val="1DA90A2F"/>
    <w:rsid w:val="28D37E79"/>
    <w:rsid w:val="2D2C76B3"/>
    <w:rsid w:val="342C2CCF"/>
    <w:rsid w:val="36733786"/>
    <w:rsid w:val="37F60FE9"/>
    <w:rsid w:val="3A366F61"/>
    <w:rsid w:val="3C482F61"/>
    <w:rsid w:val="40F4126B"/>
    <w:rsid w:val="44DC1567"/>
    <w:rsid w:val="453273D9"/>
    <w:rsid w:val="49A14B2D"/>
    <w:rsid w:val="4B6B4ED3"/>
    <w:rsid w:val="4BBA0128"/>
    <w:rsid w:val="4CB817A3"/>
    <w:rsid w:val="595079D6"/>
    <w:rsid w:val="59513E7A"/>
    <w:rsid w:val="698060B5"/>
    <w:rsid w:val="6CD02EB0"/>
    <w:rsid w:val="6DB8406F"/>
    <w:rsid w:val="70D311C0"/>
    <w:rsid w:val="7AA07A36"/>
    <w:rsid w:val="7E4D2A5C"/>
    <w:rsid w:val="7FD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 w:locked="1"/>
    <w:lsdException w:qFormat="1" w:uiPriority="39" w:semiHidden="0" w:name="toc 2" w:locked="1"/>
    <w:lsdException w:qFormat="1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8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unhideWhenUsed/>
    <w:qFormat/>
    <w:locked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5">
    <w:name w:val="Balloon Text"/>
    <w:basedOn w:val="1"/>
    <w:link w:val="26"/>
    <w:semiHidden/>
    <w:uiPriority w:val="99"/>
    <w:rPr>
      <w:sz w:val="18"/>
      <w:szCs w:val="18"/>
    </w:rPr>
  </w:style>
  <w:style w:type="paragraph" w:styleId="6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kern w:val="0"/>
      <w:sz w:val="18"/>
      <w:szCs w:val="18"/>
    </w:rPr>
  </w:style>
  <w:style w:type="paragraph" w:styleId="8">
    <w:name w:val="toc 1"/>
    <w:basedOn w:val="1"/>
    <w:next w:val="1"/>
    <w:unhideWhenUsed/>
    <w:qFormat/>
    <w:locked/>
    <w:uiPriority w:val="39"/>
    <w:pPr>
      <w:widowControl/>
      <w:tabs>
        <w:tab w:val="right" w:leader="dot" w:pos="9923"/>
      </w:tabs>
      <w:spacing w:after="100" w:line="480" w:lineRule="auto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locked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locked/>
    <w:uiPriority w:val="99"/>
    <w:rPr>
      <w:b/>
      <w:bCs/>
    </w:rPr>
  </w:style>
  <w:style w:type="character" w:styleId="15">
    <w:name w:val="FollowedHyperlink"/>
    <w:basedOn w:val="13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autoRedefine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link w:val="2"/>
    <w:autoRedefine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link w:val="3"/>
    <w:autoRedefine/>
    <w:qFormat/>
    <w:locked/>
    <w:uiPriority w:val="9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19">
    <w:name w:val="Header Char"/>
    <w:autoRedefine/>
    <w:qFormat/>
    <w:locked/>
    <w:uiPriority w:val="99"/>
    <w:rPr>
      <w:sz w:val="18"/>
      <w:szCs w:val="18"/>
    </w:rPr>
  </w:style>
  <w:style w:type="character" w:customStyle="1" w:styleId="20">
    <w:name w:val="页眉 字符"/>
    <w:link w:val="7"/>
    <w:autoRedefine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页眉 Char1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2">
    <w:name w:val="No Spacing"/>
    <w:autoRedefine/>
    <w:qFormat/>
    <w:uiPriority w:val="99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1"/>
      <w:lang w:val="en-US" w:eastAsia="zh-CN" w:bidi="ar-SA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页脚 字符"/>
    <w:link w:val="6"/>
    <w:autoRedefine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不明显强调1"/>
    <w:autoRedefine/>
    <w:qFormat/>
    <w:uiPriority w:val="99"/>
    <w:rPr>
      <w:i/>
      <w:iCs/>
      <w:color w:val="auto"/>
    </w:rPr>
  </w:style>
  <w:style w:type="character" w:customStyle="1" w:styleId="26">
    <w:name w:val="批注框文本 字符"/>
    <w:link w:val="5"/>
    <w:autoRedefine/>
    <w:semiHidden/>
    <w:qFormat/>
    <w:locked/>
    <w:uiPriority w:val="99"/>
    <w:rPr>
      <w:rFonts w:ascii="Times New Roman" w:hAnsi="Times New Roman" w:cs="Times New Roman"/>
      <w:kern w:val="2"/>
      <w:sz w:val="18"/>
      <w:szCs w:val="18"/>
    </w:rPr>
  </w:style>
  <w:style w:type="paragraph" w:customStyle="1" w:styleId="27">
    <w:name w:val="Char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character" w:customStyle="1" w:styleId="28">
    <w:name w:val="apple-converted-space"/>
    <w:basedOn w:val="13"/>
    <w:autoRedefine/>
    <w:qFormat/>
    <w:uiPriority w:val="99"/>
  </w:style>
  <w:style w:type="paragraph" w:customStyle="1" w:styleId="29">
    <w:name w:val="Char3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30">
    <w:name w:val="Char2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31">
    <w:name w:val="Char1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32">
    <w:name w:val="TOC 标题1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Unresolved Mention"/>
    <w:basedOn w:val="1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34">
    <w:name w:val="Placeholder Text"/>
    <w:basedOn w:val="13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FF69E-A09E-4B10-BEF4-8D9D507A48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softlab</Company>
  <Pages>7</Pages>
  <Words>1385</Words>
  <Characters>4780</Characters>
  <Lines>2</Lines>
  <Paragraphs>1</Paragraphs>
  <TotalTime>9</TotalTime>
  <ScaleCrop>false</ScaleCrop>
  <LinksUpToDate>false</LinksUpToDate>
  <CharactersWithSpaces>5927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2023-02-20T13:19:00Z</dcterms:created>
  <dc:creator>softlab</dc:creator>
  <cp:lastModifiedBy>WPS_263287308</cp:lastModifiedBy>
  <dcterms:modified xsi:type="dcterms:W3CDTF">2024-04-07T00:19:39Z</dcterms:modified>
  <dc:title>西南交通大学 </dc:title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F176C896F336482AB5D90B634FDB49D7</vt:lpwstr>
  </property>
</Properties>
</file>