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9"/>
          <w:footerReference w:type="default" r:id="rId10"/>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pPr>
    </w:p>
    <w:p w:rsidR="00FD6252" w:rsidRDefault="00FD6252" w:rsidP="00FE7C27">
      <w:pPr>
        <w:spacing w:after="0" w:line="240" w:lineRule="auto"/>
      </w:pPr>
    </w:p>
    <w:p w:rsidR="00FD6252" w:rsidRDefault="00FD6252" w:rsidP="002D6AF0">
      <w:pPr>
        <w:spacing w:after="0" w:line="240" w:lineRule="auto"/>
      </w:pPr>
    </w:p>
    <w:p w:rsidR="00FD6252" w:rsidRDefault="00FD6252" w:rsidP="002D6AF0">
      <w:pPr>
        <w:spacing w:after="0" w:line="240" w:lineRule="auto"/>
        <w:sectPr w:rsidR="00FD6252" w:rsidSect="00444DA9">
          <w:headerReference w:type="default" r:id="rId11"/>
          <w:footerReference w:type="default" r:id="rId12"/>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3"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4"/>
          <w:footerReference w:type="default" r:id="rId15"/>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headerReference w:type="default" r:id="rId16"/>
          <w:footerReference w:type="default" r:id="rId17"/>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8"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87A19" w:rsidRDefault="00D87A19" w:rsidP="00D94E8C">
      <w:pPr>
        <w:spacing w:after="0" w:line="240" w:lineRule="auto"/>
        <w:sectPr w:rsidR="00D87A19" w:rsidSect="00444DA9">
          <w:headerReference w:type="default" r:id="rId19"/>
          <w:footerReference w:type="default" r:id="rId20"/>
          <w:pgSz w:w="12240" w:h="15840"/>
          <w:pgMar w:top="1440" w:right="1440" w:bottom="1440" w:left="1440" w:header="720" w:footer="720" w:gutter="0"/>
          <w:pgNumType w:start="1"/>
          <w:cols w:space="720"/>
          <w:docGrid w:linePitch="360"/>
        </w:sectPr>
      </w:pPr>
    </w:p>
    <w:p w:rsidR="00D94E8C" w:rsidRPr="009B7ADA" w:rsidRDefault="009B7ADA" w:rsidP="00D94E8C">
      <w:pPr>
        <w:spacing w:after="0" w:line="240" w:lineRule="auto"/>
        <w:rPr>
          <w:b/>
        </w:rPr>
      </w:pPr>
      <w:r w:rsidRPr="009B7ADA">
        <w:rPr>
          <w:b/>
        </w:rPr>
        <w:lastRenderedPageBreak/>
        <w:t>Preview Questions</w:t>
      </w:r>
    </w:p>
    <w:p w:rsidR="009B7ADA" w:rsidRDefault="00D32EB9" w:rsidP="009B7ADA">
      <w:pPr>
        <w:pStyle w:val="ListParagraph"/>
        <w:numPr>
          <w:ilvl w:val="0"/>
          <w:numId w:val="24"/>
        </w:numPr>
        <w:spacing w:after="0" w:line="240" w:lineRule="auto"/>
      </w:pPr>
      <w:r>
        <w:t>How do you join tables?</w:t>
      </w:r>
    </w:p>
    <w:p w:rsidR="00D32EB9" w:rsidRDefault="00D32EB9" w:rsidP="009B7ADA">
      <w:pPr>
        <w:pStyle w:val="ListParagraph"/>
        <w:numPr>
          <w:ilvl w:val="0"/>
          <w:numId w:val="24"/>
        </w:numPr>
        <w:spacing w:after="0" w:line="240" w:lineRule="auto"/>
      </w:pPr>
      <w:r>
        <w:t>How do you create centroid coordinates in a table?</w:t>
      </w:r>
    </w:p>
    <w:p w:rsidR="00D32EB9" w:rsidRDefault="00D32EB9" w:rsidP="009B7ADA">
      <w:pPr>
        <w:pStyle w:val="ListParagraph"/>
        <w:numPr>
          <w:ilvl w:val="0"/>
          <w:numId w:val="24"/>
        </w:numPr>
        <w:spacing w:after="0" w:line="240" w:lineRule="auto"/>
      </w:pPr>
      <w:r>
        <w:t>How do you aggregate data?</w:t>
      </w:r>
    </w:p>
    <w:p w:rsidR="009B7ADA" w:rsidRDefault="009B7ADA" w:rsidP="009B7ADA">
      <w:pPr>
        <w:spacing w:after="0" w:line="240" w:lineRule="auto"/>
      </w:pPr>
    </w:p>
    <w:p w:rsidR="009B7ADA" w:rsidRPr="009B7ADA" w:rsidRDefault="009B7ADA" w:rsidP="009B7ADA">
      <w:pPr>
        <w:spacing w:after="0" w:line="240" w:lineRule="auto"/>
        <w:rPr>
          <w:b/>
        </w:rPr>
      </w:pPr>
      <w:r w:rsidRPr="009B7ADA">
        <w:rPr>
          <w:b/>
        </w:rPr>
        <w:t>Reading Summary</w:t>
      </w:r>
    </w:p>
    <w:p w:rsidR="009B7ADA" w:rsidRDefault="00D32EB9" w:rsidP="009B7ADA">
      <w:pPr>
        <w:pStyle w:val="ListParagraph"/>
        <w:numPr>
          <w:ilvl w:val="0"/>
          <w:numId w:val="23"/>
        </w:numPr>
        <w:spacing w:after="0" w:line="240" w:lineRule="auto"/>
      </w:pPr>
      <w:r>
        <w:t>Joining table data to a feature class uses the same steps for shapefile map layers and other map layer formats.</w:t>
      </w:r>
    </w:p>
    <w:p w:rsidR="00D32EB9" w:rsidRDefault="00D32EB9" w:rsidP="009B7ADA">
      <w:pPr>
        <w:pStyle w:val="ListParagraph"/>
        <w:numPr>
          <w:ilvl w:val="0"/>
          <w:numId w:val="23"/>
        </w:numPr>
        <w:spacing w:after="0" w:line="240" w:lineRule="auto"/>
      </w:pPr>
      <w:r>
        <w:t>Right-click the layer &gt; Joins and Relates &gt; Join</w:t>
      </w:r>
    </w:p>
    <w:p w:rsidR="00D32EB9" w:rsidRDefault="00D32EB9" w:rsidP="009B7ADA">
      <w:pPr>
        <w:pStyle w:val="ListParagraph"/>
        <w:numPr>
          <w:ilvl w:val="0"/>
          <w:numId w:val="23"/>
        </w:numPr>
        <w:spacing w:after="0" w:line="240" w:lineRule="auto"/>
      </w:pPr>
      <w:r>
        <w:t>The centroid of a polygon is the point at which the polygon would balance on a pencil point if it were cut out of cardboard.</w:t>
      </w:r>
    </w:p>
    <w:p w:rsidR="00D32EB9" w:rsidRDefault="00D32EB9" w:rsidP="009B7ADA">
      <w:pPr>
        <w:pStyle w:val="ListParagraph"/>
        <w:numPr>
          <w:ilvl w:val="0"/>
          <w:numId w:val="23"/>
        </w:numPr>
        <w:spacing w:after="0" w:line="240" w:lineRule="auto"/>
      </w:pPr>
      <w:r>
        <w:t>Use centroid to display two attributes of the same map layer in the same map.</w:t>
      </w:r>
    </w:p>
    <w:p w:rsidR="00D32EB9" w:rsidRDefault="00D32EB9" w:rsidP="009B7ADA">
      <w:pPr>
        <w:pStyle w:val="ListParagraph"/>
        <w:numPr>
          <w:ilvl w:val="0"/>
          <w:numId w:val="23"/>
        </w:numPr>
        <w:spacing w:after="0" w:line="240" w:lineRule="auto"/>
      </w:pPr>
      <w:r>
        <w:t>When you export joined tables as a table you get all the attributes of the joined table stored as one table permanently.</w:t>
      </w:r>
    </w:p>
    <w:p w:rsidR="00D32EB9" w:rsidRDefault="00D32EB9" w:rsidP="009B7ADA">
      <w:pPr>
        <w:pStyle w:val="ListParagraph"/>
        <w:numPr>
          <w:ilvl w:val="0"/>
          <w:numId w:val="23"/>
        </w:numPr>
        <w:spacing w:after="0" w:line="240" w:lineRule="auto"/>
      </w:pPr>
      <w:r>
        <w:t>Basic workflow for aggregating data:</w:t>
      </w:r>
    </w:p>
    <w:p w:rsidR="00D32EB9" w:rsidRDefault="00D32EB9" w:rsidP="00D32EB9">
      <w:pPr>
        <w:pStyle w:val="ListParagraph"/>
        <w:numPr>
          <w:ilvl w:val="1"/>
          <w:numId w:val="23"/>
        </w:numPr>
        <w:spacing w:after="0" w:line="240" w:lineRule="auto"/>
      </w:pPr>
      <w:r>
        <w:t>Join a code table to all points.</w:t>
      </w:r>
    </w:p>
    <w:p w:rsidR="00D32EB9" w:rsidRDefault="00D32EB9" w:rsidP="00D32EB9">
      <w:pPr>
        <w:pStyle w:val="ListParagraph"/>
        <w:numPr>
          <w:ilvl w:val="1"/>
          <w:numId w:val="23"/>
        </w:numPr>
        <w:spacing w:after="0" w:line="240" w:lineRule="auto"/>
      </w:pPr>
      <w:r>
        <w:t>Apply a definition query.</w:t>
      </w:r>
    </w:p>
    <w:p w:rsidR="00D32EB9" w:rsidRDefault="00D32EB9" w:rsidP="00D32EB9">
      <w:pPr>
        <w:pStyle w:val="ListParagraph"/>
        <w:numPr>
          <w:ilvl w:val="1"/>
          <w:numId w:val="23"/>
        </w:numPr>
        <w:spacing w:after="0" w:line="240" w:lineRule="auto"/>
      </w:pPr>
      <w:r>
        <w:t>Use a spatial join to count items.</w:t>
      </w:r>
    </w:p>
    <w:p w:rsidR="00D32EB9" w:rsidRDefault="00D32EB9" w:rsidP="00D32EB9">
      <w:pPr>
        <w:pStyle w:val="ListParagraph"/>
        <w:numPr>
          <w:ilvl w:val="1"/>
          <w:numId w:val="23"/>
        </w:numPr>
        <w:spacing w:after="0" w:line="240" w:lineRule="auto"/>
      </w:pPr>
      <w:r>
        <w:t>Use the results to create a choropleth map.</w:t>
      </w:r>
    </w:p>
    <w:p w:rsidR="00D32EB9" w:rsidRDefault="002109E9" w:rsidP="00D32EB9">
      <w:pPr>
        <w:pStyle w:val="ListParagraph"/>
        <w:numPr>
          <w:ilvl w:val="0"/>
          <w:numId w:val="23"/>
        </w:numPr>
        <w:spacing w:after="0" w:line="240" w:lineRule="auto"/>
      </w:pPr>
      <w:r>
        <w:t>A spatial join of a polygon layer with a point layer produces statistics by polygon for the points.</w:t>
      </w:r>
      <w:r w:rsidR="00D32EB9">
        <w:t xml:space="preserve"> </w:t>
      </w:r>
    </w:p>
    <w:p w:rsidR="00CE39D6" w:rsidRDefault="00CE39D6" w:rsidP="00CE39D6">
      <w:pPr>
        <w:spacing w:after="0" w:line="240" w:lineRule="auto"/>
        <w:sectPr w:rsidR="00CE39D6" w:rsidSect="00444DA9">
          <w:headerReference w:type="default" r:id="rId21"/>
          <w:footerReference w:type="default" r:id="rId22"/>
          <w:pgSz w:w="12240" w:h="15840"/>
          <w:pgMar w:top="1440" w:right="1440" w:bottom="1440" w:left="1440" w:header="720" w:footer="720" w:gutter="0"/>
          <w:pgNumType w:start="1"/>
          <w:cols w:space="720"/>
          <w:docGrid w:linePitch="360"/>
        </w:sectPr>
      </w:pPr>
    </w:p>
    <w:p w:rsidR="00CE39D6" w:rsidRPr="009B7ADA" w:rsidRDefault="00CE39D6" w:rsidP="00CE39D6">
      <w:pPr>
        <w:spacing w:after="0" w:line="240" w:lineRule="auto"/>
        <w:rPr>
          <w:b/>
        </w:rPr>
      </w:pPr>
      <w:r w:rsidRPr="009B7ADA">
        <w:rPr>
          <w:b/>
        </w:rPr>
        <w:lastRenderedPageBreak/>
        <w:t>Preview Questions</w:t>
      </w:r>
    </w:p>
    <w:p w:rsidR="00CE39D6" w:rsidRDefault="00CE39D6" w:rsidP="00CE39D6">
      <w:pPr>
        <w:pStyle w:val="ListParagraph"/>
        <w:numPr>
          <w:ilvl w:val="0"/>
          <w:numId w:val="28"/>
        </w:numPr>
        <w:spacing w:after="0" w:line="240" w:lineRule="auto"/>
      </w:pPr>
      <w:r>
        <w:t>What is metadata?</w:t>
      </w:r>
    </w:p>
    <w:p w:rsidR="00CE39D6" w:rsidRDefault="00CE39D6" w:rsidP="00CE39D6">
      <w:pPr>
        <w:pStyle w:val="ListParagraph"/>
        <w:numPr>
          <w:ilvl w:val="0"/>
          <w:numId w:val="28"/>
        </w:numPr>
        <w:spacing w:after="0" w:line="240" w:lineRule="auto"/>
      </w:pPr>
      <w:r>
        <w:t>What are world projections?</w:t>
      </w:r>
    </w:p>
    <w:p w:rsidR="00CE39D6" w:rsidRDefault="00CE39D6" w:rsidP="00CE39D6">
      <w:pPr>
        <w:pStyle w:val="ListParagraph"/>
        <w:numPr>
          <w:ilvl w:val="0"/>
          <w:numId w:val="28"/>
        </w:numPr>
        <w:spacing w:after="0" w:line="240" w:lineRule="auto"/>
      </w:pPr>
      <w:r>
        <w:t>What are US projections?</w:t>
      </w:r>
    </w:p>
    <w:p w:rsidR="00CE39D6" w:rsidRDefault="00CE39D6" w:rsidP="00CE39D6">
      <w:pPr>
        <w:pStyle w:val="ListParagraph"/>
        <w:numPr>
          <w:ilvl w:val="0"/>
          <w:numId w:val="28"/>
        </w:numPr>
        <w:spacing w:after="0" w:line="240" w:lineRule="auto"/>
      </w:pPr>
      <w:r>
        <w:t>What do systems of projections do?</w:t>
      </w:r>
    </w:p>
    <w:p w:rsidR="00CE39D6" w:rsidRDefault="00CE39D6" w:rsidP="00CE39D6">
      <w:pPr>
        <w:spacing w:after="0" w:line="240" w:lineRule="auto"/>
      </w:pPr>
    </w:p>
    <w:p w:rsidR="00CE39D6" w:rsidRPr="009B7ADA" w:rsidRDefault="00CE39D6" w:rsidP="00CE39D6">
      <w:pPr>
        <w:spacing w:after="0" w:line="240" w:lineRule="auto"/>
        <w:rPr>
          <w:b/>
        </w:rPr>
      </w:pPr>
      <w:r w:rsidRPr="009B7ADA">
        <w:rPr>
          <w:b/>
        </w:rPr>
        <w:t>Reading Summary</w:t>
      </w:r>
    </w:p>
    <w:p w:rsidR="00CE39D6" w:rsidRDefault="00CE39D6" w:rsidP="00CE39D6">
      <w:pPr>
        <w:pStyle w:val="ListParagraph"/>
        <w:numPr>
          <w:ilvl w:val="0"/>
          <w:numId w:val="23"/>
        </w:numPr>
        <w:spacing w:after="0" w:line="240" w:lineRule="auto"/>
      </w:pPr>
      <w:r>
        <w:t>Metadata is documentation of spatial data to facilitate its interpretation and proper use.</w:t>
      </w:r>
    </w:p>
    <w:p w:rsidR="00CE39D6" w:rsidRDefault="00CE39D6" w:rsidP="00CE39D6">
      <w:pPr>
        <w:pStyle w:val="ListParagraph"/>
        <w:numPr>
          <w:ilvl w:val="0"/>
          <w:numId w:val="23"/>
        </w:numPr>
        <w:spacing w:after="0" w:line="240" w:lineRule="auto"/>
      </w:pPr>
      <w:r>
        <w:t xml:space="preserve">ArcGIS metadata is described in a metadata file that can be accessed with </w:t>
      </w:r>
      <w:proofErr w:type="spellStart"/>
      <w:r>
        <w:t>ArcCatalog</w:t>
      </w:r>
      <w:proofErr w:type="spellEnd"/>
      <w:r>
        <w:t>.</w:t>
      </w:r>
    </w:p>
    <w:p w:rsidR="00CE39D6" w:rsidRDefault="00CE39D6" w:rsidP="00CE39D6">
      <w:pPr>
        <w:pStyle w:val="ListParagraph"/>
        <w:numPr>
          <w:ilvl w:val="1"/>
          <w:numId w:val="23"/>
        </w:numPr>
        <w:spacing w:after="0" w:line="240" w:lineRule="auto"/>
      </w:pPr>
      <w:r>
        <w:t xml:space="preserve">Customize &gt; </w:t>
      </w:r>
      <w:proofErr w:type="spellStart"/>
      <w:r>
        <w:t>ArcCatalog</w:t>
      </w:r>
      <w:proofErr w:type="spellEnd"/>
      <w:r>
        <w:t xml:space="preserve"> Options &gt; Metadata tab</w:t>
      </w:r>
    </w:p>
    <w:p w:rsidR="00CE39D6" w:rsidRDefault="00CE39D6" w:rsidP="00CE39D6">
      <w:pPr>
        <w:pStyle w:val="ListParagraph"/>
        <w:numPr>
          <w:ilvl w:val="0"/>
          <w:numId w:val="23"/>
        </w:numPr>
        <w:spacing w:after="0" w:line="240" w:lineRule="auto"/>
      </w:pPr>
      <w:r>
        <w:t>Two types of coordinate systems:</w:t>
      </w:r>
    </w:p>
    <w:p w:rsidR="00CE39D6" w:rsidRDefault="00CE39D6" w:rsidP="00CE39D6">
      <w:pPr>
        <w:pStyle w:val="ListParagraph"/>
        <w:numPr>
          <w:ilvl w:val="1"/>
          <w:numId w:val="23"/>
        </w:numPr>
        <w:spacing w:after="0" w:line="240" w:lineRule="auto"/>
      </w:pPr>
      <w:r>
        <w:t>Geographic coordinate system</w:t>
      </w:r>
    </w:p>
    <w:p w:rsidR="00CE39D6" w:rsidRDefault="00CE39D6" w:rsidP="00CE39D6">
      <w:pPr>
        <w:pStyle w:val="ListParagraph"/>
        <w:numPr>
          <w:ilvl w:val="1"/>
          <w:numId w:val="23"/>
        </w:numPr>
        <w:spacing w:after="0" w:line="240" w:lineRule="auto"/>
      </w:pPr>
      <w:r>
        <w:t>Projected coordinate system</w:t>
      </w:r>
    </w:p>
    <w:p w:rsidR="00CE39D6" w:rsidRDefault="00CE39D6" w:rsidP="00CE39D6">
      <w:pPr>
        <w:pStyle w:val="ListParagraph"/>
        <w:numPr>
          <w:ilvl w:val="0"/>
          <w:numId w:val="23"/>
        </w:numPr>
        <w:spacing w:after="0" w:line="240" w:lineRule="auto"/>
      </w:pPr>
      <w:r>
        <w:t>Geographic coordinate systems use longitude and latitude coordinates for locations.</w:t>
      </w:r>
    </w:p>
    <w:p w:rsidR="00CE39D6" w:rsidRDefault="00CE39D6" w:rsidP="00CE39D6">
      <w:pPr>
        <w:pStyle w:val="ListParagraph"/>
        <w:numPr>
          <w:ilvl w:val="0"/>
          <w:numId w:val="23"/>
        </w:numPr>
        <w:spacing w:after="0" w:line="240" w:lineRule="auto"/>
      </w:pPr>
      <w:r>
        <w:t>Projected coordinate systems use a mathematical transformation to locate places on a sphere to on a flat surface using rectangular coordinates.</w:t>
      </w:r>
    </w:p>
    <w:p w:rsidR="00CE39D6" w:rsidRDefault="00AD1B46" w:rsidP="00CE39D6">
      <w:pPr>
        <w:pStyle w:val="ListParagraph"/>
        <w:numPr>
          <w:ilvl w:val="0"/>
          <w:numId w:val="23"/>
        </w:numPr>
        <w:spacing w:after="0" w:line="240" w:lineRule="auto"/>
      </w:pPr>
      <w:r>
        <w:t>Geographic coordinate systems may use d</w:t>
      </w:r>
      <w:r w:rsidR="00CE39D6">
        <w:t xml:space="preserve">ecimal degrees </w:t>
      </w:r>
      <w:r>
        <w:t xml:space="preserve">which </w:t>
      </w:r>
      <w:r w:rsidR="00CE39D6">
        <w:t xml:space="preserve">are angles of rotation of the Earth’s radius from the prime meridian at the equator. </w:t>
      </w:r>
    </w:p>
    <w:p w:rsidR="00AD1B46" w:rsidRDefault="00AD1B46" w:rsidP="00CE39D6">
      <w:pPr>
        <w:pStyle w:val="ListParagraph"/>
        <w:numPr>
          <w:ilvl w:val="0"/>
          <w:numId w:val="23"/>
        </w:numPr>
        <w:spacing w:after="0" w:line="240" w:lineRule="auto"/>
      </w:pPr>
      <w:r>
        <w:t>Geographic coordinate systems create large distortions when viewed on a flat surface.</w:t>
      </w:r>
    </w:p>
    <w:p w:rsidR="00AD1B46" w:rsidRDefault="00AD1B46" w:rsidP="00CE39D6">
      <w:pPr>
        <w:pStyle w:val="ListParagraph"/>
        <w:numPr>
          <w:ilvl w:val="0"/>
          <w:numId w:val="23"/>
        </w:numPr>
        <w:spacing w:after="0" w:line="240" w:lineRule="auto"/>
      </w:pPr>
      <w:r>
        <w:t>For most GIS applications you should use an equal-area projection of a large area.</w:t>
      </w:r>
    </w:p>
    <w:p w:rsidR="00AD1B46" w:rsidRDefault="00AD1B46" w:rsidP="00AD1B46">
      <w:pPr>
        <w:pStyle w:val="ListParagraph"/>
        <w:numPr>
          <w:ilvl w:val="1"/>
          <w:numId w:val="23"/>
        </w:numPr>
        <w:spacing w:after="0" w:line="240" w:lineRule="auto"/>
      </w:pPr>
      <w:r>
        <w:t>Produces accurate areas of polygons</w:t>
      </w:r>
    </w:p>
    <w:p w:rsidR="00AD1B46" w:rsidRDefault="00AD1B46" w:rsidP="00AD1B46">
      <w:pPr>
        <w:pStyle w:val="ListParagraph"/>
        <w:numPr>
          <w:ilvl w:val="1"/>
          <w:numId w:val="23"/>
        </w:numPr>
        <w:spacing w:after="0" w:line="240" w:lineRule="auto"/>
      </w:pPr>
      <w:r>
        <w:t>Enables calculations and produces accurate population densities</w:t>
      </w:r>
    </w:p>
    <w:p w:rsidR="00AD1B46" w:rsidRDefault="00AD1B46" w:rsidP="00AD1B46">
      <w:pPr>
        <w:pStyle w:val="ListParagraph"/>
        <w:numPr>
          <w:ilvl w:val="0"/>
          <w:numId w:val="23"/>
        </w:numPr>
        <w:spacing w:after="0" w:line="240" w:lineRule="auto"/>
      </w:pPr>
      <w:r>
        <w:t>There are collections of projections for medium and large-scale maps that have localized projections tailored to a specific study area, which have little or no discernable distortion.</w:t>
      </w:r>
    </w:p>
    <w:p w:rsidR="00AD1B46" w:rsidRDefault="00AD1B46" w:rsidP="00AD1B46">
      <w:pPr>
        <w:pStyle w:val="ListParagraph"/>
        <w:numPr>
          <w:ilvl w:val="0"/>
          <w:numId w:val="23"/>
        </w:numPr>
        <w:spacing w:after="0" w:line="240" w:lineRule="auto"/>
      </w:pPr>
      <w:r>
        <w:t>State Plane Coordinate System is NOT a projection; it divides the U.S. into more than 124 numbered zones each with its own tailored projection.</w:t>
      </w:r>
    </w:p>
    <w:p w:rsidR="00AC58A9" w:rsidRDefault="00AC58A9" w:rsidP="00AD1B46">
      <w:pPr>
        <w:pStyle w:val="ListParagraph"/>
        <w:numPr>
          <w:ilvl w:val="0"/>
          <w:numId w:val="23"/>
        </w:numPr>
        <w:spacing w:after="0" w:line="240" w:lineRule="auto"/>
      </w:pPr>
      <w:r>
        <w:t>The first map layer added to a map document sets the coordinate system and projection for the data frame as a default.</w:t>
      </w:r>
    </w:p>
    <w:p w:rsidR="00AC58A9" w:rsidRDefault="00AC58A9" w:rsidP="00AD1B46">
      <w:pPr>
        <w:pStyle w:val="ListParagraph"/>
        <w:numPr>
          <w:ilvl w:val="0"/>
          <w:numId w:val="23"/>
        </w:numPr>
        <w:spacing w:after="0" w:line="240" w:lineRule="auto"/>
      </w:pPr>
      <w:r>
        <w:t>ArcMap re-projects all map layers to the data frame projection on the fly.</w:t>
      </w:r>
    </w:p>
    <w:p w:rsidR="00AC58A9" w:rsidRDefault="00AC58A9" w:rsidP="00AD1B46">
      <w:pPr>
        <w:pStyle w:val="ListParagraph"/>
        <w:numPr>
          <w:ilvl w:val="0"/>
          <w:numId w:val="23"/>
        </w:numPr>
        <w:spacing w:after="0" w:line="240" w:lineRule="auto"/>
      </w:pPr>
      <w:r>
        <w:t>You can change the data frames projected coordinate system:</w:t>
      </w:r>
    </w:p>
    <w:p w:rsidR="00AC58A9" w:rsidRDefault="00AC58A9" w:rsidP="00AC58A9">
      <w:pPr>
        <w:pStyle w:val="ListParagraph"/>
        <w:numPr>
          <w:ilvl w:val="1"/>
          <w:numId w:val="23"/>
        </w:numPr>
        <w:spacing w:after="0" w:line="240" w:lineRule="auto"/>
      </w:pPr>
      <w:r>
        <w:t>Right click the data frame &gt; Properties &gt; Coordinate System tab</w:t>
      </w:r>
    </w:p>
    <w:p w:rsidR="00AC58A9" w:rsidRDefault="00AC58A9" w:rsidP="00AC58A9">
      <w:pPr>
        <w:pStyle w:val="ListParagraph"/>
        <w:numPr>
          <w:ilvl w:val="0"/>
          <w:numId w:val="23"/>
        </w:numPr>
        <w:spacing w:after="0" w:line="240" w:lineRule="auto"/>
      </w:pPr>
      <w:r>
        <w:t>All GIS layers should have a coordinate system and projection defined; however, this is not always the case and you made need to assign this information.</w:t>
      </w:r>
    </w:p>
    <w:p w:rsidR="00AC58A9" w:rsidRDefault="00AC58A9" w:rsidP="00AC58A9">
      <w:pPr>
        <w:pStyle w:val="ListParagraph"/>
        <w:numPr>
          <w:ilvl w:val="0"/>
          <w:numId w:val="23"/>
        </w:numPr>
        <w:spacing w:after="0" w:line="240" w:lineRule="auto"/>
      </w:pPr>
      <w:r>
        <w:t xml:space="preserve">In a </w:t>
      </w:r>
      <w:proofErr w:type="gramStart"/>
      <w:r>
        <w:t>shapefile ,</w:t>
      </w:r>
      <w:proofErr w:type="gramEnd"/>
      <w:r>
        <w:t xml:space="preserve"> .</w:t>
      </w:r>
      <w:proofErr w:type="spellStart"/>
      <w:r>
        <w:t>prj</w:t>
      </w:r>
      <w:proofErr w:type="spellEnd"/>
      <w:r>
        <w:t xml:space="preserve"> file contains the coordinate system and projection information.</w:t>
      </w:r>
    </w:p>
    <w:p w:rsidR="00AC58A9" w:rsidRDefault="00AC58A9" w:rsidP="00AC58A9">
      <w:pPr>
        <w:spacing w:after="0" w:line="240" w:lineRule="auto"/>
      </w:pPr>
    </w:p>
    <w:p w:rsidR="00CE39D6" w:rsidRDefault="00CE39D6" w:rsidP="00CE39D6">
      <w:pPr>
        <w:spacing w:after="0" w:line="240" w:lineRule="auto"/>
      </w:pPr>
    </w:p>
    <w:p w:rsidR="00652063" w:rsidRDefault="00652063" w:rsidP="00652063">
      <w:pPr>
        <w:spacing w:after="0" w:line="240" w:lineRule="auto"/>
        <w:sectPr w:rsidR="00652063" w:rsidSect="00444DA9">
          <w:headerReference w:type="default" r:id="rId23"/>
          <w:footerReference w:type="default" r:id="rId24"/>
          <w:pgSz w:w="12240" w:h="15840"/>
          <w:pgMar w:top="1440" w:right="1440" w:bottom="1440" w:left="1440" w:header="720" w:footer="720" w:gutter="0"/>
          <w:pgNumType w:start="1"/>
          <w:cols w:space="720"/>
          <w:docGrid w:linePitch="360"/>
        </w:sectPr>
      </w:pPr>
    </w:p>
    <w:p w:rsidR="00652063" w:rsidRPr="009B7ADA" w:rsidRDefault="00652063" w:rsidP="00652063">
      <w:pPr>
        <w:spacing w:after="0" w:line="240" w:lineRule="auto"/>
        <w:rPr>
          <w:b/>
        </w:rPr>
      </w:pPr>
      <w:r w:rsidRPr="009B7ADA">
        <w:rPr>
          <w:b/>
        </w:rPr>
        <w:lastRenderedPageBreak/>
        <w:t>Preview Questions</w:t>
      </w:r>
    </w:p>
    <w:p w:rsidR="00652063" w:rsidRDefault="00652063" w:rsidP="00652063">
      <w:pPr>
        <w:pStyle w:val="ListParagraph"/>
        <w:numPr>
          <w:ilvl w:val="0"/>
          <w:numId w:val="26"/>
        </w:numPr>
        <w:spacing w:after="0" w:line="240" w:lineRule="auto"/>
      </w:pPr>
      <w:r>
        <w:t>How do you use attribute and spatial queries to extract features?</w:t>
      </w:r>
    </w:p>
    <w:p w:rsidR="00652063" w:rsidRDefault="00652063" w:rsidP="00652063">
      <w:pPr>
        <w:pStyle w:val="ListParagraph"/>
        <w:numPr>
          <w:ilvl w:val="0"/>
          <w:numId w:val="26"/>
        </w:numPr>
        <w:spacing w:after="0" w:line="240" w:lineRule="auto"/>
      </w:pPr>
      <w:r>
        <w:t>How do you clip features?</w:t>
      </w:r>
    </w:p>
    <w:p w:rsidR="00652063" w:rsidRDefault="00652063" w:rsidP="00652063">
      <w:pPr>
        <w:pStyle w:val="ListParagraph"/>
        <w:numPr>
          <w:ilvl w:val="0"/>
          <w:numId w:val="26"/>
        </w:numPr>
        <w:spacing w:after="0" w:line="240" w:lineRule="auto"/>
      </w:pPr>
      <w:r>
        <w:t>What does it mean to dissolve features?</w:t>
      </w:r>
    </w:p>
    <w:p w:rsidR="00652063" w:rsidRDefault="00652063" w:rsidP="00652063">
      <w:pPr>
        <w:pStyle w:val="ListParagraph"/>
        <w:numPr>
          <w:ilvl w:val="0"/>
          <w:numId w:val="26"/>
        </w:numPr>
        <w:spacing w:after="0" w:line="240" w:lineRule="auto"/>
      </w:pPr>
      <w:r>
        <w:t>How do you merge features?</w:t>
      </w:r>
    </w:p>
    <w:p w:rsidR="00652063" w:rsidRDefault="00652063" w:rsidP="00652063">
      <w:pPr>
        <w:pStyle w:val="ListParagraph"/>
        <w:numPr>
          <w:ilvl w:val="0"/>
          <w:numId w:val="26"/>
        </w:numPr>
        <w:spacing w:after="0" w:line="240" w:lineRule="auto"/>
      </w:pPr>
      <w:r>
        <w:t>What are intersecting layers?</w:t>
      </w:r>
    </w:p>
    <w:p w:rsidR="00652063" w:rsidRDefault="00652063" w:rsidP="00652063">
      <w:pPr>
        <w:pStyle w:val="ListParagraph"/>
        <w:numPr>
          <w:ilvl w:val="0"/>
          <w:numId w:val="26"/>
        </w:numPr>
        <w:spacing w:after="0" w:line="240" w:lineRule="auto"/>
      </w:pPr>
      <w:r>
        <w:t>What are union layers?</w:t>
      </w:r>
    </w:p>
    <w:p w:rsidR="00652063" w:rsidRDefault="00652063" w:rsidP="00652063">
      <w:pPr>
        <w:pStyle w:val="ListParagraph"/>
        <w:numPr>
          <w:ilvl w:val="0"/>
          <w:numId w:val="26"/>
        </w:numPr>
        <w:spacing w:after="0" w:line="240" w:lineRule="auto"/>
      </w:pPr>
      <w:r>
        <w:t xml:space="preserve">What does </w:t>
      </w:r>
      <w:proofErr w:type="spellStart"/>
      <w:r>
        <w:t>ModelBuilder</w:t>
      </w:r>
      <w:proofErr w:type="spellEnd"/>
      <w:r>
        <w:t xml:space="preserve"> do?</w:t>
      </w:r>
    </w:p>
    <w:p w:rsidR="00652063" w:rsidRDefault="00652063" w:rsidP="00652063">
      <w:pPr>
        <w:spacing w:after="0" w:line="240" w:lineRule="auto"/>
      </w:pPr>
    </w:p>
    <w:p w:rsidR="00652063" w:rsidRPr="009B7ADA" w:rsidRDefault="00652063" w:rsidP="00652063">
      <w:pPr>
        <w:spacing w:after="0" w:line="240" w:lineRule="auto"/>
        <w:rPr>
          <w:b/>
        </w:rPr>
      </w:pPr>
      <w:r w:rsidRPr="009B7ADA">
        <w:rPr>
          <w:b/>
        </w:rPr>
        <w:t>Reading Summary</w:t>
      </w:r>
    </w:p>
    <w:p w:rsidR="00652063" w:rsidRDefault="00652063" w:rsidP="00652063">
      <w:pPr>
        <w:pStyle w:val="ListParagraph"/>
        <w:numPr>
          <w:ilvl w:val="0"/>
          <w:numId w:val="27"/>
        </w:numPr>
        <w:spacing w:after="0" w:line="240" w:lineRule="auto"/>
      </w:pPr>
      <w:r>
        <w:t>Use ArcMap geoprocessing tools to study one specific area in detail.</w:t>
      </w:r>
    </w:p>
    <w:p w:rsidR="00652063" w:rsidRDefault="00652063" w:rsidP="00652063">
      <w:pPr>
        <w:pStyle w:val="ListParagraph"/>
        <w:numPr>
          <w:ilvl w:val="0"/>
          <w:numId w:val="27"/>
        </w:numPr>
        <w:spacing w:after="0" w:line="240" w:lineRule="auto"/>
      </w:pPr>
      <w:r>
        <w:t>Two methods for creating study area features on one specific region:</w:t>
      </w:r>
    </w:p>
    <w:p w:rsidR="00652063" w:rsidRDefault="00652063" w:rsidP="00652063">
      <w:pPr>
        <w:pStyle w:val="ListParagraph"/>
        <w:numPr>
          <w:ilvl w:val="1"/>
          <w:numId w:val="27"/>
        </w:numPr>
        <w:spacing w:after="0" w:line="240" w:lineRule="auto"/>
      </w:pPr>
      <w:r>
        <w:t>Select by attributes</w:t>
      </w:r>
    </w:p>
    <w:p w:rsidR="00652063" w:rsidRDefault="00652063" w:rsidP="00652063">
      <w:pPr>
        <w:pStyle w:val="ListParagraph"/>
        <w:numPr>
          <w:ilvl w:val="1"/>
          <w:numId w:val="27"/>
        </w:numPr>
        <w:spacing w:after="0" w:line="240" w:lineRule="auto"/>
      </w:pPr>
      <w:r>
        <w:t>Select by location</w:t>
      </w:r>
    </w:p>
    <w:p w:rsidR="00652063" w:rsidRDefault="00652063" w:rsidP="00652063">
      <w:pPr>
        <w:pStyle w:val="ListParagraph"/>
        <w:numPr>
          <w:ilvl w:val="0"/>
          <w:numId w:val="27"/>
        </w:numPr>
        <w:spacing w:after="0" w:line="240" w:lineRule="auto"/>
      </w:pPr>
      <w:r>
        <w:t>Use the Clip geoprocessing tool to cleanly “cut off” a specific region for a study area.</w:t>
      </w:r>
    </w:p>
    <w:p w:rsidR="00652063" w:rsidRDefault="00652063" w:rsidP="00652063">
      <w:pPr>
        <w:pStyle w:val="ListParagraph"/>
        <w:numPr>
          <w:ilvl w:val="1"/>
          <w:numId w:val="27"/>
        </w:numPr>
        <w:spacing w:after="0" w:line="240" w:lineRule="auto"/>
      </w:pPr>
      <w:r>
        <w:t>Use for display purposes only.</w:t>
      </w:r>
    </w:p>
    <w:p w:rsidR="00652063" w:rsidRDefault="00652063" w:rsidP="00652063">
      <w:pPr>
        <w:pStyle w:val="ListParagraph"/>
        <w:numPr>
          <w:ilvl w:val="0"/>
          <w:numId w:val="27"/>
        </w:numPr>
        <w:spacing w:after="0" w:line="240" w:lineRule="auto"/>
      </w:pPr>
      <w:r>
        <w:t>Use the Dissolve tool to create administrative or other types of boundaries.</w:t>
      </w:r>
    </w:p>
    <w:p w:rsidR="00CD78EB" w:rsidRDefault="00CD78EB" w:rsidP="00652063">
      <w:pPr>
        <w:spacing w:after="0" w:line="240" w:lineRule="auto"/>
        <w:sectPr w:rsidR="00CD78EB" w:rsidSect="00444DA9">
          <w:headerReference w:type="default" r:id="rId25"/>
          <w:footerReference w:type="default" r:id="rId26"/>
          <w:pgSz w:w="12240" w:h="15840"/>
          <w:pgMar w:top="1440" w:right="1440" w:bottom="1440" w:left="1440" w:header="720" w:footer="720" w:gutter="0"/>
          <w:pgNumType w:start="1"/>
          <w:cols w:space="720"/>
          <w:docGrid w:linePitch="360"/>
        </w:sectPr>
      </w:pP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lastRenderedPageBreak/>
        <w:t>Preview Questions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merge two or more separate but adjacent layers into a single layer?</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 xml:space="preserve">How do you create a new feature class combining all the features and attributes of two </w:t>
      </w:r>
      <w:proofErr w:type="gramStart"/>
      <w:r w:rsidRPr="00CD78EB">
        <w:rPr>
          <w:rFonts w:ascii="Calibri" w:eastAsia="Calibri" w:hAnsi="Calibri" w:cs="Times New Roman"/>
        </w:rPr>
        <w:t>input</w:t>
      </w:r>
      <w:proofErr w:type="gramEnd"/>
      <w:r w:rsidRPr="00CD78EB">
        <w:rPr>
          <w:rFonts w:ascii="Calibri" w:eastAsia="Calibri" w:hAnsi="Calibri" w:cs="Times New Roman"/>
        </w:rPr>
        <w:t>, overlaying feature classes?</w:t>
      </w:r>
    </w:p>
    <w:p w:rsidR="00CD78EB" w:rsidRPr="00CD78EB" w:rsidRDefault="00CD78EB" w:rsidP="00CD78EB">
      <w:pPr>
        <w:numPr>
          <w:ilvl w:val="0"/>
          <w:numId w:val="29"/>
        </w:numPr>
        <w:spacing w:after="120" w:line="240" w:lineRule="auto"/>
        <w:contextualSpacing/>
        <w:rPr>
          <w:rFonts w:ascii="Calibri" w:eastAsia="Calibri" w:hAnsi="Calibri" w:cs="Times New Roman"/>
        </w:rPr>
      </w:pPr>
      <w:r w:rsidRPr="00CD78EB">
        <w:rPr>
          <w:rFonts w:ascii="Calibri" w:eastAsia="Calibri" w:hAnsi="Calibri" w:cs="Times New Roman"/>
        </w:rPr>
        <w:t>How do you create a new feature class that combines the geometry and attributes of two input polygon layers to generate a new output polygon layer?</w:t>
      </w:r>
    </w:p>
    <w:p w:rsidR="00CD78EB" w:rsidRPr="00CD78EB" w:rsidRDefault="00CD78EB" w:rsidP="00CD78EB">
      <w:pPr>
        <w:spacing w:after="120" w:line="240" w:lineRule="auto"/>
        <w:rPr>
          <w:rFonts w:ascii="Calibri" w:eastAsia="Calibri" w:hAnsi="Calibri" w:cs="Times New Roman"/>
          <w:b/>
        </w:rPr>
      </w:pPr>
      <w:r w:rsidRPr="00CD78EB">
        <w:rPr>
          <w:rFonts w:ascii="Calibri" w:eastAsia="Calibri" w:hAnsi="Calibri" w:cs="Times New Roman"/>
          <w:b/>
        </w:rPr>
        <w:t>Reading Summary</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Merge function to merge several feature layers into one feature class.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Intersect function to create a new feature class combining all the features and attributes of two input, overlaying feature classes.</w:t>
      </w:r>
    </w:p>
    <w:p w:rsidR="00CD78EB" w:rsidRPr="00CD78EB" w:rsidRDefault="00CD78EB" w:rsidP="00CD78EB">
      <w:pPr>
        <w:numPr>
          <w:ilvl w:val="0"/>
          <w:numId w:val="30"/>
        </w:numPr>
        <w:spacing w:after="120" w:line="240" w:lineRule="auto"/>
        <w:contextualSpacing/>
        <w:rPr>
          <w:rFonts w:ascii="Calibri" w:eastAsia="Calibri" w:hAnsi="Calibri" w:cs="Times New Roman"/>
        </w:rPr>
      </w:pPr>
      <w:r w:rsidRPr="00CD78EB">
        <w:rPr>
          <w:rFonts w:ascii="Calibri" w:eastAsia="Calibri" w:hAnsi="Calibri" w:cs="Times New Roman"/>
        </w:rPr>
        <w:t>Use Geoprocessing &gt; Union function to create a new feature class that combines the geometry and attributes of two input polygon layers to generate a new output polygon layer.</w:t>
      </w:r>
    </w:p>
    <w:p w:rsidR="00652063" w:rsidRPr="007D7FF1" w:rsidRDefault="00652063" w:rsidP="00652063">
      <w:pPr>
        <w:spacing w:after="0" w:line="240" w:lineRule="auto"/>
      </w:pPr>
      <w:bookmarkStart w:id="0" w:name="_GoBack"/>
      <w:bookmarkEnd w:id="0"/>
    </w:p>
    <w:sectPr w:rsidR="00652063" w:rsidRPr="007D7FF1" w:rsidSect="00444DA9">
      <w:headerReference w:type="default" r:id="rId27"/>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996263" w:rsidP="0053204B">
    <w:pPr>
      <w:pStyle w:val="Footer"/>
      <w:jc w:val="center"/>
    </w:pPr>
    <w:r>
      <w:t>Lecture 4</w:t>
    </w:r>
    <w:r w:rsidR="00D918F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CD78EB">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CD78EB">
      <w:rPr>
        <w:b/>
        <w:noProof/>
      </w:rPr>
      <w:t>1</w:t>
    </w:r>
    <w:r w:rsidR="00D64E3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FE7C27" w:rsidP="0053204B">
    <w:pPr>
      <w:pStyle w:val="Footer"/>
      <w:jc w:val="center"/>
    </w:pPr>
    <w:r>
      <w:t>Lecture 5</w:t>
    </w:r>
    <w:r w:rsidR="00996263">
      <w:t xml:space="preserve"> | Page </w:t>
    </w:r>
    <w:r w:rsidR="00996263">
      <w:rPr>
        <w:b/>
      </w:rPr>
      <w:fldChar w:fldCharType="begin"/>
    </w:r>
    <w:r w:rsidR="00996263">
      <w:rPr>
        <w:b/>
      </w:rPr>
      <w:instrText xml:space="preserve"> PAGE  \* Arabic  \* MERGEFORMAT </w:instrText>
    </w:r>
    <w:r w:rsidR="00996263">
      <w:rPr>
        <w:b/>
      </w:rPr>
      <w:fldChar w:fldCharType="separate"/>
    </w:r>
    <w:r w:rsidR="00CD78EB">
      <w:rPr>
        <w:b/>
        <w:noProof/>
      </w:rPr>
      <w:t>1</w:t>
    </w:r>
    <w:r w:rsidR="00996263">
      <w:rPr>
        <w:b/>
      </w:rPr>
      <w:fldChar w:fldCharType="end"/>
    </w:r>
    <w:r w:rsidR="00996263">
      <w:t xml:space="preserve"> of </w:t>
    </w:r>
    <w:r w:rsidR="00996263">
      <w:rPr>
        <w:b/>
      </w:rPr>
      <w:fldChar w:fldCharType="begin"/>
    </w:r>
    <w:r w:rsidR="00996263">
      <w:rPr>
        <w:b/>
      </w:rPr>
      <w:instrText xml:space="preserve"> SECTIONPAGES   \* MERGEFORMAT </w:instrText>
    </w:r>
    <w:r w:rsidR="00996263">
      <w:rPr>
        <w:b/>
      </w:rPr>
      <w:fldChar w:fldCharType="separate"/>
    </w:r>
    <w:r w:rsidR="00CD78EB">
      <w:rPr>
        <w:b/>
        <w:noProof/>
      </w:rPr>
      <w:t>1</w:t>
    </w:r>
    <w:r w:rsidR="00996263">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w:t>
    </w:r>
    <w:r w:rsidR="00FE7C27">
      <w:t>6</w:t>
    </w:r>
    <w:r>
      <w:t xml:space="preserve"> | Page </w:t>
    </w:r>
    <w:r>
      <w:rPr>
        <w:b/>
      </w:rPr>
      <w:fldChar w:fldCharType="begin"/>
    </w:r>
    <w:r>
      <w:rPr>
        <w:b/>
      </w:rPr>
      <w:instrText xml:space="preserve"> PAGE  \* Arabic  \* MERGEFORMAT </w:instrText>
    </w:r>
    <w:r>
      <w:rPr>
        <w:b/>
      </w:rPr>
      <w:fldChar w:fldCharType="separate"/>
    </w:r>
    <w:r w:rsidR="00CD78EB">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27" w:rsidRDefault="00FE7C27"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CD78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1</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63" w:rsidRDefault="00996263" w:rsidP="0053204B">
    <w:pPr>
      <w:pStyle w:val="Footer"/>
      <w:jc w:val="center"/>
    </w:pPr>
    <w:r>
      <w:t xml:space="preserve">Lecture 8 | Page </w:t>
    </w:r>
    <w:r>
      <w:rPr>
        <w:b/>
      </w:rPr>
      <w:fldChar w:fldCharType="begin"/>
    </w:r>
    <w:r>
      <w:rPr>
        <w:b/>
      </w:rPr>
      <w:instrText xml:space="preserve"> PAGE  \* Arabic  \* MERGEFORMAT </w:instrText>
    </w:r>
    <w:r>
      <w:rPr>
        <w:b/>
      </w:rPr>
      <w:fldChar w:fldCharType="separate"/>
    </w:r>
    <w:r w:rsidR="00CD78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1</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CD78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1</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CD78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1</w:t>
    </w:r>
    <w:r>
      <w:rPr>
        <w:b/>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53204B">
    <w:pPr>
      <w:pStyle w:val="Footer"/>
      <w:jc w:val="center"/>
    </w:pPr>
    <w:r>
      <w:t xml:space="preserve">Lecture 12 | Page </w:t>
    </w:r>
    <w:r>
      <w:rPr>
        <w:b/>
      </w:rPr>
      <w:fldChar w:fldCharType="begin"/>
    </w:r>
    <w:r>
      <w:rPr>
        <w:b/>
      </w:rPr>
      <w:instrText xml:space="preserve"> PAGE  \* Arabic  \* MERGEFORMAT </w:instrText>
    </w:r>
    <w:r>
      <w:rPr>
        <w:b/>
      </w:rPr>
      <w:fldChar w:fldCharType="separate"/>
    </w:r>
    <w:r w:rsidR="00CD78EB">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CD78EB">
      <w:rPr>
        <w:b/>
        <w:noProof/>
      </w:rPr>
      <w:t>1</w:t>
    </w:r>
    <w:r>
      <w:rPr>
        <w:b/>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53204B">
    <w:pPr>
      <w:pStyle w:val="Footer"/>
      <w:jc w:val="center"/>
    </w:pPr>
    <w:r>
      <w:t xml:space="preserve">Lecture 13 | Page </w:t>
    </w:r>
    <w:r>
      <w:rPr>
        <w:b/>
      </w:rPr>
      <w:fldChar w:fldCharType="begin"/>
    </w:r>
    <w:r>
      <w:rPr>
        <w:b/>
      </w:rPr>
      <w:instrText xml:space="preserve"> PAGE  \* Arabic  \* MERGEFORMAT </w:instrText>
    </w:r>
    <w:r>
      <w:rPr>
        <w:b/>
      </w:rPr>
      <w:fldChar w:fldCharType="separate"/>
    </w:r>
    <w:r>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Pr>
        <w:b/>
        <w:noProof/>
      </w:rPr>
      <w:t>1</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6252" w:rsidRDefault="00FD6252" w:rsidP="00685B9F">
    <w:pPr>
      <w:pStyle w:val="Header"/>
    </w:pPr>
    <w:r>
      <w:t xml:space="preserve">SOC 5650 Intro to </w:t>
    </w:r>
    <w:proofErr w:type="spellStart"/>
    <w:r>
      <w:t>GISc</w:t>
    </w:r>
    <w:proofErr w:type="spellEnd"/>
  </w:p>
  <w:p w:rsidR="00FD6252" w:rsidRDefault="00FD6252"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FE7C27">
      <w:t>2</w:t>
    </w:r>
    <w:r>
      <w:t>. Print.</w:t>
    </w:r>
  </w:p>
  <w:p w:rsidR="00FD6252" w:rsidRPr="00685B9F" w:rsidRDefault="00FD6252"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16428B">
      <w:t>3</w:t>
    </w:r>
    <w:r>
      <w:t>. 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8B" w:rsidRDefault="0016428B" w:rsidP="00685B9F">
    <w:pPr>
      <w:pStyle w:val="Header"/>
    </w:pPr>
    <w:r>
      <w:t xml:space="preserve">SOC 5650 Intro to </w:t>
    </w:r>
    <w:proofErr w:type="spellStart"/>
    <w:r>
      <w:t>GISc</w:t>
    </w:r>
    <w:proofErr w:type="spellEnd"/>
  </w:p>
  <w:p w:rsidR="0016428B" w:rsidRDefault="0016428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145-154. Print.</w:t>
    </w:r>
  </w:p>
  <w:p w:rsidR="0016428B" w:rsidRPr="00685B9F" w:rsidRDefault="0016428B"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A19" w:rsidRDefault="00D87A19" w:rsidP="00685B9F">
    <w:pPr>
      <w:pStyle w:val="Header"/>
    </w:pPr>
    <w:r>
      <w:t xml:space="preserve">SOC 5650 Intro to </w:t>
    </w:r>
    <w:proofErr w:type="spellStart"/>
    <w:r>
      <w:t>GISc</w:t>
    </w:r>
    <w:proofErr w:type="spellEnd"/>
  </w:p>
  <w:p w:rsidR="00D87A19" w:rsidRDefault="00D87A1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4. pp. 155-170. Print.</w:t>
    </w:r>
  </w:p>
  <w:p w:rsidR="00D87A19" w:rsidRPr="00685B9F" w:rsidRDefault="00D87A19"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9D6" w:rsidRDefault="00CE39D6" w:rsidP="00685B9F">
    <w:pPr>
      <w:pStyle w:val="Header"/>
    </w:pPr>
    <w:r>
      <w:t xml:space="preserve">SOC 5650 Intro to </w:t>
    </w:r>
    <w:proofErr w:type="spellStart"/>
    <w:r>
      <w:t>GISc</w:t>
    </w:r>
    <w:proofErr w:type="spellEnd"/>
  </w:p>
  <w:p w:rsidR="00CE39D6" w:rsidRDefault="00CE39D6"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175-184. Print.</w:t>
    </w:r>
  </w:p>
  <w:p w:rsidR="00CE39D6" w:rsidRPr="00685B9F" w:rsidRDefault="00CE39D6" w:rsidP="00685B9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063" w:rsidRDefault="00652063" w:rsidP="00685B9F">
    <w:pPr>
      <w:pStyle w:val="Header"/>
    </w:pPr>
    <w:r>
      <w:t xml:space="preserve">SOC 5650 Intro to </w:t>
    </w:r>
    <w:proofErr w:type="spellStart"/>
    <w:r>
      <w:t>GISc</w:t>
    </w:r>
    <w:proofErr w:type="spellEnd"/>
  </w:p>
  <w:p w:rsidR="00652063" w:rsidRDefault="00652063"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219-228. Print.</w:t>
    </w:r>
  </w:p>
  <w:p w:rsidR="00652063" w:rsidRPr="00685B9F" w:rsidRDefault="00652063" w:rsidP="00685B9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8EB" w:rsidRDefault="00CD78EB" w:rsidP="00685B9F">
    <w:pPr>
      <w:pStyle w:val="Header"/>
    </w:pPr>
    <w:r>
      <w:t xml:space="preserve">SOC 5650 Intro to </w:t>
    </w:r>
    <w:proofErr w:type="spellStart"/>
    <w:r>
      <w:t>GISc</w:t>
    </w:r>
    <w:proofErr w:type="spellEnd"/>
  </w:p>
  <w:p w:rsidR="00CD78EB" w:rsidRDefault="00CD78EB"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6. pp. 229-238. Print.</w:t>
    </w:r>
  </w:p>
  <w:p w:rsidR="00CD78EB" w:rsidRPr="00685B9F" w:rsidRDefault="00CD78EB"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369FB"/>
    <w:multiLevelType w:val="hybridMultilevel"/>
    <w:tmpl w:val="0A164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6B3857"/>
    <w:multiLevelType w:val="hybridMultilevel"/>
    <w:tmpl w:val="3D1A8D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B51E0"/>
    <w:multiLevelType w:val="hybridMultilevel"/>
    <w:tmpl w:val="8B829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6F2B70"/>
    <w:multiLevelType w:val="hybridMultilevel"/>
    <w:tmpl w:val="5714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6B28F2"/>
    <w:multiLevelType w:val="hybridMultilevel"/>
    <w:tmpl w:val="0AB06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D3451E"/>
    <w:multiLevelType w:val="hybridMultilevel"/>
    <w:tmpl w:val="97B8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B778EE"/>
    <w:multiLevelType w:val="hybridMultilevel"/>
    <w:tmpl w:val="2BB6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BA5474"/>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C2AA9"/>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F8243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803DFA"/>
    <w:multiLevelType w:val="hybridMultilevel"/>
    <w:tmpl w:val="8D600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3"/>
  </w:num>
  <w:num w:numId="3">
    <w:abstractNumId w:val="19"/>
  </w:num>
  <w:num w:numId="4">
    <w:abstractNumId w:val="22"/>
  </w:num>
  <w:num w:numId="5">
    <w:abstractNumId w:val="18"/>
  </w:num>
  <w:num w:numId="6">
    <w:abstractNumId w:val="3"/>
  </w:num>
  <w:num w:numId="7">
    <w:abstractNumId w:val="6"/>
  </w:num>
  <w:num w:numId="8">
    <w:abstractNumId w:val="20"/>
  </w:num>
  <w:num w:numId="9">
    <w:abstractNumId w:val="9"/>
  </w:num>
  <w:num w:numId="10">
    <w:abstractNumId w:val="29"/>
  </w:num>
  <w:num w:numId="11">
    <w:abstractNumId w:val="16"/>
  </w:num>
  <w:num w:numId="12">
    <w:abstractNumId w:val="0"/>
  </w:num>
  <w:num w:numId="13">
    <w:abstractNumId w:val="2"/>
  </w:num>
  <w:num w:numId="14">
    <w:abstractNumId w:val="17"/>
  </w:num>
  <w:num w:numId="15">
    <w:abstractNumId w:val="8"/>
  </w:num>
  <w:num w:numId="16">
    <w:abstractNumId w:val="21"/>
  </w:num>
  <w:num w:numId="17">
    <w:abstractNumId w:val="14"/>
  </w:num>
  <w:num w:numId="18">
    <w:abstractNumId w:val="4"/>
  </w:num>
  <w:num w:numId="19">
    <w:abstractNumId w:val="23"/>
  </w:num>
  <w:num w:numId="20">
    <w:abstractNumId w:val="15"/>
  </w:num>
  <w:num w:numId="21">
    <w:abstractNumId w:val="24"/>
  </w:num>
  <w:num w:numId="22">
    <w:abstractNumId w:val="11"/>
  </w:num>
  <w:num w:numId="23">
    <w:abstractNumId w:val="10"/>
  </w:num>
  <w:num w:numId="24">
    <w:abstractNumId w:val="26"/>
  </w:num>
  <w:num w:numId="25">
    <w:abstractNumId w:val="27"/>
  </w:num>
  <w:num w:numId="26">
    <w:abstractNumId w:val="28"/>
  </w:num>
  <w:num w:numId="27">
    <w:abstractNumId w:val="1"/>
  </w:num>
  <w:num w:numId="28">
    <w:abstractNumId w:val="2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28B"/>
    <w:rsid w:val="00164322"/>
    <w:rsid w:val="001E7846"/>
    <w:rsid w:val="00207CEF"/>
    <w:rsid w:val="002109E9"/>
    <w:rsid w:val="00247C91"/>
    <w:rsid w:val="002547C4"/>
    <w:rsid w:val="00270CF1"/>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601C0F"/>
    <w:rsid w:val="00616C93"/>
    <w:rsid w:val="00625405"/>
    <w:rsid w:val="00652063"/>
    <w:rsid w:val="00685B9F"/>
    <w:rsid w:val="006D44BA"/>
    <w:rsid w:val="00791BDC"/>
    <w:rsid w:val="007D0361"/>
    <w:rsid w:val="007D7FF1"/>
    <w:rsid w:val="00860CB2"/>
    <w:rsid w:val="008643D9"/>
    <w:rsid w:val="00871BD0"/>
    <w:rsid w:val="008B15FC"/>
    <w:rsid w:val="008D0232"/>
    <w:rsid w:val="008D6868"/>
    <w:rsid w:val="00902191"/>
    <w:rsid w:val="00904798"/>
    <w:rsid w:val="009859ED"/>
    <w:rsid w:val="00996263"/>
    <w:rsid w:val="009B7ADA"/>
    <w:rsid w:val="00AC58A9"/>
    <w:rsid w:val="00AD1B46"/>
    <w:rsid w:val="00AD5B32"/>
    <w:rsid w:val="00B110B1"/>
    <w:rsid w:val="00B378B7"/>
    <w:rsid w:val="00B423BB"/>
    <w:rsid w:val="00B5620D"/>
    <w:rsid w:val="00B647B3"/>
    <w:rsid w:val="00BB6ADF"/>
    <w:rsid w:val="00C15F48"/>
    <w:rsid w:val="00CC0DC2"/>
    <w:rsid w:val="00CD78EB"/>
    <w:rsid w:val="00CE39D6"/>
    <w:rsid w:val="00D32EB9"/>
    <w:rsid w:val="00D64E3D"/>
    <w:rsid w:val="00D828C4"/>
    <w:rsid w:val="00D87A19"/>
    <w:rsid w:val="00D918F1"/>
    <w:rsid w:val="00D94E8C"/>
    <w:rsid w:val="00DA345A"/>
    <w:rsid w:val="00E72271"/>
    <w:rsid w:val="00E97249"/>
    <w:rsid w:val="00EE1796"/>
    <w:rsid w:val="00EE49E5"/>
    <w:rsid w:val="00EF4DD5"/>
    <w:rsid w:val="00F003C4"/>
    <w:rsid w:val="00F16269"/>
    <w:rsid w:val="00F30A8D"/>
    <w:rsid w:val="00F666BF"/>
    <w:rsid w:val="00FD6252"/>
    <w:rsid w:val="00FE2BAA"/>
    <w:rsid w:val="00FE7C27"/>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 w:id="207500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cgis.com" TargetMode="External"/><Relationship Id="rId18" Type="http://schemas.openxmlformats.org/officeDocument/2006/relationships/hyperlink" Target="http://www.factfinder.census.gov" TargetMode="Externa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08839-B64F-4DF7-B336-510BFD898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14417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26</cp:revision>
  <dcterms:created xsi:type="dcterms:W3CDTF">2018-02-18T22:42:00Z</dcterms:created>
  <dcterms:modified xsi:type="dcterms:W3CDTF">2018-04-21T22:10:00Z</dcterms:modified>
</cp:coreProperties>
</file>