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  <w:bookmarkStart w:id="0" w:name="_GoBack"/>
      <w:bookmarkEnd w:id="0"/>
    </w:p>
    <w:p w:rsidR="00B110B1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representation?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representation important?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fields and objects?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raster and vector representations?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similarities and differences between online and paper maps?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map generalization methods?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representational scale?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B96B29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Representations are constructions of a digital model of some aspect of the Earth’s surface.</w:t>
      </w:r>
    </w:p>
    <w:p w:rsidR="00B96B29" w:rsidRDefault="00B96B29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Representations enable us to learn, think, and reason about places and times outside of our immediate experience.</w:t>
      </w:r>
    </w:p>
    <w:p w:rsidR="00B96B29" w:rsidRDefault="00B96B29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Generalizations remove unnecessary detail for a particular application.</w:t>
      </w:r>
    </w:p>
    <w:p w:rsidR="00567BBB" w:rsidRDefault="00567BB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Data models are formalized concepts in digital representations that fit with our mental concepts of the Earth.</w:t>
      </w:r>
    </w:p>
    <w:p w:rsidR="00567BBB" w:rsidRDefault="00567BB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Ontologies are frameworks used for acquiring knowledge about the world.</w:t>
      </w:r>
    </w:p>
    <w:p w:rsidR="00205EB1" w:rsidRDefault="00205EB1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Almost all human activities require knowledge about the Earth’s past, present, or future.</w:t>
      </w:r>
    </w:p>
    <w:p w:rsidR="00205EB1" w:rsidRDefault="00205EB1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Representations occur in various forms: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the human mind.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photographs.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spoken descriptions.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text descriptions.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numbers from measurements.</w:t>
      </w:r>
    </w:p>
    <w:p w:rsidR="00205EB1" w:rsidRDefault="00205EB1" w:rsidP="00205EB1">
      <w:pPr>
        <w:pStyle w:val="ListParagraph"/>
        <w:numPr>
          <w:ilvl w:val="0"/>
          <w:numId w:val="5"/>
        </w:numPr>
        <w:spacing w:after="0" w:line="240" w:lineRule="auto"/>
      </w:pPr>
      <w:r>
        <w:t>Digital representations have become very important in our society.</w:t>
      </w:r>
    </w:p>
    <w:p w:rsidR="00205EB1" w:rsidRDefault="00205EB1" w:rsidP="00205EB1">
      <w:pPr>
        <w:pStyle w:val="ListParagraph"/>
        <w:numPr>
          <w:ilvl w:val="0"/>
          <w:numId w:val="5"/>
        </w:numPr>
        <w:spacing w:after="0" w:line="240" w:lineRule="auto"/>
      </w:pPr>
      <w:r>
        <w:t>We see views that present the contents of the representation in a form that is meaningful to us.</w:t>
      </w:r>
    </w:p>
    <w:p w:rsidR="00205EB1" w:rsidRDefault="00205EB1" w:rsidP="00205EB1">
      <w:pPr>
        <w:pStyle w:val="ListParagraph"/>
        <w:numPr>
          <w:ilvl w:val="0"/>
          <w:numId w:val="5"/>
        </w:numPr>
        <w:spacing w:after="0" w:line="240" w:lineRule="auto"/>
      </w:pPr>
      <w:r>
        <w:t>Advantages of digital representations: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We can use the same inexpensive devices to handle every type of information.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easy to copy.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quickly transmitted.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can be stored with high density in small physical spaces.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less susceptible to physical deterioration.</w:t>
      </w:r>
    </w:p>
    <w:p w:rsidR="00902112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easy to transform, process, and analyze.</w:t>
      </w:r>
    </w:p>
    <w:p w:rsidR="00205EB1" w:rsidRDefault="00902112" w:rsidP="0090211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Geographic representations are representations of some part of the Earth’s surface </w:t>
      </w:r>
      <w:r w:rsidR="00C27CD1">
        <w:t>or near-surface and can be of varying scales from micro to macro.</w:t>
      </w:r>
      <w:r w:rsidR="00205EB1">
        <w:t xml:space="preserve"> </w:t>
      </w:r>
    </w:p>
    <w:p w:rsidR="00C27CD1" w:rsidRDefault="00C27CD1" w:rsidP="00902112">
      <w:pPr>
        <w:pStyle w:val="ListParagraph"/>
        <w:numPr>
          <w:ilvl w:val="0"/>
          <w:numId w:val="5"/>
        </w:numPr>
        <w:spacing w:after="0" w:line="240" w:lineRule="auto"/>
      </w:pPr>
      <w:r>
        <w:t>Paper representations were flat but enormously effective because they were cheap, light, and durable.</w:t>
      </w:r>
    </w:p>
    <w:p w:rsidR="00C27CD1" w:rsidRDefault="00C27CD1" w:rsidP="00902112">
      <w:pPr>
        <w:pStyle w:val="ListParagraph"/>
        <w:numPr>
          <w:ilvl w:val="0"/>
          <w:numId w:val="5"/>
        </w:numPr>
        <w:spacing w:after="0" w:line="240" w:lineRule="auto"/>
      </w:pPr>
      <w:r>
        <w:t>The Age of Discovery was the period of European history that led to the accumulation of large amounts of information about other parts of the world.</w:t>
      </w:r>
    </w:p>
    <w:p w:rsidR="00C27CD1" w:rsidRDefault="00C27CD1" w:rsidP="00902112">
      <w:pPr>
        <w:pStyle w:val="ListParagraph"/>
        <w:numPr>
          <w:ilvl w:val="0"/>
          <w:numId w:val="5"/>
        </w:numPr>
        <w:spacing w:after="0" w:line="240" w:lineRule="auto"/>
      </w:pPr>
      <w:r>
        <w:t>The key geospatial information (GI) representation issues:</w:t>
      </w:r>
    </w:p>
    <w:p w:rsidR="00C27CD1" w:rsidRDefault="00C27CD1" w:rsidP="00C27CD1">
      <w:pPr>
        <w:pStyle w:val="ListParagraph"/>
        <w:numPr>
          <w:ilvl w:val="1"/>
          <w:numId w:val="5"/>
        </w:numPr>
        <w:spacing w:after="0" w:line="240" w:lineRule="auto"/>
      </w:pPr>
      <w:r>
        <w:t>What to represent.</w:t>
      </w:r>
    </w:p>
    <w:p w:rsidR="00C27CD1" w:rsidRDefault="00C27CD1" w:rsidP="00C27CD1">
      <w:pPr>
        <w:pStyle w:val="ListParagraph"/>
        <w:numPr>
          <w:ilvl w:val="1"/>
          <w:numId w:val="5"/>
        </w:numPr>
        <w:spacing w:after="0" w:line="240" w:lineRule="auto"/>
      </w:pPr>
      <w:r>
        <w:t>How to represent it.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Accuracy is an important criterion for evaluating the usefulness of a representation.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Representations are used for training, exploring future scenarios, and re-creating the past.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An atom of geographic data (i.e., geographic datum) links a place, a time, and some descriptive property (i.e., attribute).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The world is infinitely complex and the number of geographic datum </w:t>
      </w:r>
      <w:r w:rsidR="00973903">
        <w:t>required for a complete representation is similarly infinite.</w:t>
      </w:r>
    </w:p>
    <w:p w:rsidR="00973903" w:rsidRDefault="00973903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Representations must limit the amount of detail captured.</w:t>
      </w:r>
    </w:p>
    <w:p w:rsidR="00973903" w:rsidRDefault="00973903" w:rsidP="00973903">
      <w:pPr>
        <w:pStyle w:val="ListParagraph"/>
        <w:numPr>
          <w:ilvl w:val="1"/>
          <w:numId w:val="5"/>
        </w:numPr>
        <w:spacing w:after="0" w:line="240" w:lineRule="auto"/>
      </w:pPr>
      <w:r>
        <w:t>Don’t look too closely.</w:t>
      </w:r>
    </w:p>
    <w:p w:rsidR="00973903" w:rsidRDefault="00973903" w:rsidP="00973903">
      <w:pPr>
        <w:pStyle w:val="ListParagraph"/>
        <w:numPr>
          <w:ilvl w:val="1"/>
          <w:numId w:val="5"/>
        </w:numPr>
        <w:spacing w:after="0" w:line="240" w:lineRule="auto"/>
      </w:pPr>
      <w:r>
        <w:t>Don’t waste effort representing properties that remain constant over large areas.</w:t>
      </w:r>
    </w:p>
    <w:p w:rsidR="00973903" w:rsidRDefault="00973903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Discrete objects have well-defined boundaries and can be counted.</w:t>
      </w:r>
    </w:p>
    <w:p w:rsidR="00973903" w:rsidRDefault="00973903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The ability of GI systems to handle three-dimensional objects as volumes with associated surfaces is limited.</w:t>
      </w:r>
    </w:p>
    <w:p w:rsidR="00973903" w:rsidRDefault="00973903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Continuous fields have a finite number of variables with each one defined at every possible position.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Continuous fields are distinguished by what varies and how smoothly.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What varies in a continuous field can be nominal, ordinal, interval, ration, or cyclic.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Vector fields assign magnitude and direction and are used to represent flow phenomena.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Scalar fields have only one variable.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Discrete objects and continuous fields are conceptualizations; each may require an infinite amount of information for a full description.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Both </w:t>
      </w:r>
      <w:proofErr w:type="spellStart"/>
      <w:r>
        <w:t>rasters</w:t>
      </w:r>
      <w:proofErr w:type="spellEnd"/>
      <w:r>
        <w:t xml:space="preserve"> and vectors can be used to code both continuous fields and discrete objects.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There is a strong association between continuous fields and </w:t>
      </w:r>
      <w:proofErr w:type="spellStart"/>
      <w:r>
        <w:t>rasters</w:t>
      </w:r>
      <w:proofErr w:type="spellEnd"/>
      <w:r>
        <w:t>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There is a strong association between discrete objects and vectors.</w:t>
      </w:r>
    </w:p>
    <w:p w:rsidR="00593381" w:rsidRDefault="007C1D6B" w:rsidP="0097390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Rasters</w:t>
      </w:r>
      <w:proofErr w:type="spellEnd"/>
      <w:r>
        <w:t xml:space="preserve"> divide the world into arrays of cells and assigns attributes to the cells.</w:t>
      </w:r>
    </w:p>
    <w:p w:rsidR="007C1D6B" w:rsidRDefault="007C1D6B" w:rsidP="0097390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Rasters</w:t>
      </w:r>
      <w:proofErr w:type="spellEnd"/>
      <w:r>
        <w:t xml:space="preserve"> require the Earth to be flattened as such the cells in a raster can never be perfectly equal in shape because of distortion.</w:t>
      </w:r>
    </w:p>
    <w:p w:rsidR="00F7317C" w:rsidRDefault="007C1D6B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Raster cells tile an area and a raster is an instance of tessellation.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All detail about a cell in a raster is lost.</w:t>
      </w:r>
    </w:p>
    <w:p w:rsidR="007C1D6B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In vector data lines are captured as points connected by precisely straight lines.</w:t>
      </w:r>
      <w:r w:rsidR="007C1D6B">
        <w:t xml:space="preserve"> 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In vector data, curves are approximated by increasing the density of points.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A polyline is a curved line represented by a series of straight segments connecting vertices.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Raster data may be more honest to the inherent quality of the data.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Commonly implement alternatives for representing continuous fields: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Regularly spaced sample points.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Irregularly spaced sample points.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Single value of the variable for a regularly shaped cell.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Single value of the variable for an irregularly shaped cell.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Capture the linear variation of the field variable over an irregularly shaped triangle.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Capture </w:t>
      </w:r>
      <w:proofErr w:type="spellStart"/>
      <w:r>
        <w:t>isolines</w:t>
      </w:r>
      <w:proofErr w:type="spellEnd"/>
      <w:r>
        <w:t xml:space="preserve"> of a surface as digitized lines.</w:t>
      </w:r>
    </w:p>
    <w:p w:rsidR="00F7317C" w:rsidRDefault="00F7317C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Representation affects the conception of spatial autocorrelation.</w:t>
      </w:r>
    </w:p>
    <w:p w:rsidR="00F7317C" w:rsidRDefault="00F7317C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Many of the ideas associated with GI are inherited directly from paper maps.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A digital line graph (DLG) is a vector representation.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Digital representations can include information that would be difficult to show on maps.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Generalizations carefully select what information to include in a geographic database to fit within the limited capacity of computer storage devices.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A map specification defines how real features on the ground are selected for inclusion on the map.</w:t>
      </w:r>
    </w:p>
    <w:p w:rsidR="00C01547" w:rsidRDefault="00C01547" w:rsidP="00F7317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McMaster and </w:t>
      </w:r>
      <w:proofErr w:type="spellStart"/>
      <w:r>
        <w:t>Shea</w:t>
      </w:r>
      <w:proofErr w:type="spellEnd"/>
      <w:r>
        <w:t xml:space="preserve"> generalization rules: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Simplification creates a simpler shape.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Smoothing replaces sharp and complex forms with smoother forms.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Collapse replaces an area object with a combination of point and line objects.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Aggregation replaces a large number of distinct symbolized objects with a smaller number of new symbols.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Amalgamation replaces several area objects with a single area object.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Merging replaces several line objects with a smaller number of line objects.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Refinement replaces a complex pattern of objects</w:t>
      </w:r>
      <w:r w:rsidR="0090271C">
        <w:t xml:space="preserve"> by something the preserves the pattern’s general form.</w:t>
      </w:r>
    </w:p>
    <w:p w:rsidR="0090271C" w:rsidRDefault="0090271C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Exaggeration is the relative enlargement of an object to preserve its characteristics.</w:t>
      </w:r>
    </w:p>
    <w:p w:rsidR="0090271C" w:rsidRDefault="0090271C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Enhancement alters the physical sizes and shapes of symbols.</w:t>
      </w:r>
    </w:p>
    <w:p w:rsidR="0090271C" w:rsidRDefault="0090271C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Displacement moves objects from their true positions to preserve their visibility and distinctiveness.</w:t>
      </w:r>
    </w:p>
    <w:p w:rsidR="002E04F0" w:rsidRDefault="002E04F0" w:rsidP="002E04F0">
      <w:pPr>
        <w:pStyle w:val="ListParagraph"/>
        <w:numPr>
          <w:ilvl w:val="0"/>
          <w:numId w:val="5"/>
        </w:numPr>
        <w:spacing w:after="0" w:line="240" w:lineRule="auto"/>
      </w:pPr>
      <w:r>
        <w:t>Two forms of generalization of attributes:</w:t>
      </w:r>
    </w:p>
    <w:p w:rsidR="002E04F0" w:rsidRDefault="002E04F0" w:rsidP="002E04F0">
      <w:pPr>
        <w:pStyle w:val="ListParagraph"/>
        <w:numPr>
          <w:ilvl w:val="1"/>
          <w:numId w:val="5"/>
        </w:numPr>
        <w:spacing w:after="0" w:line="240" w:lineRule="auto"/>
      </w:pPr>
      <w:r>
        <w:t>Classification generalization reclassifies the attributes of objects into a smaller number of classes.</w:t>
      </w:r>
    </w:p>
    <w:p w:rsidR="00EE3CA0" w:rsidRDefault="002E04F0" w:rsidP="002E04F0">
      <w:pPr>
        <w:pStyle w:val="ListParagraph"/>
        <w:numPr>
          <w:ilvl w:val="1"/>
          <w:numId w:val="5"/>
        </w:numPr>
        <w:spacing w:after="0" w:line="240" w:lineRule="auto"/>
      </w:pPr>
      <w:r>
        <w:t>Symbolization generalization changes the assignment of symbols to objects.</w:t>
      </w:r>
    </w:p>
    <w:p w:rsidR="00EE3CA0" w:rsidRDefault="00EE3CA0" w:rsidP="00EE3CA0">
      <w:pPr>
        <w:pStyle w:val="ListParagraph"/>
        <w:numPr>
          <w:ilvl w:val="0"/>
          <w:numId w:val="5"/>
        </w:numPr>
        <w:spacing w:after="0" w:line="240" w:lineRule="auto"/>
      </w:pPr>
      <w:r>
        <w:t>Weeding simplifies a line or area by reducing the number of points in its representation.</w:t>
      </w:r>
    </w:p>
    <w:p w:rsidR="002E04F0" w:rsidRDefault="00EE3CA0" w:rsidP="00EE3CA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OpenStreetMap</w:t>
      </w:r>
      <w:proofErr w:type="spellEnd"/>
      <w:r>
        <w:t xml:space="preserve"> &lt; </w:t>
      </w:r>
      <w:hyperlink r:id="rId8" w:history="1">
        <w:r w:rsidRPr="009F38D5">
          <w:rPr>
            <w:rStyle w:val="Hyperlink"/>
          </w:rPr>
          <w:t>www.openstreetmap.org</w:t>
        </w:r>
      </w:hyperlink>
      <w:r>
        <w:t xml:space="preserve"> &gt; is a crowd-sourced digital map of the world. </w:t>
      </w:r>
      <w:r w:rsidR="002E04F0">
        <w:t xml:space="preserve"> </w:t>
      </w:r>
    </w:p>
    <w:p w:rsidR="00D828C4" w:rsidRDefault="00D828C4" w:rsidP="00D828C4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C27CD1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the definition of “near-surface”?</w:t>
      </w:r>
    </w:p>
    <w:p w:rsidR="00F7317C" w:rsidRDefault="00F7317C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the definition of spatial autocorrelation?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B2010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</w:t>
    </w:r>
    <w:r w:rsidRPr="005F14E6">
      <w:rPr>
        <w:b/>
      </w:rPr>
      <w:fldChar w:fldCharType="end"/>
    </w:r>
    <w:r w:rsidRPr="00DB2010">
      <w:t xml:space="preserve"> </w:t>
    </w:r>
    <w:r>
      <w:t xml:space="preserve">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1B5E15" w:rsidP="00685B9F">
    <w:pPr>
      <w:pStyle w:val="Header"/>
    </w:pPr>
    <w:r>
      <w:t>Longley, P.A. “Representing Geography.” Geographic Information Science and Systems. John Wiley and Sons. pp. 55-76. 2015. Web. 22 Jan 2017.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B5E15"/>
    <w:rsid w:val="001E7846"/>
    <w:rsid w:val="00205EB1"/>
    <w:rsid w:val="00207CEF"/>
    <w:rsid w:val="00247C91"/>
    <w:rsid w:val="002547C4"/>
    <w:rsid w:val="00270CF1"/>
    <w:rsid w:val="002D6AF0"/>
    <w:rsid w:val="002E04F0"/>
    <w:rsid w:val="003B6D4D"/>
    <w:rsid w:val="003F6696"/>
    <w:rsid w:val="00432F43"/>
    <w:rsid w:val="00462712"/>
    <w:rsid w:val="004A5F20"/>
    <w:rsid w:val="004C7FE0"/>
    <w:rsid w:val="0053204B"/>
    <w:rsid w:val="00567BBB"/>
    <w:rsid w:val="00593381"/>
    <w:rsid w:val="00616C93"/>
    <w:rsid w:val="00685B9F"/>
    <w:rsid w:val="006D44BA"/>
    <w:rsid w:val="00791BDC"/>
    <w:rsid w:val="007C1D6B"/>
    <w:rsid w:val="00860CB2"/>
    <w:rsid w:val="008D0232"/>
    <w:rsid w:val="00902112"/>
    <w:rsid w:val="00902191"/>
    <w:rsid w:val="0090271C"/>
    <w:rsid w:val="00973903"/>
    <w:rsid w:val="009859ED"/>
    <w:rsid w:val="00AD5B32"/>
    <w:rsid w:val="00B110B1"/>
    <w:rsid w:val="00B423BB"/>
    <w:rsid w:val="00B647B3"/>
    <w:rsid w:val="00B96B29"/>
    <w:rsid w:val="00BA4693"/>
    <w:rsid w:val="00BB6ADF"/>
    <w:rsid w:val="00C01547"/>
    <w:rsid w:val="00C15F48"/>
    <w:rsid w:val="00C27CD1"/>
    <w:rsid w:val="00D64E3D"/>
    <w:rsid w:val="00D828C4"/>
    <w:rsid w:val="00DA345A"/>
    <w:rsid w:val="00DB2010"/>
    <w:rsid w:val="00E44A38"/>
    <w:rsid w:val="00E72271"/>
    <w:rsid w:val="00EE1796"/>
    <w:rsid w:val="00EE3CA0"/>
    <w:rsid w:val="00EE49E5"/>
    <w:rsid w:val="00EF4DD5"/>
    <w:rsid w:val="00F003C4"/>
    <w:rsid w:val="00F16269"/>
    <w:rsid w:val="00F30A8D"/>
    <w:rsid w:val="00F666BF"/>
    <w:rsid w:val="00F7317C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12</cp:revision>
  <dcterms:created xsi:type="dcterms:W3CDTF">2018-02-04T17:25:00Z</dcterms:created>
  <dcterms:modified xsi:type="dcterms:W3CDTF">2018-02-08T21:50:00Z</dcterms:modified>
</cp:coreProperties>
</file>