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49AAB" w14:textId="77777777" w:rsidR="00204E14" w:rsidRDefault="00204E14" w:rsidP="00204E14">
      <w:pPr>
        <w:spacing w:line="0" w:lineRule="auto"/>
        <w:rPr>
          <w:rFonts w:eastAsia="Times New Roman"/>
          <w:vanish/>
          <w:sz w:val="2"/>
          <w:szCs w:val="2"/>
        </w:rPr>
      </w:pPr>
      <w:r>
        <w:rPr>
          <w:rFonts w:eastAsia="Times New Roman"/>
          <w:vanish/>
          <w:sz w:val="2"/>
          <w:szCs w:val="2"/>
        </w:rPr>
        <w:t xml:space="preserve"> ‌ </w:t>
      </w:r>
    </w:p>
    <w:p w14:paraId="4B9E643E" w14:textId="77777777" w:rsidR="00204E14" w:rsidRDefault="00204E14" w:rsidP="00204E14">
      <w:pPr>
        <w:spacing w:line="0" w:lineRule="auto"/>
        <w:rPr>
          <w:rFonts w:eastAsia="Times New Roman"/>
          <w:vanish/>
          <w:sz w:val="2"/>
          <w:szCs w:val="2"/>
        </w:rPr>
      </w:pPr>
      <w:r>
        <w:rPr>
          <w:rFonts w:eastAsia="Times New Roman"/>
          <w:vanish/>
          <w:sz w:val="2"/>
          <w:szCs w:val="2"/>
        </w:rPr>
        <w:t xml:space="preserve"> ‌ ‌ ‌ ‌ ‌ ‌ ‌ ‌ ‌ ‌ ‌ ‌ ‌ ‌ ‌ ‌ ‌ ‌ </w:t>
      </w:r>
    </w:p>
    <w:p w14:paraId="16787B5D" w14:textId="77777777" w:rsidR="00204E14" w:rsidRDefault="00204E14" w:rsidP="00204E14">
      <w:pPr>
        <w:spacing w:line="0" w:lineRule="auto"/>
        <w:rPr>
          <w:rFonts w:eastAsia="Times New Roman"/>
          <w:vanish/>
          <w:sz w:val="2"/>
          <w:szCs w:val="2"/>
        </w:rPr>
      </w:pPr>
      <w:r>
        <w:rPr>
          <w:rFonts w:eastAsia="Times New Roman"/>
          <w:vanish/>
          <w:sz w:val="2"/>
          <w:szCs w:val="2"/>
        </w:rPr>
        <w:t xml:space="preserve"> ‌ ‌ ‌ ‌ ‌ ‌ ‌ ‌ ‌ ‌ ‌ ‌ ‌ ‌ ‌ ‌ ‌ ‌ </w:t>
      </w:r>
    </w:p>
    <w:p w14:paraId="27215449" w14:textId="77777777" w:rsidR="00204E14" w:rsidRDefault="00204E14" w:rsidP="00204E14">
      <w:pPr>
        <w:spacing w:line="0" w:lineRule="auto"/>
        <w:rPr>
          <w:rFonts w:eastAsia="Times New Roman"/>
          <w:vanish/>
          <w:sz w:val="2"/>
          <w:szCs w:val="2"/>
        </w:rPr>
      </w:pPr>
      <w:r>
        <w:rPr>
          <w:rFonts w:eastAsia="Times New Roman"/>
          <w:vanish/>
          <w:sz w:val="2"/>
          <w:szCs w:val="2"/>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4AB4285" w14:textId="58FD2E97" w:rsidR="00204E14" w:rsidRDefault="00204E14" w:rsidP="00204E14">
      <w:pPr>
        <w:rPr>
          <w:rFonts w:eastAsia="Times New Roman"/>
          <w:sz w:val="2"/>
          <w:szCs w:val="2"/>
        </w:rPr>
      </w:pPr>
      <w:r>
        <w:rPr>
          <w:rFonts w:eastAsia="Times New Roman"/>
          <w:noProof/>
          <w:sz w:val="2"/>
          <w:szCs w:val="2"/>
        </w:rPr>
        <w:drawing>
          <wp:inline distT="0" distB="0" distL="0" distR="0" wp14:anchorId="27898A79" wp14:editId="37948D4A">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Look w:val="04A0" w:firstRow="1" w:lastRow="0" w:firstColumn="1" w:lastColumn="0" w:noHBand="0" w:noVBand="1"/>
      </w:tblPr>
      <w:tblGrid>
        <w:gridCol w:w="9360"/>
      </w:tblGrid>
      <w:tr w:rsidR="00204E14" w14:paraId="1EF43F74" w14:textId="77777777" w:rsidTr="00204E14">
        <w:trPr>
          <w:jc w:val="center"/>
          <w:hidden/>
        </w:trPr>
        <w:tc>
          <w:tcPr>
            <w:tcW w:w="0" w:type="auto"/>
            <w:tcMar>
              <w:top w:w="0" w:type="dxa"/>
              <w:left w:w="0" w:type="dxa"/>
              <w:bottom w:w="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204E14" w14:paraId="6C5DA462" w14:textId="77777777">
              <w:trPr>
                <w:tblCellSpacing w:w="0" w:type="dxa"/>
                <w:jc w:val="center"/>
                <w:hidden/>
              </w:trPr>
              <w:tc>
                <w:tcPr>
                  <w:tcW w:w="0" w:type="auto"/>
                  <w:tcMar>
                    <w:top w:w="60" w:type="dxa"/>
                    <w:left w:w="60" w:type="dxa"/>
                    <w:bottom w:w="60" w:type="dxa"/>
                    <w:right w:w="60" w:type="dxa"/>
                  </w:tcMar>
                  <w:vAlign w:val="center"/>
                  <w:hideMark/>
                </w:tcPr>
                <w:p w14:paraId="7923C586" w14:textId="77777777" w:rsidR="00204E14" w:rsidRDefault="00204E14">
                  <w:pPr>
                    <w:rPr>
                      <w:rFonts w:ascii="Arial" w:eastAsia="Times New Roman" w:hAnsi="Arial" w:cs="Arial"/>
                      <w:vanish/>
                      <w:color w:val="000000"/>
                      <w:sz w:val="24"/>
                      <w:szCs w:val="24"/>
                    </w:rPr>
                  </w:pPr>
                  <w:r>
                    <w:rPr>
                      <w:rFonts w:ascii="Arial" w:eastAsia="Times New Roman" w:hAnsi="Arial" w:cs="Arial"/>
                      <w:vanish/>
                      <w:color w:val="000000"/>
                      <w:sz w:val="24"/>
                      <w:szCs w:val="24"/>
                    </w:rPr>
                    <w:t> </w:t>
                  </w:r>
                </w:p>
              </w:tc>
            </w:tr>
          </w:tbl>
          <w:p w14:paraId="5F78236F" w14:textId="77777777" w:rsidR="00204E14" w:rsidRDefault="00204E14">
            <w:pPr>
              <w:jc w:val="center"/>
              <w:rPr>
                <w:rFonts w:ascii="Times New Roman" w:eastAsia="Times New Roman" w:hAnsi="Times New Roman" w:cs="Times New Roman"/>
                <w:sz w:val="20"/>
                <w:szCs w:val="20"/>
              </w:rPr>
            </w:pPr>
          </w:p>
        </w:tc>
      </w:tr>
    </w:tbl>
    <w:p w14:paraId="1B330EB9" w14:textId="77777777" w:rsidR="00204E14" w:rsidRDefault="00204E14" w:rsidP="00204E14">
      <w:pPr>
        <w:shd w:val="clear" w:color="auto" w:fill="FFFFFF"/>
        <w:rPr>
          <w:rFonts w:eastAsia="Times New Roman"/>
          <w:vanish/>
        </w:rPr>
      </w:pPr>
    </w:p>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204E14" w14:paraId="240232D5" w14:textId="77777777" w:rsidTr="00204E14">
        <w:trPr>
          <w:tblCellSpacing w:w="0" w:type="dxa"/>
          <w:jc w:val="center"/>
        </w:trPr>
        <w:tc>
          <w:tcPr>
            <w:tcW w:w="5000" w:type="pct"/>
            <w:shd w:val="clear" w:color="auto" w:fill="FFFFFF"/>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2D11079F"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796C6CAC" w14:textId="77777777">
                    <w:trPr>
                      <w:tblCellSpacing w:w="0" w:type="dxa"/>
                    </w:trPr>
                    <w:tc>
                      <w:tcPr>
                        <w:tcW w:w="0" w:type="auto"/>
                        <w:shd w:val="clear" w:color="auto" w:fill="FFFFFF"/>
                        <w:vAlign w:val="center"/>
                        <w:hideMark/>
                      </w:tcPr>
                      <w:p w14:paraId="10C890EC" w14:textId="6C336F9C" w:rsidR="00204E14" w:rsidRDefault="00204E14">
                        <w:pP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62920FC8" wp14:editId="18D2DB4A">
                              <wp:extent cx="57150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0500"/>
                                      </a:xfrm>
                                      <a:prstGeom prst="rect">
                                        <a:avLst/>
                                      </a:prstGeom>
                                      <a:noFill/>
                                      <a:ln>
                                        <a:noFill/>
                                      </a:ln>
                                    </pic:spPr>
                                  </pic:pic>
                                </a:graphicData>
                              </a:graphic>
                            </wp:inline>
                          </w:drawing>
                        </w:r>
                      </w:p>
                    </w:tc>
                  </w:tr>
                </w:tbl>
                <w:p w14:paraId="4F91F280" w14:textId="77777777" w:rsidR="00204E14" w:rsidRDefault="00204E14">
                  <w:pPr>
                    <w:rPr>
                      <w:rFonts w:ascii="Times New Roman" w:eastAsia="Times New Roman" w:hAnsi="Times New Roman" w:cs="Times New Roman"/>
                      <w:sz w:val="20"/>
                      <w:szCs w:val="20"/>
                    </w:rPr>
                  </w:pPr>
                </w:p>
              </w:tc>
            </w:tr>
          </w:tbl>
          <w:p w14:paraId="015E208E" w14:textId="77777777" w:rsidR="00204E14" w:rsidRDefault="00204E14">
            <w:pPr>
              <w:rPr>
                <w:rFonts w:ascii="Arial" w:eastAsia="Times New Roman" w:hAnsi="Arial" w:cs="Arial"/>
                <w:vanish/>
                <w:color w:val="000000"/>
                <w:sz w:val="24"/>
                <w:szCs w:val="24"/>
              </w:rPr>
            </w:pPr>
          </w:p>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045E895E"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06AC73AB" w14:textId="77777777">
                    <w:trPr>
                      <w:tblCellSpacing w:w="0" w:type="dxa"/>
                    </w:trPr>
                    <w:tc>
                      <w:tcPr>
                        <w:tcW w:w="0" w:type="auto"/>
                        <w:shd w:val="clear" w:color="auto" w:fill="FFFFFF"/>
                        <w:tcMar>
                          <w:top w:w="225"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6F33E8E2" w14:textId="77777777">
                          <w:trPr>
                            <w:tblCellSpacing w:w="0" w:type="dxa"/>
                          </w:trPr>
                          <w:tc>
                            <w:tcPr>
                              <w:tcW w:w="0" w:type="auto"/>
                              <w:vAlign w:val="center"/>
                              <w:hideMark/>
                            </w:tcPr>
                            <w:p w14:paraId="13138722" w14:textId="77777777" w:rsidR="00204E14" w:rsidRDefault="00204E14">
                              <w:pPr>
                                <w:rPr>
                                  <w:rFonts w:ascii="Arial" w:eastAsia="Times New Roman" w:hAnsi="Arial" w:cs="Arial"/>
                                  <w:b/>
                                  <w:bCs/>
                                  <w:color w:val="000000"/>
                                  <w:sz w:val="54"/>
                                  <w:szCs w:val="54"/>
                                </w:rPr>
                              </w:pPr>
                              <w:r>
                                <w:rPr>
                                  <w:rFonts w:ascii="Arial" w:eastAsia="Times New Roman" w:hAnsi="Arial" w:cs="Arial"/>
                                  <w:b/>
                                  <w:bCs/>
                                  <w:color w:val="000000"/>
                                  <w:sz w:val="54"/>
                                  <w:szCs w:val="54"/>
                                </w:rPr>
                                <w:t>Important changes to our job leveling framework</w:t>
                              </w:r>
                            </w:p>
                          </w:tc>
                        </w:tr>
                        <w:tr w:rsidR="00204E14" w14:paraId="2951A93D" w14:textId="77777777">
                          <w:trPr>
                            <w:tblCellSpacing w:w="0" w:type="dxa"/>
                          </w:trPr>
                          <w:tc>
                            <w:tcPr>
                              <w:tcW w:w="0" w:type="auto"/>
                              <w:tcMar>
                                <w:top w:w="90" w:type="dxa"/>
                                <w:left w:w="0" w:type="dxa"/>
                                <w:bottom w:w="0" w:type="dxa"/>
                                <w:right w:w="0" w:type="dxa"/>
                              </w:tcMar>
                              <w:vAlign w:val="center"/>
                              <w:hideMark/>
                            </w:tcPr>
                            <w:p w14:paraId="357A2106" w14:textId="77777777" w:rsidR="00204E14" w:rsidRDefault="00204E14">
                              <w:pPr>
                                <w:rPr>
                                  <w:rFonts w:ascii="Arial" w:eastAsia="Times New Roman" w:hAnsi="Arial" w:cs="Arial"/>
                                  <w:b/>
                                  <w:bCs/>
                                  <w:color w:val="000000"/>
                                  <w:sz w:val="54"/>
                                  <w:szCs w:val="54"/>
                                </w:rPr>
                              </w:pPr>
                            </w:p>
                          </w:tc>
                        </w:tr>
                      </w:tbl>
                      <w:p w14:paraId="3CD65CA1" w14:textId="77777777" w:rsidR="00204E14" w:rsidRDefault="00204E14">
                        <w:pPr>
                          <w:rPr>
                            <w:rFonts w:ascii="Times New Roman" w:eastAsia="Times New Roman" w:hAnsi="Times New Roman" w:cs="Times New Roman"/>
                            <w:sz w:val="20"/>
                            <w:szCs w:val="20"/>
                          </w:rPr>
                        </w:pPr>
                      </w:p>
                    </w:tc>
                  </w:tr>
                </w:tbl>
                <w:p w14:paraId="20DE1F2B" w14:textId="77777777" w:rsidR="00204E14" w:rsidRDefault="00204E14">
                  <w:pPr>
                    <w:rPr>
                      <w:rFonts w:ascii="Times New Roman" w:eastAsia="Times New Roman" w:hAnsi="Times New Roman" w:cs="Times New Roman"/>
                      <w:sz w:val="20"/>
                      <w:szCs w:val="20"/>
                    </w:rPr>
                  </w:pPr>
                </w:p>
              </w:tc>
            </w:tr>
          </w:tbl>
          <w:p w14:paraId="39C89F55" w14:textId="77777777" w:rsidR="00204E14" w:rsidRDefault="00204E14">
            <w:pPr>
              <w:rPr>
                <w:rFonts w:ascii="Arial" w:eastAsia="Times New Roman" w:hAnsi="Arial" w:cs="Arial"/>
                <w:vanish/>
                <w:color w:val="000000"/>
                <w:sz w:val="24"/>
                <w:szCs w:val="24"/>
              </w:rPr>
            </w:pPr>
          </w:p>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2C0FA3F7" w14:textId="77777777">
              <w:trPr>
                <w:tblCellSpacing w:w="0" w:type="dxa"/>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147E5851" w14:textId="77777777">
                    <w:trPr>
                      <w:tblCellSpacing w:w="0"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204E14" w14:paraId="5E4EE61D" w14:textId="77777777">
                          <w:tc>
                            <w:tcPr>
                              <w:tcW w:w="0" w:type="auto"/>
                              <w:tcBorders>
                                <w:top w:val="nil"/>
                                <w:left w:val="nil"/>
                                <w:bottom w:val="single" w:sz="18" w:space="0" w:color="000000"/>
                                <w:right w:val="nil"/>
                              </w:tcBorders>
                              <w:vAlign w:val="center"/>
                              <w:hideMark/>
                            </w:tcPr>
                            <w:p w14:paraId="609564F5" w14:textId="77777777" w:rsidR="00204E14" w:rsidRDefault="00204E14">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r w:rsidR="00204E14" w14:paraId="688EBA9B" w14:textId="77777777">
                          <w:tc>
                            <w:tcPr>
                              <w:tcW w:w="0" w:type="auto"/>
                              <w:vAlign w:val="center"/>
                              <w:hideMark/>
                            </w:tcPr>
                            <w:p w14:paraId="13DEE1F2" w14:textId="77777777" w:rsidR="00204E14" w:rsidRDefault="00204E14">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4699C744" w14:textId="77777777" w:rsidR="00204E14" w:rsidRDefault="00204E14">
                        <w:pPr>
                          <w:rPr>
                            <w:rFonts w:ascii="Times New Roman" w:eastAsia="Times New Roman" w:hAnsi="Times New Roman" w:cs="Times New Roman"/>
                            <w:sz w:val="20"/>
                            <w:szCs w:val="20"/>
                          </w:rPr>
                        </w:pPr>
                      </w:p>
                    </w:tc>
                  </w:tr>
                </w:tbl>
                <w:p w14:paraId="4E0EE262" w14:textId="77777777" w:rsidR="00204E14" w:rsidRDefault="00204E14">
                  <w:pPr>
                    <w:rPr>
                      <w:rFonts w:ascii="Times New Roman" w:eastAsia="Times New Roman" w:hAnsi="Times New Roman" w:cs="Times New Roman"/>
                      <w:sz w:val="20"/>
                      <w:szCs w:val="20"/>
                    </w:rPr>
                  </w:pPr>
                </w:p>
              </w:tc>
            </w:tr>
          </w:tbl>
          <w:p w14:paraId="6F1216D1" w14:textId="77777777" w:rsidR="00204E14" w:rsidRDefault="00204E14">
            <w:pPr>
              <w:rPr>
                <w:rFonts w:ascii="Times New Roman" w:eastAsia="Times New Roman" w:hAnsi="Times New Roman" w:cs="Times New Roman"/>
                <w:sz w:val="20"/>
                <w:szCs w:val="20"/>
              </w:rPr>
            </w:pPr>
          </w:p>
        </w:tc>
      </w:tr>
      <w:tr w:rsidR="00204E14" w14:paraId="0A6B61FD" w14:textId="77777777" w:rsidTr="00204E14">
        <w:trPr>
          <w:tblCellSpacing w:w="0" w:type="dxa"/>
          <w:jc w:val="center"/>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2933C1FC" w14:textId="77777777">
              <w:trPr>
                <w:tblCellSpacing w:w="0" w:type="dxa"/>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60C028B8" w14:textId="77777777">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3559D755" w14:textId="77777777">
                          <w:trPr>
                            <w:tblCellSpacing w:w="0" w:type="dxa"/>
                          </w:trPr>
                          <w:tc>
                            <w:tcPr>
                              <w:tcW w:w="0" w:type="auto"/>
                              <w:vAlign w:val="center"/>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6DF7241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2B378278" w14:textId="77777777">
                                      <w:trPr>
                                        <w:tblCellSpacing w:w="0" w:type="dxa"/>
                                      </w:trPr>
                                      <w:tc>
                                        <w:tcPr>
                                          <w:tcW w:w="0" w:type="auto"/>
                                          <w:vAlign w:val="center"/>
                                          <w:hideMark/>
                                        </w:tcPr>
                                        <w:p w14:paraId="0364E63B" w14:textId="77777777" w:rsidR="00204E14" w:rsidRDefault="00204E14">
                                          <w:pPr>
                                            <w:pStyle w:val="NormalWeb"/>
                                            <w:spacing w:line="336" w:lineRule="auto"/>
                                            <w:rPr>
                                              <w:rFonts w:ascii="Arial" w:hAnsi="Arial" w:cs="Arial"/>
                                              <w:color w:val="000000"/>
                                              <w:sz w:val="24"/>
                                              <w:szCs w:val="24"/>
                                              <w:shd w:val="clear" w:color="auto" w:fill="FFFFFF"/>
                                            </w:rPr>
                                          </w:pPr>
                                          <w:r>
                                            <w:rPr>
                                              <w:rStyle w:val="Strong"/>
                                              <w:rFonts w:ascii="Arial" w:hAnsi="Arial" w:cs="Arial"/>
                                              <w:color w:val="000000"/>
                                              <w:sz w:val="21"/>
                                              <w:szCs w:val="21"/>
                                              <w:shd w:val="clear" w:color="auto" w:fill="FFFFFF"/>
                                            </w:rPr>
                                            <w:t xml:space="preserve">Read in: </w:t>
                                          </w:r>
                                          <w:hyperlink r:id="rId9" w:tgtFrame="_blank" w:history="1">
                                            <w:r>
                                              <w:rPr>
                                                <w:rStyle w:val="Hyperlink"/>
                                                <w:rFonts w:ascii="Arial" w:hAnsi="Arial" w:cs="Arial"/>
                                                <w:b/>
                                                <w:bCs/>
                                                <w:color w:val="0460A9"/>
                                                <w:sz w:val="21"/>
                                                <w:szCs w:val="21"/>
                                                <w:shd w:val="clear" w:color="auto" w:fill="FFFFFF"/>
                                              </w:rPr>
                                              <w:t>Deutsch (Austria)</w:t>
                                            </w:r>
                                          </w:hyperlink>
                                          <w:r>
                                            <w:rPr>
                                              <w:rStyle w:val="ui-provider"/>
                                              <w:rFonts w:ascii="Arial" w:hAnsi="Arial" w:cs="Arial"/>
                                              <w:color w:val="000000"/>
                                              <w:sz w:val="21"/>
                                              <w:szCs w:val="21"/>
                                              <w:shd w:val="clear" w:color="auto" w:fill="FFFFFF"/>
                                            </w:rPr>
                                            <w:t xml:space="preserve"> | </w:t>
                                          </w:r>
                                          <w:hyperlink r:id="rId10" w:tgtFrame="_blank" w:history="1">
                                            <w:r>
                                              <w:rPr>
                                                <w:rStyle w:val="Hyperlink"/>
                                                <w:rFonts w:ascii="Arial" w:hAnsi="Arial" w:cs="Arial"/>
                                                <w:b/>
                                                <w:bCs/>
                                                <w:color w:val="0460A9"/>
                                                <w:sz w:val="21"/>
                                                <w:szCs w:val="21"/>
                                                <w:shd w:val="clear" w:color="auto" w:fill="FFFFFF"/>
                                              </w:rPr>
                                              <w:t>Deutsch (Germany)</w:t>
                                            </w:r>
                                          </w:hyperlink>
                                          <w:r>
                                            <w:rPr>
                                              <w:rStyle w:val="ui-provider"/>
                                              <w:rFonts w:ascii="Arial" w:hAnsi="Arial" w:cs="Arial"/>
                                              <w:color w:val="000000"/>
                                              <w:sz w:val="21"/>
                                              <w:szCs w:val="21"/>
                                              <w:shd w:val="clear" w:color="auto" w:fill="FFFFFF"/>
                                            </w:rPr>
                                            <w:t xml:space="preserve"> | </w:t>
                                          </w:r>
                                          <w:hyperlink r:id="rId11" w:tgtFrame="_blank" w:history="1">
                                            <w:r>
                                              <w:rPr>
                                                <w:rStyle w:val="Hyperlink"/>
                                                <w:rFonts w:ascii="Arial" w:hAnsi="Arial" w:cs="Arial"/>
                                                <w:b/>
                                                <w:bCs/>
                                                <w:color w:val="0460A9"/>
                                                <w:sz w:val="21"/>
                                                <w:szCs w:val="21"/>
                                                <w:shd w:val="clear" w:color="auto" w:fill="FFFFFF"/>
                                              </w:rPr>
                                              <w:t>Deutsch (Switzerland)</w:t>
                                            </w:r>
                                          </w:hyperlink>
                                          <w:r>
                                            <w:rPr>
                                              <w:rStyle w:val="ui-provider"/>
                                              <w:rFonts w:ascii="Arial" w:hAnsi="Arial" w:cs="Arial"/>
                                              <w:color w:val="000000"/>
                                              <w:sz w:val="21"/>
                                              <w:szCs w:val="21"/>
                                              <w:shd w:val="clear" w:color="auto" w:fill="FFFFFF"/>
                                            </w:rPr>
                                            <w:t xml:space="preserve"> | </w:t>
                                          </w:r>
                                          <w:hyperlink r:id="rId12" w:tgtFrame="_blank" w:history="1">
                                            <w:r>
                                              <w:rPr>
                                                <w:rStyle w:val="Hyperlink"/>
                                                <w:rFonts w:ascii="Arial" w:hAnsi="Arial" w:cs="Arial"/>
                                                <w:b/>
                                                <w:bCs/>
                                                <w:color w:val="0460A9"/>
                                                <w:sz w:val="21"/>
                                                <w:szCs w:val="21"/>
                                                <w:shd w:val="clear" w:color="auto" w:fill="FFFFFF"/>
                                              </w:rPr>
                                              <w:t>Dutch (Belgium)</w:t>
                                            </w:r>
                                          </w:hyperlink>
                                          <w:r>
                                            <w:rPr>
                                              <w:rStyle w:val="ui-provider"/>
                                              <w:rFonts w:ascii="Arial" w:hAnsi="Arial" w:cs="Arial"/>
                                              <w:color w:val="000000"/>
                                              <w:sz w:val="21"/>
                                              <w:szCs w:val="21"/>
                                              <w:shd w:val="clear" w:color="auto" w:fill="FFFFFF"/>
                                            </w:rPr>
                                            <w:t> </w:t>
                                          </w:r>
                                          <w:r>
                                            <w:rPr>
                                              <w:rFonts w:ascii="Arial" w:hAnsi="Arial" w:cs="Arial"/>
                                              <w:color w:val="000000"/>
                                              <w:sz w:val="21"/>
                                              <w:szCs w:val="21"/>
                                              <w:shd w:val="clear" w:color="auto" w:fill="FFFFFF"/>
                                            </w:rPr>
                                            <w:t>| </w:t>
                                          </w:r>
                                          <w:proofErr w:type="spellStar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HYPERLINK "http://novartisgrouphr.newsweaver.com/314pcci5vi/3uc7tqspvscb3sred5smn2/external?email=true&amp;a=5&amp;p=10828785&amp;t=3978462" \t "_blank" </w:instrText>
                                          </w:r>
                                          <w:r>
                                            <w:rPr>
                                              <w:rFonts w:ascii="Arial" w:hAnsi="Arial" w:cs="Arial"/>
                                              <w:color w:val="000000"/>
                                              <w:sz w:val="21"/>
                                              <w:szCs w:val="21"/>
                                              <w:shd w:val="clear" w:color="auto" w:fill="FFFFFF"/>
                                            </w:rPr>
                                            <w:fldChar w:fldCharType="separate"/>
                                          </w:r>
                                          <w:r>
                                            <w:rPr>
                                              <w:rStyle w:val="Hyperlink"/>
                                              <w:rFonts w:ascii="Arial" w:hAnsi="Arial" w:cs="Arial"/>
                                              <w:b/>
                                              <w:bCs/>
                                              <w:color w:val="0460A9"/>
                                              <w:sz w:val="21"/>
                                              <w:szCs w:val="21"/>
                                              <w:shd w:val="clear" w:color="auto" w:fill="FFFFFF"/>
                                            </w:rPr>
                                            <w:t>Français</w:t>
                                          </w:r>
                                          <w:proofErr w:type="spellEnd"/>
                                          <w:r>
                                            <w:rPr>
                                              <w:rFonts w:ascii="Arial" w:hAnsi="Arial" w:cs="Arial"/>
                                              <w:color w:val="000000"/>
                                              <w:sz w:val="21"/>
                                              <w:szCs w:val="21"/>
                                              <w:shd w:val="clear" w:color="auto" w:fill="FFFFFF"/>
                                            </w:rPr>
                                            <w:fldChar w:fldCharType="end"/>
                                          </w:r>
                                          <w:r>
                                            <w:rPr>
                                              <w:rFonts w:ascii="Arial" w:hAnsi="Arial" w:cs="Arial"/>
                                              <w:color w:val="000000"/>
                                              <w:sz w:val="21"/>
                                              <w:szCs w:val="21"/>
                                              <w:shd w:val="clear" w:color="auto" w:fill="FFFFFF"/>
                                            </w:rPr>
                                            <w:t> | </w:t>
                                          </w:r>
                                          <w:proofErr w:type="spellStar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HYPERLINK "http://novartisgrouphr.newsweaver.com/314pcci5vi/1j4xzhyg753b3sred5smn2/external?email=true&amp;a=5&amp;p=10828785&amp;t=3978462" \t "_blank" </w:instrText>
                                          </w:r>
                                          <w:r>
                                            <w:rPr>
                                              <w:rFonts w:ascii="Arial" w:hAnsi="Arial" w:cs="Arial"/>
                                              <w:color w:val="000000"/>
                                              <w:sz w:val="21"/>
                                              <w:szCs w:val="21"/>
                                              <w:shd w:val="clear" w:color="auto" w:fill="FFFFFF"/>
                                            </w:rPr>
                                            <w:fldChar w:fldCharType="separate"/>
                                          </w:r>
                                          <w:r>
                                            <w:rPr>
                                              <w:rStyle w:val="Hyperlink"/>
                                              <w:rFonts w:ascii="Microsoft JhengHei" w:eastAsia="Microsoft JhengHei" w:hAnsi="Microsoft JhengHei" w:cs="Microsoft JhengHei" w:hint="eastAsia"/>
                                              <w:b/>
                                              <w:bCs/>
                                              <w:color w:val="0460A9"/>
                                              <w:sz w:val="21"/>
                                              <w:szCs w:val="21"/>
                                              <w:shd w:val="clear" w:color="auto" w:fill="FFFFFF"/>
                                            </w:rPr>
                                            <w:t>简体中文</w:t>
                                          </w:r>
                                          <w:proofErr w:type="spellEnd"/>
                                          <w:r>
                                            <w:rPr>
                                              <w:rFonts w:ascii="Arial" w:hAnsi="Arial" w:cs="Arial"/>
                                              <w:color w:val="000000"/>
                                              <w:sz w:val="21"/>
                                              <w:szCs w:val="21"/>
                                              <w:shd w:val="clear" w:color="auto" w:fill="FFFFFF"/>
                                            </w:rPr>
                                            <w:fldChar w:fldCharType="end"/>
                                          </w:r>
                                          <w:r>
                                            <w:rPr>
                                              <w:rFonts w:ascii="Arial" w:hAnsi="Arial" w:cs="Arial"/>
                                              <w:color w:val="000000"/>
                                              <w:sz w:val="21"/>
                                              <w:szCs w:val="21"/>
                                              <w:shd w:val="clear" w:color="auto" w:fill="FFFFFF"/>
                                            </w:rPr>
                                            <w:t> | </w:t>
                                          </w:r>
                                          <w:proofErr w:type="spellStar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HYPERLINK "http://novartisgrouphr.newsweaver.com/314pcci5vi/1hvw482tmd3b3sred5smn2/external?email=true&amp;a=5&amp;p=10828785&amp;t=3978462" \t "_blank" </w:instrText>
                                          </w:r>
                                          <w:r>
                                            <w:rPr>
                                              <w:rFonts w:ascii="Arial" w:hAnsi="Arial" w:cs="Arial"/>
                                              <w:color w:val="000000"/>
                                              <w:sz w:val="21"/>
                                              <w:szCs w:val="21"/>
                                              <w:shd w:val="clear" w:color="auto" w:fill="FFFFFF"/>
                                            </w:rPr>
                                            <w:fldChar w:fldCharType="separate"/>
                                          </w:r>
                                          <w:r>
                                            <w:rPr>
                                              <w:rStyle w:val="Hyperlink"/>
                                              <w:rFonts w:ascii="MS Gothic" w:eastAsia="MS Gothic" w:hAnsi="MS Gothic" w:cs="MS Gothic" w:hint="eastAsia"/>
                                              <w:b/>
                                              <w:bCs/>
                                              <w:color w:val="0460A9"/>
                                              <w:sz w:val="21"/>
                                              <w:szCs w:val="21"/>
                                              <w:shd w:val="clear" w:color="auto" w:fill="FFFFFF"/>
                                            </w:rPr>
                                            <w:t>繁體中文</w:t>
                                          </w:r>
                                          <w:proofErr w:type="spellEnd"/>
                                          <w:r>
                                            <w:rPr>
                                              <w:rFonts w:ascii="Arial" w:hAnsi="Arial" w:cs="Arial"/>
                                              <w:color w:val="000000"/>
                                              <w:sz w:val="21"/>
                                              <w:szCs w:val="21"/>
                                              <w:shd w:val="clear" w:color="auto" w:fill="FFFFFF"/>
                                            </w:rPr>
                                            <w:fldChar w:fldCharType="end"/>
                                          </w:r>
                                          <w:r>
                                            <w:rPr>
                                              <w:rFonts w:ascii="Arial" w:hAnsi="Arial" w:cs="Arial"/>
                                              <w:color w:val="000000"/>
                                              <w:sz w:val="21"/>
                                              <w:szCs w:val="21"/>
                                              <w:shd w:val="clear" w:color="auto" w:fill="FFFFFF"/>
                                            </w:rPr>
                                            <w:t xml:space="preserve"> | </w:t>
                                          </w:r>
                                          <w:hyperlink r:id="rId13" w:tgtFrame="_blank" w:history="1">
                                            <w:proofErr w:type="spellStart"/>
                                            <w:r>
                                              <w:rPr>
                                                <w:rStyle w:val="Hyperlink"/>
                                                <w:rFonts w:ascii="Arial" w:hAnsi="Arial" w:cs="Arial"/>
                                                <w:b/>
                                                <w:bCs/>
                                                <w:color w:val="0460A9"/>
                                                <w:sz w:val="21"/>
                                                <w:szCs w:val="21"/>
                                                <w:shd w:val="clear" w:color="auto" w:fill="FFFFFF"/>
                                              </w:rPr>
                                              <w:t>Español</w:t>
                                            </w:r>
                                            <w:proofErr w:type="spellEnd"/>
                                          </w:hyperlink>
                                          <w:r>
                                            <w:rPr>
                                              <w:rStyle w:val="ui-provide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 </w:t>
                                          </w:r>
                                          <w:hyperlink r:id="rId14" w:tgtFrame="_blank" w:history="1">
                                            <w:proofErr w:type="spellStart"/>
                                            <w:r>
                                              <w:rPr>
                                                <w:rStyle w:val="Hyperlink"/>
                                                <w:rFonts w:ascii="Arial" w:hAnsi="Arial" w:cs="Arial"/>
                                                <w:b/>
                                                <w:bCs/>
                                                <w:color w:val="0460A9"/>
                                                <w:sz w:val="21"/>
                                                <w:szCs w:val="21"/>
                                                <w:shd w:val="clear" w:color="auto" w:fill="FFFFFF"/>
                                              </w:rPr>
                                              <w:t>Português</w:t>
                                            </w:r>
                                            <w:proofErr w:type="spellEnd"/>
                                          </w:hyperlink>
                                          <w:r>
                                            <w:rPr>
                                              <w:rFonts w:ascii="Arial" w:hAnsi="Arial" w:cs="Arial"/>
                                              <w:color w:val="000000"/>
                                              <w:sz w:val="21"/>
                                              <w:szCs w:val="21"/>
                                              <w:shd w:val="clear" w:color="auto" w:fill="FFFFFF"/>
                                            </w:rPr>
                                            <w:t> | </w:t>
                                          </w:r>
                                          <w:proofErr w:type="spellStar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HYPERLINK "http://novartisgrouphr.newsweaver.com/314pcci5vi/1urme11owbib3sred5smn2/external?email=true&amp;a=5&amp;p=10828785&amp;t=3978462" \t "_blank" </w:instrText>
                                          </w:r>
                                          <w:r>
                                            <w:rPr>
                                              <w:rFonts w:ascii="Arial" w:hAnsi="Arial" w:cs="Arial"/>
                                              <w:color w:val="000000"/>
                                              <w:sz w:val="21"/>
                                              <w:szCs w:val="21"/>
                                              <w:shd w:val="clear" w:color="auto" w:fill="FFFFFF"/>
                                            </w:rPr>
                                            <w:fldChar w:fldCharType="separate"/>
                                          </w:r>
                                          <w:r>
                                            <w:rPr>
                                              <w:rStyle w:val="Hyperlink"/>
                                              <w:rFonts w:ascii="Arial" w:hAnsi="Arial" w:cs="Arial"/>
                                              <w:b/>
                                              <w:bCs/>
                                              <w:color w:val="0460A9"/>
                                              <w:sz w:val="21"/>
                                              <w:szCs w:val="21"/>
                                              <w:shd w:val="clear" w:color="auto" w:fill="FFFFFF"/>
                                            </w:rPr>
                                            <w:t>Português</w:t>
                                          </w:r>
                                          <w:proofErr w:type="spellEnd"/>
                                          <w:r>
                                            <w:rPr>
                                              <w:rStyle w:val="Hyperlink"/>
                                              <w:rFonts w:ascii="Arial" w:hAnsi="Arial" w:cs="Arial"/>
                                              <w:b/>
                                              <w:bCs/>
                                              <w:color w:val="0460A9"/>
                                              <w:sz w:val="21"/>
                                              <w:szCs w:val="21"/>
                                              <w:shd w:val="clear" w:color="auto" w:fill="FFFFFF"/>
                                            </w:rPr>
                                            <w:t xml:space="preserve"> do </w:t>
                                          </w:r>
                                          <w:proofErr w:type="spellStart"/>
                                          <w:r>
                                            <w:rPr>
                                              <w:rStyle w:val="Hyperlink"/>
                                              <w:rFonts w:ascii="Arial" w:hAnsi="Arial" w:cs="Arial"/>
                                              <w:b/>
                                              <w:bCs/>
                                              <w:color w:val="0460A9"/>
                                              <w:sz w:val="21"/>
                                              <w:szCs w:val="21"/>
                                              <w:shd w:val="clear" w:color="auto" w:fill="FFFFFF"/>
                                            </w:rPr>
                                            <w:t>Brasil</w:t>
                                          </w:r>
                                          <w:proofErr w:type="spellEnd"/>
                                          <w:r>
                                            <w:rPr>
                                              <w:rFonts w:ascii="Arial" w:hAnsi="Arial" w:cs="Arial"/>
                                              <w:color w:val="000000"/>
                                              <w:sz w:val="21"/>
                                              <w:szCs w:val="21"/>
                                              <w:shd w:val="clear" w:color="auto" w:fill="FFFFFF"/>
                                            </w:rPr>
                                            <w:fldChar w:fldCharType="end"/>
                                          </w:r>
                                          <w:r>
                                            <w:rPr>
                                              <w:rFonts w:ascii="Arial" w:hAnsi="Arial" w:cs="Arial"/>
                                              <w:color w:val="000000"/>
                                              <w:sz w:val="21"/>
                                              <w:szCs w:val="21"/>
                                              <w:shd w:val="clear" w:color="auto" w:fill="FFFFFF"/>
                                            </w:rPr>
                                            <w:t> | </w:t>
                                          </w:r>
                                          <w:proofErr w:type="spellStar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HYPERLINK "http://novartisgrouphr.newsweaver.com/314pcci5vi/1cmj73q10ecb3sred5smn2/external?email=true&amp;a=5&amp;p=10828785&amp;t=3978462" \t "_blank" </w:instrText>
                                          </w:r>
                                          <w:r>
                                            <w:rPr>
                                              <w:rFonts w:ascii="Arial" w:hAnsi="Arial" w:cs="Arial"/>
                                              <w:color w:val="000000"/>
                                              <w:sz w:val="21"/>
                                              <w:szCs w:val="21"/>
                                              <w:shd w:val="clear" w:color="auto" w:fill="FFFFFF"/>
                                            </w:rPr>
                                            <w:fldChar w:fldCharType="separate"/>
                                          </w:r>
                                          <w:r>
                                            <w:rPr>
                                              <w:rStyle w:val="Hyperlink"/>
                                              <w:rFonts w:ascii="Arial" w:hAnsi="Arial" w:cs="Arial"/>
                                              <w:b/>
                                              <w:bCs/>
                                              <w:color w:val="0460A9"/>
                                              <w:sz w:val="21"/>
                                              <w:szCs w:val="21"/>
                                              <w:shd w:val="clear" w:color="auto" w:fill="FFFFFF"/>
                                            </w:rPr>
                                            <w:t>Slovenščina</w:t>
                                          </w:r>
                                          <w:proofErr w:type="spellEnd"/>
                                          <w:r>
                                            <w:rPr>
                                              <w:rFonts w:ascii="Arial" w:hAnsi="Arial" w:cs="Arial"/>
                                              <w:color w:val="000000"/>
                                              <w:sz w:val="21"/>
                                              <w:szCs w:val="21"/>
                                              <w:shd w:val="clear" w:color="auto" w:fill="FFFFFF"/>
                                            </w:rPr>
                                            <w:fldChar w:fldCharType="end"/>
                                          </w:r>
                                          <w:r>
                                            <w:rPr>
                                              <w:rFonts w:ascii="Arial" w:hAnsi="Arial" w:cs="Arial"/>
                                              <w:color w:val="000000"/>
                                              <w:sz w:val="21"/>
                                              <w:szCs w:val="21"/>
                                              <w:shd w:val="clear" w:color="auto" w:fill="FFFFFF"/>
                                            </w:rPr>
                                            <w:t xml:space="preserve"> | </w:t>
                                          </w:r>
                                          <w:hyperlink r:id="rId15" w:tgtFrame="_blank" w:history="1">
                                            <w:proofErr w:type="spellStart"/>
                                            <w:r>
                                              <w:rPr>
                                                <w:rStyle w:val="Hyperlink"/>
                                                <w:rFonts w:ascii="Arial" w:hAnsi="Arial" w:cs="Arial"/>
                                                <w:b/>
                                                <w:bCs/>
                                                <w:color w:val="0460A9"/>
                                                <w:sz w:val="21"/>
                                                <w:szCs w:val="21"/>
                                                <w:shd w:val="clear" w:color="auto" w:fill="FFFFFF"/>
                                              </w:rPr>
                                              <w:t>Русский</w:t>
                                            </w:r>
                                            <w:proofErr w:type="spellEnd"/>
                                          </w:hyperlink>
                                          <w:r>
                                            <w:rPr>
                                              <w:rFonts w:ascii="Arial" w:hAnsi="Arial" w:cs="Arial"/>
                                              <w:color w:val="000000"/>
                                              <w:sz w:val="21"/>
                                              <w:szCs w:val="21"/>
                                              <w:shd w:val="clear" w:color="auto" w:fill="FFFFFF"/>
                                            </w:rPr>
                                            <w:t> | </w:t>
                                          </w:r>
                                          <w:proofErr w:type="spellStar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HYPERLINK "http://novartisgrouphr.newsweaver.com/314pcci5vi/1ahqdu9wyuub3sred5smn2/external?email=true&amp;a=5&amp;p=10828785&amp;t=3978462" \t "_blank" </w:instrText>
                                          </w:r>
                                          <w:r>
                                            <w:rPr>
                                              <w:rFonts w:ascii="Arial" w:hAnsi="Arial" w:cs="Arial"/>
                                              <w:color w:val="000000"/>
                                              <w:sz w:val="21"/>
                                              <w:szCs w:val="21"/>
                                              <w:shd w:val="clear" w:color="auto" w:fill="FFFFFF"/>
                                            </w:rPr>
                                            <w:fldChar w:fldCharType="separate"/>
                                          </w:r>
                                          <w:r>
                                            <w:rPr>
                                              <w:rStyle w:val="Hyperlink"/>
                                              <w:rFonts w:ascii="MS Gothic" w:eastAsia="MS Gothic" w:hAnsi="MS Gothic" w:cs="MS Gothic" w:hint="eastAsia"/>
                                              <w:b/>
                                              <w:bCs/>
                                              <w:color w:val="0460A9"/>
                                              <w:sz w:val="21"/>
                                              <w:szCs w:val="21"/>
                                              <w:shd w:val="clear" w:color="auto" w:fill="FFFFFF"/>
                                            </w:rPr>
                                            <w:t>日本語</w:t>
                                          </w:r>
                                          <w:proofErr w:type="spellEnd"/>
                                          <w:r>
                                            <w:rPr>
                                              <w:rFonts w:ascii="Arial" w:hAnsi="Arial" w:cs="Arial"/>
                                              <w:color w:val="000000"/>
                                              <w:sz w:val="21"/>
                                              <w:szCs w:val="21"/>
                                              <w:shd w:val="clear" w:color="auto" w:fill="FFFFFF"/>
                                            </w:rPr>
                                            <w:fldChar w:fldCharType="end"/>
                                          </w:r>
                                          <w:r>
                                            <w:rPr>
                                              <w:rFonts w:ascii="Arial" w:hAnsi="Arial" w:cs="Arial"/>
                                              <w:color w:val="000000"/>
                                              <w:sz w:val="21"/>
                                              <w:szCs w:val="21"/>
                                              <w:shd w:val="clear" w:color="auto" w:fill="FFFFFF"/>
                                            </w:rPr>
                                            <w:t xml:space="preserve"> | </w:t>
                                          </w:r>
                                          <w:hyperlink r:id="rId16" w:tgtFrame="_blank" w:history="1">
                                            <w:proofErr w:type="spellStart"/>
                                            <w:r>
                                              <w:rPr>
                                                <w:rStyle w:val="Hyperlink"/>
                                                <w:rFonts w:ascii="Arial" w:hAnsi="Arial" w:cs="Arial"/>
                                                <w:b/>
                                                <w:bCs/>
                                                <w:color w:val="0460A9"/>
                                                <w:sz w:val="21"/>
                                                <w:szCs w:val="21"/>
                                                <w:shd w:val="clear" w:color="auto" w:fill="FFFFFF"/>
                                              </w:rPr>
                                              <w:t>Italiano</w:t>
                                            </w:r>
                                            <w:proofErr w:type="spellEnd"/>
                                          </w:hyperlink>
                                          <w:r>
                                            <w:rPr>
                                              <w:rFonts w:ascii="Arial" w:hAnsi="Arial" w:cs="Arial"/>
                                              <w:color w:val="000000"/>
                                              <w:sz w:val="21"/>
                                              <w:szCs w:val="21"/>
                                              <w:shd w:val="clear" w:color="auto" w:fill="FFFFFF"/>
                                            </w:rPr>
                                            <w:t> | </w:t>
                                          </w:r>
                                          <w:proofErr w:type="spellStart"/>
                                          <w:r>
                                            <w:rPr>
                                              <w:rFonts w:ascii="Arial" w:hAnsi="Arial" w:cs="Arial"/>
                                              <w:color w:val="000000"/>
                                              <w:sz w:val="21"/>
                                              <w:szCs w:val="21"/>
                                              <w:shd w:val="clear" w:color="auto" w:fill="FFFFFF"/>
                                            </w:rPr>
                                            <w:fldChar w:fldCharType="begin"/>
                                          </w:r>
                                          <w:r>
                                            <w:rPr>
                                              <w:rFonts w:ascii="Arial" w:hAnsi="Arial" w:cs="Arial"/>
                                              <w:color w:val="000000"/>
                                              <w:sz w:val="21"/>
                                              <w:szCs w:val="21"/>
                                              <w:shd w:val="clear" w:color="auto" w:fill="FFFFFF"/>
                                            </w:rPr>
                                            <w:instrText xml:space="preserve"> HYPERLINK "http://novartisgrouphr.newsweaver.com/314pcci5vi/s22hyh3uisrb3sred5smn2/external?email=true&amp;a=5&amp;p=10828785&amp;t=3978462" \t "_blank" </w:instrText>
                                          </w:r>
                                          <w:r>
                                            <w:rPr>
                                              <w:rFonts w:ascii="Arial" w:hAnsi="Arial" w:cs="Arial"/>
                                              <w:color w:val="000000"/>
                                              <w:sz w:val="21"/>
                                              <w:szCs w:val="21"/>
                                              <w:shd w:val="clear" w:color="auto" w:fill="FFFFFF"/>
                                            </w:rPr>
                                            <w:fldChar w:fldCharType="separate"/>
                                          </w:r>
                                          <w:r>
                                            <w:rPr>
                                              <w:rStyle w:val="Hyperlink"/>
                                              <w:rFonts w:ascii="Malgun Gothic" w:eastAsia="Malgun Gothic" w:hAnsi="Malgun Gothic" w:cs="Malgun Gothic" w:hint="eastAsia"/>
                                              <w:b/>
                                              <w:bCs/>
                                              <w:color w:val="0460A9"/>
                                              <w:sz w:val="21"/>
                                              <w:szCs w:val="21"/>
                                              <w:shd w:val="clear" w:color="auto" w:fill="FFFFFF"/>
                                            </w:rPr>
                                            <w:t>한국어</w:t>
                                          </w:r>
                                          <w:proofErr w:type="spellEnd"/>
                                          <w:r>
                                            <w:rPr>
                                              <w:rFonts w:ascii="Arial" w:hAnsi="Arial" w:cs="Arial"/>
                                              <w:color w:val="000000"/>
                                              <w:sz w:val="21"/>
                                              <w:szCs w:val="21"/>
                                              <w:shd w:val="clear" w:color="auto" w:fill="FFFFFF"/>
                                            </w:rPr>
                                            <w:fldChar w:fldCharType="end"/>
                                          </w:r>
                                          <w:r>
                                            <w:rPr>
                                              <w:rFonts w:ascii="Arial" w:hAnsi="Arial" w:cs="Arial"/>
                                              <w:color w:val="000000"/>
                                              <w:sz w:val="21"/>
                                              <w:szCs w:val="21"/>
                                              <w:shd w:val="clear" w:color="auto" w:fill="FFFFFF"/>
                                            </w:rPr>
                                            <w:t xml:space="preserve"> | </w:t>
                                          </w:r>
                                          <w:hyperlink r:id="rId17" w:tgtFrame="_blank" w:history="1">
                                            <w:proofErr w:type="spellStart"/>
                                            <w:r>
                                              <w:rPr>
                                                <w:rStyle w:val="Hyperlink"/>
                                                <w:rFonts w:ascii="Leelawadee UI" w:hAnsi="Leelawadee UI" w:cs="Leelawadee UI"/>
                                                <w:b/>
                                                <w:bCs/>
                                                <w:color w:val="0460A9"/>
                                                <w:sz w:val="21"/>
                                                <w:szCs w:val="21"/>
                                                <w:shd w:val="clear" w:color="auto" w:fill="FFFFFF"/>
                                              </w:rPr>
                                              <w:t>ไทย</w:t>
                                            </w:r>
                                            <w:proofErr w:type="spellEnd"/>
                                          </w:hyperlink>
                                          <w:r>
                                            <w:rPr>
                                              <w:rFonts w:ascii="Arial" w:hAnsi="Arial" w:cs="Arial"/>
                                              <w:color w:val="000000"/>
                                              <w:sz w:val="21"/>
                                              <w:szCs w:val="21"/>
                                              <w:shd w:val="clear" w:color="auto" w:fill="FFFFFF"/>
                                            </w:rPr>
                                            <w:t xml:space="preserve"> | </w:t>
                                          </w:r>
                                          <w:hyperlink r:id="rId18" w:tgtFrame="_blank" w:history="1">
                                            <w:proofErr w:type="spellStart"/>
                                            <w:r>
                                              <w:rPr>
                                                <w:rStyle w:val="Hyperlink"/>
                                                <w:rFonts w:ascii="Arial" w:hAnsi="Arial" w:cs="Arial"/>
                                                <w:b/>
                                                <w:bCs/>
                                                <w:color w:val="0460A9"/>
                                                <w:sz w:val="21"/>
                                                <w:szCs w:val="21"/>
                                                <w:shd w:val="clear" w:color="auto" w:fill="FFFFFF"/>
                                              </w:rPr>
                                              <w:t>Tiếng</w:t>
                                            </w:r>
                                            <w:proofErr w:type="spellEnd"/>
                                            <w:r>
                                              <w:rPr>
                                                <w:rStyle w:val="Hyperlink"/>
                                                <w:rFonts w:ascii="Arial" w:hAnsi="Arial" w:cs="Arial"/>
                                                <w:b/>
                                                <w:bCs/>
                                                <w:color w:val="0460A9"/>
                                                <w:sz w:val="21"/>
                                                <w:szCs w:val="21"/>
                                                <w:shd w:val="clear" w:color="auto" w:fill="FFFFFF"/>
                                              </w:rPr>
                                              <w:t xml:space="preserve"> </w:t>
                                            </w:r>
                                            <w:proofErr w:type="spellStart"/>
                                            <w:r>
                                              <w:rPr>
                                                <w:rStyle w:val="Hyperlink"/>
                                                <w:rFonts w:ascii="Arial" w:hAnsi="Arial" w:cs="Arial"/>
                                                <w:b/>
                                                <w:bCs/>
                                                <w:color w:val="0460A9"/>
                                                <w:sz w:val="21"/>
                                                <w:szCs w:val="21"/>
                                                <w:shd w:val="clear" w:color="auto" w:fill="FFFFFF"/>
                                              </w:rPr>
                                              <w:t>Việt</w:t>
                                            </w:r>
                                            <w:proofErr w:type="spellEnd"/>
                                          </w:hyperlink>
                                          <w:r>
                                            <w:rPr>
                                              <w:rFonts w:ascii="Arial" w:hAnsi="Arial" w:cs="Arial"/>
                                              <w:color w:val="000000"/>
                                              <w:sz w:val="21"/>
                                              <w:szCs w:val="21"/>
                                              <w:shd w:val="clear" w:color="auto" w:fill="FFFFFF"/>
                                            </w:rPr>
                                            <w:t xml:space="preserve"> | </w:t>
                                          </w:r>
                                          <w:hyperlink r:id="rId19" w:tgtFrame="_blank" w:history="1">
                                            <w:proofErr w:type="spellStart"/>
                                            <w:r>
                                              <w:rPr>
                                                <w:rStyle w:val="ui-provider"/>
                                                <w:rFonts w:ascii="Arial" w:hAnsi="Arial" w:cs="Arial"/>
                                                <w:b/>
                                                <w:bCs/>
                                                <w:color w:val="0460A9"/>
                                                <w:sz w:val="21"/>
                                                <w:szCs w:val="21"/>
                                                <w:u w:val="single"/>
                                                <w:shd w:val="clear" w:color="auto" w:fill="FFFFFF"/>
                                              </w:rPr>
                                              <w:t>Ελληνικά</w:t>
                                            </w:r>
                                            <w:proofErr w:type="spellEnd"/>
                                          </w:hyperlink>
                                        </w:p>
                                        <w:p w14:paraId="50E11889" w14:textId="77777777" w:rsidR="00204E14" w:rsidRDefault="00204E14">
                                          <w:pPr>
                                            <w:spacing w:line="336" w:lineRule="auto"/>
                                            <w:jc w:val="center"/>
                                            <w:rPr>
                                              <w:rStyle w:val="summary"/>
                                              <w:rFonts w:eastAsia="Times New Roman"/>
                                            </w:rPr>
                                          </w:pPr>
                                          <w:r>
                                            <w:rPr>
                                              <w:rStyle w:val="summary"/>
                                              <w:rFonts w:ascii="Arial" w:eastAsia="Times New Roman" w:hAnsi="Arial" w:cs="Arial"/>
                                              <w:color w:val="000000"/>
                                              <w:sz w:val="24"/>
                                              <w:szCs w:val="24"/>
                                              <w:shd w:val="clear" w:color="auto" w:fill="FFFFFF"/>
                                            </w:rPr>
                                            <w:pict w14:anchorId="187464F8">
                                              <v:rect id="_x0000_i1027" style="width:468pt;height:1.5pt" o:hralign="center" o:hrstd="t" o:hr="t" fillcolor="#a0a0a0" stroked="f"/>
                                            </w:pict>
                                          </w:r>
                                        </w:p>
                                        <w:p w14:paraId="667714F6" w14:textId="77777777" w:rsidR="00204E14" w:rsidRDefault="00204E14">
                                          <w:pPr>
                                            <w:pStyle w:val="NormalWeb"/>
                                            <w:spacing w:line="336" w:lineRule="auto"/>
                                          </w:pPr>
                                          <w:r>
                                            <w:rPr>
                                              <w:rStyle w:val="Strong"/>
                                              <w:rFonts w:ascii="Arial" w:hAnsi="Arial" w:cs="Arial"/>
                                              <w:color w:val="000000"/>
                                              <w:sz w:val="18"/>
                                              <w:szCs w:val="18"/>
                                              <w:shd w:val="clear" w:color="auto" w:fill="FFFFFF"/>
                                            </w:rPr>
                                            <w:t>Target audience:</w:t>
                                          </w:r>
                                          <w:r>
                                            <w:rPr>
                                              <w:rFonts w:ascii="Arial" w:hAnsi="Arial" w:cs="Arial"/>
                                              <w:color w:val="000000"/>
                                              <w:sz w:val="18"/>
                                              <w:szCs w:val="18"/>
                                              <w:shd w:val="clear" w:color="auto" w:fill="FFFFFF"/>
                                            </w:rPr>
                                            <w:t xml:space="preserve"> Employees across Level 7-1 (GJFA levels 2-8) with a permanent contract as of June 1, 2023, not expected to leave the organization.</w:t>
                                          </w:r>
                                        </w:p>
                                        <w:p w14:paraId="016C0F5E"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w:t>
                                          </w:r>
                                        </w:p>
                                        <w:p w14:paraId="29962F24"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1"/>
                                              <w:szCs w:val="21"/>
                                              <w:shd w:val="clear" w:color="auto" w:fill="FFFFFF"/>
                                            </w:rPr>
                                            <w:t>Dear Colleagues,</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As we continue to prioritize our organizational goals, we recognize that attracting and retaining top talent is crucial to our success. To stay competitive in today's market, we must adapt to the changing needs of our employees and our industry. With that in mind, the Executive Committee of Novartis (ECN) approved changes to the job leveling framework that will take effect in 2024. </w:t>
                                          </w:r>
                                        </w:p>
                                        <w:p w14:paraId="019B2F15"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w:t>
                                          </w:r>
                                        </w:p>
                                        <w:p w14:paraId="3969DDAF"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1"/>
                                              <w:szCs w:val="21"/>
                                              <w:shd w:val="clear" w:color="auto" w:fill="FFFFFF"/>
                                            </w:rPr>
                                            <w:t>This simplified, transparent, harmonized job leveling framework (levels 10-1) replaces today’s Novartis Top Leader (NTL) and Global Job Family Architecture (GJFA) bands. This includes changes for you and your direct reports. The changes are as follows:</w:t>
                                          </w:r>
                                        </w:p>
                                        <w:p w14:paraId="2D6A4261"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w:t>
                                          </w:r>
                                        </w:p>
                                        <w:p w14:paraId="6081489F" w14:textId="77777777" w:rsidR="00204E14" w:rsidRDefault="00204E14" w:rsidP="00357C28">
                                          <w:pPr>
                                            <w:numPr>
                                              <w:ilvl w:val="0"/>
                                              <w:numId w:val="1"/>
                                            </w:numPr>
                                            <w:spacing w:line="336" w:lineRule="auto"/>
                                            <w:ind w:left="1080" w:hanging="240"/>
                                            <w:rPr>
                                              <w:rFonts w:ascii="Arial" w:eastAsia="Times New Roman" w:hAnsi="Arial" w:cs="Arial"/>
                                              <w:color w:val="000000"/>
                                              <w:sz w:val="24"/>
                                              <w:szCs w:val="24"/>
                                              <w:shd w:val="clear" w:color="auto" w:fill="FFFFFF"/>
                                            </w:rPr>
                                          </w:pPr>
                                          <w:r>
                                            <w:rPr>
                                              <w:rFonts w:ascii="Arial" w:eastAsia="Times New Roman" w:hAnsi="Arial" w:cs="Arial"/>
                                              <w:color w:val="000000"/>
                                              <w:sz w:val="21"/>
                                              <w:szCs w:val="21"/>
                                              <w:shd w:val="clear" w:color="auto" w:fill="FFFFFF"/>
                                            </w:rPr>
                                            <w:t>From April 2024, the new levels will be mapped as follows:</w:t>
                                          </w:r>
                                        </w:p>
                                        <w:p w14:paraId="5ACBDD3E" w14:textId="77777777" w:rsidR="00204E14" w:rsidRDefault="00204E14">
                                          <w:pPr>
                                            <w:pStyle w:val="NormalWeb"/>
                                            <w:spacing w:line="336" w:lineRule="auto"/>
                                            <w:ind w:left="1200"/>
                                            <w:rPr>
                                              <w:rFonts w:ascii="Arial" w:hAnsi="Arial" w:cs="Arial"/>
                                              <w:color w:val="000000"/>
                                              <w:sz w:val="24"/>
                                              <w:szCs w:val="24"/>
                                              <w:shd w:val="clear" w:color="auto" w:fill="FFFFFF"/>
                                            </w:rPr>
                                          </w:pPr>
                                          <w:r>
                                            <w:rPr>
                                              <w:rFonts w:ascii="Arial" w:hAnsi="Arial" w:cs="Arial"/>
                                              <w:color w:val="000000"/>
                                              <w:sz w:val="21"/>
                                              <w:szCs w:val="21"/>
                                              <w:shd w:val="clear" w:color="auto" w:fill="FFFFFF"/>
                                            </w:rPr>
                                            <w:t>- NTL 1 and 2 → level 10</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NTL 3 → level 9</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NTL 4 and GJFA 1 → level 8</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GJFA 2 → level 7</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GJFA 3 → level 6</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GJFA 4 → level 5</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GJFA 5 → level 4</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GJFA 6 → level 3</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GJFA 7 → level 2</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 GJFA 8 → level 1</w:t>
                                          </w:r>
                                        </w:p>
                                        <w:p w14:paraId="59F3796D" w14:textId="77777777" w:rsidR="00204E14" w:rsidRDefault="00204E14">
                                          <w:pPr>
                                            <w:pStyle w:val="NormalWeb"/>
                                            <w:spacing w:line="336" w:lineRule="auto"/>
                                            <w:ind w:left="600"/>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w:t>
                                          </w:r>
                                        </w:p>
                                        <w:p w14:paraId="6C8625A2"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1"/>
                                              <w:szCs w:val="21"/>
                                              <w:shd w:val="clear" w:color="auto" w:fill="FFFFFF"/>
                                            </w:rPr>
                                            <w:t>For Level 7 and below, the introduction of the new leveling framework is strictly a renaming of existing job levels. There is no negative effect on your current base, variable target compensation or on your benefits. The proposed changes may be subject to works councils’ consultation in some countries.</w:t>
                                          </w:r>
                                        </w:p>
                                        <w:p w14:paraId="715EAC4A"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w:t>
                                          </w:r>
                                        </w:p>
                                        <w:p w14:paraId="58047736" w14:textId="77777777" w:rsidR="00204E14" w:rsidRDefault="00204E14">
                                          <w:pPr>
                                            <w:pStyle w:val="NormalWeb"/>
                                            <w:spacing w:line="336" w:lineRule="auto"/>
                                            <w:rPr>
                                              <w:rFonts w:ascii="Arial" w:hAnsi="Arial" w:cs="Arial"/>
                                              <w:color w:val="000000"/>
                                              <w:sz w:val="24"/>
                                              <w:szCs w:val="24"/>
                                              <w:shd w:val="clear" w:color="auto" w:fill="FFFFFF"/>
                                            </w:rPr>
                                          </w:pPr>
                                          <w:r>
                                            <w:rPr>
                                              <w:rStyle w:val="Strong"/>
                                              <w:rFonts w:ascii="Arial" w:hAnsi="Arial" w:cs="Arial"/>
                                              <w:color w:val="000000"/>
                                              <w:sz w:val="21"/>
                                              <w:szCs w:val="21"/>
                                              <w:shd w:val="clear" w:color="auto" w:fill="FFFFFF"/>
                                            </w:rPr>
                                            <w:t>Next steps</w:t>
                                          </w:r>
                                          <w:r>
                                            <w:rPr>
                                              <w:rFonts w:ascii="Arial" w:hAnsi="Arial" w:cs="Arial"/>
                                              <w:color w:val="000000"/>
                                              <w:sz w:val="24"/>
                                              <w:szCs w:val="24"/>
                                              <w:shd w:val="clear" w:color="auto" w:fill="FFFFFF"/>
                                            </w:rPr>
                                            <w:br/>
                                          </w:r>
                                          <w:r>
                                            <w:rPr>
                                              <w:rFonts w:ascii="Arial" w:hAnsi="Arial" w:cs="Arial"/>
                                              <w:color w:val="000000"/>
                                              <w:sz w:val="21"/>
                                              <w:szCs w:val="21"/>
                                              <w:shd w:val="clear" w:color="auto" w:fill="FFFFFF"/>
                                            </w:rPr>
                                            <w:t>This change may require a contract addendum or other documentation depending on the country of employment. If any changes are needed, our P&amp;O Services team will contact you starting August 2023. </w:t>
                                          </w:r>
                                        </w:p>
                                        <w:p w14:paraId="3E5E34D9"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w:t>
                                          </w:r>
                                        </w:p>
                                        <w:p w14:paraId="3F1E47B1"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1"/>
                                              <w:szCs w:val="21"/>
                                              <w:shd w:val="clear" w:color="auto" w:fill="FFFFFF"/>
                                            </w:rPr>
                                            <w:t>Thank you for your support and cooperation. For any questions, please feel free to reach out to your manager or the P&amp;O Partner of your Unit.</w:t>
                                          </w:r>
                                        </w:p>
                                        <w:p w14:paraId="07B1297F"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w:t>
                                          </w:r>
                                        </w:p>
                                        <w:p w14:paraId="32919899"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1"/>
                                              <w:szCs w:val="21"/>
                                              <w:shd w:val="clear" w:color="auto" w:fill="FFFFFF"/>
                                            </w:rPr>
                                            <w:t>Kind regards</w:t>
                                          </w:r>
                                        </w:p>
                                        <w:p w14:paraId="1697E68C" w14:textId="77777777" w:rsidR="00204E14" w:rsidRDefault="00204E14">
                                          <w:pPr>
                                            <w:pStyle w:val="NormalWeb"/>
                                            <w:spacing w:line="33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25"/>
                                            <w:gridCol w:w="3834"/>
                                          </w:tblGrid>
                                          <w:tr w:rsidR="00204E14" w14:paraId="55BD9564" w14:textId="77777777">
                                            <w:trPr>
                                              <w:tblCellSpacing w:w="0" w:type="dxa"/>
                                            </w:trPr>
                                            <w:tc>
                                              <w:tcPr>
                                                <w:tcW w:w="4025" w:type="dxa"/>
                                                <w:shd w:val="clear" w:color="auto" w:fill="FFFFFF"/>
                                                <w:hideMark/>
                                              </w:tcPr>
                                              <w:p w14:paraId="5C744ED7" w14:textId="77777777" w:rsidR="00204E14" w:rsidRDefault="00204E14">
                                                <w:pPr>
                                                  <w:pStyle w:val="NormalWeb"/>
                                                  <w:rPr>
                                                    <w:rFonts w:ascii="Arial" w:hAnsi="Arial" w:cs="Arial"/>
                                                    <w:color w:val="000000"/>
                                                    <w:sz w:val="24"/>
                                                    <w:szCs w:val="24"/>
                                                  </w:rPr>
                                                </w:pPr>
                                                <w:r>
                                                  <w:rPr>
                                                    <w:rStyle w:val="Strong"/>
                                                    <w:rFonts w:ascii="Arial" w:hAnsi="Arial" w:cs="Arial"/>
                                                    <w:color w:val="000000"/>
                                                    <w:sz w:val="21"/>
                                                    <w:szCs w:val="21"/>
                                                  </w:rPr>
                                                  <w:t>Rob Kowalski</w:t>
                                                </w:r>
                                              </w:p>
                                            </w:tc>
                                            <w:tc>
                                              <w:tcPr>
                                                <w:tcW w:w="3834" w:type="dxa"/>
                                                <w:shd w:val="clear" w:color="auto" w:fill="FFFFFF"/>
                                                <w:hideMark/>
                                              </w:tcPr>
                                              <w:p w14:paraId="750180F8" w14:textId="77777777" w:rsidR="00204E14" w:rsidRDefault="00204E14">
                                                <w:pPr>
                                                  <w:pStyle w:val="NormalWeb"/>
                                                  <w:rPr>
                                                    <w:rFonts w:ascii="Arial" w:hAnsi="Arial" w:cs="Arial"/>
                                                    <w:color w:val="000000"/>
                                                    <w:sz w:val="24"/>
                                                    <w:szCs w:val="24"/>
                                                  </w:rPr>
                                                </w:pPr>
                                                <w:r>
                                                  <w:rPr>
                                                    <w:rStyle w:val="Strong"/>
                                                    <w:rFonts w:ascii="Arial" w:hAnsi="Arial" w:cs="Arial"/>
                                                    <w:color w:val="000000"/>
                                                    <w:sz w:val="21"/>
                                                    <w:szCs w:val="21"/>
                                                  </w:rPr>
                                                  <w:t xml:space="preserve">Philippe </w:t>
                                                </w:r>
                                                <w:proofErr w:type="spellStart"/>
                                                <w:r>
                                                  <w:rPr>
                                                    <w:rStyle w:val="Strong"/>
                                                    <w:rFonts w:ascii="Arial" w:hAnsi="Arial" w:cs="Arial"/>
                                                    <w:color w:val="000000"/>
                                                    <w:sz w:val="21"/>
                                                    <w:szCs w:val="21"/>
                                                  </w:rPr>
                                                  <w:t>Waty</w:t>
                                                </w:r>
                                                <w:proofErr w:type="spellEnd"/>
                                                <w:r>
                                                  <w:rPr>
                                                    <w:rStyle w:val="Strong"/>
                                                    <w:rFonts w:ascii="Arial" w:hAnsi="Arial" w:cs="Arial"/>
                                                    <w:color w:val="000000"/>
                                                    <w:sz w:val="21"/>
                                                    <w:szCs w:val="21"/>
                                                  </w:rPr>
                                                  <w:t>                      </w:t>
                                                </w:r>
                                              </w:p>
                                            </w:tc>
                                          </w:tr>
                                          <w:tr w:rsidR="00204E14" w14:paraId="04658684" w14:textId="77777777">
                                            <w:trPr>
                                              <w:tblCellSpacing w:w="0" w:type="dxa"/>
                                            </w:trPr>
                                            <w:tc>
                                              <w:tcPr>
                                                <w:tcW w:w="4025" w:type="dxa"/>
                                                <w:shd w:val="clear" w:color="auto" w:fill="FFFFFF"/>
                                                <w:hideMark/>
                                              </w:tcPr>
                                              <w:p w14:paraId="6518FB5C" w14:textId="77777777" w:rsidR="00204E14" w:rsidRDefault="00204E14">
                                                <w:pPr>
                                                  <w:pStyle w:val="NormalWeb"/>
                                                  <w:rPr>
                                                    <w:rFonts w:ascii="Arial" w:hAnsi="Arial" w:cs="Arial"/>
                                                    <w:color w:val="000000"/>
                                                    <w:sz w:val="24"/>
                                                    <w:szCs w:val="24"/>
                                                  </w:rPr>
                                                </w:pPr>
                                                <w:r>
                                                  <w:rPr>
                                                    <w:rFonts w:ascii="Arial" w:hAnsi="Arial" w:cs="Arial"/>
                                                    <w:color w:val="000000"/>
                                                    <w:sz w:val="21"/>
                                                    <w:szCs w:val="21"/>
                                                  </w:rPr>
                                                  <w:t>Chief People &amp; Organization Officer</w:t>
                                                </w:r>
                                              </w:p>
                                            </w:tc>
                                            <w:tc>
                                              <w:tcPr>
                                                <w:tcW w:w="3834" w:type="dxa"/>
                                                <w:shd w:val="clear" w:color="auto" w:fill="FFFFFF"/>
                                                <w:hideMark/>
                                              </w:tcPr>
                                              <w:p w14:paraId="0A6FF70E" w14:textId="77777777" w:rsidR="00204E14" w:rsidRDefault="00204E14">
                                                <w:pPr>
                                                  <w:pStyle w:val="NormalWeb"/>
                                                  <w:rPr>
                                                    <w:rFonts w:ascii="Arial" w:hAnsi="Arial" w:cs="Arial"/>
                                                    <w:color w:val="000000"/>
                                                    <w:sz w:val="24"/>
                                                    <w:szCs w:val="24"/>
                                                  </w:rPr>
                                                </w:pPr>
                                                <w:r>
                                                  <w:rPr>
                                                    <w:rFonts w:ascii="Arial" w:hAnsi="Arial" w:cs="Arial"/>
                                                    <w:color w:val="000000"/>
                                                    <w:sz w:val="21"/>
                                                    <w:szCs w:val="21"/>
                                                  </w:rPr>
                                                  <w:t>Head Total Rewards</w:t>
                                                </w:r>
                                              </w:p>
                                            </w:tc>
                                          </w:tr>
                                        </w:tbl>
                                        <w:p w14:paraId="45E632CB" w14:textId="77777777" w:rsidR="00204E14" w:rsidRDefault="00204E14">
                                          <w:pPr>
                                            <w:spacing w:line="336" w:lineRule="auto"/>
                                            <w:rPr>
                                              <w:rFonts w:ascii="Arial" w:eastAsia="Times New Roman" w:hAnsi="Arial" w:cs="Arial"/>
                                              <w:color w:val="000000"/>
                                              <w:sz w:val="21"/>
                                              <w:szCs w:val="21"/>
                                              <w:shd w:val="clear" w:color="auto" w:fill="FFFFFF"/>
                                            </w:rPr>
                                          </w:pPr>
                                        </w:p>
                                      </w:tc>
                                    </w:tr>
                                  </w:tbl>
                                  <w:p w14:paraId="0B94FE94" w14:textId="77777777" w:rsidR="00204E14" w:rsidRDefault="00204E14">
                                    <w:pPr>
                                      <w:rPr>
                                        <w:rFonts w:ascii="Times New Roman" w:eastAsia="Times New Roman" w:hAnsi="Times New Roman" w:cs="Times New Roman"/>
                                        <w:sz w:val="20"/>
                                        <w:szCs w:val="20"/>
                                      </w:rPr>
                                    </w:pPr>
                                  </w:p>
                                </w:tc>
                              </w:tr>
                            </w:tbl>
                            <w:p w14:paraId="3D308CA1" w14:textId="77777777" w:rsidR="00204E14" w:rsidRDefault="00204E14">
                              <w:pPr>
                                <w:rPr>
                                  <w:rFonts w:ascii="Arial" w:eastAsia="Times New Roman" w:hAnsi="Arial" w:cs="Arial"/>
                                  <w:vanish/>
                                  <w:color w:val="000000"/>
                                  <w:sz w:val="24"/>
                                  <w:szCs w:val="24"/>
                                </w:rPr>
                              </w:pPr>
                            </w:p>
                            <w:tbl>
                              <w:tblPr>
                                <w:tblW w:w="5000" w:type="pct"/>
                                <w:tblCellMar>
                                  <w:left w:w="0" w:type="dxa"/>
                                  <w:right w:w="0" w:type="dxa"/>
                                </w:tblCellMar>
                                <w:tblLook w:val="04A0" w:firstRow="1" w:lastRow="0" w:firstColumn="1" w:lastColumn="0" w:noHBand="0" w:noVBand="1"/>
                              </w:tblPr>
                              <w:tblGrid>
                                <w:gridCol w:w="9000"/>
                              </w:tblGrid>
                              <w:tr w:rsidR="00204E14" w14:paraId="483E474B" w14:textId="77777777">
                                <w:tc>
                                  <w:tcPr>
                                    <w:tcW w:w="0" w:type="auto"/>
                                    <w:vAlign w:val="center"/>
                                    <w:hideMark/>
                                  </w:tcPr>
                                  <w:p w14:paraId="0A8FC326" w14:textId="77777777" w:rsidR="00204E14" w:rsidRDefault="00204E14">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1841F4D2" w14:textId="77777777" w:rsidR="00204E14" w:rsidRDefault="00204E14">
                              <w:pPr>
                                <w:rPr>
                                  <w:rFonts w:ascii="Times New Roman" w:eastAsia="Times New Roman" w:hAnsi="Times New Roman" w:cs="Times New Roman"/>
                                  <w:sz w:val="20"/>
                                  <w:szCs w:val="20"/>
                                </w:rPr>
                              </w:pPr>
                            </w:p>
                          </w:tc>
                        </w:tr>
                      </w:tbl>
                      <w:p w14:paraId="52A6B6D0" w14:textId="77777777" w:rsidR="00204E14" w:rsidRDefault="00204E14">
                        <w:pPr>
                          <w:rPr>
                            <w:rFonts w:ascii="Times New Roman" w:eastAsia="Times New Roman" w:hAnsi="Times New Roman" w:cs="Times New Roman"/>
                            <w:sz w:val="20"/>
                            <w:szCs w:val="20"/>
                          </w:rPr>
                        </w:pPr>
                      </w:p>
                    </w:tc>
                  </w:tr>
                </w:tbl>
                <w:p w14:paraId="46E70EE8" w14:textId="77777777" w:rsidR="00204E14" w:rsidRDefault="00204E14">
                  <w:pPr>
                    <w:rPr>
                      <w:rFonts w:ascii="Times New Roman" w:eastAsia="Times New Roman" w:hAnsi="Times New Roman" w:cs="Times New Roman"/>
                      <w:sz w:val="20"/>
                      <w:szCs w:val="20"/>
                    </w:rPr>
                  </w:pPr>
                </w:p>
              </w:tc>
            </w:tr>
          </w:tbl>
          <w:p w14:paraId="41A5A302" w14:textId="77777777" w:rsidR="00204E14" w:rsidRDefault="00204E14">
            <w:pPr>
              <w:rPr>
                <w:rFonts w:ascii="Times New Roman" w:eastAsia="Times New Roman" w:hAnsi="Times New Roman" w:cs="Times New Roman"/>
                <w:sz w:val="20"/>
                <w:szCs w:val="20"/>
              </w:rPr>
            </w:pPr>
          </w:p>
        </w:tc>
      </w:tr>
      <w:tr w:rsidR="00204E14" w14:paraId="2CA04FB7" w14:textId="77777777" w:rsidTr="00204E14">
        <w:trPr>
          <w:tblCellSpacing w:w="0" w:type="dxa"/>
          <w:jc w:val="center"/>
        </w:trPr>
        <w:tc>
          <w:tcPr>
            <w:tcW w:w="5000" w:type="pct"/>
            <w:shd w:val="clear" w:color="auto" w:fill="FFFFFF"/>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204E14" w14:paraId="349E3486" w14:textId="77777777">
              <w:trPr>
                <w:tblCellSpacing w:w="0" w:type="dxa"/>
                <w:jc w:val="center"/>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72724497" w14:textId="77777777">
                    <w:trPr>
                      <w:tblCellSpacing w:w="0"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204E14" w14:paraId="569E7845" w14:textId="77777777">
                          <w:tc>
                            <w:tcPr>
                              <w:tcW w:w="0" w:type="auto"/>
                              <w:tcBorders>
                                <w:top w:val="nil"/>
                                <w:left w:val="nil"/>
                                <w:bottom w:val="single" w:sz="18" w:space="0" w:color="000000"/>
                                <w:right w:val="nil"/>
                              </w:tcBorders>
                              <w:vAlign w:val="center"/>
                              <w:hideMark/>
                            </w:tcPr>
                            <w:p w14:paraId="549AEDB7" w14:textId="77777777" w:rsidR="00204E14" w:rsidRDefault="00204E14">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lastRenderedPageBreak/>
                                <w:t xml:space="preserve">  </w:t>
                              </w:r>
                            </w:p>
                          </w:tc>
                        </w:tr>
                        <w:tr w:rsidR="00204E14" w14:paraId="6E52ABD8" w14:textId="77777777">
                          <w:tc>
                            <w:tcPr>
                              <w:tcW w:w="0" w:type="auto"/>
                              <w:vAlign w:val="center"/>
                              <w:hideMark/>
                            </w:tcPr>
                            <w:p w14:paraId="1878D366" w14:textId="77777777" w:rsidR="00204E14" w:rsidRDefault="00204E14">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74977BB8" w14:textId="77777777" w:rsidR="00204E14" w:rsidRDefault="00204E14">
                        <w:pPr>
                          <w:rPr>
                            <w:rFonts w:ascii="Times New Roman" w:eastAsia="Times New Roman" w:hAnsi="Times New Roman" w:cs="Times New Roman"/>
                            <w:sz w:val="20"/>
                            <w:szCs w:val="20"/>
                          </w:rPr>
                        </w:pPr>
                      </w:p>
                    </w:tc>
                  </w:tr>
                </w:tbl>
                <w:p w14:paraId="24BE53B6" w14:textId="77777777" w:rsidR="00204E14" w:rsidRDefault="00204E14">
                  <w:pPr>
                    <w:rPr>
                      <w:rFonts w:ascii="Times New Roman" w:eastAsia="Times New Roman" w:hAnsi="Times New Roman" w:cs="Times New Roman"/>
                      <w:sz w:val="20"/>
                      <w:szCs w:val="20"/>
                    </w:rPr>
                  </w:pPr>
                </w:p>
              </w:tc>
            </w:tr>
          </w:tbl>
          <w:p w14:paraId="3451D67E" w14:textId="77777777" w:rsidR="00204E14" w:rsidRDefault="00204E14">
            <w:pPr>
              <w:jc w:val="center"/>
              <w:rPr>
                <w:rFonts w:ascii="Arial" w:eastAsia="Times New Roman" w:hAnsi="Arial" w:cs="Arial"/>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204E14" w14:paraId="3598F55B" w14:textId="77777777">
              <w:trPr>
                <w:tblCellSpacing w:w="0" w:type="dxa"/>
                <w:jc w:val="center"/>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204E14" w14:paraId="19416F6C" w14:textId="77777777">
                    <w:trPr>
                      <w:tblCellSpacing w:w="0" w:type="dxa"/>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9000"/>
                        </w:tblGrid>
                        <w:tr w:rsidR="00204E14" w14:paraId="514DF481" w14:textId="77777777">
                          <w:tc>
                            <w:tcPr>
                              <w:tcW w:w="0" w:type="auto"/>
                              <w:vAlign w:val="center"/>
                              <w:hideMark/>
                            </w:tcPr>
                            <w:p w14:paraId="429E6322" w14:textId="77777777" w:rsidR="00204E14" w:rsidRDefault="00204E14">
                              <w:pPr>
                                <w:pStyle w:val="NormalWeb"/>
                                <w:rPr>
                                  <w:rFonts w:ascii="Arial" w:hAnsi="Arial" w:cs="Arial"/>
                                  <w:color w:val="000000"/>
                                  <w:sz w:val="20"/>
                                  <w:szCs w:val="20"/>
                                </w:rPr>
                              </w:pPr>
                              <w:r>
                                <w:rPr>
                                  <w:rStyle w:val="Emphasis"/>
                                  <w:rFonts w:ascii="Arial" w:hAnsi="Arial" w:cs="Arial"/>
                                  <w:color w:val="000000"/>
                                  <w:sz w:val="20"/>
                                  <w:szCs w:val="20"/>
                                </w:rPr>
                                <w:t xml:space="preserve">For internal use only and not to be shown, </w:t>
                              </w:r>
                              <w:proofErr w:type="gramStart"/>
                              <w:r>
                                <w:rPr>
                                  <w:rStyle w:val="Emphasis"/>
                                  <w:rFonts w:ascii="Arial" w:hAnsi="Arial" w:cs="Arial"/>
                                  <w:color w:val="000000"/>
                                  <w:sz w:val="20"/>
                                  <w:szCs w:val="20"/>
                                </w:rPr>
                                <w:t>distributed</w:t>
                              </w:r>
                              <w:proofErr w:type="gramEnd"/>
                              <w:r>
                                <w:rPr>
                                  <w:rStyle w:val="Emphasis"/>
                                  <w:rFonts w:ascii="Arial" w:hAnsi="Arial" w:cs="Arial"/>
                                  <w:color w:val="000000"/>
                                  <w:sz w:val="20"/>
                                  <w:szCs w:val="20"/>
                                </w:rPr>
                                <w:t xml:space="preserve"> or disseminated outside of Novartis</w:t>
                              </w:r>
                            </w:p>
                          </w:tc>
                        </w:tr>
                        <w:tr w:rsidR="00204E14" w14:paraId="2D4146D7" w14:textId="77777777">
                          <w:tc>
                            <w:tcPr>
                              <w:tcW w:w="0" w:type="auto"/>
                              <w:tcMar>
                                <w:top w:w="300" w:type="dxa"/>
                                <w:left w:w="0" w:type="dxa"/>
                                <w:bottom w:w="0" w:type="dxa"/>
                                <w:right w:w="0" w:type="dxa"/>
                              </w:tcMar>
                              <w:vAlign w:val="center"/>
                              <w:hideMark/>
                            </w:tcPr>
                            <w:p w14:paraId="36A9DAF2" w14:textId="7D408D35" w:rsidR="00204E14" w:rsidRDefault="00204E14">
                              <w:pP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452347E" wp14:editId="247024CD">
                                    <wp:extent cx="285750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0" cy="238125"/>
                                            </a:xfrm>
                                            <a:prstGeom prst="rect">
                                              <a:avLst/>
                                            </a:prstGeom>
                                            <a:noFill/>
                                            <a:ln>
                                              <a:noFill/>
                                            </a:ln>
                                          </pic:spPr>
                                        </pic:pic>
                                      </a:graphicData>
                                    </a:graphic>
                                  </wp:inline>
                                </w:drawing>
                              </w:r>
                            </w:p>
                          </w:tc>
                        </w:tr>
                      </w:tbl>
                      <w:p w14:paraId="3C47602D" w14:textId="77777777" w:rsidR="00204E14" w:rsidRDefault="00204E14">
                        <w:pPr>
                          <w:rPr>
                            <w:rFonts w:ascii="Times New Roman" w:eastAsia="Times New Roman" w:hAnsi="Times New Roman" w:cs="Times New Roman"/>
                            <w:sz w:val="20"/>
                            <w:szCs w:val="20"/>
                          </w:rPr>
                        </w:pPr>
                      </w:p>
                    </w:tc>
                  </w:tr>
                </w:tbl>
                <w:p w14:paraId="7E5C4A3D" w14:textId="77777777" w:rsidR="00204E14" w:rsidRDefault="00204E14">
                  <w:pPr>
                    <w:rPr>
                      <w:rFonts w:ascii="Times New Roman" w:eastAsia="Times New Roman" w:hAnsi="Times New Roman" w:cs="Times New Roman"/>
                      <w:sz w:val="20"/>
                      <w:szCs w:val="20"/>
                    </w:rPr>
                  </w:pPr>
                </w:p>
              </w:tc>
            </w:tr>
          </w:tbl>
          <w:p w14:paraId="48096CD0" w14:textId="77777777" w:rsidR="00204E14" w:rsidRDefault="00204E14">
            <w:pPr>
              <w:jc w:val="center"/>
              <w:rPr>
                <w:rFonts w:ascii="Times New Roman" w:eastAsia="Times New Roman" w:hAnsi="Times New Roman" w:cs="Times New Roman"/>
                <w:sz w:val="20"/>
                <w:szCs w:val="20"/>
              </w:rPr>
            </w:pPr>
          </w:p>
        </w:tc>
      </w:tr>
    </w:tbl>
    <w:p w14:paraId="1D1EE564" w14:textId="77777777" w:rsidR="00204E14" w:rsidRDefault="00204E14" w:rsidP="00204E14">
      <w:pPr>
        <w:shd w:val="clear" w:color="auto" w:fill="FFFFFF"/>
        <w:rPr>
          <w:rFonts w:eastAsia="Times New Roman"/>
          <w:vanish/>
        </w:rPr>
      </w:pPr>
    </w:p>
    <w:tbl>
      <w:tblPr>
        <w:tblW w:w="5000" w:type="pct"/>
        <w:jc w:val="center"/>
        <w:tblCellSpacing w:w="15" w:type="dxa"/>
        <w:shd w:val="clear" w:color="auto" w:fill="FFFFFF"/>
        <w:tblLook w:val="04A0" w:firstRow="1" w:lastRow="0" w:firstColumn="1" w:lastColumn="0" w:noHBand="0" w:noVBand="1"/>
      </w:tblPr>
      <w:tblGrid>
        <w:gridCol w:w="9360"/>
      </w:tblGrid>
      <w:tr w:rsidR="00204E14" w14:paraId="1A3BD158" w14:textId="77777777" w:rsidTr="00204E14">
        <w:trPr>
          <w:tblCellSpacing w:w="15" w:type="dxa"/>
          <w:jc w:val="center"/>
          <w:hidden/>
        </w:trPr>
        <w:tc>
          <w:tcPr>
            <w:tcW w:w="0" w:type="auto"/>
            <w:shd w:val="clear" w:color="auto" w:fill="FFFFFF"/>
            <w:tcMar>
              <w:top w:w="150" w:type="dxa"/>
              <w:left w:w="15" w:type="dxa"/>
              <w:bottom w:w="150" w:type="dxa"/>
              <w:right w:w="15" w:type="dxa"/>
            </w:tcMar>
            <w:vAlign w:val="center"/>
            <w:hideMark/>
          </w:tcPr>
          <w:p w14:paraId="4552F2DD" w14:textId="77777777" w:rsidR="00204E14" w:rsidRDefault="00204E14">
            <w:pPr>
              <w:rPr>
                <w:rFonts w:eastAsia="Times New Roman"/>
                <w:vanish/>
              </w:rPr>
            </w:pPr>
          </w:p>
        </w:tc>
      </w:tr>
    </w:tbl>
    <w:p w14:paraId="03DAD445" w14:textId="77777777" w:rsidR="00204E14" w:rsidRDefault="00204E14" w:rsidP="00204E14">
      <w:pPr>
        <w:rPr>
          <w:rFonts w:eastAsia="Times New Roman"/>
        </w:rPr>
      </w:pPr>
    </w:p>
    <w:p w14:paraId="116CCABC" w14:textId="4582A665" w:rsidR="00FF5FC9" w:rsidRPr="00F31F85" w:rsidRDefault="00FF5FC9"/>
    <w:sectPr w:rsidR="00FF5FC9"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0798" w14:textId="77777777" w:rsidR="00204E14" w:rsidRDefault="00204E14" w:rsidP="00204E14">
      <w:r>
        <w:separator/>
      </w:r>
    </w:p>
  </w:endnote>
  <w:endnote w:type="continuationSeparator" w:id="0">
    <w:p w14:paraId="07FBB204" w14:textId="77777777" w:rsidR="00204E14" w:rsidRDefault="00204E14" w:rsidP="0020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A6CA" w14:textId="77777777" w:rsidR="00204E14" w:rsidRDefault="00204E14" w:rsidP="00204E14">
      <w:r>
        <w:separator/>
      </w:r>
    </w:p>
  </w:footnote>
  <w:footnote w:type="continuationSeparator" w:id="0">
    <w:p w14:paraId="4B52AB64" w14:textId="77777777" w:rsidR="00204E14" w:rsidRDefault="00204E14" w:rsidP="00204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A11"/>
    <w:multiLevelType w:val="multilevel"/>
    <w:tmpl w:val="6DB6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918147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14"/>
    <w:rsid w:val="00204E14"/>
    <w:rsid w:val="004D0E76"/>
    <w:rsid w:val="006010B8"/>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656C7"/>
  <w15:chartTrackingRefBased/>
  <w15:docId w15:val="{8FD8A4FD-638F-4012-A67C-B1D52F6B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E14"/>
    <w:pPr>
      <w:spacing w:after="0" w:line="240" w:lineRule="auto"/>
    </w:pPr>
    <w:rPr>
      <w:rFonts w:ascii="Calibri" w:hAnsi="Calibri" w:cs="Calibr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4E14"/>
    <w:rPr>
      <w:color w:val="0000FF"/>
      <w:u w:val="single"/>
    </w:rPr>
  </w:style>
  <w:style w:type="paragraph" w:styleId="NormalWeb">
    <w:name w:val="Normal (Web)"/>
    <w:basedOn w:val="Normal"/>
    <w:uiPriority w:val="99"/>
    <w:semiHidden/>
    <w:unhideWhenUsed/>
    <w:rsid w:val="00204E14"/>
  </w:style>
  <w:style w:type="character" w:customStyle="1" w:styleId="summary">
    <w:name w:val="summary"/>
    <w:basedOn w:val="DefaultParagraphFont"/>
    <w:rsid w:val="00204E14"/>
  </w:style>
  <w:style w:type="character" w:customStyle="1" w:styleId="ui-provider">
    <w:name w:val="ui-provider"/>
    <w:basedOn w:val="DefaultParagraphFont"/>
    <w:rsid w:val="00204E14"/>
  </w:style>
  <w:style w:type="character" w:styleId="Strong">
    <w:name w:val="Strong"/>
    <w:basedOn w:val="DefaultParagraphFont"/>
    <w:uiPriority w:val="22"/>
    <w:qFormat/>
    <w:rsid w:val="00204E14"/>
    <w:rPr>
      <w:b/>
      <w:bCs/>
    </w:rPr>
  </w:style>
  <w:style w:type="character" w:styleId="Emphasis">
    <w:name w:val="Emphasis"/>
    <w:basedOn w:val="DefaultParagraphFont"/>
    <w:uiPriority w:val="20"/>
    <w:qFormat/>
    <w:rsid w:val="00204E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58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ovartisgrouphr.newsweaver.com/314pcci5vi/1n647q25pczb3sred5smn2/external?email=true&amp;a=5&amp;p=10828785&amp;t=3978462" TargetMode="External"/><Relationship Id="rId18" Type="http://schemas.openxmlformats.org/officeDocument/2006/relationships/hyperlink" Target="http://novartisgrouphr.newsweaver.com/314pcci5vi/1pzpz50vne0b3sred5smn2/external?email=true&amp;a=5&amp;p=10828785&amp;t=39784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novartisgrouphr.newsweaver.com/314pcci5vi/o7wa4b8qgg6b3sred5smn2/external?email=true&amp;a=5&amp;p=10828785&amp;t=3978462" TargetMode="External"/><Relationship Id="rId17" Type="http://schemas.openxmlformats.org/officeDocument/2006/relationships/hyperlink" Target="http://novartisgrouphr.newsweaver.com/314pcci5vi/18n6yylmnezb3sred5smn2/external?email=true&amp;a=5&amp;p=10828785&amp;t=3978462" TargetMode="External"/><Relationship Id="rId2" Type="http://schemas.openxmlformats.org/officeDocument/2006/relationships/styles" Target="styles.xml"/><Relationship Id="rId16" Type="http://schemas.openxmlformats.org/officeDocument/2006/relationships/hyperlink" Target="http://novartisgrouphr.newsweaver.com/314pcci5vi/1fjpztpsgxtb3sred5smn2/external?email=true&amp;a=5&amp;p=10828785&amp;t=3978462"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vartisgrouphr.newsweaver.com/314pcci5vi/1nglu5o6s32b3sred5smn2/external?email=true&amp;a=5&amp;p=10828785&amp;t=3978462" TargetMode="External"/><Relationship Id="rId5" Type="http://schemas.openxmlformats.org/officeDocument/2006/relationships/footnotes" Target="footnotes.xml"/><Relationship Id="rId15" Type="http://schemas.openxmlformats.org/officeDocument/2006/relationships/hyperlink" Target="http://novartisgrouphr.newsweaver.com/314pcci5vi/188sk7z0n0fb3sred5smn2/external?email=true&amp;a=5&amp;p=10828785&amp;t=3978462" TargetMode="External"/><Relationship Id="rId10" Type="http://schemas.openxmlformats.org/officeDocument/2006/relationships/hyperlink" Target="http://novartisgrouphr.newsweaver.com/314pcci5vi/hqqzdtab0afb3sred5smn2/external?email=true&amp;a=5&amp;p=10828785&amp;t=3978462" TargetMode="External"/><Relationship Id="rId19" Type="http://schemas.openxmlformats.org/officeDocument/2006/relationships/hyperlink" Target="http://novartisgrouphr.newsweaver.com/314pcci5vi/frla70j7mq0b3sred5smn2/external?email=true&amp;a=5&amp;p=10828785&amp;t=3978462" TargetMode="External"/><Relationship Id="rId4" Type="http://schemas.openxmlformats.org/officeDocument/2006/relationships/webSettings" Target="webSettings.xml"/><Relationship Id="rId9" Type="http://schemas.openxmlformats.org/officeDocument/2006/relationships/hyperlink" Target="http://novartisgrouphr.newsweaver.com/314pcci5vi/1fxsojkqqomb3sred5smn2/external?email=true&amp;a=5&amp;p=10828785&amp;t=3978462" TargetMode="External"/><Relationship Id="rId14" Type="http://schemas.openxmlformats.org/officeDocument/2006/relationships/hyperlink" Target="http://novartisgrouphr.newsweaver.com/314pcci5vi/5qpq28w1ijsb3sred5smn2/external?email=true&amp;a=5&amp;p=10828785&amp;t=397846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cp:revision>
  <dcterms:created xsi:type="dcterms:W3CDTF">2023-06-27T04:36:00Z</dcterms:created>
  <dcterms:modified xsi:type="dcterms:W3CDTF">2023-06-27T04:37:00Z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2023-06-27T04:36:16Z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09671d5f-b21e-4bf3-b20e-294481ddf7c0</vt:lpwstr>
  </property>
  <property fmtid="{D5CDD505-2E9C-101B-9397-08002B2CF9AE}" pid="8" name="MSIP_Label_3c9bec58-8084-492e-8360-0e1cfe36408c_ContentBits">
    <vt:lpwstr>0</vt:lpwstr>
  </property>
</Properties>
</file>