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91852" w14:textId="77777777" w:rsidR="00D669C6" w:rsidRPr="00B318CC" w:rsidRDefault="00D669C6" w:rsidP="00D669C6">
      <w:pPr>
        <w:jc w:val="center"/>
      </w:pPr>
    </w:p>
    <w:p w14:paraId="29B6D6C2" w14:textId="77777777" w:rsidR="00D669C6" w:rsidRPr="000A1ABC" w:rsidRDefault="00D669C6" w:rsidP="00D669C6">
      <w:pPr>
        <w:jc w:val="center"/>
        <w:rPr>
          <w:rFonts w:ascii="Times New Roman" w:hAnsi="Times New Roman" w:cs="Times New Roman"/>
          <w:sz w:val="36"/>
          <w:szCs w:val="36"/>
        </w:rPr>
      </w:pPr>
      <w:r w:rsidRPr="000A1ABC">
        <w:rPr>
          <w:rFonts w:ascii="Times New Roman" w:hAnsi="Times New Roman" w:cs="Times New Roman"/>
          <w:sz w:val="36"/>
          <w:szCs w:val="36"/>
        </w:rPr>
        <w:t>Analysis of hospital based Ayurvedic clinical practice to gain Real World data knowledge</w:t>
      </w:r>
    </w:p>
    <w:p w14:paraId="6659A990" w14:textId="77777777" w:rsidR="00D669C6" w:rsidRPr="000A1ABC" w:rsidRDefault="00D669C6" w:rsidP="00D669C6">
      <w:pPr>
        <w:jc w:val="center"/>
        <w:rPr>
          <w:rFonts w:ascii="Times New Roman" w:hAnsi="Times New Roman" w:cs="Times New Roman"/>
          <w:sz w:val="36"/>
          <w:szCs w:val="36"/>
        </w:rPr>
      </w:pPr>
    </w:p>
    <w:p w14:paraId="18CAF865" w14:textId="77777777" w:rsidR="00D669C6" w:rsidRPr="000A1ABC" w:rsidRDefault="00D669C6" w:rsidP="00D669C6">
      <w:pPr>
        <w:jc w:val="center"/>
        <w:rPr>
          <w:rFonts w:ascii="Times New Roman" w:hAnsi="Times New Roman" w:cs="Times New Roman"/>
          <w:sz w:val="36"/>
          <w:szCs w:val="36"/>
        </w:rPr>
      </w:pPr>
      <w:r w:rsidRPr="000A1ABC">
        <w:rPr>
          <w:rFonts w:ascii="Times New Roman" w:hAnsi="Times New Roman" w:cs="Times New Roman"/>
          <w:sz w:val="36"/>
          <w:szCs w:val="36"/>
          <w:lang w:val="en-IN"/>
        </w:rPr>
        <w:t>Vinay Mahajan</w:t>
      </w:r>
    </w:p>
    <w:p w14:paraId="3DA7F091" w14:textId="77777777" w:rsidR="00D669C6" w:rsidRPr="000A1ABC" w:rsidRDefault="00D669C6" w:rsidP="00D669C6">
      <w:pPr>
        <w:jc w:val="center"/>
        <w:rPr>
          <w:rFonts w:ascii="Times New Roman" w:hAnsi="Times New Roman" w:cs="Times New Roman"/>
          <w:sz w:val="36"/>
          <w:szCs w:val="36"/>
          <w:lang w:val="en-IN"/>
        </w:rPr>
      </w:pPr>
      <w:r w:rsidRPr="000A1ABC">
        <w:rPr>
          <w:rFonts w:ascii="Times New Roman" w:hAnsi="Times New Roman" w:cs="Times New Roman"/>
          <w:sz w:val="36"/>
          <w:szCs w:val="36"/>
          <w:lang w:val="en-IN"/>
        </w:rPr>
        <w:t>PhD thesis</w:t>
      </w:r>
    </w:p>
    <w:p w14:paraId="6EC4B527" w14:textId="77777777" w:rsidR="00D669C6" w:rsidRPr="000A1ABC" w:rsidRDefault="00D669C6" w:rsidP="00D669C6">
      <w:pPr>
        <w:jc w:val="center"/>
        <w:rPr>
          <w:rFonts w:ascii="Times New Roman" w:hAnsi="Times New Roman" w:cs="Times New Roman"/>
          <w:sz w:val="36"/>
          <w:szCs w:val="36"/>
        </w:rPr>
      </w:pPr>
    </w:p>
    <w:p w14:paraId="0B668824" w14:textId="77777777" w:rsidR="00D669C6" w:rsidRPr="000A1ABC" w:rsidRDefault="00D669C6" w:rsidP="00D669C6">
      <w:pPr>
        <w:jc w:val="center"/>
        <w:rPr>
          <w:rFonts w:ascii="Times New Roman" w:hAnsi="Times New Roman" w:cs="Times New Roman"/>
          <w:sz w:val="36"/>
          <w:szCs w:val="36"/>
          <w:lang w:val="en-IN"/>
        </w:rPr>
      </w:pPr>
      <w:r w:rsidRPr="000A1ABC">
        <w:rPr>
          <w:rFonts w:ascii="Times New Roman" w:hAnsi="Times New Roman" w:cs="Times New Roman"/>
          <w:sz w:val="36"/>
          <w:szCs w:val="36"/>
          <w:lang w:val="en-IN"/>
        </w:rPr>
        <w:t xml:space="preserve">Guides: Dr. Ashwini Godbole, </w:t>
      </w:r>
    </w:p>
    <w:p w14:paraId="77818100" w14:textId="77777777" w:rsidR="00D669C6" w:rsidRPr="000A1ABC" w:rsidRDefault="00D669C6" w:rsidP="00D669C6">
      <w:pPr>
        <w:jc w:val="center"/>
        <w:rPr>
          <w:rFonts w:ascii="Times New Roman" w:hAnsi="Times New Roman" w:cs="Times New Roman"/>
          <w:sz w:val="36"/>
          <w:szCs w:val="36"/>
          <w:lang w:val="en-IN"/>
        </w:rPr>
      </w:pPr>
      <w:r w:rsidRPr="000A1ABC">
        <w:rPr>
          <w:rFonts w:ascii="Times New Roman" w:hAnsi="Times New Roman" w:cs="Times New Roman"/>
          <w:sz w:val="36"/>
          <w:szCs w:val="36"/>
          <w:lang w:val="en-IN"/>
        </w:rPr>
        <w:t xml:space="preserve">Dr. Girish Tillu, </w:t>
      </w:r>
    </w:p>
    <w:p w14:paraId="3E3ED87B" w14:textId="77777777" w:rsidR="00D669C6" w:rsidRPr="000A1ABC" w:rsidRDefault="00D669C6" w:rsidP="00D669C6">
      <w:pPr>
        <w:jc w:val="center"/>
        <w:rPr>
          <w:rFonts w:ascii="Times New Roman" w:hAnsi="Times New Roman" w:cs="Times New Roman"/>
          <w:sz w:val="36"/>
          <w:szCs w:val="36"/>
        </w:rPr>
      </w:pPr>
      <w:r w:rsidRPr="000A1ABC">
        <w:rPr>
          <w:rFonts w:ascii="Times New Roman" w:hAnsi="Times New Roman" w:cs="Times New Roman"/>
          <w:sz w:val="36"/>
          <w:szCs w:val="36"/>
          <w:lang w:val="en-IN"/>
        </w:rPr>
        <w:t>Dr. Ashwini Mathur</w:t>
      </w:r>
    </w:p>
    <w:p w14:paraId="7D67E73B" w14:textId="3E7CC11A" w:rsidR="00D669C6" w:rsidRDefault="00D669C6">
      <w:r>
        <w:br w:type="page"/>
      </w:r>
    </w:p>
    <w:sdt>
      <w:sdtPr>
        <w:id w:val="253568428"/>
        <w:docPartObj>
          <w:docPartGallery w:val="Table of Contents"/>
          <w:docPartUnique/>
        </w:docPartObj>
      </w:sdtPr>
      <w:sdtEndPr>
        <w:rPr>
          <w:rFonts w:ascii="Arial" w:eastAsiaTheme="minorHAnsi" w:hAnsi="Arial" w:cs="Arial"/>
          <w:b/>
          <w:bCs/>
          <w:noProof/>
          <w:color w:val="auto"/>
          <w:sz w:val="20"/>
          <w:szCs w:val="20"/>
        </w:rPr>
      </w:sdtEndPr>
      <w:sdtContent>
        <w:p w14:paraId="081DAD3D" w14:textId="44E10523" w:rsidR="00E813BD" w:rsidRDefault="00E813BD">
          <w:pPr>
            <w:pStyle w:val="TOCHeading"/>
          </w:pPr>
          <w:r>
            <w:t>Table of Contents</w:t>
          </w:r>
        </w:p>
        <w:p w14:paraId="752307F4" w14:textId="427F1886" w:rsidR="00AC132A" w:rsidRDefault="00E813BD">
          <w:pPr>
            <w:pStyle w:val="TOC1"/>
            <w:tabs>
              <w:tab w:val="righ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6879343" w:history="1">
            <w:r w:rsidR="00AC132A" w:rsidRPr="00A466A4">
              <w:rPr>
                <w:rStyle w:val="Hyperlink"/>
                <w:noProof/>
              </w:rPr>
              <w:t>Introduction</w:t>
            </w:r>
            <w:r w:rsidR="00AC132A">
              <w:rPr>
                <w:noProof/>
                <w:webHidden/>
              </w:rPr>
              <w:tab/>
            </w:r>
            <w:r w:rsidR="00AC132A">
              <w:rPr>
                <w:noProof/>
                <w:webHidden/>
              </w:rPr>
              <w:fldChar w:fldCharType="begin"/>
            </w:r>
            <w:r w:rsidR="00AC132A">
              <w:rPr>
                <w:noProof/>
                <w:webHidden/>
              </w:rPr>
              <w:instrText xml:space="preserve"> PAGEREF _Toc106879343 \h </w:instrText>
            </w:r>
            <w:r w:rsidR="00AC132A">
              <w:rPr>
                <w:noProof/>
                <w:webHidden/>
              </w:rPr>
            </w:r>
            <w:r w:rsidR="00AC132A">
              <w:rPr>
                <w:noProof/>
                <w:webHidden/>
              </w:rPr>
              <w:fldChar w:fldCharType="separate"/>
            </w:r>
            <w:r w:rsidR="00AC132A">
              <w:rPr>
                <w:noProof/>
                <w:webHidden/>
              </w:rPr>
              <w:t>4</w:t>
            </w:r>
            <w:r w:rsidR="00AC132A">
              <w:rPr>
                <w:noProof/>
                <w:webHidden/>
              </w:rPr>
              <w:fldChar w:fldCharType="end"/>
            </w:r>
          </w:hyperlink>
        </w:p>
        <w:p w14:paraId="5BF516BF" w14:textId="17743F11" w:rsidR="00AC132A" w:rsidRDefault="00AC132A">
          <w:pPr>
            <w:pStyle w:val="TOC1"/>
            <w:tabs>
              <w:tab w:val="right" w:pos="9350"/>
            </w:tabs>
            <w:rPr>
              <w:rFonts w:asciiTheme="minorHAnsi" w:eastAsiaTheme="minorEastAsia" w:hAnsiTheme="minorHAnsi" w:cstheme="minorBidi"/>
              <w:noProof/>
              <w:sz w:val="22"/>
              <w:szCs w:val="22"/>
            </w:rPr>
          </w:pPr>
          <w:hyperlink w:anchor="_Toc106879344" w:history="1">
            <w:r w:rsidRPr="00A466A4">
              <w:rPr>
                <w:rStyle w:val="Hyperlink"/>
                <w:noProof/>
              </w:rPr>
              <w:t>Methods</w:t>
            </w:r>
            <w:r>
              <w:rPr>
                <w:noProof/>
                <w:webHidden/>
              </w:rPr>
              <w:tab/>
            </w:r>
            <w:r>
              <w:rPr>
                <w:noProof/>
                <w:webHidden/>
              </w:rPr>
              <w:fldChar w:fldCharType="begin"/>
            </w:r>
            <w:r>
              <w:rPr>
                <w:noProof/>
                <w:webHidden/>
              </w:rPr>
              <w:instrText xml:space="preserve"> PAGEREF _Toc106879344 \h </w:instrText>
            </w:r>
            <w:r>
              <w:rPr>
                <w:noProof/>
                <w:webHidden/>
              </w:rPr>
            </w:r>
            <w:r>
              <w:rPr>
                <w:noProof/>
                <w:webHidden/>
              </w:rPr>
              <w:fldChar w:fldCharType="separate"/>
            </w:r>
            <w:r>
              <w:rPr>
                <w:noProof/>
                <w:webHidden/>
              </w:rPr>
              <w:t>5</w:t>
            </w:r>
            <w:r>
              <w:rPr>
                <w:noProof/>
                <w:webHidden/>
              </w:rPr>
              <w:fldChar w:fldCharType="end"/>
            </w:r>
          </w:hyperlink>
        </w:p>
        <w:p w14:paraId="64768802" w14:textId="03B0B1DC" w:rsidR="00AC132A" w:rsidRDefault="00AC132A">
          <w:pPr>
            <w:pStyle w:val="TOC2"/>
            <w:tabs>
              <w:tab w:val="right" w:pos="9350"/>
            </w:tabs>
            <w:rPr>
              <w:rFonts w:asciiTheme="minorHAnsi" w:eastAsiaTheme="minorEastAsia" w:hAnsiTheme="minorHAnsi" w:cstheme="minorBidi"/>
              <w:noProof/>
              <w:sz w:val="22"/>
              <w:szCs w:val="22"/>
            </w:rPr>
          </w:pPr>
          <w:hyperlink w:anchor="_Toc106879345" w:history="1">
            <w:r w:rsidRPr="00A466A4">
              <w:rPr>
                <w:rStyle w:val="Hyperlink"/>
                <w:noProof/>
              </w:rPr>
              <w:t>Converting real life data into analyzable format</w:t>
            </w:r>
            <w:r>
              <w:rPr>
                <w:noProof/>
                <w:webHidden/>
              </w:rPr>
              <w:tab/>
            </w:r>
            <w:r>
              <w:rPr>
                <w:noProof/>
                <w:webHidden/>
              </w:rPr>
              <w:fldChar w:fldCharType="begin"/>
            </w:r>
            <w:r>
              <w:rPr>
                <w:noProof/>
                <w:webHidden/>
              </w:rPr>
              <w:instrText xml:space="preserve"> PAGEREF _Toc106879345 \h </w:instrText>
            </w:r>
            <w:r>
              <w:rPr>
                <w:noProof/>
                <w:webHidden/>
              </w:rPr>
            </w:r>
            <w:r>
              <w:rPr>
                <w:noProof/>
                <w:webHidden/>
              </w:rPr>
              <w:fldChar w:fldCharType="separate"/>
            </w:r>
            <w:r>
              <w:rPr>
                <w:noProof/>
                <w:webHidden/>
              </w:rPr>
              <w:t>5</w:t>
            </w:r>
            <w:r>
              <w:rPr>
                <w:noProof/>
                <w:webHidden/>
              </w:rPr>
              <w:fldChar w:fldCharType="end"/>
            </w:r>
          </w:hyperlink>
        </w:p>
        <w:p w14:paraId="324CA0C6" w14:textId="1E0D2478" w:rsidR="00AC132A" w:rsidRDefault="00AC132A">
          <w:pPr>
            <w:pStyle w:val="TOC3"/>
            <w:tabs>
              <w:tab w:val="right" w:pos="9350"/>
            </w:tabs>
            <w:rPr>
              <w:noProof/>
            </w:rPr>
          </w:pPr>
          <w:hyperlink w:anchor="_Toc106879346" w:history="1">
            <w:r w:rsidRPr="00A466A4">
              <w:rPr>
                <w:rStyle w:val="Hyperlink"/>
                <w:rFonts w:eastAsia="Times New Roman"/>
                <w:noProof/>
              </w:rPr>
              <w:t>Study design</w:t>
            </w:r>
            <w:r>
              <w:rPr>
                <w:noProof/>
                <w:webHidden/>
              </w:rPr>
              <w:tab/>
            </w:r>
            <w:r>
              <w:rPr>
                <w:noProof/>
                <w:webHidden/>
              </w:rPr>
              <w:fldChar w:fldCharType="begin"/>
            </w:r>
            <w:r>
              <w:rPr>
                <w:noProof/>
                <w:webHidden/>
              </w:rPr>
              <w:instrText xml:space="preserve"> PAGEREF _Toc106879346 \h </w:instrText>
            </w:r>
            <w:r>
              <w:rPr>
                <w:noProof/>
                <w:webHidden/>
              </w:rPr>
            </w:r>
            <w:r>
              <w:rPr>
                <w:noProof/>
                <w:webHidden/>
              </w:rPr>
              <w:fldChar w:fldCharType="separate"/>
            </w:r>
            <w:r>
              <w:rPr>
                <w:noProof/>
                <w:webHidden/>
              </w:rPr>
              <w:t>5</w:t>
            </w:r>
            <w:r>
              <w:rPr>
                <w:noProof/>
                <w:webHidden/>
              </w:rPr>
              <w:fldChar w:fldCharType="end"/>
            </w:r>
          </w:hyperlink>
        </w:p>
        <w:p w14:paraId="40C0A2EC" w14:textId="315CA9C1" w:rsidR="00AC132A" w:rsidRDefault="00AC132A">
          <w:pPr>
            <w:pStyle w:val="TOC3"/>
            <w:tabs>
              <w:tab w:val="right" w:pos="9350"/>
            </w:tabs>
            <w:rPr>
              <w:noProof/>
            </w:rPr>
          </w:pPr>
          <w:hyperlink w:anchor="_Toc106879347" w:history="1">
            <w:r w:rsidRPr="00A466A4">
              <w:rPr>
                <w:rStyle w:val="Hyperlink"/>
                <w:rFonts w:eastAsia="Times New Roman"/>
                <w:noProof/>
              </w:rPr>
              <w:t>Data access</w:t>
            </w:r>
            <w:r>
              <w:rPr>
                <w:noProof/>
                <w:webHidden/>
              </w:rPr>
              <w:tab/>
            </w:r>
            <w:r>
              <w:rPr>
                <w:noProof/>
                <w:webHidden/>
              </w:rPr>
              <w:fldChar w:fldCharType="begin"/>
            </w:r>
            <w:r>
              <w:rPr>
                <w:noProof/>
                <w:webHidden/>
              </w:rPr>
              <w:instrText xml:space="preserve"> PAGEREF _Toc106879347 \h </w:instrText>
            </w:r>
            <w:r>
              <w:rPr>
                <w:noProof/>
                <w:webHidden/>
              </w:rPr>
            </w:r>
            <w:r>
              <w:rPr>
                <w:noProof/>
                <w:webHidden/>
              </w:rPr>
              <w:fldChar w:fldCharType="separate"/>
            </w:r>
            <w:r>
              <w:rPr>
                <w:noProof/>
                <w:webHidden/>
              </w:rPr>
              <w:t>5</w:t>
            </w:r>
            <w:r>
              <w:rPr>
                <w:noProof/>
                <w:webHidden/>
              </w:rPr>
              <w:fldChar w:fldCharType="end"/>
            </w:r>
          </w:hyperlink>
        </w:p>
        <w:p w14:paraId="39370D27" w14:textId="206DE3E9" w:rsidR="00AC132A" w:rsidRDefault="00AC132A">
          <w:pPr>
            <w:pStyle w:val="TOC3"/>
            <w:tabs>
              <w:tab w:val="right" w:pos="9350"/>
            </w:tabs>
            <w:rPr>
              <w:noProof/>
            </w:rPr>
          </w:pPr>
          <w:hyperlink w:anchor="_Toc106879348" w:history="1">
            <w:r w:rsidRPr="00A466A4">
              <w:rPr>
                <w:rStyle w:val="Hyperlink"/>
                <w:noProof/>
              </w:rPr>
              <w:t>Data derivation</w:t>
            </w:r>
            <w:r>
              <w:rPr>
                <w:noProof/>
                <w:webHidden/>
              </w:rPr>
              <w:tab/>
            </w:r>
            <w:r>
              <w:rPr>
                <w:noProof/>
                <w:webHidden/>
              </w:rPr>
              <w:fldChar w:fldCharType="begin"/>
            </w:r>
            <w:r>
              <w:rPr>
                <w:noProof/>
                <w:webHidden/>
              </w:rPr>
              <w:instrText xml:space="preserve"> PAGEREF _Toc106879348 \h </w:instrText>
            </w:r>
            <w:r>
              <w:rPr>
                <w:noProof/>
                <w:webHidden/>
              </w:rPr>
            </w:r>
            <w:r>
              <w:rPr>
                <w:noProof/>
                <w:webHidden/>
              </w:rPr>
              <w:fldChar w:fldCharType="separate"/>
            </w:r>
            <w:r>
              <w:rPr>
                <w:noProof/>
                <w:webHidden/>
              </w:rPr>
              <w:t>5</w:t>
            </w:r>
            <w:r>
              <w:rPr>
                <w:noProof/>
                <w:webHidden/>
              </w:rPr>
              <w:fldChar w:fldCharType="end"/>
            </w:r>
          </w:hyperlink>
        </w:p>
        <w:p w14:paraId="10006DB5" w14:textId="5D28B80C" w:rsidR="00AC132A" w:rsidRDefault="00AC132A">
          <w:pPr>
            <w:pStyle w:val="TOC2"/>
            <w:tabs>
              <w:tab w:val="right" w:pos="9350"/>
            </w:tabs>
            <w:rPr>
              <w:rFonts w:asciiTheme="minorHAnsi" w:eastAsiaTheme="minorEastAsia" w:hAnsiTheme="minorHAnsi" w:cstheme="minorBidi"/>
              <w:noProof/>
              <w:sz w:val="22"/>
              <w:szCs w:val="22"/>
            </w:rPr>
          </w:pPr>
          <w:hyperlink w:anchor="_Toc106879349" w:history="1">
            <w:r w:rsidRPr="00A466A4">
              <w:rPr>
                <w:rStyle w:val="Hyperlink"/>
                <w:noProof/>
              </w:rPr>
              <w:t>Clinical data understanding</w:t>
            </w:r>
            <w:r>
              <w:rPr>
                <w:noProof/>
                <w:webHidden/>
              </w:rPr>
              <w:tab/>
            </w:r>
            <w:r>
              <w:rPr>
                <w:noProof/>
                <w:webHidden/>
              </w:rPr>
              <w:fldChar w:fldCharType="begin"/>
            </w:r>
            <w:r>
              <w:rPr>
                <w:noProof/>
                <w:webHidden/>
              </w:rPr>
              <w:instrText xml:space="preserve"> PAGEREF _Toc106879349 \h </w:instrText>
            </w:r>
            <w:r>
              <w:rPr>
                <w:noProof/>
                <w:webHidden/>
              </w:rPr>
            </w:r>
            <w:r>
              <w:rPr>
                <w:noProof/>
                <w:webHidden/>
              </w:rPr>
              <w:fldChar w:fldCharType="separate"/>
            </w:r>
            <w:r>
              <w:rPr>
                <w:noProof/>
                <w:webHidden/>
              </w:rPr>
              <w:t>7</w:t>
            </w:r>
            <w:r>
              <w:rPr>
                <w:noProof/>
                <w:webHidden/>
              </w:rPr>
              <w:fldChar w:fldCharType="end"/>
            </w:r>
          </w:hyperlink>
        </w:p>
        <w:p w14:paraId="7B7D78BD" w14:textId="0D3197AE" w:rsidR="00AC132A" w:rsidRDefault="00AC132A">
          <w:pPr>
            <w:pStyle w:val="TOC2"/>
            <w:tabs>
              <w:tab w:val="right" w:pos="9350"/>
            </w:tabs>
            <w:rPr>
              <w:rFonts w:asciiTheme="minorHAnsi" w:eastAsiaTheme="minorEastAsia" w:hAnsiTheme="minorHAnsi" w:cstheme="minorBidi"/>
              <w:noProof/>
              <w:sz w:val="22"/>
              <w:szCs w:val="22"/>
            </w:rPr>
          </w:pPr>
          <w:hyperlink w:anchor="_Toc106879350" w:history="1">
            <w:r w:rsidRPr="00A466A4">
              <w:rPr>
                <w:rStyle w:val="Hyperlink"/>
                <w:noProof/>
              </w:rPr>
              <w:t>Studying demographics and patient specific factors</w:t>
            </w:r>
            <w:r>
              <w:rPr>
                <w:noProof/>
                <w:webHidden/>
              </w:rPr>
              <w:tab/>
            </w:r>
            <w:r>
              <w:rPr>
                <w:noProof/>
                <w:webHidden/>
              </w:rPr>
              <w:fldChar w:fldCharType="begin"/>
            </w:r>
            <w:r>
              <w:rPr>
                <w:noProof/>
                <w:webHidden/>
              </w:rPr>
              <w:instrText xml:space="preserve"> PAGEREF _Toc106879350 \h </w:instrText>
            </w:r>
            <w:r>
              <w:rPr>
                <w:noProof/>
                <w:webHidden/>
              </w:rPr>
            </w:r>
            <w:r>
              <w:rPr>
                <w:noProof/>
                <w:webHidden/>
              </w:rPr>
              <w:fldChar w:fldCharType="separate"/>
            </w:r>
            <w:r>
              <w:rPr>
                <w:noProof/>
                <w:webHidden/>
              </w:rPr>
              <w:t>7</w:t>
            </w:r>
            <w:r>
              <w:rPr>
                <w:noProof/>
                <w:webHidden/>
              </w:rPr>
              <w:fldChar w:fldCharType="end"/>
            </w:r>
          </w:hyperlink>
        </w:p>
        <w:p w14:paraId="178DEF83" w14:textId="0CEF4787" w:rsidR="00AC132A" w:rsidRDefault="00AC132A">
          <w:pPr>
            <w:pStyle w:val="TOC2"/>
            <w:tabs>
              <w:tab w:val="right" w:pos="9350"/>
            </w:tabs>
            <w:rPr>
              <w:rFonts w:asciiTheme="minorHAnsi" w:eastAsiaTheme="minorEastAsia" w:hAnsiTheme="minorHAnsi" w:cstheme="minorBidi"/>
              <w:noProof/>
              <w:sz w:val="22"/>
              <w:szCs w:val="22"/>
            </w:rPr>
          </w:pPr>
          <w:hyperlink w:anchor="_Toc106879351" w:history="1">
            <w:r w:rsidRPr="00A466A4">
              <w:rPr>
                <w:rStyle w:val="Hyperlink"/>
                <w:noProof/>
              </w:rPr>
              <w:t>Studying diagnostics and interventions</w:t>
            </w:r>
            <w:r>
              <w:rPr>
                <w:noProof/>
                <w:webHidden/>
              </w:rPr>
              <w:tab/>
            </w:r>
            <w:r>
              <w:rPr>
                <w:noProof/>
                <w:webHidden/>
              </w:rPr>
              <w:fldChar w:fldCharType="begin"/>
            </w:r>
            <w:r>
              <w:rPr>
                <w:noProof/>
                <w:webHidden/>
              </w:rPr>
              <w:instrText xml:space="preserve"> PAGEREF _Toc106879351 \h </w:instrText>
            </w:r>
            <w:r>
              <w:rPr>
                <w:noProof/>
                <w:webHidden/>
              </w:rPr>
            </w:r>
            <w:r>
              <w:rPr>
                <w:noProof/>
                <w:webHidden/>
              </w:rPr>
              <w:fldChar w:fldCharType="separate"/>
            </w:r>
            <w:r>
              <w:rPr>
                <w:noProof/>
                <w:webHidden/>
              </w:rPr>
              <w:t>8</w:t>
            </w:r>
            <w:r>
              <w:rPr>
                <w:noProof/>
                <w:webHidden/>
              </w:rPr>
              <w:fldChar w:fldCharType="end"/>
            </w:r>
          </w:hyperlink>
        </w:p>
        <w:p w14:paraId="3B2A2A04" w14:textId="0D37573D" w:rsidR="00AC132A" w:rsidRDefault="00AC132A">
          <w:pPr>
            <w:pStyle w:val="TOC1"/>
            <w:tabs>
              <w:tab w:val="right" w:pos="9350"/>
            </w:tabs>
            <w:rPr>
              <w:rFonts w:asciiTheme="minorHAnsi" w:eastAsiaTheme="minorEastAsia" w:hAnsiTheme="minorHAnsi" w:cstheme="minorBidi"/>
              <w:noProof/>
              <w:sz w:val="22"/>
              <w:szCs w:val="22"/>
            </w:rPr>
          </w:pPr>
          <w:hyperlink w:anchor="_Toc106879352" w:history="1">
            <w:r w:rsidRPr="00A466A4">
              <w:rPr>
                <w:rStyle w:val="Hyperlink"/>
                <w:noProof/>
              </w:rPr>
              <w:t>Results</w:t>
            </w:r>
            <w:r>
              <w:rPr>
                <w:noProof/>
                <w:webHidden/>
              </w:rPr>
              <w:tab/>
            </w:r>
            <w:r>
              <w:rPr>
                <w:noProof/>
                <w:webHidden/>
              </w:rPr>
              <w:fldChar w:fldCharType="begin"/>
            </w:r>
            <w:r>
              <w:rPr>
                <w:noProof/>
                <w:webHidden/>
              </w:rPr>
              <w:instrText xml:space="preserve"> PAGEREF _Toc106879352 \h </w:instrText>
            </w:r>
            <w:r>
              <w:rPr>
                <w:noProof/>
                <w:webHidden/>
              </w:rPr>
            </w:r>
            <w:r>
              <w:rPr>
                <w:noProof/>
                <w:webHidden/>
              </w:rPr>
              <w:fldChar w:fldCharType="separate"/>
            </w:r>
            <w:r>
              <w:rPr>
                <w:noProof/>
                <w:webHidden/>
              </w:rPr>
              <w:t>9</w:t>
            </w:r>
            <w:r>
              <w:rPr>
                <w:noProof/>
                <w:webHidden/>
              </w:rPr>
              <w:fldChar w:fldCharType="end"/>
            </w:r>
          </w:hyperlink>
        </w:p>
        <w:p w14:paraId="5B9AA27C" w14:textId="2C912E7D" w:rsidR="00AC132A" w:rsidRDefault="00AC132A">
          <w:pPr>
            <w:pStyle w:val="TOC2"/>
            <w:tabs>
              <w:tab w:val="right" w:pos="9350"/>
            </w:tabs>
            <w:rPr>
              <w:rFonts w:asciiTheme="minorHAnsi" w:eastAsiaTheme="minorEastAsia" w:hAnsiTheme="minorHAnsi" w:cstheme="minorBidi"/>
              <w:noProof/>
              <w:sz w:val="22"/>
              <w:szCs w:val="22"/>
            </w:rPr>
          </w:pPr>
          <w:hyperlink w:anchor="_Toc106879353" w:history="1">
            <w:r w:rsidRPr="00A466A4">
              <w:rPr>
                <w:rStyle w:val="Hyperlink"/>
                <w:noProof/>
              </w:rPr>
              <w:t>Converting real life data into analyzable format</w:t>
            </w:r>
            <w:r>
              <w:rPr>
                <w:noProof/>
                <w:webHidden/>
              </w:rPr>
              <w:tab/>
            </w:r>
            <w:r>
              <w:rPr>
                <w:noProof/>
                <w:webHidden/>
              </w:rPr>
              <w:fldChar w:fldCharType="begin"/>
            </w:r>
            <w:r>
              <w:rPr>
                <w:noProof/>
                <w:webHidden/>
              </w:rPr>
              <w:instrText xml:space="preserve"> PAGEREF _Toc106879353 \h </w:instrText>
            </w:r>
            <w:r>
              <w:rPr>
                <w:noProof/>
                <w:webHidden/>
              </w:rPr>
            </w:r>
            <w:r>
              <w:rPr>
                <w:noProof/>
                <w:webHidden/>
              </w:rPr>
              <w:fldChar w:fldCharType="separate"/>
            </w:r>
            <w:r>
              <w:rPr>
                <w:noProof/>
                <w:webHidden/>
              </w:rPr>
              <w:t>9</w:t>
            </w:r>
            <w:r>
              <w:rPr>
                <w:noProof/>
                <w:webHidden/>
              </w:rPr>
              <w:fldChar w:fldCharType="end"/>
            </w:r>
          </w:hyperlink>
        </w:p>
        <w:p w14:paraId="56585061" w14:textId="2F1EC9FD" w:rsidR="00AC132A" w:rsidRDefault="00AC132A">
          <w:pPr>
            <w:pStyle w:val="TOC3"/>
            <w:tabs>
              <w:tab w:val="right" w:pos="9350"/>
            </w:tabs>
            <w:rPr>
              <w:noProof/>
            </w:rPr>
          </w:pPr>
          <w:hyperlink w:anchor="_Toc106879354" w:history="1">
            <w:r w:rsidRPr="00A466A4">
              <w:rPr>
                <w:rStyle w:val="Hyperlink"/>
                <w:noProof/>
              </w:rPr>
              <w:t>Details of the database</w:t>
            </w:r>
            <w:r>
              <w:rPr>
                <w:noProof/>
                <w:webHidden/>
              </w:rPr>
              <w:tab/>
            </w:r>
            <w:r>
              <w:rPr>
                <w:noProof/>
                <w:webHidden/>
              </w:rPr>
              <w:fldChar w:fldCharType="begin"/>
            </w:r>
            <w:r>
              <w:rPr>
                <w:noProof/>
                <w:webHidden/>
              </w:rPr>
              <w:instrText xml:space="preserve"> PAGEREF _Toc106879354 \h </w:instrText>
            </w:r>
            <w:r>
              <w:rPr>
                <w:noProof/>
                <w:webHidden/>
              </w:rPr>
            </w:r>
            <w:r>
              <w:rPr>
                <w:noProof/>
                <w:webHidden/>
              </w:rPr>
              <w:fldChar w:fldCharType="separate"/>
            </w:r>
            <w:r>
              <w:rPr>
                <w:noProof/>
                <w:webHidden/>
              </w:rPr>
              <w:t>9</w:t>
            </w:r>
            <w:r>
              <w:rPr>
                <w:noProof/>
                <w:webHidden/>
              </w:rPr>
              <w:fldChar w:fldCharType="end"/>
            </w:r>
          </w:hyperlink>
        </w:p>
        <w:p w14:paraId="15107135" w14:textId="6F420D40" w:rsidR="00AC132A" w:rsidRDefault="00AC132A">
          <w:pPr>
            <w:pStyle w:val="TOC3"/>
            <w:tabs>
              <w:tab w:val="right" w:pos="9350"/>
            </w:tabs>
            <w:rPr>
              <w:noProof/>
            </w:rPr>
          </w:pPr>
          <w:hyperlink w:anchor="_Toc106879355" w:history="1">
            <w:r w:rsidRPr="00A466A4">
              <w:rPr>
                <w:rStyle w:val="Hyperlink"/>
                <w:noProof/>
              </w:rPr>
              <w:t>Data Extracted from Hospital Database</w:t>
            </w:r>
            <w:r>
              <w:rPr>
                <w:noProof/>
                <w:webHidden/>
              </w:rPr>
              <w:tab/>
            </w:r>
            <w:r>
              <w:rPr>
                <w:noProof/>
                <w:webHidden/>
              </w:rPr>
              <w:fldChar w:fldCharType="begin"/>
            </w:r>
            <w:r>
              <w:rPr>
                <w:noProof/>
                <w:webHidden/>
              </w:rPr>
              <w:instrText xml:space="preserve"> PAGEREF _Toc106879355 \h </w:instrText>
            </w:r>
            <w:r>
              <w:rPr>
                <w:noProof/>
                <w:webHidden/>
              </w:rPr>
            </w:r>
            <w:r>
              <w:rPr>
                <w:noProof/>
                <w:webHidden/>
              </w:rPr>
              <w:fldChar w:fldCharType="separate"/>
            </w:r>
            <w:r>
              <w:rPr>
                <w:noProof/>
                <w:webHidden/>
              </w:rPr>
              <w:t>9</w:t>
            </w:r>
            <w:r>
              <w:rPr>
                <w:noProof/>
                <w:webHidden/>
              </w:rPr>
              <w:fldChar w:fldCharType="end"/>
            </w:r>
          </w:hyperlink>
        </w:p>
        <w:p w14:paraId="32D3BB2C" w14:textId="4504DCF1" w:rsidR="00AC132A" w:rsidRDefault="00AC132A">
          <w:pPr>
            <w:pStyle w:val="TOC2"/>
            <w:tabs>
              <w:tab w:val="right" w:pos="9350"/>
            </w:tabs>
            <w:rPr>
              <w:rFonts w:asciiTheme="minorHAnsi" w:eastAsiaTheme="minorEastAsia" w:hAnsiTheme="minorHAnsi" w:cstheme="minorBidi"/>
              <w:noProof/>
              <w:sz w:val="22"/>
              <w:szCs w:val="22"/>
            </w:rPr>
          </w:pPr>
          <w:hyperlink w:anchor="_Toc106879356" w:history="1">
            <w:r w:rsidRPr="00A466A4">
              <w:rPr>
                <w:rStyle w:val="Hyperlink"/>
                <w:noProof/>
              </w:rPr>
              <w:t>Clinical data understanding</w:t>
            </w:r>
            <w:r>
              <w:rPr>
                <w:noProof/>
                <w:webHidden/>
              </w:rPr>
              <w:tab/>
            </w:r>
            <w:r>
              <w:rPr>
                <w:noProof/>
                <w:webHidden/>
              </w:rPr>
              <w:fldChar w:fldCharType="begin"/>
            </w:r>
            <w:r>
              <w:rPr>
                <w:noProof/>
                <w:webHidden/>
              </w:rPr>
              <w:instrText xml:space="preserve"> PAGEREF _Toc106879356 \h </w:instrText>
            </w:r>
            <w:r>
              <w:rPr>
                <w:noProof/>
                <w:webHidden/>
              </w:rPr>
            </w:r>
            <w:r>
              <w:rPr>
                <w:noProof/>
                <w:webHidden/>
              </w:rPr>
              <w:fldChar w:fldCharType="separate"/>
            </w:r>
            <w:r>
              <w:rPr>
                <w:noProof/>
                <w:webHidden/>
              </w:rPr>
              <w:t>10</w:t>
            </w:r>
            <w:r>
              <w:rPr>
                <w:noProof/>
                <w:webHidden/>
              </w:rPr>
              <w:fldChar w:fldCharType="end"/>
            </w:r>
          </w:hyperlink>
        </w:p>
        <w:p w14:paraId="7FC0544F" w14:textId="0BC5A87F" w:rsidR="00AC132A" w:rsidRDefault="00AC132A">
          <w:pPr>
            <w:pStyle w:val="TOC2"/>
            <w:tabs>
              <w:tab w:val="right" w:pos="9350"/>
            </w:tabs>
            <w:rPr>
              <w:rFonts w:asciiTheme="minorHAnsi" w:eastAsiaTheme="minorEastAsia" w:hAnsiTheme="minorHAnsi" w:cstheme="minorBidi"/>
              <w:noProof/>
              <w:sz w:val="22"/>
              <w:szCs w:val="22"/>
            </w:rPr>
          </w:pPr>
          <w:hyperlink w:anchor="_Toc106879357" w:history="1">
            <w:r w:rsidRPr="00A466A4">
              <w:rPr>
                <w:rStyle w:val="Hyperlink"/>
                <w:noProof/>
              </w:rPr>
              <w:t>Studying demographics and patient specific factors</w:t>
            </w:r>
            <w:r>
              <w:rPr>
                <w:noProof/>
                <w:webHidden/>
              </w:rPr>
              <w:tab/>
            </w:r>
            <w:r>
              <w:rPr>
                <w:noProof/>
                <w:webHidden/>
              </w:rPr>
              <w:fldChar w:fldCharType="begin"/>
            </w:r>
            <w:r>
              <w:rPr>
                <w:noProof/>
                <w:webHidden/>
              </w:rPr>
              <w:instrText xml:space="preserve"> PAGEREF _Toc106879357 \h </w:instrText>
            </w:r>
            <w:r>
              <w:rPr>
                <w:noProof/>
                <w:webHidden/>
              </w:rPr>
            </w:r>
            <w:r>
              <w:rPr>
                <w:noProof/>
                <w:webHidden/>
              </w:rPr>
              <w:fldChar w:fldCharType="separate"/>
            </w:r>
            <w:r>
              <w:rPr>
                <w:noProof/>
                <w:webHidden/>
              </w:rPr>
              <w:t>12</w:t>
            </w:r>
            <w:r>
              <w:rPr>
                <w:noProof/>
                <w:webHidden/>
              </w:rPr>
              <w:fldChar w:fldCharType="end"/>
            </w:r>
          </w:hyperlink>
        </w:p>
        <w:p w14:paraId="106F45ED" w14:textId="1F2F613A" w:rsidR="00AC132A" w:rsidRDefault="00AC132A">
          <w:pPr>
            <w:pStyle w:val="TOC2"/>
            <w:tabs>
              <w:tab w:val="right" w:pos="9350"/>
            </w:tabs>
            <w:rPr>
              <w:rFonts w:asciiTheme="minorHAnsi" w:eastAsiaTheme="minorEastAsia" w:hAnsiTheme="minorHAnsi" w:cstheme="minorBidi"/>
              <w:noProof/>
              <w:sz w:val="22"/>
              <w:szCs w:val="22"/>
            </w:rPr>
          </w:pPr>
          <w:hyperlink w:anchor="_Toc106879358" w:history="1">
            <w:r w:rsidRPr="00A466A4">
              <w:rPr>
                <w:rStyle w:val="Hyperlink"/>
                <w:noProof/>
              </w:rPr>
              <w:t>Studying diagnostics and interventions</w:t>
            </w:r>
            <w:r>
              <w:rPr>
                <w:noProof/>
                <w:webHidden/>
              </w:rPr>
              <w:tab/>
            </w:r>
            <w:r>
              <w:rPr>
                <w:noProof/>
                <w:webHidden/>
              </w:rPr>
              <w:fldChar w:fldCharType="begin"/>
            </w:r>
            <w:r>
              <w:rPr>
                <w:noProof/>
                <w:webHidden/>
              </w:rPr>
              <w:instrText xml:space="preserve"> PAGEREF _Toc106879358 \h </w:instrText>
            </w:r>
            <w:r>
              <w:rPr>
                <w:noProof/>
                <w:webHidden/>
              </w:rPr>
            </w:r>
            <w:r>
              <w:rPr>
                <w:noProof/>
                <w:webHidden/>
              </w:rPr>
              <w:fldChar w:fldCharType="separate"/>
            </w:r>
            <w:r>
              <w:rPr>
                <w:noProof/>
                <w:webHidden/>
              </w:rPr>
              <w:t>13</w:t>
            </w:r>
            <w:r>
              <w:rPr>
                <w:noProof/>
                <w:webHidden/>
              </w:rPr>
              <w:fldChar w:fldCharType="end"/>
            </w:r>
          </w:hyperlink>
        </w:p>
        <w:p w14:paraId="17DA45E1" w14:textId="3E2A4AC2" w:rsidR="00AC132A" w:rsidRDefault="00AC132A">
          <w:pPr>
            <w:pStyle w:val="TOC1"/>
            <w:tabs>
              <w:tab w:val="right" w:pos="9350"/>
            </w:tabs>
            <w:rPr>
              <w:rFonts w:asciiTheme="minorHAnsi" w:eastAsiaTheme="minorEastAsia" w:hAnsiTheme="minorHAnsi" w:cstheme="minorBidi"/>
              <w:noProof/>
              <w:sz w:val="22"/>
              <w:szCs w:val="22"/>
            </w:rPr>
          </w:pPr>
          <w:hyperlink w:anchor="_Toc106879359" w:history="1">
            <w:r w:rsidRPr="00A466A4">
              <w:rPr>
                <w:rStyle w:val="Hyperlink"/>
                <w:noProof/>
              </w:rPr>
              <w:t>Discussions</w:t>
            </w:r>
            <w:r>
              <w:rPr>
                <w:noProof/>
                <w:webHidden/>
              </w:rPr>
              <w:tab/>
            </w:r>
            <w:r>
              <w:rPr>
                <w:noProof/>
                <w:webHidden/>
              </w:rPr>
              <w:fldChar w:fldCharType="begin"/>
            </w:r>
            <w:r>
              <w:rPr>
                <w:noProof/>
                <w:webHidden/>
              </w:rPr>
              <w:instrText xml:space="preserve"> PAGEREF _Toc106879359 \h </w:instrText>
            </w:r>
            <w:r>
              <w:rPr>
                <w:noProof/>
                <w:webHidden/>
              </w:rPr>
            </w:r>
            <w:r>
              <w:rPr>
                <w:noProof/>
                <w:webHidden/>
              </w:rPr>
              <w:fldChar w:fldCharType="separate"/>
            </w:r>
            <w:r>
              <w:rPr>
                <w:noProof/>
                <w:webHidden/>
              </w:rPr>
              <w:t>14</w:t>
            </w:r>
            <w:r>
              <w:rPr>
                <w:noProof/>
                <w:webHidden/>
              </w:rPr>
              <w:fldChar w:fldCharType="end"/>
            </w:r>
          </w:hyperlink>
        </w:p>
        <w:p w14:paraId="2BB785BB" w14:textId="2A04D3F1" w:rsidR="00AC132A" w:rsidRDefault="00AC132A">
          <w:pPr>
            <w:pStyle w:val="TOC2"/>
            <w:tabs>
              <w:tab w:val="right" w:pos="9350"/>
            </w:tabs>
            <w:rPr>
              <w:rFonts w:asciiTheme="minorHAnsi" w:eastAsiaTheme="minorEastAsia" w:hAnsiTheme="minorHAnsi" w:cstheme="minorBidi"/>
              <w:noProof/>
              <w:sz w:val="22"/>
              <w:szCs w:val="22"/>
            </w:rPr>
          </w:pPr>
          <w:hyperlink w:anchor="_Toc106879360" w:history="1">
            <w:r w:rsidRPr="00A466A4">
              <w:rPr>
                <w:rStyle w:val="Hyperlink"/>
                <w:noProof/>
              </w:rPr>
              <w:t>Converting real life data into analyzable format</w:t>
            </w:r>
            <w:r>
              <w:rPr>
                <w:noProof/>
                <w:webHidden/>
              </w:rPr>
              <w:tab/>
            </w:r>
            <w:r>
              <w:rPr>
                <w:noProof/>
                <w:webHidden/>
              </w:rPr>
              <w:fldChar w:fldCharType="begin"/>
            </w:r>
            <w:r>
              <w:rPr>
                <w:noProof/>
                <w:webHidden/>
              </w:rPr>
              <w:instrText xml:space="preserve"> PAGEREF _Toc106879360 \h </w:instrText>
            </w:r>
            <w:r>
              <w:rPr>
                <w:noProof/>
                <w:webHidden/>
              </w:rPr>
            </w:r>
            <w:r>
              <w:rPr>
                <w:noProof/>
                <w:webHidden/>
              </w:rPr>
              <w:fldChar w:fldCharType="separate"/>
            </w:r>
            <w:r>
              <w:rPr>
                <w:noProof/>
                <w:webHidden/>
              </w:rPr>
              <w:t>14</w:t>
            </w:r>
            <w:r>
              <w:rPr>
                <w:noProof/>
                <w:webHidden/>
              </w:rPr>
              <w:fldChar w:fldCharType="end"/>
            </w:r>
          </w:hyperlink>
        </w:p>
        <w:p w14:paraId="3A922B3B" w14:textId="29F8F1C8" w:rsidR="00AC132A" w:rsidRDefault="00AC132A">
          <w:pPr>
            <w:pStyle w:val="TOC2"/>
            <w:tabs>
              <w:tab w:val="right" w:pos="9350"/>
            </w:tabs>
            <w:rPr>
              <w:rFonts w:asciiTheme="minorHAnsi" w:eastAsiaTheme="minorEastAsia" w:hAnsiTheme="minorHAnsi" w:cstheme="minorBidi"/>
              <w:noProof/>
              <w:sz w:val="22"/>
              <w:szCs w:val="22"/>
            </w:rPr>
          </w:pPr>
          <w:hyperlink w:anchor="_Toc106879361" w:history="1">
            <w:r w:rsidRPr="00A466A4">
              <w:rPr>
                <w:rStyle w:val="Hyperlink"/>
                <w:noProof/>
              </w:rPr>
              <w:t>Clinical data understanding</w:t>
            </w:r>
            <w:r>
              <w:rPr>
                <w:noProof/>
                <w:webHidden/>
              </w:rPr>
              <w:tab/>
            </w:r>
            <w:r>
              <w:rPr>
                <w:noProof/>
                <w:webHidden/>
              </w:rPr>
              <w:fldChar w:fldCharType="begin"/>
            </w:r>
            <w:r>
              <w:rPr>
                <w:noProof/>
                <w:webHidden/>
              </w:rPr>
              <w:instrText xml:space="preserve"> PAGEREF _Toc106879361 \h </w:instrText>
            </w:r>
            <w:r>
              <w:rPr>
                <w:noProof/>
                <w:webHidden/>
              </w:rPr>
            </w:r>
            <w:r>
              <w:rPr>
                <w:noProof/>
                <w:webHidden/>
              </w:rPr>
              <w:fldChar w:fldCharType="separate"/>
            </w:r>
            <w:r>
              <w:rPr>
                <w:noProof/>
                <w:webHidden/>
              </w:rPr>
              <w:t>14</w:t>
            </w:r>
            <w:r>
              <w:rPr>
                <w:noProof/>
                <w:webHidden/>
              </w:rPr>
              <w:fldChar w:fldCharType="end"/>
            </w:r>
          </w:hyperlink>
        </w:p>
        <w:p w14:paraId="1491372D" w14:textId="726A5967" w:rsidR="00AC132A" w:rsidRDefault="00AC132A">
          <w:pPr>
            <w:pStyle w:val="TOC2"/>
            <w:tabs>
              <w:tab w:val="right" w:pos="9350"/>
            </w:tabs>
            <w:rPr>
              <w:rFonts w:asciiTheme="minorHAnsi" w:eastAsiaTheme="minorEastAsia" w:hAnsiTheme="minorHAnsi" w:cstheme="minorBidi"/>
              <w:noProof/>
              <w:sz w:val="22"/>
              <w:szCs w:val="22"/>
            </w:rPr>
          </w:pPr>
          <w:hyperlink w:anchor="_Toc106879362" w:history="1">
            <w:r w:rsidRPr="00A466A4">
              <w:rPr>
                <w:rStyle w:val="Hyperlink"/>
                <w:noProof/>
              </w:rPr>
              <w:t>Studying demographics and patient specific factors</w:t>
            </w:r>
            <w:r>
              <w:rPr>
                <w:noProof/>
                <w:webHidden/>
              </w:rPr>
              <w:tab/>
            </w:r>
            <w:r>
              <w:rPr>
                <w:noProof/>
                <w:webHidden/>
              </w:rPr>
              <w:fldChar w:fldCharType="begin"/>
            </w:r>
            <w:r>
              <w:rPr>
                <w:noProof/>
                <w:webHidden/>
              </w:rPr>
              <w:instrText xml:space="preserve"> PAGEREF _Toc106879362 \h </w:instrText>
            </w:r>
            <w:r>
              <w:rPr>
                <w:noProof/>
                <w:webHidden/>
              </w:rPr>
            </w:r>
            <w:r>
              <w:rPr>
                <w:noProof/>
                <w:webHidden/>
              </w:rPr>
              <w:fldChar w:fldCharType="separate"/>
            </w:r>
            <w:r>
              <w:rPr>
                <w:noProof/>
                <w:webHidden/>
              </w:rPr>
              <w:t>19</w:t>
            </w:r>
            <w:r>
              <w:rPr>
                <w:noProof/>
                <w:webHidden/>
              </w:rPr>
              <w:fldChar w:fldCharType="end"/>
            </w:r>
          </w:hyperlink>
        </w:p>
        <w:p w14:paraId="21FE6A6E" w14:textId="7B1DDCE1" w:rsidR="00AC132A" w:rsidRDefault="00AC132A">
          <w:pPr>
            <w:pStyle w:val="TOC2"/>
            <w:tabs>
              <w:tab w:val="right" w:pos="9350"/>
            </w:tabs>
            <w:rPr>
              <w:rFonts w:asciiTheme="minorHAnsi" w:eastAsiaTheme="minorEastAsia" w:hAnsiTheme="minorHAnsi" w:cstheme="minorBidi"/>
              <w:noProof/>
              <w:sz w:val="22"/>
              <w:szCs w:val="22"/>
            </w:rPr>
          </w:pPr>
          <w:hyperlink w:anchor="_Toc106879363" w:history="1">
            <w:r w:rsidRPr="00A466A4">
              <w:rPr>
                <w:rStyle w:val="Hyperlink"/>
                <w:noProof/>
              </w:rPr>
              <w:t>Studying diagnostics and interventions</w:t>
            </w:r>
            <w:r>
              <w:rPr>
                <w:noProof/>
                <w:webHidden/>
              </w:rPr>
              <w:tab/>
            </w:r>
            <w:r>
              <w:rPr>
                <w:noProof/>
                <w:webHidden/>
              </w:rPr>
              <w:fldChar w:fldCharType="begin"/>
            </w:r>
            <w:r>
              <w:rPr>
                <w:noProof/>
                <w:webHidden/>
              </w:rPr>
              <w:instrText xml:space="preserve"> PAGEREF _Toc106879363 \h </w:instrText>
            </w:r>
            <w:r>
              <w:rPr>
                <w:noProof/>
                <w:webHidden/>
              </w:rPr>
            </w:r>
            <w:r>
              <w:rPr>
                <w:noProof/>
                <w:webHidden/>
              </w:rPr>
              <w:fldChar w:fldCharType="separate"/>
            </w:r>
            <w:r>
              <w:rPr>
                <w:noProof/>
                <w:webHidden/>
              </w:rPr>
              <w:t>20</w:t>
            </w:r>
            <w:r>
              <w:rPr>
                <w:noProof/>
                <w:webHidden/>
              </w:rPr>
              <w:fldChar w:fldCharType="end"/>
            </w:r>
          </w:hyperlink>
        </w:p>
        <w:p w14:paraId="3845B077" w14:textId="68D18518" w:rsidR="00AC132A" w:rsidRDefault="00AC132A">
          <w:pPr>
            <w:pStyle w:val="TOC1"/>
            <w:tabs>
              <w:tab w:val="right" w:pos="9350"/>
            </w:tabs>
            <w:rPr>
              <w:rFonts w:asciiTheme="minorHAnsi" w:eastAsiaTheme="minorEastAsia" w:hAnsiTheme="minorHAnsi" w:cstheme="minorBidi"/>
              <w:noProof/>
              <w:sz w:val="22"/>
              <w:szCs w:val="22"/>
            </w:rPr>
          </w:pPr>
          <w:hyperlink w:anchor="_Toc106879364" w:history="1">
            <w:r w:rsidRPr="00A466A4">
              <w:rPr>
                <w:rStyle w:val="Hyperlink"/>
                <w:noProof/>
              </w:rPr>
              <w:t>Conclusion</w:t>
            </w:r>
            <w:r>
              <w:rPr>
                <w:noProof/>
                <w:webHidden/>
              </w:rPr>
              <w:tab/>
            </w:r>
            <w:r>
              <w:rPr>
                <w:noProof/>
                <w:webHidden/>
              </w:rPr>
              <w:fldChar w:fldCharType="begin"/>
            </w:r>
            <w:r>
              <w:rPr>
                <w:noProof/>
                <w:webHidden/>
              </w:rPr>
              <w:instrText xml:space="preserve"> PAGEREF _Toc106879364 \h </w:instrText>
            </w:r>
            <w:r>
              <w:rPr>
                <w:noProof/>
                <w:webHidden/>
              </w:rPr>
            </w:r>
            <w:r>
              <w:rPr>
                <w:noProof/>
                <w:webHidden/>
              </w:rPr>
              <w:fldChar w:fldCharType="separate"/>
            </w:r>
            <w:r>
              <w:rPr>
                <w:noProof/>
                <w:webHidden/>
              </w:rPr>
              <w:t>2</w:t>
            </w:r>
            <w:r>
              <w:rPr>
                <w:noProof/>
                <w:webHidden/>
              </w:rPr>
              <w:t>0</w:t>
            </w:r>
            <w:r>
              <w:rPr>
                <w:noProof/>
                <w:webHidden/>
              </w:rPr>
              <w:fldChar w:fldCharType="end"/>
            </w:r>
          </w:hyperlink>
        </w:p>
        <w:p w14:paraId="648F890A" w14:textId="27A0AD0D" w:rsidR="00AC132A" w:rsidRDefault="00AC132A">
          <w:pPr>
            <w:pStyle w:val="TOC1"/>
            <w:tabs>
              <w:tab w:val="right" w:pos="9350"/>
            </w:tabs>
            <w:rPr>
              <w:rFonts w:asciiTheme="minorHAnsi" w:eastAsiaTheme="minorEastAsia" w:hAnsiTheme="minorHAnsi" w:cstheme="minorBidi"/>
              <w:noProof/>
              <w:sz w:val="22"/>
              <w:szCs w:val="22"/>
            </w:rPr>
          </w:pPr>
          <w:hyperlink w:anchor="_Toc106879365" w:history="1">
            <w:r w:rsidRPr="00A466A4">
              <w:rPr>
                <w:rStyle w:val="Hyperlink"/>
                <w:noProof/>
              </w:rPr>
              <w:t>Appendix</w:t>
            </w:r>
            <w:r>
              <w:rPr>
                <w:noProof/>
                <w:webHidden/>
              </w:rPr>
              <w:tab/>
            </w:r>
            <w:r>
              <w:rPr>
                <w:noProof/>
                <w:webHidden/>
              </w:rPr>
              <w:fldChar w:fldCharType="begin"/>
            </w:r>
            <w:r>
              <w:rPr>
                <w:noProof/>
                <w:webHidden/>
              </w:rPr>
              <w:instrText xml:space="preserve"> PAGEREF _Toc106879365 \h </w:instrText>
            </w:r>
            <w:r>
              <w:rPr>
                <w:noProof/>
                <w:webHidden/>
              </w:rPr>
            </w:r>
            <w:r>
              <w:rPr>
                <w:noProof/>
                <w:webHidden/>
              </w:rPr>
              <w:fldChar w:fldCharType="separate"/>
            </w:r>
            <w:r>
              <w:rPr>
                <w:noProof/>
                <w:webHidden/>
              </w:rPr>
              <w:t>23</w:t>
            </w:r>
            <w:r>
              <w:rPr>
                <w:noProof/>
                <w:webHidden/>
              </w:rPr>
              <w:fldChar w:fldCharType="end"/>
            </w:r>
          </w:hyperlink>
        </w:p>
        <w:p w14:paraId="71892D3B" w14:textId="2DF007CC" w:rsidR="00AC132A" w:rsidRDefault="00AC132A">
          <w:pPr>
            <w:pStyle w:val="TOC2"/>
            <w:tabs>
              <w:tab w:val="right" w:pos="9350"/>
            </w:tabs>
            <w:rPr>
              <w:rFonts w:asciiTheme="minorHAnsi" w:eastAsiaTheme="minorEastAsia" w:hAnsiTheme="minorHAnsi" w:cstheme="minorBidi"/>
              <w:noProof/>
              <w:sz w:val="22"/>
              <w:szCs w:val="22"/>
            </w:rPr>
          </w:pPr>
          <w:hyperlink w:anchor="_Toc106879366" w:history="1">
            <w:r w:rsidRPr="00A466A4">
              <w:rPr>
                <w:rStyle w:val="Hyperlink"/>
                <w:noProof/>
              </w:rPr>
              <w:t>Approval from the hospital management to carry out the retrospective study</w:t>
            </w:r>
            <w:r>
              <w:rPr>
                <w:noProof/>
                <w:webHidden/>
              </w:rPr>
              <w:tab/>
            </w:r>
            <w:r>
              <w:rPr>
                <w:noProof/>
                <w:webHidden/>
              </w:rPr>
              <w:fldChar w:fldCharType="begin"/>
            </w:r>
            <w:r>
              <w:rPr>
                <w:noProof/>
                <w:webHidden/>
              </w:rPr>
              <w:instrText xml:space="preserve"> PAGEREF _Toc106879366 \h </w:instrText>
            </w:r>
            <w:r>
              <w:rPr>
                <w:noProof/>
                <w:webHidden/>
              </w:rPr>
            </w:r>
            <w:r>
              <w:rPr>
                <w:noProof/>
                <w:webHidden/>
              </w:rPr>
              <w:fldChar w:fldCharType="separate"/>
            </w:r>
            <w:r>
              <w:rPr>
                <w:noProof/>
                <w:webHidden/>
              </w:rPr>
              <w:t>23</w:t>
            </w:r>
            <w:r>
              <w:rPr>
                <w:noProof/>
                <w:webHidden/>
              </w:rPr>
              <w:fldChar w:fldCharType="end"/>
            </w:r>
          </w:hyperlink>
        </w:p>
        <w:p w14:paraId="36992027" w14:textId="0AFCA71F" w:rsidR="00AC132A" w:rsidRDefault="00AC132A">
          <w:pPr>
            <w:pStyle w:val="TOC2"/>
            <w:tabs>
              <w:tab w:val="right" w:pos="9350"/>
            </w:tabs>
            <w:rPr>
              <w:rFonts w:asciiTheme="minorHAnsi" w:eastAsiaTheme="minorEastAsia" w:hAnsiTheme="minorHAnsi" w:cstheme="minorBidi"/>
              <w:noProof/>
              <w:sz w:val="22"/>
              <w:szCs w:val="22"/>
            </w:rPr>
          </w:pPr>
          <w:hyperlink w:anchor="_Toc106879367" w:history="1">
            <w:r w:rsidRPr="00A466A4">
              <w:rPr>
                <w:rStyle w:val="Hyperlink"/>
                <w:noProof/>
              </w:rPr>
              <w:t>11.1 ANNEXURE 1 –NOC FROM IAIM MEDICAL DIRECTOR.</w:t>
            </w:r>
            <w:r>
              <w:rPr>
                <w:noProof/>
                <w:webHidden/>
              </w:rPr>
              <w:tab/>
            </w:r>
            <w:r>
              <w:rPr>
                <w:noProof/>
                <w:webHidden/>
              </w:rPr>
              <w:fldChar w:fldCharType="begin"/>
            </w:r>
            <w:r>
              <w:rPr>
                <w:noProof/>
                <w:webHidden/>
              </w:rPr>
              <w:instrText xml:space="preserve"> PAGEREF _Toc106879367 \h </w:instrText>
            </w:r>
            <w:r>
              <w:rPr>
                <w:noProof/>
                <w:webHidden/>
              </w:rPr>
            </w:r>
            <w:r>
              <w:rPr>
                <w:noProof/>
                <w:webHidden/>
              </w:rPr>
              <w:fldChar w:fldCharType="separate"/>
            </w:r>
            <w:r>
              <w:rPr>
                <w:noProof/>
                <w:webHidden/>
              </w:rPr>
              <w:t>23</w:t>
            </w:r>
            <w:r>
              <w:rPr>
                <w:noProof/>
                <w:webHidden/>
              </w:rPr>
              <w:fldChar w:fldCharType="end"/>
            </w:r>
          </w:hyperlink>
        </w:p>
        <w:p w14:paraId="2B734B6A" w14:textId="4B7643AA" w:rsidR="00AC132A" w:rsidRDefault="00AC132A">
          <w:pPr>
            <w:pStyle w:val="TOC1"/>
            <w:tabs>
              <w:tab w:val="left" w:pos="880"/>
              <w:tab w:val="right" w:pos="9350"/>
            </w:tabs>
            <w:rPr>
              <w:rFonts w:asciiTheme="minorHAnsi" w:eastAsiaTheme="minorEastAsia" w:hAnsiTheme="minorHAnsi" w:cstheme="minorBidi"/>
              <w:noProof/>
              <w:sz w:val="22"/>
              <w:szCs w:val="22"/>
            </w:rPr>
          </w:pPr>
          <w:hyperlink w:anchor="_Toc106879368" w:history="1">
            <w:r w:rsidRPr="00A466A4">
              <w:rPr>
                <w:rStyle w:val="Hyperlink"/>
                <w:rFonts w:ascii="Times New Roman" w:hAnsi="Times New Roman" w:cs="Times New Roman"/>
                <w:noProof/>
              </w:rPr>
              <w:t>1.1.1.</w:t>
            </w:r>
            <w:r>
              <w:rPr>
                <w:rFonts w:asciiTheme="minorHAnsi" w:eastAsiaTheme="minorEastAsia" w:hAnsiTheme="minorHAnsi" w:cstheme="minorBidi"/>
                <w:noProof/>
                <w:sz w:val="22"/>
                <w:szCs w:val="22"/>
              </w:rPr>
              <w:tab/>
            </w:r>
            <w:r w:rsidRPr="00A466A4">
              <w:rPr>
                <w:rStyle w:val="Hyperlink"/>
                <w:rFonts w:ascii="Times New Roman" w:hAnsi="Times New Roman" w:cs="Times New Roman"/>
                <w:noProof/>
              </w:rPr>
              <w:t>Total Number of Patients</w:t>
            </w:r>
            <w:r>
              <w:rPr>
                <w:noProof/>
                <w:webHidden/>
              </w:rPr>
              <w:tab/>
            </w:r>
            <w:r>
              <w:rPr>
                <w:noProof/>
                <w:webHidden/>
              </w:rPr>
              <w:fldChar w:fldCharType="begin"/>
            </w:r>
            <w:r>
              <w:rPr>
                <w:noProof/>
                <w:webHidden/>
              </w:rPr>
              <w:instrText xml:space="preserve"> PAGEREF _Toc106879368 \h </w:instrText>
            </w:r>
            <w:r>
              <w:rPr>
                <w:noProof/>
                <w:webHidden/>
              </w:rPr>
            </w:r>
            <w:r>
              <w:rPr>
                <w:noProof/>
                <w:webHidden/>
              </w:rPr>
              <w:fldChar w:fldCharType="separate"/>
            </w:r>
            <w:r>
              <w:rPr>
                <w:noProof/>
                <w:webHidden/>
              </w:rPr>
              <w:t>24</w:t>
            </w:r>
            <w:r>
              <w:rPr>
                <w:noProof/>
                <w:webHidden/>
              </w:rPr>
              <w:fldChar w:fldCharType="end"/>
            </w:r>
          </w:hyperlink>
        </w:p>
        <w:p w14:paraId="0120F3C9" w14:textId="03B1DC11" w:rsidR="00AC132A" w:rsidRDefault="00AC132A">
          <w:pPr>
            <w:pStyle w:val="TOC1"/>
            <w:tabs>
              <w:tab w:val="left" w:pos="880"/>
              <w:tab w:val="right" w:pos="9350"/>
            </w:tabs>
            <w:rPr>
              <w:rFonts w:asciiTheme="minorHAnsi" w:eastAsiaTheme="minorEastAsia" w:hAnsiTheme="minorHAnsi" w:cstheme="minorBidi"/>
              <w:noProof/>
              <w:sz w:val="22"/>
              <w:szCs w:val="22"/>
            </w:rPr>
          </w:pPr>
          <w:hyperlink w:anchor="_Toc106879369" w:history="1">
            <w:r w:rsidRPr="00A466A4">
              <w:rPr>
                <w:rStyle w:val="Hyperlink"/>
                <w:rFonts w:ascii="Times New Roman" w:hAnsi="Times New Roman" w:cs="Times New Roman"/>
                <w:noProof/>
              </w:rPr>
              <w:t>1.1.2.</w:t>
            </w:r>
            <w:r>
              <w:rPr>
                <w:rFonts w:asciiTheme="minorHAnsi" w:eastAsiaTheme="minorEastAsia" w:hAnsiTheme="minorHAnsi" w:cstheme="minorBidi"/>
                <w:noProof/>
                <w:sz w:val="22"/>
                <w:szCs w:val="22"/>
              </w:rPr>
              <w:tab/>
            </w:r>
            <w:r w:rsidRPr="00A466A4">
              <w:rPr>
                <w:rStyle w:val="Hyperlink"/>
                <w:rFonts w:ascii="Times New Roman" w:hAnsi="Times New Roman" w:cs="Times New Roman"/>
                <w:noProof/>
              </w:rPr>
              <w:t>Country-wise Visualization</w:t>
            </w:r>
            <w:r>
              <w:rPr>
                <w:noProof/>
                <w:webHidden/>
              </w:rPr>
              <w:tab/>
            </w:r>
            <w:r>
              <w:rPr>
                <w:noProof/>
                <w:webHidden/>
              </w:rPr>
              <w:fldChar w:fldCharType="begin"/>
            </w:r>
            <w:r>
              <w:rPr>
                <w:noProof/>
                <w:webHidden/>
              </w:rPr>
              <w:instrText xml:space="preserve"> PAGEREF _Toc106879369 \h </w:instrText>
            </w:r>
            <w:r>
              <w:rPr>
                <w:noProof/>
                <w:webHidden/>
              </w:rPr>
            </w:r>
            <w:r>
              <w:rPr>
                <w:noProof/>
                <w:webHidden/>
              </w:rPr>
              <w:fldChar w:fldCharType="separate"/>
            </w:r>
            <w:r>
              <w:rPr>
                <w:noProof/>
                <w:webHidden/>
              </w:rPr>
              <w:t>24</w:t>
            </w:r>
            <w:r>
              <w:rPr>
                <w:noProof/>
                <w:webHidden/>
              </w:rPr>
              <w:fldChar w:fldCharType="end"/>
            </w:r>
          </w:hyperlink>
        </w:p>
        <w:p w14:paraId="68350410" w14:textId="7842AE1E" w:rsidR="00AC132A" w:rsidRDefault="00AC132A">
          <w:pPr>
            <w:pStyle w:val="TOC1"/>
            <w:tabs>
              <w:tab w:val="left" w:pos="880"/>
              <w:tab w:val="right" w:pos="9350"/>
            </w:tabs>
            <w:rPr>
              <w:rFonts w:asciiTheme="minorHAnsi" w:eastAsiaTheme="minorEastAsia" w:hAnsiTheme="minorHAnsi" w:cstheme="minorBidi"/>
              <w:noProof/>
              <w:sz w:val="22"/>
              <w:szCs w:val="22"/>
            </w:rPr>
          </w:pPr>
          <w:hyperlink w:anchor="_Toc106879370" w:history="1">
            <w:r w:rsidRPr="00A466A4">
              <w:rPr>
                <w:rStyle w:val="Hyperlink"/>
                <w:rFonts w:ascii="Times New Roman" w:hAnsi="Times New Roman" w:cs="Times New Roman"/>
                <w:noProof/>
              </w:rPr>
              <w:t>1.1.3.</w:t>
            </w:r>
            <w:r>
              <w:rPr>
                <w:rFonts w:asciiTheme="minorHAnsi" w:eastAsiaTheme="minorEastAsia" w:hAnsiTheme="minorHAnsi" w:cstheme="minorBidi"/>
                <w:noProof/>
                <w:sz w:val="22"/>
                <w:szCs w:val="22"/>
              </w:rPr>
              <w:tab/>
            </w:r>
            <w:r w:rsidRPr="00A466A4">
              <w:rPr>
                <w:rStyle w:val="Hyperlink"/>
                <w:rFonts w:ascii="Times New Roman" w:hAnsi="Times New Roman" w:cs="Times New Roman"/>
                <w:noProof/>
              </w:rPr>
              <w:t>Age and Gender Distribution</w:t>
            </w:r>
            <w:r>
              <w:rPr>
                <w:noProof/>
                <w:webHidden/>
              </w:rPr>
              <w:tab/>
            </w:r>
            <w:r>
              <w:rPr>
                <w:noProof/>
                <w:webHidden/>
              </w:rPr>
              <w:fldChar w:fldCharType="begin"/>
            </w:r>
            <w:r>
              <w:rPr>
                <w:noProof/>
                <w:webHidden/>
              </w:rPr>
              <w:instrText xml:space="preserve"> PAGEREF _Toc106879370 \h </w:instrText>
            </w:r>
            <w:r>
              <w:rPr>
                <w:noProof/>
                <w:webHidden/>
              </w:rPr>
            </w:r>
            <w:r>
              <w:rPr>
                <w:noProof/>
                <w:webHidden/>
              </w:rPr>
              <w:fldChar w:fldCharType="separate"/>
            </w:r>
            <w:r>
              <w:rPr>
                <w:noProof/>
                <w:webHidden/>
              </w:rPr>
              <w:t>25</w:t>
            </w:r>
            <w:r>
              <w:rPr>
                <w:noProof/>
                <w:webHidden/>
              </w:rPr>
              <w:fldChar w:fldCharType="end"/>
            </w:r>
          </w:hyperlink>
        </w:p>
        <w:p w14:paraId="54E9D3CC" w14:textId="27C8F970" w:rsidR="00AC132A" w:rsidRDefault="00AC132A">
          <w:pPr>
            <w:pStyle w:val="TOC1"/>
            <w:tabs>
              <w:tab w:val="left" w:pos="880"/>
              <w:tab w:val="right" w:pos="9350"/>
            </w:tabs>
            <w:rPr>
              <w:rFonts w:asciiTheme="minorHAnsi" w:eastAsiaTheme="minorEastAsia" w:hAnsiTheme="minorHAnsi" w:cstheme="minorBidi"/>
              <w:noProof/>
              <w:sz w:val="22"/>
              <w:szCs w:val="22"/>
            </w:rPr>
          </w:pPr>
          <w:hyperlink w:anchor="_Toc106879371" w:history="1">
            <w:r w:rsidRPr="00A466A4">
              <w:rPr>
                <w:rStyle w:val="Hyperlink"/>
                <w:rFonts w:ascii="Times New Roman" w:hAnsi="Times New Roman" w:cs="Times New Roman"/>
                <w:noProof/>
              </w:rPr>
              <w:t>1.1.4.</w:t>
            </w:r>
            <w:r>
              <w:rPr>
                <w:rFonts w:asciiTheme="minorHAnsi" w:eastAsiaTheme="minorEastAsia" w:hAnsiTheme="minorHAnsi" w:cstheme="minorBidi"/>
                <w:noProof/>
                <w:sz w:val="22"/>
                <w:szCs w:val="22"/>
              </w:rPr>
              <w:tab/>
            </w:r>
            <w:r w:rsidRPr="00A466A4">
              <w:rPr>
                <w:rStyle w:val="Hyperlink"/>
                <w:rFonts w:ascii="Times New Roman" w:hAnsi="Times New Roman" w:cs="Times New Roman"/>
                <w:noProof/>
              </w:rPr>
              <w:t>Blood-group Distribution</w:t>
            </w:r>
            <w:r>
              <w:rPr>
                <w:noProof/>
                <w:webHidden/>
              </w:rPr>
              <w:tab/>
            </w:r>
            <w:r>
              <w:rPr>
                <w:noProof/>
                <w:webHidden/>
              </w:rPr>
              <w:fldChar w:fldCharType="begin"/>
            </w:r>
            <w:r>
              <w:rPr>
                <w:noProof/>
                <w:webHidden/>
              </w:rPr>
              <w:instrText xml:space="preserve"> PAGEREF _Toc106879371 \h </w:instrText>
            </w:r>
            <w:r>
              <w:rPr>
                <w:noProof/>
                <w:webHidden/>
              </w:rPr>
            </w:r>
            <w:r>
              <w:rPr>
                <w:noProof/>
                <w:webHidden/>
              </w:rPr>
              <w:fldChar w:fldCharType="separate"/>
            </w:r>
            <w:r>
              <w:rPr>
                <w:noProof/>
                <w:webHidden/>
              </w:rPr>
              <w:t>26</w:t>
            </w:r>
            <w:r>
              <w:rPr>
                <w:noProof/>
                <w:webHidden/>
              </w:rPr>
              <w:fldChar w:fldCharType="end"/>
            </w:r>
          </w:hyperlink>
        </w:p>
        <w:p w14:paraId="296F1353" w14:textId="4686C777" w:rsidR="00AC132A" w:rsidRDefault="00AC132A">
          <w:pPr>
            <w:pStyle w:val="TOC1"/>
            <w:tabs>
              <w:tab w:val="left" w:pos="880"/>
              <w:tab w:val="right" w:pos="9350"/>
            </w:tabs>
            <w:rPr>
              <w:rFonts w:asciiTheme="minorHAnsi" w:eastAsiaTheme="minorEastAsia" w:hAnsiTheme="minorHAnsi" w:cstheme="minorBidi"/>
              <w:noProof/>
              <w:sz w:val="22"/>
              <w:szCs w:val="22"/>
            </w:rPr>
          </w:pPr>
          <w:hyperlink w:anchor="_Toc106879372" w:history="1">
            <w:r w:rsidRPr="00A466A4">
              <w:rPr>
                <w:rStyle w:val="Hyperlink"/>
                <w:rFonts w:ascii="Times New Roman" w:hAnsi="Times New Roman" w:cs="Times New Roman"/>
                <w:noProof/>
              </w:rPr>
              <w:t>1.1.5.</w:t>
            </w:r>
            <w:r>
              <w:rPr>
                <w:rFonts w:asciiTheme="minorHAnsi" w:eastAsiaTheme="minorEastAsia" w:hAnsiTheme="minorHAnsi" w:cstheme="minorBidi"/>
                <w:noProof/>
                <w:sz w:val="22"/>
                <w:szCs w:val="22"/>
              </w:rPr>
              <w:tab/>
            </w:r>
            <w:r w:rsidRPr="00A466A4">
              <w:rPr>
                <w:rStyle w:val="Hyperlink"/>
                <w:rFonts w:ascii="Times New Roman" w:hAnsi="Times New Roman" w:cs="Times New Roman"/>
                <w:noProof/>
              </w:rPr>
              <w:t>Number of Visits, and Visit Types</w:t>
            </w:r>
            <w:r>
              <w:rPr>
                <w:noProof/>
                <w:webHidden/>
              </w:rPr>
              <w:tab/>
            </w:r>
            <w:r>
              <w:rPr>
                <w:noProof/>
                <w:webHidden/>
              </w:rPr>
              <w:fldChar w:fldCharType="begin"/>
            </w:r>
            <w:r>
              <w:rPr>
                <w:noProof/>
                <w:webHidden/>
              </w:rPr>
              <w:instrText xml:space="preserve"> PAGEREF _Toc106879372 \h </w:instrText>
            </w:r>
            <w:r>
              <w:rPr>
                <w:noProof/>
                <w:webHidden/>
              </w:rPr>
            </w:r>
            <w:r>
              <w:rPr>
                <w:noProof/>
                <w:webHidden/>
              </w:rPr>
              <w:fldChar w:fldCharType="separate"/>
            </w:r>
            <w:r>
              <w:rPr>
                <w:noProof/>
                <w:webHidden/>
              </w:rPr>
              <w:t>27</w:t>
            </w:r>
            <w:r>
              <w:rPr>
                <w:noProof/>
                <w:webHidden/>
              </w:rPr>
              <w:fldChar w:fldCharType="end"/>
            </w:r>
          </w:hyperlink>
        </w:p>
        <w:p w14:paraId="2545254E" w14:textId="6B5194FC" w:rsidR="00AC132A" w:rsidRDefault="00AC132A">
          <w:pPr>
            <w:pStyle w:val="TOC1"/>
            <w:tabs>
              <w:tab w:val="left" w:pos="880"/>
              <w:tab w:val="right" w:pos="9350"/>
            </w:tabs>
            <w:rPr>
              <w:rFonts w:asciiTheme="minorHAnsi" w:eastAsiaTheme="minorEastAsia" w:hAnsiTheme="minorHAnsi" w:cstheme="minorBidi"/>
              <w:noProof/>
              <w:sz w:val="22"/>
              <w:szCs w:val="22"/>
            </w:rPr>
          </w:pPr>
          <w:hyperlink w:anchor="_Toc106879373" w:history="1">
            <w:r w:rsidRPr="00A466A4">
              <w:rPr>
                <w:rStyle w:val="Hyperlink"/>
                <w:rFonts w:ascii="Times New Roman" w:hAnsi="Times New Roman" w:cs="Times New Roman"/>
                <w:noProof/>
              </w:rPr>
              <w:t>1.1.6.</w:t>
            </w:r>
            <w:r>
              <w:rPr>
                <w:rFonts w:asciiTheme="minorHAnsi" w:eastAsiaTheme="minorEastAsia" w:hAnsiTheme="minorHAnsi" w:cstheme="minorBidi"/>
                <w:noProof/>
                <w:sz w:val="22"/>
                <w:szCs w:val="22"/>
              </w:rPr>
              <w:tab/>
            </w:r>
            <w:r w:rsidRPr="00A466A4">
              <w:rPr>
                <w:rStyle w:val="Hyperlink"/>
                <w:rFonts w:ascii="Times New Roman" w:hAnsi="Times New Roman" w:cs="Times New Roman"/>
                <w:noProof/>
              </w:rPr>
              <w:t>Number of Diseases by Age and Gender</w:t>
            </w:r>
            <w:r>
              <w:rPr>
                <w:noProof/>
                <w:webHidden/>
              </w:rPr>
              <w:tab/>
            </w:r>
            <w:r>
              <w:rPr>
                <w:noProof/>
                <w:webHidden/>
              </w:rPr>
              <w:fldChar w:fldCharType="begin"/>
            </w:r>
            <w:r>
              <w:rPr>
                <w:noProof/>
                <w:webHidden/>
              </w:rPr>
              <w:instrText xml:space="preserve"> PAGEREF _Toc106879373 \h </w:instrText>
            </w:r>
            <w:r>
              <w:rPr>
                <w:noProof/>
                <w:webHidden/>
              </w:rPr>
            </w:r>
            <w:r>
              <w:rPr>
                <w:noProof/>
                <w:webHidden/>
              </w:rPr>
              <w:fldChar w:fldCharType="separate"/>
            </w:r>
            <w:r>
              <w:rPr>
                <w:noProof/>
                <w:webHidden/>
              </w:rPr>
              <w:t>27</w:t>
            </w:r>
            <w:r>
              <w:rPr>
                <w:noProof/>
                <w:webHidden/>
              </w:rPr>
              <w:fldChar w:fldCharType="end"/>
            </w:r>
          </w:hyperlink>
        </w:p>
        <w:p w14:paraId="68B4E61E" w14:textId="2BBF0B66" w:rsidR="00AC132A" w:rsidRDefault="00AC132A">
          <w:pPr>
            <w:pStyle w:val="TOC1"/>
            <w:tabs>
              <w:tab w:val="left" w:pos="880"/>
              <w:tab w:val="right" w:pos="9350"/>
            </w:tabs>
            <w:rPr>
              <w:rFonts w:asciiTheme="minorHAnsi" w:eastAsiaTheme="minorEastAsia" w:hAnsiTheme="minorHAnsi" w:cstheme="minorBidi"/>
              <w:noProof/>
              <w:sz w:val="22"/>
              <w:szCs w:val="22"/>
            </w:rPr>
          </w:pPr>
          <w:hyperlink w:anchor="_Toc106879374" w:history="1">
            <w:r w:rsidRPr="00A466A4">
              <w:rPr>
                <w:rStyle w:val="Hyperlink"/>
                <w:rFonts w:ascii="Times New Roman" w:hAnsi="Times New Roman" w:cs="Times New Roman"/>
                <w:noProof/>
              </w:rPr>
              <w:t>1.1.7.</w:t>
            </w:r>
            <w:r>
              <w:rPr>
                <w:rFonts w:asciiTheme="minorHAnsi" w:eastAsiaTheme="minorEastAsia" w:hAnsiTheme="minorHAnsi" w:cstheme="minorBidi"/>
                <w:noProof/>
                <w:sz w:val="22"/>
                <w:szCs w:val="22"/>
              </w:rPr>
              <w:tab/>
            </w:r>
            <w:r w:rsidRPr="00A466A4">
              <w:rPr>
                <w:rStyle w:val="Hyperlink"/>
                <w:rFonts w:ascii="Times New Roman" w:hAnsi="Times New Roman" w:cs="Times New Roman"/>
                <w:noProof/>
              </w:rPr>
              <w:t>Data tabulation for patients reporting RMSD and Metabolic diseases</w:t>
            </w:r>
            <w:r>
              <w:rPr>
                <w:noProof/>
                <w:webHidden/>
              </w:rPr>
              <w:tab/>
            </w:r>
            <w:r>
              <w:rPr>
                <w:noProof/>
                <w:webHidden/>
              </w:rPr>
              <w:fldChar w:fldCharType="begin"/>
            </w:r>
            <w:r>
              <w:rPr>
                <w:noProof/>
                <w:webHidden/>
              </w:rPr>
              <w:instrText xml:space="preserve"> PAGEREF _Toc106879374 \h </w:instrText>
            </w:r>
            <w:r>
              <w:rPr>
                <w:noProof/>
                <w:webHidden/>
              </w:rPr>
            </w:r>
            <w:r>
              <w:rPr>
                <w:noProof/>
                <w:webHidden/>
              </w:rPr>
              <w:fldChar w:fldCharType="separate"/>
            </w:r>
            <w:r>
              <w:rPr>
                <w:noProof/>
                <w:webHidden/>
              </w:rPr>
              <w:t>28</w:t>
            </w:r>
            <w:r>
              <w:rPr>
                <w:noProof/>
                <w:webHidden/>
              </w:rPr>
              <w:fldChar w:fldCharType="end"/>
            </w:r>
          </w:hyperlink>
        </w:p>
        <w:p w14:paraId="7EED035B" w14:textId="3F29EC75" w:rsidR="00AC132A" w:rsidRDefault="00AC132A">
          <w:pPr>
            <w:pStyle w:val="TOC1"/>
            <w:tabs>
              <w:tab w:val="left" w:pos="880"/>
              <w:tab w:val="right" w:pos="9350"/>
            </w:tabs>
            <w:rPr>
              <w:rFonts w:asciiTheme="minorHAnsi" w:eastAsiaTheme="minorEastAsia" w:hAnsiTheme="minorHAnsi" w:cstheme="minorBidi"/>
              <w:noProof/>
              <w:sz w:val="22"/>
              <w:szCs w:val="22"/>
            </w:rPr>
          </w:pPr>
          <w:hyperlink w:anchor="_Toc106879375" w:history="1">
            <w:r w:rsidRPr="00A466A4">
              <w:rPr>
                <w:rStyle w:val="Hyperlink"/>
                <w:rFonts w:ascii="Times New Roman" w:hAnsi="Times New Roman" w:cs="Times New Roman"/>
                <w:noProof/>
              </w:rPr>
              <w:t>1.1.8.</w:t>
            </w:r>
            <w:r>
              <w:rPr>
                <w:rFonts w:asciiTheme="minorHAnsi" w:eastAsiaTheme="minorEastAsia" w:hAnsiTheme="minorHAnsi" w:cstheme="minorBidi"/>
                <w:noProof/>
                <w:sz w:val="22"/>
                <w:szCs w:val="22"/>
              </w:rPr>
              <w:tab/>
            </w:r>
            <w:r w:rsidRPr="00A466A4">
              <w:rPr>
                <w:rStyle w:val="Hyperlink"/>
                <w:rFonts w:ascii="Times New Roman" w:hAnsi="Times New Roman" w:cs="Times New Roman"/>
                <w:noProof/>
              </w:rPr>
              <w:t>Disease distribution by Age and gender</w:t>
            </w:r>
            <w:r>
              <w:rPr>
                <w:noProof/>
                <w:webHidden/>
              </w:rPr>
              <w:tab/>
            </w:r>
            <w:r>
              <w:rPr>
                <w:noProof/>
                <w:webHidden/>
              </w:rPr>
              <w:fldChar w:fldCharType="begin"/>
            </w:r>
            <w:r>
              <w:rPr>
                <w:noProof/>
                <w:webHidden/>
              </w:rPr>
              <w:instrText xml:space="preserve"> PAGEREF _Toc106879375 \h </w:instrText>
            </w:r>
            <w:r>
              <w:rPr>
                <w:noProof/>
                <w:webHidden/>
              </w:rPr>
            </w:r>
            <w:r>
              <w:rPr>
                <w:noProof/>
                <w:webHidden/>
              </w:rPr>
              <w:fldChar w:fldCharType="separate"/>
            </w:r>
            <w:r>
              <w:rPr>
                <w:noProof/>
                <w:webHidden/>
              </w:rPr>
              <w:t>28</w:t>
            </w:r>
            <w:r>
              <w:rPr>
                <w:noProof/>
                <w:webHidden/>
              </w:rPr>
              <w:fldChar w:fldCharType="end"/>
            </w:r>
          </w:hyperlink>
        </w:p>
        <w:p w14:paraId="65A6C0ED" w14:textId="26F99012" w:rsidR="00AC132A" w:rsidRDefault="00AC132A">
          <w:pPr>
            <w:pStyle w:val="TOC1"/>
            <w:tabs>
              <w:tab w:val="left" w:pos="880"/>
              <w:tab w:val="right" w:pos="9350"/>
            </w:tabs>
            <w:rPr>
              <w:rFonts w:asciiTheme="minorHAnsi" w:eastAsiaTheme="minorEastAsia" w:hAnsiTheme="minorHAnsi" w:cstheme="minorBidi"/>
              <w:noProof/>
              <w:sz w:val="22"/>
              <w:szCs w:val="22"/>
            </w:rPr>
          </w:pPr>
          <w:hyperlink w:anchor="_Toc106879376" w:history="1">
            <w:r w:rsidRPr="00A466A4">
              <w:rPr>
                <w:rStyle w:val="Hyperlink"/>
                <w:rFonts w:ascii="Times New Roman" w:hAnsi="Times New Roman" w:cs="Times New Roman"/>
                <w:noProof/>
              </w:rPr>
              <w:t>1.1.9.</w:t>
            </w:r>
            <w:r>
              <w:rPr>
                <w:rFonts w:asciiTheme="minorHAnsi" w:eastAsiaTheme="minorEastAsia" w:hAnsiTheme="minorHAnsi" w:cstheme="minorBidi"/>
                <w:noProof/>
                <w:sz w:val="22"/>
                <w:szCs w:val="22"/>
              </w:rPr>
              <w:tab/>
            </w:r>
            <w:r w:rsidRPr="00A466A4">
              <w:rPr>
                <w:rStyle w:val="Hyperlink"/>
                <w:rFonts w:ascii="Times New Roman" w:hAnsi="Times New Roman" w:cs="Times New Roman"/>
                <w:noProof/>
              </w:rPr>
              <w:t>Patient visit duration for Disease categories by Gender</w:t>
            </w:r>
            <w:r>
              <w:rPr>
                <w:noProof/>
                <w:webHidden/>
              </w:rPr>
              <w:tab/>
            </w:r>
            <w:r>
              <w:rPr>
                <w:noProof/>
                <w:webHidden/>
              </w:rPr>
              <w:fldChar w:fldCharType="begin"/>
            </w:r>
            <w:r>
              <w:rPr>
                <w:noProof/>
                <w:webHidden/>
              </w:rPr>
              <w:instrText xml:space="preserve"> PAGEREF _Toc106879376 \h </w:instrText>
            </w:r>
            <w:r>
              <w:rPr>
                <w:noProof/>
                <w:webHidden/>
              </w:rPr>
            </w:r>
            <w:r>
              <w:rPr>
                <w:noProof/>
                <w:webHidden/>
              </w:rPr>
              <w:fldChar w:fldCharType="separate"/>
            </w:r>
            <w:r>
              <w:rPr>
                <w:noProof/>
                <w:webHidden/>
              </w:rPr>
              <w:t>29</w:t>
            </w:r>
            <w:r>
              <w:rPr>
                <w:noProof/>
                <w:webHidden/>
              </w:rPr>
              <w:fldChar w:fldCharType="end"/>
            </w:r>
          </w:hyperlink>
        </w:p>
        <w:p w14:paraId="49444280" w14:textId="30FD237D" w:rsidR="00AC132A" w:rsidRDefault="00AC132A">
          <w:pPr>
            <w:pStyle w:val="TOC1"/>
            <w:tabs>
              <w:tab w:val="left" w:pos="880"/>
              <w:tab w:val="right" w:pos="9350"/>
            </w:tabs>
            <w:rPr>
              <w:rFonts w:asciiTheme="minorHAnsi" w:eastAsiaTheme="minorEastAsia" w:hAnsiTheme="minorHAnsi" w:cstheme="minorBidi"/>
              <w:noProof/>
              <w:sz w:val="22"/>
              <w:szCs w:val="22"/>
            </w:rPr>
          </w:pPr>
          <w:hyperlink w:anchor="_Toc106879377" w:history="1">
            <w:r w:rsidRPr="00A466A4">
              <w:rPr>
                <w:rStyle w:val="Hyperlink"/>
                <w:rFonts w:ascii="Times New Roman" w:hAnsi="Times New Roman" w:cs="Times New Roman"/>
                <w:noProof/>
              </w:rPr>
              <w:t>1.1.10.</w:t>
            </w:r>
            <w:r>
              <w:rPr>
                <w:rFonts w:asciiTheme="minorHAnsi" w:eastAsiaTheme="minorEastAsia" w:hAnsiTheme="minorHAnsi" w:cstheme="minorBidi"/>
                <w:noProof/>
                <w:sz w:val="22"/>
                <w:szCs w:val="22"/>
              </w:rPr>
              <w:tab/>
            </w:r>
            <w:r w:rsidRPr="00A466A4">
              <w:rPr>
                <w:rStyle w:val="Hyperlink"/>
                <w:rFonts w:ascii="Times New Roman" w:hAnsi="Times New Roman" w:cs="Times New Roman"/>
                <w:noProof/>
              </w:rPr>
              <w:t>Seasonal Variations</w:t>
            </w:r>
            <w:r>
              <w:rPr>
                <w:noProof/>
                <w:webHidden/>
              </w:rPr>
              <w:tab/>
            </w:r>
            <w:r>
              <w:rPr>
                <w:noProof/>
                <w:webHidden/>
              </w:rPr>
              <w:fldChar w:fldCharType="begin"/>
            </w:r>
            <w:r>
              <w:rPr>
                <w:noProof/>
                <w:webHidden/>
              </w:rPr>
              <w:instrText xml:space="preserve"> PAGEREF _Toc106879377 \h </w:instrText>
            </w:r>
            <w:r>
              <w:rPr>
                <w:noProof/>
                <w:webHidden/>
              </w:rPr>
            </w:r>
            <w:r>
              <w:rPr>
                <w:noProof/>
                <w:webHidden/>
              </w:rPr>
              <w:fldChar w:fldCharType="separate"/>
            </w:r>
            <w:r>
              <w:rPr>
                <w:noProof/>
                <w:webHidden/>
              </w:rPr>
              <w:t>30</w:t>
            </w:r>
            <w:r>
              <w:rPr>
                <w:noProof/>
                <w:webHidden/>
              </w:rPr>
              <w:fldChar w:fldCharType="end"/>
            </w:r>
          </w:hyperlink>
        </w:p>
        <w:p w14:paraId="5AB812BF" w14:textId="18ABD791" w:rsidR="00AC132A" w:rsidRDefault="00AC132A">
          <w:pPr>
            <w:pStyle w:val="TOC1"/>
            <w:tabs>
              <w:tab w:val="left" w:pos="880"/>
              <w:tab w:val="right" w:pos="9350"/>
            </w:tabs>
            <w:rPr>
              <w:rFonts w:asciiTheme="minorHAnsi" w:eastAsiaTheme="minorEastAsia" w:hAnsiTheme="minorHAnsi" w:cstheme="minorBidi"/>
              <w:noProof/>
              <w:sz w:val="22"/>
              <w:szCs w:val="22"/>
            </w:rPr>
          </w:pPr>
          <w:hyperlink w:anchor="_Toc106879378" w:history="1">
            <w:r w:rsidRPr="00A466A4">
              <w:rPr>
                <w:rStyle w:val="Hyperlink"/>
                <w:rFonts w:ascii="Times New Roman" w:hAnsi="Times New Roman" w:cs="Times New Roman"/>
                <w:noProof/>
              </w:rPr>
              <w:t>1.1.11.</w:t>
            </w:r>
            <w:r>
              <w:rPr>
                <w:rFonts w:asciiTheme="minorHAnsi" w:eastAsiaTheme="minorEastAsia" w:hAnsiTheme="minorHAnsi" w:cstheme="minorBidi"/>
                <w:noProof/>
                <w:sz w:val="22"/>
                <w:szCs w:val="22"/>
              </w:rPr>
              <w:tab/>
            </w:r>
            <w:r w:rsidRPr="00A466A4">
              <w:rPr>
                <w:rStyle w:val="Hyperlink"/>
                <w:rFonts w:ascii="Times New Roman" w:hAnsi="Times New Roman" w:cs="Times New Roman"/>
                <w:noProof/>
              </w:rPr>
              <w:t>Pre and Post Disease Classification Analysis</w:t>
            </w:r>
            <w:r>
              <w:rPr>
                <w:noProof/>
                <w:webHidden/>
              </w:rPr>
              <w:tab/>
            </w:r>
            <w:r>
              <w:rPr>
                <w:noProof/>
                <w:webHidden/>
              </w:rPr>
              <w:fldChar w:fldCharType="begin"/>
            </w:r>
            <w:r>
              <w:rPr>
                <w:noProof/>
                <w:webHidden/>
              </w:rPr>
              <w:instrText xml:space="preserve"> PAGEREF _Toc106879378 \h </w:instrText>
            </w:r>
            <w:r>
              <w:rPr>
                <w:noProof/>
                <w:webHidden/>
              </w:rPr>
            </w:r>
            <w:r>
              <w:rPr>
                <w:noProof/>
                <w:webHidden/>
              </w:rPr>
              <w:fldChar w:fldCharType="separate"/>
            </w:r>
            <w:r>
              <w:rPr>
                <w:noProof/>
                <w:webHidden/>
              </w:rPr>
              <w:t>30</w:t>
            </w:r>
            <w:r>
              <w:rPr>
                <w:noProof/>
                <w:webHidden/>
              </w:rPr>
              <w:fldChar w:fldCharType="end"/>
            </w:r>
          </w:hyperlink>
        </w:p>
        <w:p w14:paraId="62B418F4" w14:textId="3EABDC9D" w:rsidR="00AC132A" w:rsidRDefault="00AC132A">
          <w:pPr>
            <w:pStyle w:val="TOC1"/>
            <w:tabs>
              <w:tab w:val="left" w:pos="1100"/>
              <w:tab w:val="right" w:pos="9350"/>
            </w:tabs>
            <w:rPr>
              <w:rFonts w:asciiTheme="minorHAnsi" w:eastAsiaTheme="minorEastAsia" w:hAnsiTheme="minorHAnsi" w:cstheme="minorBidi"/>
              <w:noProof/>
              <w:sz w:val="22"/>
              <w:szCs w:val="22"/>
            </w:rPr>
          </w:pPr>
          <w:hyperlink w:anchor="_Toc106879379" w:history="1">
            <w:r w:rsidRPr="00A466A4">
              <w:rPr>
                <w:rStyle w:val="Hyperlink"/>
                <w:rFonts w:ascii="Times New Roman" w:hAnsi="Times New Roman" w:cs="Times New Roman"/>
                <w:noProof/>
              </w:rPr>
              <w:t>1.1.11.1.</w:t>
            </w:r>
            <w:r>
              <w:rPr>
                <w:rFonts w:asciiTheme="minorHAnsi" w:eastAsiaTheme="minorEastAsia" w:hAnsiTheme="minorHAnsi" w:cstheme="minorBidi"/>
                <w:noProof/>
                <w:sz w:val="22"/>
                <w:szCs w:val="22"/>
              </w:rPr>
              <w:tab/>
            </w:r>
            <w:r w:rsidRPr="00A466A4">
              <w:rPr>
                <w:rStyle w:val="Hyperlink"/>
                <w:rFonts w:ascii="Times New Roman" w:hAnsi="Times New Roman" w:cs="Times New Roman"/>
                <w:noProof/>
              </w:rPr>
              <w:t>Staged data converted into 6 datasets</w:t>
            </w:r>
            <w:r>
              <w:rPr>
                <w:noProof/>
                <w:webHidden/>
              </w:rPr>
              <w:tab/>
            </w:r>
            <w:r>
              <w:rPr>
                <w:noProof/>
                <w:webHidden/>
              </w:rPr>
              <w:fldChar w:fldCharType="begin"/>
            </w:r>
            <w:r>
              <w:rPr>
                <w:noProof/>
                <w:webHidden/>
              </w:rPr>
              <w:instrText xml:space="preserve"> PAGEREF _Toc106879379 \h </w:instrText>
            </w:r>
            <w:r>
              <w:rPr>
                <w:noProof/>
                <w:webHidden/>
              </w:rPr>
            </w:r>
            <w:r>
              <w:rPr>
                <w:noProof/>
                <w:webHidden/>
              </w:rPr>
              <w:fldChar w:fldCharType="separate"/>
            </w:r>
            <w:r>
              <w:rPr>
                <w:noProof/>
                <w:webHidden/>
              </w:rPr>
              <w:t>35</w:t>
            </w:r>
            <w:r>
              <w:rPr>
                <w:noProof/>
                <w:webHidden/>
              </w:rPr>
              <w:fldChar w:fldCharType="end"/>
            </w:r>
          </w:hyperlink>
        </w:p>
        <w:p w14:paraId="322E343D" w14:textId="6C03AFF2" w:rsidR="00AC132A" w:rsidRDefault="00AC132A">
          <w:pPr>
            <w:pStyle w:val="TOC1"/>
            <w:tabs>
              <w:tab w:val="left" w:pos="880"/>
              <w:tab w:val="right" w:pos="9350"/>
            </w:tabs>
            <w:rPr>
              <w:rFonts w:asciiTheme="minorHAnsi" w:eastAsiaTheme="minorEastAsia" w:hAnsiTheme="minorHAnsi" w:cstheme="minorBidi"/>
              <w:noProof/>
              <w:sz w:val="22"/>
              <w:szCs w:val="22"/>
            </w:rPr>
          </w:pPr>
          <w:hyperlink w:anchor="_Toc106879380" w:history="1">
            <w:r w:rsidRPr="00A466A4">
              <w:rPr>
                <w:rStyle w:val="Hyperlink"/>
                <w:rFonts w:ascii="Times New Roman" w:hAnsi="Times New Roman" w:cs="Times New Roman"/>
                <w:noProof/>
              </w:rPr>
              <w:t>4.1.1.1.</w:t>
            </w:r>
            <w:r>
              <w:rPr>
                <w:rFonts w:asciiTheme="minorHAnsi" w:eastAsiaTheme="minorEastAsia" w:hAnsiTheme="minorHAnsi" w:cstheme="minorBidi"/>
                <w:noProof/>
                <w:sz w:val="22"/>
                <w:szCs w:val="22"/>
              </w:rPr>
              <w:tab/>
            </w:r>
            <w:r w:rsidRPr="00A466A4">
              <w:rPr>
                <w:rStyle w:val="Hyperlink"/>
                <w:rFonts w:ascii="Times New Roman" w:hAnsi="Times New Roman" w:cs="Times New Roman"/>
                <w:noProof/>
              </w:rPr>
              <w:t>Staged data (6 datasets, ~40 variables) + 3 reference files created based on inputs from experts</w:t>
            </w:r>
            <w:r>
              <w:rPr>
                <w:noProof/>
                <w:webHidden/>
              </w:rPr>
              <w:tab/>
            </w:r>
            <w:r>
              <w:rPr>
                <w:noProof/>
                <w:webHidden/>
              </w:rPr>
              <w:fldChar w:fldCharType="begin"/>
            </w:r>
            <w:r>
              <w:rPr>
                <w:noProof/>
                <w:webHidden/>
              </w:rPr>
              <w:instrText xml:space="preserve"> PAGEREF _Toc106879380 \h </w:instrText>
            </w:r>
            <w:r>
              <w:rPr>
                <w:noProof/>
                <w:webHidden/>
              </w:rPr>
            </w:r>
            <w:r>
              <w:rPr>
                <w:noProof/>
                <w:webHidden/>
              </w:rPr>
              <w:fldChar w:fldCharType="separate"/>
            </w:r>
            <w:r>
              <w:rPr>
                <w:noProof/>
                <w:webHidden/>
              </w:rPr>
              <w:t>36</w:t>
            </w:r>
            <w:r>
              <w:rPr>
                <w:noProof/>
                <w:webHidden/>
              </w:rPr>
              <w:fldChar w:fldCharType="end"/>
            </w:r>
          </w:hyperlink>
        </w:p>
        <w:p w14:paraId="3196DBB5" w14:textId="483B8FE6" w:rsidR="00AC132A" w:rsidRDefault="00AC132A">
          <w:pPr>
            <w:pStyle w:val="TOC1"/>
            <w:tabs>
              <w:tab w:val="left" w:pos="880"/>
              <w:tab w:val="right" w:pos="9350"/>
            </w:tabs>
            <w:rPr>
              <w:rFonts w:asciiTheme="minorHAnsi" w:eastAsiaTheme="minorEastAsia" w:hAnsiTheme="minorHAnsi" w:cstheme="minorBidi"/>
              <w:noProof/>
              <w:sz w:val="22"/>
              <w:szCs w:val="22"/>
            </w:rPr>
          </w:pPr>
          <w:hyperlink w:anchor="_Toc106879381" w:history="1">
            <w:r w:rsidRPr="00A466A4">
              <w:rPr>
                <w:rStyle w:val="Hyperlink"/>
                <w:rFonts w:ascii="Times New Roman" w:hAnsi="Times New Roman" w:cs="Times New Roman"/>
                <w:noProof/>
              </w:rPr>
              <w:t>4.1.1.1.</w:t>
            </w:r>
            <w:r>
              <w:rPr>
                <w:rFonts w:asciiTheme="minorHAnsi" w:eastAsiaTheme="minorEastAsia" w:hAnsiTheme="minorHAnsi" w:cstheme="minorBidi"/>
                <w:noProof/>
                <w:sz w:val="22"/>
                <w:szCs w:val="22"/>
              </w:rPr>
              <w:tab/>
            </w:r>
            <w:r w:rsidRPr="00A466A4">
              <w:rPr>
                <w:rStyle w:val="Hyperlink"/>
                <w:rFonts w:ascii="Times New Roman" w:hAnsi="Times New Roman" w:cs="Times New Roman"/>
                <w:noProof/>
              </w:rPr>
              <w:t>1 Final dataset with ~30 source variables and ~30 new derived variables</w:t>
            </w:r>
            <w:r>
              <w:rPr>
                <w:noProof/>
                <w:webHidden/>
              </w:rPr>
              <w:tab/>
            </w:r>
            <w:r>
              <w:rPr>
                <w:noProof/>
                <w:webHidden/>
              </w:rPr>
              <w:fldChar w:fldCharType="begin"/>
            </w:r>
            <w:r>
              <w:rPr>
                <w:noProof/>
                <w:webHidden/>
              </w:rPr>
              <w:instrText xml:space="preserve"> PAGEREF _Toc106879381 \h </w:instrText>
            </w:r>
            <w:r>
              <w:rPr>
                <w:noProof/>
                <w:webHidden/>
              </w:rPr>
            </w:r>
            <w:r>
              <w:rPr>
                <w:noProof/>
                <w:webHidden/>
              </w:rPr>
              <w:fldChar w:fldCharType="separate"/>
            </w:r>
            <w:r>
              <w:rPr>
                <w:noProof/>
                <w:webHidden/>
              </w:rPr>
              <w:t>37</w:t>
            </w:r>
            <w:r>
              <w:rPr>
                <w:noProof/>
                <w:webHidden/>
              </w:rPr>
              <w:fldChar w:fldCharType="end"/>
            </w:r>
          </w:hyperlink>
        </w:p>
        <w:p w14:paraId="0377768A" w14:textId="78BCB832" w:rsidR="00AC132A" w:rsidRDefault="00AC132A">
          <w:pPr>
            <w:pStyle w:val="TOC1"/>
            <w:tabs>
              <w:tab w:val="left" w:pos="880"/>
              <w:tab w:val="right" w:pos="9350"/>
            </w:tabs>
            <w:rPr>
              <w:rFonts w:asciiTheme="minorHAnsi" w:eastAsiaTheme="minorEastAsia" w:hAnsiTheme="minorHAnsi" w:cstheme="minorBidi"/>
              <w:noProof/>
              <w:sz w:val="22"/>
              <w:szCs w:val="22"/>
            </w:rPr>
          </w:pPr>
          <w:hyperlink w:anchor="_Toc106879382" w:history="1">
            <w:r w:rsidRPr="00A466A4">
              <w:rPr>
                <w:rStyle w:val="Hyperlink"/>
                <w:rFonts w:ascii="Times New Roman" w:hAnsi="Times New Roman" w:cs="Times New Roman"/>
                <w:noProof/>
              </w:rPr>
              <w:t>4.1.1.1.</w:t>
            </w:r>
            <w:r>
              <w:rPr>
                <w:rFonts w:asciiTheme="minorHAnsi" w:eastAsiaTheme="minorEastAsia" w:hAnsiTheme="minorHAnsi" w:cstheme="minorBidi"/>
                <w:noProof/>
                <w:sz w:val="22"/>
                <w:szCs w:val="22"/>
              </w:rPr>
              <w:tab/>
            </w:r>
            <w:r w:rsidRPr="00A466A4">
              <w:rPr>
                <w:rStyle w:val="Hyperlink"/>
                <w:rFonts w:ascii="Times New Roman" w:hAnsi="Times New Roman" w:cs="Times New Roman"/>
                <w:noProof/>
              </w:rPr>
              <w:t>Data flow</w:t>
            </w:r>
            <w:r>
              <w:rPr>
                <w:noProof/>
                <w:webHidden/>
              </w:rPr>
              <w:tab/>
            </w:r>
            <w:r>
              <w:rPr>
                <w:noProof/>
                <w:webHidden/>
              </w:rPr>
              <w:fldChar w:fldCharType="begin"/>
            </w:r>
            <w:r>
              <w:rPr>
                <w:noProof/>
                <w:webHidden/>
              </w:rPr>
              <w:instrText xml:space="preserve"> PAGEREF _Toc106879382 \h </w:instrText>
            </w:r>
            <w:r>
              <w:rPr>
                <w:noProof/>
                <w:webHidden/>
              </w:rPr>
            </w:r>
            <w:r>
              <w:rPr>
                <w:noProof/>
                <w:webHidden/>
              </w:rPr>
              <w:fldChar w:fldCharType="separate"/>
            </w:r>
            <w:r>
              <w:rPr>
                <w:noProof/>
                <w:webHidden/>
              </w:rPr>
              <w:t>38</w:t>
            </w:r>
            <w:r>
              <w:rPr>
                <w:noProof/>
                <w:webHidden/>
              </w:rPr>
              <w:fldChar w:fldCharType="end"/>
            </w:r>
          </w:hyperlink>
        </w:p>
        <w:p w14:paraId="190B4010" w14:textId="4342F796" w:rsidR="00AC132A" w:rsidRDefault="00AC132A">
          <w:pPr>
            <w:pStyle w:val="TOC1"/>
            <w:tabs>
              <w:tab w:val="left" w:pos="880"/>
              <w:tab w:val="right" w:pos="9350"/>
            </w:tabs>
            <w:rPr>
              <w:rFonts w:asciiTheme="minorHAnsi" w:eastAsiaTheme="minorEastAsia" w:hAnsiTheme="minorHAnsi" w:cstheme="minorBidi"/>
              <w:noProof/>
              <w:sz w:val="22"/>
              <w:szCs w:val="22"/>
            </w:rPr>
          </w:pPr>
          <w:hyperlink w:anchor="_Toc106879383" w:history="1">
            <w:r w:rsidRPr="00A466A4">
              <w:rPr>
                <w:rStyle w:val="Hyperlink"/>
                <w:rFonts w:ascii="Times New Roman" w:hAnsi="Times New Roman" w:cs="Times New Roman"/>
                <w:noProof/>
              </w:rPr>
              <w:t>4.1.1.1.</w:t>
            </w:r>
            <w:r>
              <w:rPr>
                <w:rFonts w:asciiTheme="minorHAnsi" w:eastAsiaTheme="minorEastAsia" w:hAnsiTheme="minorHAnsi" w:cstheme="minorBidi"/>
                <w:noProof/>
                <w:sz w:val="22"/>
                <w:szCs w:val="22"/>
              </w:rPr>
              <w:tab/>
            </w:r>
            <w:r w:rsidRPr="00A466A4">
              <w:rPr>
                <w:rStyle w:val="Hyperlink"/>
                <w:rFonts w:ascii="Times New Roman" w:hAnsi="Times New Roman" w:cs="Times New Roman"/>
                <w:noProof/>
              </w:rPr>
              <w:t>Details of the Reference Dataset “01adsl_met_rmsd”</w:t>
            </w:r>
            <w:r>
              <w:rPr>
                <w:noProof/>
                <w:webHidden/>
              </w:rPr>
              <w:tab/>
            </w:r>
            <w:r>
              <w:rPr>
                <w:noProof/>
                <w:webHidden/>
              </w:rPr>
              <w:fldChar w:fldCharType="begin"/>
            </w:r>
            <w:r>
              <w:rPr>
                <w:noProof/>
                <w:webHidden/>
              </w:rPr>
              <w:instrText xml:space="preserve"> PAGEREF _Toc106879383 \h </w:instrText>
            </w:r>
            <w:r>
              <w:rPr>
                <w:noProof/>
                <w:webHidden/>
              </w:rPr>
            </w:r>
            <w:r>
              <w:rPr>
                <w:noProof/>
                <w:webHidden/>
              </w:rPr>
              <w:fldChar w:fldCharType="separate"/>
            </w:r>
            <w:r>
              <w:rPr>
                <w:noProof/>
                <w:webHidden/>
              </w:rPr>
              <w:t>39</w:t>
            </w:r>
            <w:r>
              <w:rPr>
                <w:noProof/>
                <w:webHidden/>
              </w:rPr>
              <w:fldChar w:fldCharType="end"/>
            </w:r>
          </w:hyperlink>
        </w:p>
        <w:p w14:paraId="5FA55491" w14:textId="0B76D174" w:rsidR="00AC132A" w:rsidRDefault="00AC132A">
          <w:pPr>
            <w:pStyle w:val="TOC1"/>
            <w:tabs>
              <w:tab w:val="left" w:pos="1100"/>
              <w:tab w:val="right" w:pos="9350"/>
            </w:tabs>
            <w:rPr>
              <w:rFonts w:asciiTheme="minorHAnsi" w:eastAsiaTheme="minorEastAsia" w:hAnsiTheme="minorHAnsi" w:cstheme="minorBidi"/>
              <w:noProof/>
              <w:sz w:val="22"/>
              <w:szCs w:val="22"/>
            </w:rPr>
          </w:pPr>
          <w:hyperlink w:anchor="_Toc106879384" w:history="1">
            <w:r w:rsidRPr="00A466A4">
              <w:rPr>
                <w:rStyle w:val="Hyperlink"/>
                <w:rFonts w:ascii="Times New Roman" w:hAnsi="Times New Roman" w:cs="Times New Roman"/>
                <w:noProof/>
              </w:rPr>
              <w:t>1.1.11.1.1.</w:t>
            </w:r>
            <w:r>
              <w:rPr>
                <w:rFonts w:asciiTheme="minorHAnsi" w:eastAsiaTheme="minorEastAsia" w:hAnsiTheme="minorHAnsi" w:cstheme="minorBidi"/>
                <w:noProof/>
                <w:sz w:val="22"/>
                <w:szCs w:val="22"/>
              </w:rPr>
              <w:tab/>
            </w:r>
            <w:r w:rsidRPr="00A466A4">
              <w:rPr>
                <w:rStyle w:val="Hyperlink"/>
                <w:rFonts w:ascii="Times New Roman" w:hAnsi="Times New Roman" w:cs="Times New Roman"/>
                <w:noProof/>
              </w:rPr>
              <w:t>Metabolic and RMSD disease code and de-code</w:t>
            </w:r>
            <w:r>
              <w:rPr>
                <w:noProof/>
                <w:webHidden/>
              </w:rPr>
              <w:tab/>
            </w:r>
            <w:r>
              <w:rPr>
                <w:noProof/>
                <w:webHidden/>
              </w:rPr>
              <w:fldChar w:fldCharType="begin"/>
            </w:r>
            <w:r>
              <w:rPr>
                <w:noProof/>
                <w:webHidden/>
              </w:rPr>
              <w:instrText xml:space="preserve"> PAGEREF _Toc106879384 \h </w:instrText>
            </w:r>
            <w:r>
              <w:rPr>
                <w:noProof/>
                <w:webHidden/>
              </w:rPr>
            </w:r>
            <w:r>
              <w:rPr>
                <w:noProof/>
                <w:webHidden/>
              </w:rPr>
              <w:fldChar w:fldCharType="separate"/>
            </w:r>
            <w:r>
              <w:rPr>
                <w:noProof/>
                <w:webHidden/>
              </w:rPr>
              <w:t>45</w:t>
            </w:r>
            <w:r>
              <w:rPr>
                <w:noProof/>
                <w:webHidden/>
              </w:rPr>
              <w:fldChar w:fldCharType="end"/>
            </w:r>
          </w:hyperlink>
        </w:p>
        <w:p w14:paraId="64AA25B3" w14:textId="3B93D257" w:rsidR="00AC132A" w:rsidRDefault="00AC132A">
          <w:pPr>
            <w:pStyle w:val="TOC1"/>
            <w:tabs>
              <w:tab w:val="right" w:pos="9350"/>
            </w:tabs>
            <w:rPr>
              <w:rFonts w:asciiTheme="minorHAnsi" w:eastAsiaTheme="minorEastAsia" w:hAnsiTheme="minorHAnsi" w:cstheme="minorBidi"/>
              <w:noProof/>
              <w:sz w:val="22"/>
              <w:szCs w:val="22"/>
            </w:rPr>
          </w:pPr>
          <w:hyperlink w:anchor="_Toc106879385" w:history="1">
            <w:r w:rsidRPr="00A466A4">
              <w:rPr>
                <w:rStyle w:val="Hyperlink"/>
                <w:noProof/>
              </w:rPr>
              <w:t>References</w:t>
            </w:r>
            <w:r>
              <w:rPr>
                <w:noProof/>
                <w:webHidden/>
              </w:rPr>
              <w:tab/>
            </w:r>
            <w:r>
              <w:rPr>
                <w:noProof/>
                <w:webHidden/>
              </w:rPr>
              <w:fldChar w:fldCharType="begin"/>
            </w:r>
            <w:r>
              <w:rPr>
                <w:noProof/>
                <w:webHidden/>
              </w:rPr>
              <w:instrText xml:space="preserve"> PAGEREF _Toc106879385 \h </w:instrText>
            </w:r>
            <w:r>
              <w:rPr>
                <w:noProof/>
                <w:webHidden/>
              </w:rPr>
            </w:r>
            <w:r>
              <w:rPr>
                <w:noProof/>
                <w:webHidden/>
              </w:rPr>
              <w:fldChar w:fldCharType="separate"/>
            </w:r>
            <w:r>
              <w:rPr>
                <w:noProof/>
                <w:webHidden/>
              </w:rPr>
              <w:t>5</w:t>
            </w:r>
            <w:r>
              <w:rPr>
                <w:noProof/>
                <w:webHidden/>
              </w:rPr>
              <w:t>2</w:t>
            </w:r>
            <w:r>
              <w:rPr>
                <w:noProof/>
                <w:webHidden/>
              </w:rPr>
              <w:fldChar w:fldCharType="end"/>
            </w:r>
          </w:hyperlink>
        </w:p>
        <w:p w14:paraId="758B9F2D" w14:textId="6E753ADC" w:rsidR="00E813BD" w:rsidRDefault="00E813BD">
          <w:r>
            <w:rPr>
              <w:b/>
              <w:bCs/>
              <w:noProof/>
            </w:rPr>
            <w:fldChar w:fldCharType="end"/>
          </w:r>
        </w:p>
      </w:sdtContent>
    </w:sdt>
    <w:p w14:paraId="50E6231D" w14:textId="77777777" w:rsidR="00E813BD" w:rsidRDefault="00E813BD">
      <w:pPr>
        <w:rPr>
          <w:rFonts w:asciiTheme="majorHAnsi" w:eastAsiaTheme="majorEastAsia" w:hAnsiTheme="majorHAnsi" w:cstheme="majorBidi"/>
          <w:color w:val="2F5496" w:themeColor="accent1" w:themeShade="BF"/>
          <w:sz w:val="32"/>
          <w:szCs w:val="32"/>
        </w:rPr>
      </w:pPr>
      <w:r>
        <w:br w:type="page"/>
      </w:r>
    </w:p>
    <w:p w14:paraId="5308D3F7" w14:textId="3C52D5F0" w:rsidR="00FF5FC9" w:rsidRDefault="00D669C6" w:rsidP="00D669C6">
      <w:pPr>
        <w:pStyle w:val="Heading1"/>
      </w:pPr>
      <w:bookmarkStart w:id="0" w:name="_Toc106879343"/>
      <w:r>
        <w:lastRenderedPageBreak/>
        <w:t>Introduction</w:t>
      </w:r>
      <w:bookmarkEnd w:id="0"/>
    </w:p>
    <w:p w14:paraId="4E533881" w14:textId="77777777" w:rsidR="00FB610E" w:rsidRPr="00FB610E" w:rsidRDefault="00FB610E" w:rsidP="00FB610E"/>
    <w:p w14:paraId="0AFDAF22" w14:textId="77777777" w:rsidR="00E813BD" w:rsidRDefault="00E813BD">
      <w:pPr>
        <w:rPr>
          <w:rFonts w:asciiTheme="majorHAnsi" w:eastAsiaTheme="majorEastAsia" w:hAnsiTheme="majorHAnsi" w:cstheme="majorBidi"/>
          <w:color w:val="2F5496" w:themeColor="accent1" w:themeShade="BF"/>
          <w:sz w:val="32"/>
          <w:szCs w:val="32"/>
        </w:rPr>
      </w:pPr>
      <w:r>
        <w:br w:type="page"/>
      </w:r>
    </w:p>
    <w:p w14:paraId="490CC10D" w14:textId="27DE01F4" w:rsidR="00D669C6" w:rsidRDefault="00D669C6" w:rsidP="00D669C6">
      <w:pPr>
        <w:pStyle w:val="Heading1"/>
      </w:pPr>
      <w:bookmarkStart w:id="1" w:name="_Toc106879344"/>
      <w:r>
        <w:lastRenderedPageBreak/>
        <w:t>Methods</w:t>
      </w:r>
      <w:bookmarkEnd w:id="1"/>
    </w:p>
    <w:p w14:paraId="2A6A77AA" w14:textId="20472882" w:rsidR="00D669C6" w:rsidRDefault="00D669C6" w:rsidP="00D669C6">
      <w:pPr>
        <w:pStyle w:val="Heading2"/>
      </w:pPr>
      <w:bookmarkStart w:id="2" w:name="_Toc106879345"/>
      <w:r>
        <w:t>Converting real life data into analyzable format</w:t>
      </w:r>
      <w:bookmarkEnd w:id="2"/>
    </w:p>
    <w:p w14:paraId="08D086C3" w14:textId="0929E7E0" w:rsidR="00FF46EF" w:rsidRDefault="00FF46EF" w:rsidP="00FF46EF">
      <w:pPr>
        <w:pStyle w:val="Heading3"/>
        <w:rPr>
          <w:rFonts w:eastAsia="Times New Roman"/>
        </w:rPr>
      </w:pPr>
      <w:bookmarkStart w:id="3" w:name="_Toc106879346"/>
      <w:r>
        <w:rPr>
          <w:rFonts w:eastAsia="Times New Roman"/>
        </w:rPr>
        <w:t>Study design</w:t>
      </w:r>
      <w:bookmarkEnd w:id="3"/>
    </w:p>
    <w:p w14:paraId="7F514DFC" w14:textId="3B10E80E" w:rsidR="00FF46EF" w:rsidRDefault="00FF46EF" w:rsidP="00F7644A">
      <w:pPr>
        <w:pStyle w:val="ListParagraph"/>
        <w:ind w:left="0"/>
        <w:rPr>
          <w:rFonts w:ascii="Times New Roman" w:eastAsia="Times New Roman" w:hAnsi="Times New Roman" w:cs="Times New Roman"/>
          <w:sz w:val="24"/>
          <w:szCs w:val="22"/>
        </w:rPr>
      </w:pPr>
      <w:r>
        <w:rPr>
          <w:rFonts w:ascii="Times New Roman" w:eastAsia="Times New Roman" w:hAnsi="Times New Roman" w:cs="Times New Roman"/>
          <w:sz w:val="24"/>
          <w:szCs w:val="22"/>
        </w:rPr>
        <w:t>This is a r</w:t>
      </w:r>
      <w:r w:rsidRPr="00FF46EF">
        <w:rPr>
          <w:rFonts w:ascii="Times New Roman" w:eastAsia="Times New Roman" w:hAnsi="Times New Roman" w:cs="Times New Roman"/>
          <w:sz w:val="24"/>
          <w:szCs w:val="22"/>
        </w:rPr>
        <w:t>etrospective study of Electronic Health Records (EHR)</w:t>
      </w:r>
      <w:r>
        <w:rPr>
          <w:rFonts w:ascii="Times New Roman" w:eastAsia="Times New Roman" w:hAnsi="Times New Roman" w:cs="Times New Roman"/>
          <w:sz w:val="24"/>
          <w:szCs w:val="22"/>
        </w:rPr>
        <w:t xml:space="preserve"> at TDU. </w:t>
      </w:r>
      <w:r w:rsidRPr="00FF46EF">
        <w:rPr>
          <w:rFonts w:ascii="Times New Roman" w:eastAsia="Times New Roman" w:hAnsi="Times New Roman" w:cs="Times New Roman"/>
          <w:sz w:val="24"/>
          <w:szCs w:val="22"/>
        </w:rPr>
        <w:t>Electronic Health Records of patients from 2011 to 2017</w:t>
      </w:r>
      <w:r>
        <w:rPr>
          <w:rFonts w:ascii="Times New Roman" w:eastAsia="Times New Roman" w:hAnsi="Times New Roman" w:cs="Times New Roman"/>
          <w:sz w:val="24"/>
          <w:szCs w:val="22"/>
        </w:rPr>
        <w:t xml:space="preserve"> are used. </w:t>
      </w:r>
      <w:r w:rsidRPr="00FF46EF">
        <w:rPr>
          <w:rFonts w:ascii="Times New Roman" w:eastAsia="Times New Roman" w:hAnsi="Times New Roman" w:cs="Times New Roman"/>
          <w:sz w:val="24"/>
          <w:szCs w:val="22"/>
        </w:rPr>
        <w:t>It contains data for &gt;51,000 patients, &gt;1,50,000 visits, &gt; 900 variations of disease types, &gt;3,000 variations of medical procedures</w:t>
      </w:r>
      <w:r>
        <w:rPr>
          <w:rFonts w:ascii="Times New Roman" w:eastAsia="Times New Roman" w:hAnsi="Times New Roman" w:cs="Times New Roman"/>
          <w:sz w:val="24"/>
          <w:szCs w:val="22"/>
        </w:rPr>
        <w:t>.</w:t>
      </w:r>
      <w:r w:rsidRPr="00FF46EF">
        <w:rPr>
          <w:rFonts w:ascii="Times New Roman" w:eastAsia="Times New Roman" w:hAnsi="Times New Roman" w:cs="Times New Roman"/>
          <w:sz w:val="24"/>
          <w:szCs w:val="22"/>
        </w:rPr>
        <w:t xml:space="preserve"> In this study, we will explore “naturally reported data” from this database</w:t>
      </w:r>
      <w:r w:rsidR="00266112">
        <w:rPr>
          <w:rFonts w:ascii="Times New Roman" w:eastAsia="Times New Roman" w:hAnsi="Times New Roman" w:cs="Times New Roman"/>
          <w:sz w:val="24"/>
          <w:szCs w:val="22"/>
        </w:rPr>
        <w:t xml:space="preserve"> </w:t>
      </w:r>
      <w:r w:rsidR="00266112" w:rsidRPr="00266112">
        <w:rPr>
          <w:rFonts w:ascii="Times New Roman" w:eastAsia="Times New Roman" w:hAnsi="Times New Roman" w:cs="Times New Roman"/>
          <w:sz w:val="24"/>
          <w:szCs w:val="22"/>
        </w:rPr>
        <w:t>for getting insights into demographics, health-seeking behaviors and other health parameters</w:t>
      </w:r>
      <w:r w:rsidRPr="00FF46EF">
        <w:rPr>
          <w:rFonts w:ascii="Times New Roman" w:eastAsia="Times New Roman" w:hAnsi="Times New Roman" w:cs="Times New Roman"/>
          <w:sz w:val="24"/>
          <w:szCs w:val="22"/>
        </w:rPr>
        <w:t>.</w:t>
      </w:r>
      <w:r>
        <w:rPr>
          <w:rFonts w:ascii="Times New Roman" w:eastAsia="Times New Roman" w:hAnsi="Times New Roman" w:cs="Times New Roman"/>
          <w:sz w:val="24"/>
          <w:szCs w:val="22"/>
        </w:rPr>
        <w:t xml:space="preserve"> S</w:t>
      </w:r>
      <w:r w:rsidRPr="00FF46EF">
        <w:rPr>
          <w:rFonts w:ascii="Times New Roman" w:eastAsia="Times New Roman" w:hAnsi="Times New Roman" w:cs="Times New Roman"/>
          <w:sz w:val="24"/>
          <w:szCs w:val="22"/>
        </w:rPr>
        <w:t xml:space="preserve">ensitive information </w:t>
      </w:r>
      <w:r>
        <w:rPr>
          <w:rFonts w:ascii="Times New Roman" w:eastAsia="Times New Roman" w:hAnsi="Times New Roman" w:cs="Times New Roman"/>
          <w:sz w:val="24"/>
          <w:szCs w:val="22"/>
        </w:rPr>
        <w:t>related to patients and doctors is</w:t>
      </w:r>
      <w:r w:rsidRPr="00FF46EF">
        <w:rPr>
          <w:rFonts w:ascii="Times New Roman" w:eastAsia="Times New Roman" w:hAnsi="Times New Roman" w:cs="Times New Roman"/>
          <w:sz w:val="24"/>
          <w:szCs w:val="22"/>
        </w:rPr>
        <w:t xml:space="preserve"> </w:t>
      </w:r>
      <w:r>
        <w:rPr>
          <w:rFonts w:ascii="Times New Roman" w:eastAsia="Times New Roman" w:hAnsi="Times New Roman" w:cs="Times New Roman"/>
          <w:sz w:val="24"/>
          <w:szCs w:val="22"/>
        </w:rPr>
        <w:t xml:space="preserve">not extracted </w:t>
      </w:r>
      <w:r w:rsidRPr="00FF46EF">
        <w:rPr>
          <w:rFonts w:ascii="Times New Roman" w:eastAsia="Times New Roman" w:hAnsi="Times New Roman" w:cs="Times New Roman"/>
          <w:sz w:val="24"/>
          <w:szCs w:val="22"/>
        </w:rPr>
        <w:t>to maintain confidentiality</w:t>
      </w:r>
      <w:r w:rsidR="00FA21CC">
        <w:rPr>
          <w:rFonts w:ascii="Times New Roman" w:eastAsia="Times New Roman" w:hAnsi="Times New Roman" w:cs="Times New Roman"/>
          <w:sz w:val="24"/>
          <w:szCs w:val="22"/>
        </w:rPr>
        <w:t>.</w:t>
      </w:r>
    </w:p>
    <w:p w14:paraId="07374A65" w14:textId="7249410C" w:rsidR="00F7644A" w:rsidRPr="00F7644A" w:rsidRDefault="00F7644A" w:rsidP="00FF46EF">
      <w:pPr>
        <w:pStyle w:val="Heading3"/>
        <w:rPr>
          <w:rFonts w:eastAsia="Times New Roman"/>
        </w:rPr>
      </w:pPr>
      <w:bookmarkStart w:id="4" w:name="_Toc106879347"/>
      <w:r w:rsidRPr="00F7644A">
        <w:rPr>
          <w:rFonts w:eastAsia="Times New Roman"/>
        </w:rPr>
        <w:t>Data access</w:t>
      </w:r>
      <w:bookmarkEnd w:id="4"/>
    </w:p>
    <w:p w14:paraId="4000F553" w14:textId="260B6334" w:rsidR="00F7644A" w:rsidRPr="000A1ABC" w:rsidRDefault="00F7644A" w:rsidP="00F7644A">
      <w:pPr>
        <w:rPr>
          <w:rFonts w:ascii="Times New Roman" w:hAnsi="Times New Roman" w:cs="Times New Roman"/>
          <w:sz w:val="24"/>
        </w:rPr>
      </w:pPr>
      <w:r>
        <w:rPr>
          <w:rFonts w:ascii="Times New Roman" w:eastAsia="Times New Roman" w:hAnsi="Times New Roman" w:cs="Times New Roman"/>
          <w:sz w:val="24"/>
          <w:szCs w:val="22"/>
        </w:rPr>
        <w:t>Patient d</w:t>
      </w:r>
      <w:r w:rsidRPr="000A1ABC">
        <w:rPr>
          <w:rFonts w:ascii="Times New Roman" w:eastAsia="Times New Roman" w:hAnsi="Times New Roman" w:cs="Times New Roman"/>
          <w:sz w:val="24"/>
          <w:szCs w:val="22"/>
        </w:rPr>
        <w:t xml:space="preserve">ata is stored </w:t>
      </w:r>
      <w:r>
        <w:rPr>
          <w:rFonts w:ascii="Times New Roman" w:eastAsia="Times New Roman" w:hAnsi="Times New Roman" w:cs="Times New Roman"/>
          <w:sz w:val="24"/>
          <w:szCs w:val="22"/>
        </w:rPr>
        <w:t>in the hospital database</w:t>
      </w:r>
      <w:r w:rsidRPr="000A1ABC">
        <w:rPr>
          <w:rFonts w:ascii="Times New Roman" w:eastAsia="Times New Roman" w:hAnsi="Times New Roman" w:cs="Times New Roman"/>
          <w:sz w:val="24"/>
          <w:szCs w:val="22"/>
        </w:rPr>
        <w:t>.</w:t>
      </w:r>
      <w:r>
        <w:rPr>
          <w:rFonts w:ascii="Times New Roman" w:eastAsia="Times New Roman" w:hAnsi="Times New Roman" w:cs="Times New Roman"/>
          <w:sz w:val="24"/>
          <w:szCs w:val="22"/>
        </w:rPr>
        <w:t xml:space="preserve"> </w:t>
      </w:r>
      <w:r w:rsidRPr="000A1ABC">
        <w:rPr>
          <w:rFonts w:ascii="Times New Roman" w:hAnsi="Times New Roman" w:cs="Times New Roman"/>
          <w:sz w:val="24"/>
        </w:rPr>
        <w:t>“Read only” access was provided to the hospital database, in order to avoid any accidental updates to the records, thus preventing the risk of source data change or loss.</w:t>
      </w:r>
      <w:r>
        <w:rPr>
          <w:rFonts w:ascii="Times New Roman" w:hAnsi="Times New Roman" w:cs="Times New Roman"/>
          <w:sz w:val="24"/>
        </w:rPr>
        <w:t xml:space="preserve"> </w:t>
      </w:r>
      <w:r w:rsidRPr="000A1ABC">
        <w:rPr>
          <w:rFonts w:ascii="Times New Roman" w:hAnsi="Times New Roman" w:cs="Times New Roman"/>
          <w:sz w:val="24"/>
        </w:rPr>
        <w:t>The details for accessing the hospital management system are as follows:</w:t>
      </w:r>
    </w:p>
    <w:p w14:paraId="7FD03BA1" w14:textId="77777777" w:rsidR="00F7644A" w:rsidRPr="000A1ABC" w:rsidRDefault="00F7644A" w:rsidP="00F7644A">
      <w:pPr>
        <w:pStyle w:val="ListParagraph"/>
        <w:numPr>
          <w:ilvl w:val="0"/>
          <w:numId w:val="43"/>
        </w:numPr>
        <w:spacing w:line="259" w:lineRule="auto"/>
        <w:rPr>
          <w:rFonts w:ascii="Times New Roman" w:hAnsi="Times New Roman" w:cs="Times New Roman"/>
          <w:sz w:val="24"/>
        </w:rPr>
      </w:pPr>
      <w:r w:rsidRPr="000A1ABC">
        <w:rPr>
          <w:rFonts w:ascii="Times New Roman" w:hAnsi="Times New Roman" w:cs="Times New Roman"/>
          <w:sz w:val="24"/>
        </w:rPr>
        <w:t>Install PostgresSQL locally on the system and then connect to the database as per details below.</w:t>
      </w:r>
    </w:p>
    <w:p w14:paraId="728C7E74" w14:textId="77777777" w:rsidR="00F7644A" w:rsidRPr="000A1ABC" w:rsidRDefault="00F7644A" w:rsidP="00F7644A">
      <w:pPr>
        <w:pStyle w:val="ListParagraph"/>
        <w:numPr>
          <w:ilvl w:val="0"/>
          <w:numId w:val="43"/>
        </w:numPr>
        <w:spacing w:line="259" w:lineRule="auto"/>
        <w:rPr>
          <w:rFonts w:ascii="Times New Roman" w:hAnsi="Times New Roman" w:cs="Times New Roman"/>
          <w:sz w:val="24"/>
        </w:rPr>
      </w:pPr>
      <w:r w:rsidRPr="000A1ABC">
        <w:rPr>
          <w:rFonts w:ascii="Times New Roman" w:hAnsi="Times New Roman" w:cs="Times New Roman"/>
          <w:sz w:val="24"/>
        </w:rPr>
        <w:t>Install Cygwin terminal locally on the system.</w:t>
      </w:r>
    </w:p>
    <w:p w14:paraId="12DC28CC" w14:textId="77777777" w:rsidR="00F7644A" w:rsidRPr="000A1ABC" w:rsidRDefault="00F7644A" w:rsidP="00F7644A">
      <w:pPr>
        <w:pStyle w:val="ListParagraph"/>
        <w:numPr>
          <w:ilvl w:val="0"/>
          <w:numId w:val="43"/>
        </w:numPr>
        <w:spacing w:line="259" w:lineRule="auto"/>
        <w:rPr>
          <w:rFonts w:ascii="Times New Roman" w:hAnsi="Times New Roman" w:cs="Times New Roman"/>
          <w:sz w:val="24"/>
        </w:rPr>
      </w:pPr>
      <w:r w:rsidRPr="000A1ABC">
        <w:rPr>
          <w:rFonts w:ascii="Times New Roman" w:hAnsi="Times New Roman" w:cs="Times New Roman"/>
          <w:sz w:val="24"/>
        </w:rPr>
        <w:t>Login using the Cygwin terminal (the following command will prompt for password): psql -h 54.244.12.255 -p 5432 -d iaim -U iaim_ro</w:t>
      </w:r>
    </w:p>
    <w:p w14:paraId="2315C8F1" w14:textId="77777777" w:rsidR="00F7644A" w:rsidRPr="000A1ABC" w:rsidRDefault="00F7644A" w:rsidP="00F7644A">
      <w:pPr>
        <w:pStyle w:val="ListParagraph"/>
        <w:numPr>
          <w:ilvl w:val="0"/>
          <w:numId w:val="43"/>
        </w:numPr>
        <w:spacing w:line="259" w:lineRule="auto"/>
        <w:rPr>
          <w:rFonts w:ascii="Times New Roman" w:hAnsi="Times New Roman" w:cs="Times New Roman"/>
          <w:sz w:val="24"/>
        </w:rPr>
      </w:pPr>
      <w:r w:rsidRPr="000A1ABC">
        <w:rPr>
          <w:rFonts w:ascii="Times New Roman" w:hAnsi="Times New Roman" w:cs="Times New Roman"/>
          <w:sz w:val="24"/>
        </w:rPr>
        <w:t>Postgress Data Base details are as follows:</w:t>
      </w:r>
    </w:p>
    <w:p w14:paraId="15CA8D2F" w14:textId="77777777" w:rsidR="00F7644A" w:rsidRPr="000A1ABC" w:rsidRDefault="00F7644A" w:rsidP="00F7644A">
      <w:pPr>
        <w:pStyle w:val="ListParagraph"/>
        <w:numPr>
          <w:ilvl w:val="1"/>
          <w:numId w:val="43"/>
        </w:numPr>
        <w:spacing w:line="259" w:lineRule="auto"/>
        <w:rPr>
          <w:rFonts w:ascii="Times New Roman" w:hAnsi="Times New Roman" w:cs="Times New Roman"/>
          <w:sz w:val="24"/>
        </w:rPr>
      </w:pPr>
      <w:r w:rsidRPr="000A1ABC">
        <w:rPr>
          <w:rFonts w:ascii="Times New Roman" w:hAnsi="Times New Roman" w:cs="Times New Roman"/>
          <w:sz w:val="24"/>
        </w:rPr>
        <w:t xml:space="preserve">Hostname: 54.244.12.255 </w:t>
      </w:r>
    </w:p>
    <w:p w14:paraId="1697106E" w14:textId="77777777" w:rsidR="00F7644A" w:rsidRPr="000A1ABC" w:rsidRDefault="00F7644A" w:rsidP="00F7644A">
      <w:pPr>
        <w:pStyle w:val="ListParagraph"/>
        <w:numPr>
          <w:ilvl w:val="1"/>
          <w:numId w:val="43"/>
        </w:numPr>
        <w:spacing w:line="259" w:lineRule="auto"/>
        <w:rPr>
          <w:rFonts w:ascii="Times New Roman" w:hAnsi="Times New Roman" w:cs="Times New Roman"/>
          <w:sz w:val="24"/>
        </w:rPr>
      </w:pPr>
      <w:r w:rsidRPr="000A1ABC">
        <w:rPr>
          <w:rFonts w:ascii="Times New Roman" w:hAnsi="Times New Roman" w:cs="Times New Roman"/>
          <w:sz w:val="24"/>
        </w:rPr>
        <w:t>port: 5432</w:t>
      </w:r>
    </w:p>
    <w:p w14:paraId="3C5E02F5" w14:textId="77777777" w:rsidR="00F7644A" w:rsidRPr="000A1ABC" w:rsidRDefault="00F7644A" w:rsidP="00F7644A">
      <w:pPr>
        <w:pStyle w:val="ListParagraph"/>
        <w:numPr>
          <w:ilvl w:val="1"/>
          <w:numId w:val="43"/>
        </w:numPr>
        <w:spacing w:line="259" w:lineRule="auto"/>
        <w:rPr>
          <w:rFonts w:ascii="Times New Roman" w:hAnsi="Times New Roman" w:cs="Times New Roman"/>
          <w:sz w:val="24"/>
        </w:rPr>
      </w:pPr>
      <w:r w:rsidRPr="000A1ABC">
        <w:rPr>
          <w:rFonts w:ascii="Times New Roman" w:hAnsi="Times New Roman" w:cs="Times New Roman"/>
          <w:sz w:val="24"/>
        </w:rPr>
        <w:t>user: iaim_ro</w:t>
      </w:r>
    </w:p>
    <w:p w14:paraId="7DA45747" w14:textId="77777777" w:rsidR="00F7644A" w:rsidRPr="000A1ABC" w:rsidRDefault="00F7644A" w:rsidP="00F7644A">
      <w:pPr>
        <w:pStyle w:val="ListParagraph"/>
        <w:numPr>
          <w:ilvl w:val="1"/>
          <w:numId w:val="43"/>
        </w:numPr>
        <w:spacing w:line="259" w:lineRule="auto"/>
        <w:rPr>
          <w:rFonts w:ascii="Times New Roman" w:hAnsi="Times New Roman" w:cs="Times New Roman"/>
          <w:sz w:val="24"/>
        </w:rPr>
      </w:pPr>
      <w:r w:rsidRPr="000A1ABC">
        <w:rPr>
          <w:rFonts w:ascii="Times New Roman" w:hAnsi="Times New Roman" w:cs="Times New Roman"/>
          <w:sz w:val="24"/>
        </w:rPr>
        <w:t>password: a1b2c3</w:t>
      </w:r>
    </w:p>
    <w:p w14:paraId="24B53CAD" w14:textId="6C14A1B3" w:rsidR="00F7644A" w:rsidRDefault="00F7644A" w:rsidP="00F7644A">
      <w:pPr>
        <w:rPr>
          <w:rFonts w:ascii="Times New Roman" w:hAnsi="Times New Roman" w:cs="Times New Roman"/>
          <w:sz w:val="24"/>
        </w:rPr>
      </w:pPr>
      <w:r w:rsidRPr="000A1ABC">
        <w:rPr>
          <w:rFonts w:ascii="Times New Roman" w:hAnsi="Times New Roman" w:cs="Times New Roman"/>
          <w:sz w:val="24"/>
        </w:rPr>
        <w:t>An independent (not interfering in the day-to-day transactions of the hospital), remote access for the specific version of the database was established.</w:t>
      </w:r>
    </w:p>
    <w:p w14:paraId="5DACF982" w14:textId="77777777" w:rsidR="00931BEA" w:rsidRDefault="00931BEA" w:rsidP="0043306B">
      <w:pPr>
        <w:pStyle w:val="Heading3"/>
      </w:pPr>
      <w:bookmarkStart w:id="5" w:name="_Toc106879348"/>
      <w:r>
        <w:t>Data derivation</w:t>
      </w:r>
      <w:bookmarkEnd w:id="5"/>
      <w:r>
        <w:t xml:space="preserve"> </w:t>
      </w:r>
    </w:p>
    <w:p w14:paraId="1ECB26C3" w14:textId="3383ADBD" w:rsidR="00931BEA" w:rsidRPr="000A1ABC" w:rsidRDefault="00931BEA" w:rsidP="00931BEA">
      <w:pPr>
        <w:jc w:val="both"/>
        <w:rPr>
          <w:rFonts w:ascii="Times New Roman" w:eastAsia="Times New Roman" w:hAnsi="Times New Roman" w:cs="Times New Roman"/>
          <w:sz w:val="24"/>
          <w:szCs w:val="24"/>
        </w:rPr>
      </w:pPr>
      <w:r w:rsidRPr="000A1ABC">
        <w:rPr>
          <w:rFonts w:ascii="Times New Roman" w:eastAsia="Times New Roman" w:hAnsi="Times New Roman" w:cs="Times New Roman"/>
          <w:sz w:val="24"/>
          <w:szCs w:val="24"/>
        </w:rPr>
        <w:t>The case report form at each visit captures disease and medication data, along with demographic, background data and a few more characteristics (outlined later in the document). This data creates documented complete picture of each patient from various parts of the database including In-Patient visits, Out-Patient visits, Diseases reported as per Ayurvedic Classification dictionary, Medication prescribed, Ayurvedic services prescribed. These components of data are logically arranged in one dataset by using various data transformation steps. In addition, there are new variables derived to create necessary information for the potential analyses. Let us go through the challenges experienced to assemble the “reference dataset” from the source data and practical explanation of the “data preparation” steps.</w:t>
      </w:r>
    </w:p>
    <w:p w14:paraId="729AD0F1" w14:textId="77777777" w:rsidR="00931BEA" w:rsidRPr="000A1ABC" w:rsidRDefault="00931BEA" w:rsidP="00931BEA">
      <w:pPr>
        <w:pStyle w:val="ListParagraph"/>
        <w:numPr>
          <w:ilvl w:val="0"/>
          <w:numId w:val="46"/>
        </w:numPr>
        <w:spacing w:line="259" w:lineRule="auto"/>
        <w:ind w:left="540" w:hanging="540"/>
        <w:jc w:val="both"/>
        <w:rPr>
          <w:rFonts w:ascii="Times New Roman" w:eastAsia="Times New Roman" w:hAnsi="Times New Roman" w:cs="Times New Roman"/>
          <w:sz w:val="24"/>
          <w:szCs w:val="24"/>
        </w:rPr>
      </w:pPr>
      <w:r w:rsidRPr="00931BEA">
        <w:rPr>
          <w:rFonts w:ascii="Times New Roman" w:hAnsi="Times New Roman" w:cs="Times New Roman"/>
          <w:sz w:val="24"/>
        </w:rPr>
        <w:t>The database was manually explored using various SQL programming commands, the</w:t>
      </w:r>
      <w:r w:rsidRPr="000A1ABC">
        <w:rPr>
          <w:rFonts w:ascii="Times New Roman" w:eastAsia="Times New Roman" w:hAnsi="Times New Roman" w:cs="Times New Roman"/>
          <w:sz w:val="24"/>
          <w:szCs w:val="24"/>
        </w:rPr>
        <w:t xml:space="preserve"> variables and observations were checked from numerous tables</w:t>
      </w:r>
    </w:p>
    <w:p w14:paraId="384EA00B" w14:textId="77777777" w:rsidR="00931BEA" w:rsidRPr="000A1ABC" w:rsidRDefault="00931BEA" w:rsidP="00931BEA">
      <w:pPr>
        <w:pStyle w:val="ListParagraph"/>
        <w:numPr>
          <w:ilvl w:val="0"/>
          <w:numId w:val="46"/>
        </w:numPr>
        <w:spacing w:line="259" w:lineRule="auto"/>
        <w:ind w:left="540" w:hanging="540"/>
        <w:jc w:val="both"/>
        <w:rPr>
          <w:rFonts w:ascii="Times New Roman" w:eastAsia="Times New Roman" w:hAnsi="Times New Roman" w:cs="Times New Roman"/>
          <w:sz w:val="24"/>
          <w:szCs w:val="24"/>
        </w:rPr>
      </w:pPr>
      <w:r w:rsidRPr="000A1ABC">
        <w:rPr>
          <w:rFonts w:ascii="Times New Roman" w:eastAsia="Times New Roman" w:hAnsi="Times New Roman" w:cs="Times New Roman"/>
          <w:sz w:val="24"/>
          <w:szCs w:val="24"/>
        </w:rPr>
        <w:lastRenderedPageBreak/>
        <w:t>Patient information and key variables needed to be understood: unique patient ID is MR_NO, and unique ID for individual visit is PATIENT_NO (many tables containing patients’ clinical information have this variable as the key variable)</w:t>
      </w:r>
    </w:p>
    <w:p w14:paraId="3B5E8E74" w14:textId="77777777" w:rsidR="00931BEA" w:rsidRPr="000A1ABC" w:rsidRDefault="00931BEA" w:rsidP="00931BEA">
      <w:pPr>
        <w:pStyle w:val="ListParagraph"/>
        <w:numPr>
          <w:ilvl w:val="0"/>
          <w:numId w:val="46"/>
        </w:numPr>
        <w:spacing w:line="259" w:lineRule="auto"/>
        <w:ind w:left="540" w:hanging="540"/>
        <w:jc w:val="both"/>
        <w:rPr>
          <w:rFonts w:ascii="Times New Roman" w:eastAsia="Times New Roman" w:hAnsi="Times New Roman" w:cs="Times New Roman"/>
          <w:sz w:val="24"/>
          <w:szCs w:val="24"/>
        </w:rPr>
      </w:pPr>
      <w:r w:rsidRPr="000A1ABC">
        <w:rPr>
          <w:rFonts w:ascii="Times New Roman" w:eastAsia="Times New Roman" w:hAnsi="Times New Roman" w:cs="Times New Roman"/>
          <w:sz w:val="24"/>
          <w:szCs w:val="24"/>
        </w:rPr>
        <w:t>Reference files needed to be used to reformat the coded variables</w:t>
      </w:r>
    </w:p>
    <w:p w14:paraId="358BC46B" w14:textId="77777777" w:rsidR="00931BEA" w:rsidRPr="000A1ABC" w:rsidRDefault="00931BEA" w:rsidP="00931BEA">
      <w:pPr>
        <w:pStyle w:val="ListParagraph"/>
        <w:numPr>
          <w:ilvl w:val="0"/>
          <w:numId w:val="46"/>
        </w:numPr>
        <w:spacing w:line="259" w:lineRule="auto"/>
        <w:ind w:left="540" w:hanging="540"/>
        <w:jc w:val="both"/>
        <w:rPr>
          <w:rFonts w:ascii="Times New Roman" w:eastAsia="Times New Roman" w:hAnsi="Times New Roman" w:cs="Times New Roman"/>
          <w:sz w:val="24"/>
          <w:szCs w:val="24"/>
        </w:rPr>
      </w:pPr>
      <w:r w:rsidRPr="000A1ABC">
        <w:rPr>
          <w:rFonts w:ascii="Times New Roman" w:eastAsia="Times New Roman" w:hAnsi="Times New Roman" w:cs="Times New Roman"/>
          <w:sz w:val="24"/>
          <w:szCs w:val="24"/>
        </w:rPr>
        <w:t xml:space="preserve">First section of the creation: </w:t>
      </w:r>
    </w:p>
    <w:p w14:paraId="4DFB1343" w14:textId="77777777" w:rsidR="00931BEA" w:rsidRPr="00931BEA" w:rsidRDefault="00931BEA" w:rsidP="00931BEA">
      <w:pPr>
        <w:pStyle w:val="ListParagraph"/>
        <w:numPr>
          <w:ilvl w:val="0"/>
          <w:numId w:val="47"/>
        </w:numPr>
        <w:jc w:val="both"/>
        <w:rPr>
          <w:rFonts w:ascii="Times New Roman" w:eastAsia="Times New Roman" w:hAnsi="Times New Roman" w:cs="Times New Roman"/>
          <w:sz w:val="24"/>
          <w:szCs w:val="24"/>
        </w:rPr>
      </w:pPr>
      <w:r w:rsidRPr="00931BEA">
        <w:rPr>
          <w:rFonts w:ascii="Times New Roman" w:eastAsia="Times New Roman" w:hAnsi="Times New Roman" w:cs="Times New Roman"/>
          <w:sz w:val="24"/>
          <w:szCs w:val="24"/>
        </w:rPr>
        <w:t xml:space="preserve">Extract relevant data tables from the source database (Refer picture </w:t>
      </w:r>
      <w:hyperlink w:anchor="_Picture_option_3a:" w:history="1">
        <w:r w:rsidRPr="00931BEA">
          <w:rPr>
            <w:rStyle w:val="Hyperlink"/>
            <w:rFonts w:ascii="Times New Roman" w:eastAsia="Times New Roman" w:hAnsi="Times New Roman" w:cs="Times New Roman"/>
            <w:sz w:val="24"/>
            <w:szCs w:val="24"/>
          </w:rPr>
          <w:t>2.4.1.1</w:t>
        </w:r>
      </w:hyperlink>
      <w:r w:rsidRPr="00931BEA">
        <w:rPr>
          <w:rFonts w:ascii="Times New Roman" w:eastAsia="Times New Roman" w:hAnsi="Times New Roman" w:cs="Times New Roman"/>
          <w:sz w:val="24"/>
          <w:szCs w:val="24"/>
        </w:rPr>
        <w:t>)</w:t>
      </w:r>
    </w:p>
    <w:p w14:paraId="341EDBBD" w14:textId="77777777" w:rsidR="00931BEA" w:rsidRPr="00931BEA" w:rsidRDefault="00931BEA" w:rsidP="00931BEA">
      <w:pPr>
        <w:pStyle w:val="ListParagraph"/>
        <w:numPr>
          <w:ilvl w:val="0"/>
          <w:numId w:val="47"/>
        </w:numPr>
        <w:jc w:val="both"/>
        <w:rPr>
          <w:rFonts w:ascii="Times New Roman" w:eastAsia="Times New Roman" w:hAnsi="Times New Roman" w:cs="Times New Roman"/>
          <w:sz w:val="24"/>
          <w:szCs w:val="24"/>
        </w:rPr>
      </w:pPr>
      <w:r w:rsidRPr="00931BEA">
        <w:rPr>
          <w:rFonts w:ascii="Times New Roman" w:eastAsia="Times New Roman" w:hAnsi="Times New Roman" w:cs="Times New Roman"/>
          <w:sz w:val="24"/>
          <w:szCs w:val="24"/>
        </w:rPr>
        <w:t>Transform the variables, join the tables based on logical link</w:t>
      </w:r>
    </w:p>
    <w:p w14:paraId="1EE0B8CE" w14:textId="77777777" w:rsidR="00931BEA" w:rsidRPr="00931BEA" w:rsidRDefault="00931BEA" w:rsidP="00931BEA">
      <w:pPr>
        <w:pStyle w:val="ListParagraph"/>
        <w:numPr>
          <w:ilvl w:val="0"/>
          <w:numId w:val="47"/>
        </w:numPr>
        <w:jc w:val="both"/>
        <w:rPr>
          <w:rFonts w:ascii="Times New Roman" w:eastAsia="Times New Roman" w:hAnsi="Times New Roman" w:cs="Times New Roman"/>
          <w:sz w:val="24"/>
          <w:szCs w:val="24"/>
        </w:rPr>
      </w:pPr>
      <w:r w:rsidRPr="00931BEA">
        <w:rPr>
          <w:rFonts w:ascii="Times New Roman" w:eastAsia="Times New Roman" w:hAnsi="Times New Roman" w:cs="Times New Roman"/>
          <w:sz w:val="24"/>
          <w:szCs w:val="24"/>
        </w:rPr>
        <w:t xml:space="preserve">Create “staged data” or “snapshot of source data” (Refer picture </w:t>
      </w:r>
      <w:hyperlink w:anchor="_Staged_data_converted" w:history="1">
        <w:r w:rsidRPr="00931BEA">
          <w:rPr>
            <w:rStyle w:val="Hyperlink"/>
            <w:rFonts w:ascii="Times New Roman" w:eastAsia="Times New Roman" w:hAnsi="Times New Roman" w:cs="Times New Roman"/>
            <w:sz w:val="24"/>
            <w:szCs w:val="24"/>
          </w:rPr>
          <w:t>2.4.1.2</w:t>
        </w:r>
      </w:hyperlink>
      <w:r w:rsidRPr="00931BEA">
        <w:rPr>
          <w:rFonts w:ascii="Times New Roman" w:eastAsia="Times New Roman" w:hAnsi="Times New Roman" w:cs="Times New Roman"/>
          <w:sz w:val="24"/>
          <w:szCs w:val="24"/>
        </w:rPr>
        <w:t>)</w:t>
      </w:r>
    </w:p>
    <w:p w14:paraId="2E1E73D4" w14:textId="77777777" w:rsidR="00931BEA" w:rsidRPr="00931BEA" w:rsidRDefault="00931BEA" w:rsidP="00931BEA">
      <w:pPr>
        <w:pStyle w:val="ListParagraph"/>
        <w:numPr>
          <w:ilvl w:val="0"/>
          <w:numId w:val="47"/>
        </w:numPr>
        <w:jc w:val="both"/>
        <w:rPr>
          <w:rFonts w:ascii="Times New Roman" w:eastAsia="Times New Roman" w:hAnsi="Times New Roman" w:cs="Times New Roman"/>
          <w:sz w:val="24"/>
          <w:szCs w:val="24"/>
        </w:rPr>
      </w:pPr>
      <w:r w:rsidRPr="00931BEA">
        <w:rPr>
          <w:rFonts w:ascii="Times New Roman" w:eastAsia="Times New Roman" w:hAnsi="Times New Roman" w:cs="Times New Roman"/>
          <w:sz w:val="24"/>
          <w:szCs w:val="24"/>
        </w:rPr>
        <w:t xml:space="preserve">Reference files (disease categories, Indian seasons) which are needed for calculations are developed using expert’s help (Refer picture </w:t>
      </w:r>
      <w:hyperlink w:anchor="_Staged_data_(6" w:history="1">
        <w:r w:rsidRPr="00931BEA">
          <w:rPr>
            <w:rStyle w:val="Hyperlink"/>
            <w:rFonts w:ascii="Times New Roman" w:eastAsia="Times New Roman" w:hAnsi="Times New Roman" w:cs="Times New Roman"/>
            <w:sz w:val="24"/>
            <w:szCs w:val="24"/>
          </w:rPr>
          <w:t>2.4.1.</w:t>
        </w:r>
      </w:hyperlink>
      <w:r w:rsidRPr="00931BEA">
        <w:rPr>
          <w:rStyle w:val="Hyperlink"/>
          <w:rFonts w:ascii="Times New Roman" w:eastAsia="Times New Roman" w:hAnsi="Times New Roman" w:cs="Times New Roman"/>
          <w:sz w:val="24"/>
          <w:szCs w:val="24"/>
        </w:rPr>
        <w:t>3</w:t>
      </w:r>
      <w:r w:rsidRPr="00931BEA">
        <w:rPr>
          <w:rFonts w:ascii="Times New Roman" w:eastAsia="Times New Roman" w:hAnsi="Times New Roman" w:cs="Times New Roman"/>
          <w:sz w:val="24"/>
          <w:szCs w:val="24"/>
        </w:rPr>
        <w:t>)</w:t>
      </w:r>
    </w:p>
    <w:p w14:paraId="614E604F" w14:textId="77777777" w:rsidR="00931BEA" w:rsidRPr="000A1ABC" w:rsidRDefault="00931BEA" w:rsidP="00931BEA">
      <w:pPr>
        <w:pStyle w:val="ListParagraph"/>
        <w:numPr>
          <w:ilvl w:val="0"/>
          <w:numId w:val="46"/>
        </w:numPr>
        <w:spacing w:line="259" w:lineRule="auto"/>
        <w:ind w:left="540" w:hanging="540"/>
        <w:jc w:val="both"/>
        <w:rPr>
          <w:rFonts w:ascii="Times New Roman" w:eastAsia="Times New Roman" w:hAnsi="Times New Roman" w:cs="Times New Roman"/>
          <w:sz w:val="24"/>
          <w:szCs w:val="24"/>
        </w:rPr>
      </w:pPr>
      <w:r w:rsidRPr="000A1ABC">
        <w:rPr>
          <w:rFonts w:ascii="Times New Roman" w:eastAsia="Times New Roman" w:hAnsi="Times New Roman" w:cs="Times New Roman"/>
          <w:sz w:val="24"/>
          <w:szCs w:val="24"/>
        </w:rPr>
        <w:t>Second section of the program:</w:t>
      </w:r>
    </w:p>
    <w:p w14:paraId="16D19DCE" w14:textId="77777777" w:rsidR="00931BEA" w:rsidRPr="00931BEA" w:rsidRDefault="00931BEA" w:rsidP="00931BEA">
      <w:pPr>
        <w:pStyle w:val="ListParagraph"/>
        <w:numPr>
          <w:ilvl w:val="0"/>
          <w:numId w:val="48"/>
        </w:numPr>
        <w:jc w:val="both"/>
        <w:rPr>
          <w:rFonts w:ascii="Times New Roman" w:eastAsia="Times New Roman" w:hAnsi="Times New Roman" w:cs="Times New Roman"/>
          <w:sz w:val="24"/>
          <w:szCs w:val="24"/>
        </w:rPr>
      </w:pPr>
      <w:r w:rsidRPr="00931BEA">
        <w:rPr>
          <w:rFonts w:ascii="Times New Roman" w:eastAsia="Times New Roman" w:hAnsi="Times New Roman" w:cs="Times New Roman"/>
          <w:sz w:val="24"/>
          <w:szCs w:val="24"/>
        </w:rPr>
        <w:t>Cleanse the tables</w:t>
      </w:r>
    </w:p>
    <w:p w14:paraId="029F98EB" w14:textId="77777777" w:rsidR="00931BEA" w:rsidRPr="00931BEA" w:rsidRDefault="00931BEA" w:rsidP="00931BEA">
      <w:pPr>
        <w:pStyle w:val="ListParagraph"/>
        <w:numPr>
          <w:ilvl w:val="0"/>
          <w:numId w:val="48"/>
        </w:numPr>
        <w:jc w:val="both"/>
        <w:rPr>
          <w:rFonts w:ascii="Times New Roman" w:eastAsia="Times New Roman" w:hAnsi="Times New Roman" w:cs="Times New Roman"/>
          <w:sz w:val="24"/>
          <w:szCs w:val="24"/>
        </w:rPr>
      </w:pPr>
      <w:r w:rsidRPr="00931BEA">
        <w:rPr>
          <w:rFonts w:ascii="Times New Roman" w:eastAsia="Times New Roman" w:hAnsi="Times New Roman" w:cs="Times New Roman"/>
          <w:sz w:val="24"/>
          <w:szCs w:val="24"/>
        </w:rPr>
        <w:t>Transform the tables for combining</w:t>
      </w:r>
    </w:p>
    <w:p w14:paraId="3FBA21E0" w14:textId="6E8AD9AA" w:rsidR="00931BEA" w:rsidRPr="00931BEA" w:rsidRDefault="00931BEA" w:rsidP="00931BEA">
      <w:pPr>
        <w:pStyle w:val="ListParagraph"/>
        <w:numPr>
          <w:ilvl w:val="0"/>
          <w:numId w:val="48"/>
        </w:numPr>
        <w:jc w:val="both"/>
        <w:rPr>
          <w:rFonts w:ascii="Times New Roman" w:eastAsia="Times New Roman" w:hAnsi="Times New Roman" w:cs="Times New Roman"/>
          <w:sz w:val="24"/>
          <w:szCs w:val="24"/>
        </w:rPr>
      </w:pPr>
      <w:r w:rsidRPr="00931BEA">
        <w:rPr>
          <w:rFonts w:ascii="Times New Roman" w:eastAsia="Times New Roman" w:hAnsi="Times New Roman" w:cs="Times New Roman"/>
          <w:sz w:val="24"/>
          <w:szCs w:val="24"/>
        </w:rPr>
        <w:t xml:space="preserve">Join the tables </w:t>
      </w:r>
      <w:r>
        <w:rPr>
          <w:rFonts w:ascii="Times New Roman" w:eastAsia="Times New Roman" w:hAnsi="Times New Roman" w:cs="Times New Roman"/>
          <w:sz w:val="24"/>
          <w:szCs w:val="24"/>
        </w:rPr>
        <w:t>using</w:t>
      </w:r>
      <w:r w:rsidRPr="00931BEA">
        <w:rPr>
          <w:rFonts w:ascii="Times New Roman" w:eastAsia="Times New Roman" w:hAnsi="Times New Roman" w:cs="Times New Roman"/>
          <w:sz w:val="24"/>
          <w:szCs w:val="24"/>
        </w:rPr>
        <w:t xml:space="preserve"> logical link</w:t>
      </w:r>
    </w:p>
    <w:p w14:paraId="62B25230" w14:textId="77777777" w:rsidR="00931BEA" w:rsidRPr="00931BEA" w:rsidRDefault="00931BEA" w:rsidP="00931BEA">
      <w:pPr>
        <w:pStyle w:val="ListParagraph"/>
        <w:numPr>
          <w:ilvl w:val="0"/>
          <w:numId w:val="48"/>
        </w:numPr>
        <w:jc w:val="both"/>
        <w:rPr>
          <w:rFonts w:ascii="Times New Roman" w:eastAsia="Times New Roman" w:hAnsi="Times New Roman" w:cs="Times New Roman"/>
          <w:sz w:val="24"/>
          <w:szCs w:val="24"/>
        </w:rPr>
      </w:pPr>
      <w:r w:rsidRPr="00931BEA">
        <w:rPr>
          <w:rFonts w:ascii="Times New Roman" w:eastAsia="Times New Roman" w:hAnsi="Times New Roman" w:cs="Times New Roman"/>
          <w:sz w:val="24"/>
          <w:szCs w:val="24"/>
        </w:rPr>
        <w:t>Derive additional variables as necessary</w:t>
      </w:r>
    </w:p>
    <w:p w14:paraId="6E07D4AD" w14:textId="77777777" w:rsidR="00931BEA" w:rsidRPr="00931BEA" w:rsidRDefault="00931BEA" w:rsidP="00931BEA">
      <w:pPr>
        <w:pStyle w:val="ListParagraph"/>
        <w:numPr>
          <w:ilvl w:val="0"/>
          <w:numId w:val="48"/>
        </w:numPr>
        <w:jc w:val="both"/>
        <w:rPr>
          <w:rFonts w:ascii="Times New Roman" w:eastAsia="Times New Roman" w:hAnsi="Times New Roman" w:cs="Times New Roman"/>
          <w:sz w:val="24"/>
          <w:szCs w:val="24"/>
        </w:rPr>
      </w:pPr>
      <w:r w:rsidRPr="00931BEA">
        <w:rPr>
          <w:rFonts w:ascii="Times New Roman" w:eastAsia="Times New Roman" w:hAnsi="Times New Roman" w:cs="Times New Roman"/>
          <w:sz w:val="24"/>
          <w:szCs w:val="24"/>
        </w:rPr>
        <w:t>Filter the data using reference files created in the earlier section</w:t>
      </w:r>
    </w:p>
    <w:p w14:paraId="3D76D780" w14:textId="77777777" w:rsidR="00931BEA" w:rsidRPr="000A1ABC" w:rsidRDefault="00931BEA" w:rsidP="00931BEA">
      <w:pPr>
        <w:pStyle w:val="ListParagraph"/>
        <w:numPr>
          <w:ilvl w:val="0"/>
          <w:numId w:val="46"/>
        </w:numPr>
        <w:spacing w:line="259" w:lineRule="auto"/>
        <w:ind w:left="540" w:hanging="540"/>
        <w:jc w:val="both"/>
        <w:rPr>
          <w:rFonts w:ascii="Times New Roman" w:eastAsia="Times New Roman" w:hAnsi="Times New Roman" w:cs="Times New Roman"/>
          <w:sz w:val="24"/>
          <w:szCs w:val="24"/>
        </w:rPr>
      </w:pPr>
      <w:r w:rsidRPr="000A1ABC">
        <w:rPr>
          <w:rFonts w:ascii="Times New Roman" w:eastAsia="Times New Roman" w:hAnsi="Times New Roman" w:cs="Times New Roman"/>
          <w:sz w:val="24"/>
          <w:szCs w:val="24"/>
        </w:rPr>
        <w:t xml:space="preserve">In this process, we have used 13 source datasets (5 reference datasets and 8 patient level datasets) and ~65 variables to generate the necessary snapshot of the source data. These have been re-arranged into 6 datasets and ~40 variables. 3 additional reference files are used for further processing. 1 final dataset having ~30 variables from source and ~30 newly derived variables is built. (Refer picture </w:t>
      </w:r>
      <w:hyperlink w:anchor="_1_Final_dataset" w:history="1">
        <w:r w:rsidRPr="000A1ABC">
          <w:rPr>
            <w:rStyle w:val="Hyperlink"/>
            <w:rFonts w:ascii="Times New Roman" w:eastAsia="Times New Roman" w:hAnsi="Times New Roman" w:cs="Times New Roman"/>
            <w:sz w:val="24"/>
            <w:szCs w:val="24"/>
          </w:rPr>
          <w:t>2.4.1.4</w:t>
        </w:r>
      </w:hyperlink>
      <w:r w:rsidRPr="000A1ABC">
        <w:rPr>
          <w:rFonts w:ascii="Times New Roman" w:eastAsia="Times New Roman" w:hAnsi="Times New Roman" w:cs="Times New Roman"/>
          <w:sz w:val="24"/>
          <w:szCs w:val="24"/>
        </w:rPr>
        <w:t>).</w:t>
      </w:r>
    </w:p>
    <w:p w14:paraId="13361DA6" w14:textId="77777777" w:rsidR="00931BEA" w:rsidRPr="000A1ABC" w:rsidRDefault="00931BEA" w:rsidP="00931BEA">
      <w:pPr>
        <w:pStyle w:val="ListParagraph"/>
        <w:numPr>
          <w:ilvl w:val="0"/>
          <w:numId w:val="46"/>
        </w:numPr>
        <w:spacing w:line="259" w:lineRule="auto"/>
        <w:ind w:left="540" w:hanging="540"/>
        <w:jc w:val="both"/>
        <w:rPr>
          <w:rFonts w:ascii="Times New Roman" w:eastAsia="Times New Roman" w:hAnsi="Times New Roman" w:cs="Times New Roman"/>
          <w:sz w:val="24"/>
          <w:szCs w:val="24"/>
        </w:rPr>
      </w:pPr>
      <w:r w:rsidRPr="000A1ABC">
        <w:rPr>
          <w:rFonts w:ascii="Times New Roman" w:eastAsia="Times New Roman" w:hAnsi="Times New Roman" w:cs="Times New Roman"/>
          <w:sz w:val="24"/>
          <w:szCs w:val="24"/>
        </w:rPr>
        <w:t xml:space="preserve">The entire workflow is pictorially depicted in </w:t>
      </w:r>
      <w:hyperlink w:anchor="_Data_flow" w:history="1">
        <w:r w:rsidRPr="000A1ABC">
          <w:rPr>
            <w:rStyle w:val="Hyperlink"/>
            <w:rFonts w:ascii="Times New Roman" w:eastAsia="Times New Roman" w:hAnsi="Times New Roman" w:cs="Times New Roman"/>
            <w:sz w:val="24"/>
            <w:szCs w:val="24"/>
          </w:rPr>
          <w:t>2.4.1.5</w:t>
        </w:r>
      </w:hyperlink>
      <w:r w:rsidRPr="000A1ABC">
        <w:rPr>
          <w:rFonts w:ascii="Times New Roman" w:eastAsia="Times New Roman" w:hAnsi="Times New Roman" w:cs="Times New Roman"/>
          <w:sz w:val="24"/>
          <w:szCs w:val="24"/>
        </w:rPr>
        <w:t>.</w:t>
      </w:r>
    </w:p>
    <w:p w14:paraId="1E1C1C1C" w14:textId="77777777" w:rsidR="00931BEA" w:rsidRPr="000A1ABC" w:rsidRDefault="00931BEA" w:rsidP="00931BEA">
      <w:pPr>
        <w:pStyle w:val="ListParagraph"/>
        <w:numPr>
          <w:ilvl w:val="0"/>
          <w:numId w:val="46"/>
        </w:numPr>
        <w:spacing w:line="259" w:lineRule="auto"/>
        <w:ind w:left="540" w:hanging="540"/>
        <w:jc w:val="both"/>
        <w:rPr>
          <w:rFonts w:ascii="Times New Roman" w:eastAsia="Times New Roman" w:hAnsi="Times New Roman" w:cs="Times New Roman"/>
          <w:sz w:val="24"/>
          <w:szCs w:val="24"/>
        </w:rPr>
      </w:pPr>
      <w:r w:rsidRPr="000A1ABC">
        <w:rPr>
          <w:rFonts w:ascii="Times New Roman" w:eastAsia="Times New Roman" w:hAnsi="Times New Roman" w:cs="Times New Roman"/>
          <w:sz w:val="24"/>
          <w:szCs w:val="24"/>
        </w:rPr>
        <w:t xml:space="preserve">The information about the final dataset is detailed in </w:t>
      </w:r>
      <w:hyperlink w:anchor="_Details_of_the" w:history="1">
        <w:r w:rsidRPr="000A1ABC">
          <w:rPr>
            <w:rStyle w:val="Hyperlink"/>
            <w:rFonts w:ascii="Times New Roman" w:eastAsia="Times New Roman" w:hAnsi="Times New Roman" w:cs="Times New Roman"/>
            <w:sz w:val="24"/>
            <w:szCs w:val="24"/>
          </w:rPr>
          <w:t>2.4.1.6</w:t>
        </w:r>
      </w:hyperlink>
      <w:r w:rsidRPr="000A1ABC">
        <w:rPr>
          <w:rFonts w:ascii="Times New Roman" w:eastAsia="Times New Roman" w:hAnsi="Times New Roman" w:cs="Times New Roman"/>
          <w:sz w:val="24"/>
          <w:szCs w:val="24"/>
        </w:rPr>
        <w:t xml:space="preserve">. </w:t>
      </w:r>
    </w:p>
    <w:p w14:paraId="376F177E" w14:textId="77777777" w:rsidR="00931BEA" w:rsidRPr="000A1ABC" w:rsidRDefault="00931BEA" w:rsidP="00931BEA">
      <w:pPr>
        <w:pStyle w:val="ListParagraph"/>
        <w:numPr>
          <w:ilvl w:val="0"/>
          <w:numId w:val="46"/>
        </w:numPr>
        <w:spacing w:line="259" w:lineRule="auto"/>
        <w:ind w:left="540" w:hanging="540"/>
        <w:jc w:val="both"/>
        <w:rPr>
          <w:rFonts w:ascii="Times New Roman" w:hAnsi="Times New Roman" w:cs="Times New Roman"/>
        </w:rPr>
      </w:pPr>
      <w:r w:rsidRPr="000A1ABC">
        <w:rPr>
          <w:rFonts w:ascii="Times New Roman" w:eastAsia="Times New Roman" w:hAnsi="Times New Roman" w:cs="Times New Roman"/>
          <w:sz w:val="24"/>
        </w:rPr>
        <w:t xml:space="preserve">Refer table </w:t>
      </w:r>
      <w:hyperlink w:anchor="_Other_Visit_Wise" w:history="1">
        <w:r w:rsidRPr="000A1ABC">
          <w:rPr>
            <w:rStyle w:val="Hyperlink"/>
            <w:rFonts w:ascii="Times New Roman" w:eastAsia="Times New Roman" w:hAnsi="Times New Roman" w:cs="Times New Roman"/>
            <w:sz w:val="24"/>
          </w:rPr>
          <w:t>2.4.1.7</w:t>
        </w:r>
      </w:hyperlink>
      <w:r w:rsidRPr="000A1ABC">
        <w:rPr>
          <w:rFonts w:ascii="Times New Roman" w:eastAsia="Times New Roman" w:hAnsi="Times New Roman" w:cs="Times New Roman"/>
          <w:sz w:val="24"/>
        </w:rPr>
        <w:t xml:space="preserve"> which shows the names of the datasets based on the data captured during the patient’s clinical visit. The yellow parts highlighted in the table shows Ayurveda specific datasets apart from the rest of the available hospital data.</w:t>
      </w:r>
    </w:p>
    <w:p w14:paraId="3BE514E4" w14:textId="77777777" w:rsidR="00931BEA" w:rsidRPr="000A1ABC" w:rsidRDefault="00931BEA" w:rsidP="00931BEA">
      <w:pPr>
        <w:pStyle w:val="ListParagraph"/>
        <w:numPr>
          <w:ilvl w:val="0"/>
          <w:numId w:val="46"/>
        </w:numPr>
        <w:spacing w:line="259" w:lineRule="auto"/>
        <w:ind w:left="540" w:hanging="540"/>
        <w:rPr>
          <w:rFonts w:ascii="Times New Roman" w:hAnsi="Times New Roman" w:cs="Times New Roman"/>
        </w:rPr>
      </w:pPr>
      <w:r w:rsidRPr="000A1ABC">
        <w:rPr>
          <w:rFonts w:ascii="Times New Roman" w:eastAsia="Times New Roman" w:hAnsi="Times New Roman" w:cs="Times New Roman"/>
          <w:sz w:val="24"/>
        </w:rPr>
        <w:t xml:space="preserve">The data encountered here is in the long format, each observation is one time point per patient per variable. Along with the disease and treatment information, many variables get collected at each visit. This data was saved into a few additional datasets, namely: patient_section_details, patient_section_values, and corresponding reference files are section_master, section_field_options, section_field_desc, patient_consultation_field_values. Each patient has multiple observations, with individual columns containing section number, visit information, date information, context (for which variable the value is captured) and the last column containing the actual response to the variable. </w:t>
      </w:r>
    </w:p>
    <w:p w14:paraId="5E5F39AE" w14:textId="049D1B19" w:rsidR="00931BEA" w:rsidRPr="000A1ABC" w:rsidRDefault="00931BEA" w:rsidP="00931BEA">
      <w:pPr>
        <w:pStyle w:val="ListParagraph"/>
        <w:numPr>
          <w:ilvl w:val="0"/>
          <w:numId w:val="46"/>
        </w:numPr>
        <w:spacing w:line="259" w:lineRule="auto"/>
        <w:ind w:left="540" w:hanging="540"/>
        <w:jc w:val="both"/>
        <w:rPr>
          <w:rFonts w:ascii="Times New Roman" w:hAnsi="Times New Roman" w:cs="Times New Roman"/>
        </w:rPr>
        <w:sectPr w:rsidR="00931BEA" w:rsidRPr="000A1ABC" w:rsidSect="00185E3E">
          <w:pgSz w:w="12240" w:h="15840"/>
          <w:pgMar w:top="1440" w:right="1440" w:bottom="1440" w:left="1440" w:header="720" w:footer="720" w:gutter="0"/>
          <w:cols w:space="720"/>
          <w:docGrid w:linePitch="360"/>
        </w:sectPr>
      </w:pPr>
      <w:r w:rsidRPr="000A1ABC">
        <w:rPr>
          <w:rFonts w:ascii="Times New Roman" w:eastAsia="Times New Roman" w:hAnsi="Times New Roman" w:cs="Times New Roman"/>
          <w:sz w:val="24"/>
        </w:rPr>
        <w:t>All these datasets combined provided us with 90+ datasets and 500+ variables</w:t>
      </w:r>
      <w:r w:rsidR="00B37DC0">
        <w:rPr>
          <w:rFonts w:ascii="Times New Roman" w:eastAsia="Times New Roman" w:hAnsi="Times New Roman" w:cs="Times New Roman"/>
          <w:sz w:val="24"/>
        </w:rPr>
        <w:t xml:space="preserve"> </w:t>
      </w:r>
      <w:r w:rsidRPr="000A1ABC">
        <w:rPr>
          <w:rFonts w:ascii="Times New Roman" w:eastAsia="Times New Roman" w:hAnsi="Times New Roman" w:cs="Times New Roman"/>
          <w:sz w:val="24"/>
        </w:rPr>
        <w:t xml:space="preserve">Refer table </w:t>
      </w:r>
      <w:hyperlink w:anchor="_The_long_version" w:history="1">
        <w:r w:rsidRPr="000A1ABC">
          <w:rPr>
            <w:rStyle w:val="Hyperlink"/>
            <w:rFonts w:ascii="Times New Roman" w:eastAsia="Times New Roman" w:hAnsi="Times New Roman" w:cs="Times New Roman"/>
            <w:sz w:val="24"/>
          </w:rPr>
          <w:t>2.4.1.8</w:t>
        </w:r>
      </w:hyperlink>
      <w:r w:rsidRPr="000A1ABC">
        <w:rPr>
          <w:rFonts w:ascii="Times New Roman" w:eastAsia="Times New Roman" w:hAnsi="Times New Roman" w:cs="Times New Roman"/>
          <w:sz w:val="24"/>
        </w:rPr>
        <w:t xml:space="preserve"> which shows example source datasets used for processing one of the final reference datasets. </w:t>
      </w:r>
    </w:p>
    <w:p w14:paraId="64E9CC5B" w14:textId="4A9A6374" w:rsidR="00D669C6" w:rsidRDefault="00D669C6" w:rsidP="00D669C6">
      <w:pPr>
        <w:pStyle w:val="Heading2"/>
      </w:pPr>
      <w:bookmarkStart w:id="6" w:name="_Toc106879349"/>
      <w:r>
        <w:lastRenderedPageBreak/>
        <w:t>Clinical data understanding</w:t>
      </w:r>
      <w:bookmarkEnd w:id="6"/>
    </w:p>
    <w:p w14:paraId="0995E4DF" w14:textId="77777777" w:rsidR="00E813BD" w:rsidRDefault="00E813BD" w:rsidP="00E813BD">
      <w:pPr>
        <w:pStyle w:val="ListParagraph"/>
        <w:ind w:left="0"/>
        <w:rPr>
          <w:rFonts w:ascii="Times New Roman" w:eastAsia="Times New Roman" w:hAnsi="Times New Roman" w:cs="Times New Roman"/>
          <w:sz w:val="24"/>
          <w:szCs w:val="22"/>
        </w:rPr>
      </w:pPr>
      <w:r>
        <w:rPr>
          <w:rFonts w:ascii="Times New Roman" w:eastAsia="Times New Roman" w:hAnsi="Times New Roman" w:cs="Times New Roman"/>
          <w:sz w:val="24"/>
          <w:szCs w:val="22"/>
        </w:rPr>
        <w:t xml:space="preserve">Programming efforts are essential to make the data available for exploration and “analysis ready”. In our case, we have seen approximately 50 stages to create analyzable datasets as well as reference datasets from the pure source database. Various datasets containing important clinical information were reviewed either manually or programmatically. The following section outlines what was done as a part of clinical data review: </w:t>
      </w:r>
      <w:r>
        <w:rPr>
          <w:rFonts w:ascii="Times New Roman" w:hAnsi="Times New Roman" w:cs="Times New Roman"/>
          <w:sz w:val="24"/>
        </w:rPr>
        <w:t>vital sign dataset, lab measurement dataset, treatment dataset, review of clinically important variables across datasets. Patient profile report generation module was also checked. After reviewing the source datasets for clinical understanding, derived datasets were also reviewed.</w:t>
      </w:r>
    </w:p>
    <w:p w14:paraId="36ECD75C" w14:textId="77777777" w:rsidR="00E813BD" w:rsidRPr="00E813BD" w:rsidRDefault="00E813BD" w:rsidP="00E813BD"/>
    <w:p w14:paraId="6179DF56" w14:textId="3338E219" w:rsidR="00D669C6" w:rsidRDefault="00D669C6" w:rsidP="00D669C6">
      <w:pPr>
        <w:pStyle w:val="Heading2"/>
      </w:pPr>
      <w:bookmarkStart w:id="7" w:name="_Toc106879350"/>
      <w:r>
        <w:t>Studying demographics and patient specific factors</w:t>
      </w:r>
      <w:bookmarkEnd w:id="7"/>
    </w:p>
    <w:p w14:paraId="56003BF0" w14:textId="125ECC4E" w:rsidR="00E813BD" w:rsidRDefault="00E813BD" w:rsidP="00E813BD">
      <w:pPr>
        <w:rPr>
          <w:rFonts w:ascii="Times New Roman" w:hAnsi="Times New Roman" w:cs="Times New Roman"/>
          <w:sz w:val="24"/>
          <w:szCs w:val="24"/>
        </w:rPr>
      </w:pPr>
      <w:r>
        <w:rPr>
          <w:rFonts w:ascii="Times New Roman" w:hAnsi="Times New Roman" w:cs="Times New Roman"/>
          <w:sz w:val="24"/>
          <w:szCs w:val="24"/>
        </w:rPr>
        <w:t xml:space="preserve">Analysis datasets created in the </w:t>
      </w:r>
      <w:r>
        <w:rPr>
          <w:rFonts w:ascii="Times New Roman" w:hAnsi="Times New Roman" w:cs="Times New Roman"/>
          <w:sz w:val="24"/>
          <w:szCs w:val="24"/>
        </w:rPr>
        <w:t xml:space="preserve">earlier sections (converting clinical data into analyzable format and </w:t>
      </w:r>
      <w:r w:rsidR="00372380">
        <w:rPr>
          <w:rFonts w:ascii="Times New Roman" w:hAnsi="Times New Roman" w:cs="Times New Roman"/>
          <w:sz w:val="24"/>
          <w:szCs w:val="24"/>
        </w:rPr>
        <w:t>Clinical data understanding</w:t>
      </w:r>
      <w:r>
        <w:rPr>
          <w:rFonts w:ascii="Times New Roman" w:hAnsi="Times New Roman" w:cs="Times New Roman"/>
          <w:sz w:val="24"/>
          <w:szCs w:val="24"/>
        </w:rPr>
        <w:t xml:space="preserve">) </w:t>
      </w:r>
      <w:r>
        <w:rPr>
          <w:rFonts w:ascii="Times New Roman" w:hAnsi="Times New Roman" w:cs="Times New Roman"/>
          <w:sz w:val="24"/>
          <w:szCs w:val="24"/>
        </w:rPr>
        <w:t xml:space="preserve">are used to generate necessary analysis. If the existing variables are sufficient to produce the results, then these will be used as is. In case additional information is need then that will be derived as appropriate. </w:t>
      </w:r>
    </w:p>
    <w:p w14:paraId="62084FFC" w14:textId="77777777" w:rsidR="00E813BD" w:rsidRDefault="00E813BD" w:rsidP="00E813BD">
      <w:pPr>
        <w:rPr>
          <w:rFonts w:ascii="Times New Roman" w:hAnsi="Times New Roman" w:cs="Times New Roman"/>
          <w:sz w:val="24"/>
          <w:szCs w:val="24"/>
        </w:rPr>
      </w:pPr>
      <w:r>
        <w:rPr>
          <w:rFonts w:ascii="Times New Roman" w:hAnsi="Times New Roman" w:cs="Times New Roman"/>
          <w:sz w:val="24"/>
          <w:szCs w:val="24"/>
        </w:rPr>
        <w:t xml:space="preserve">Reports using tableau software are created. Multiple types of data visualizations are used so that data is represented appropriately. </w:t>
      </w:r>
    </w:p>
    <w:p w14:paraId="73F162AA" w14:textId="77777777" w:rsidR="00E813BD" w:rsidRDefault="00E813BD" w:rsidP="00E813BD">
      <w:pPr>
        <w:rPr>
          <w:rFonts w:ascii="Times New Roman" w:hAnsi="Times New Roman" w:cs="Times New Roman"/>
          <w:sz w:val="24"/>
          <w:szCs w:val="24"/>
        </w:rPr>
      </w:pPr>
      <w:r>
        <w:rPr>
          <w:rFonts w:ascii="Times New Roman" w:hAnsi="Times New Roman" w:cs="Times New Roman"/>
          <w:sz w:val="24"/>
          <w:szCs w:val="24"/>
          <w:lang w:val="en-IN"/>
        </w:rPr>
        <w:t xml:space="preserve">Preliminary analysis was carried out by Dr. Girish Tillu and he had found that the database contains a lot of patients in Metabolic area and (Rheumatic and Musculoskeletal disease) RMSD area. </w:t>
      </w:r>
      <w:r>
        <w:rPr>
          <w:rFonts w:ascii="Times New Roman" w:hAnsi="Times New Roman" w:cs="Times New Roman"/>
          <w:sz w:val="24"/>
          <w:szCs w:val="24"/>
        </w:rPr>
        <w:t>The analysis is split into 2 major sections in this chapter. Reports are created for the complete dataset and additional reports are created on a subset of patients’ metabolic area and RMSD area.</w:t>
      </w:r>
    </w:p>
    <w:p w14:paraId="0E631816" w14:textId="24FB3C1B" w:rsidR="00E813BD" w:rsidRDefault="00E813BD" w:rsidP="00E813BD">
      <w:pPr>
        <w:rPr>
          <w:rFonts w:ascii="Times New Roman" w:hAnsi="Times New Roman" w:cs="Times New Roman"/>
          <w:sz w:val="24"/>
          <w:szCs w:val="24"/>
        </w:rPr>
      </w:pPr>
      <w:r>
        <w:rPr>
          <w:rFonts w:ascii="Times New Roman" w:hAnsi="Times New Roman" w:cs="Times New Roman"/>
          <w:sz w:val="24"/>
          <w:szCs w:val="24"/>
        </w:rPr>
        <w:t xml:space="preserve">Following </w:t>
      </w:r>
      <w:r w:rsidR="004C518D">
        <w:rPr>
          <w:rFonts w:ascii="Times New Roman" w:hAnsi="Times New Roman" w:cs="Times New Roman"/>
          <w:sz w:val="24"/>
          <w:szCs w:val="24"/>
        </w:rPr>
        <w:t xml:space="preserve">interactive </w:t>
      </w:r>
      <w:r>
        <w:rPr>
          <w:rFonts w:ascii="Times New Roman" w:hAnsi="Times New Roman" w:cs="Times New Roman"/>
          <w:sz w:val="24"/>
          <w:szCs w:val="24"/>
        </w:rPr>
        <w:t>reports are created and are analyzed for the complete set of patients to gain insights into patient demographic and patient specific factors: (1) Total number of patients treated – a tabular summary (Fig 4.3.1), (2) Patient analysis by country – a Country-wise visualization on the world map (Fig 4.3.2), (3) Age distribution by country and gender – 2 boxplot representations (Fig 4.3.3), (4) A tabular summary of Blood group distribution be gender (Fig 4.3.4), (5) Analysis of number of visits and types of visit (IP / OP) – a boxplot representation (Fig 4.3.5), (6) Number of diseases reported by gender – a descriptive summary statistics table (Fig 4.3.6)</w:t>
      </w:r>
    </w:p>
    <w:p w14:paraId="0A9FAF14" w14:textId="77777777" w:rsidR="00E813BD" w:rsidRDefault="00E813BD" w:rsidP="00E813BD">
      <w:pPr>
        <w:rPr>
          <w:rFonts w:ascii="Times New Roman" w:hAnsi="Times New Roman" w:cs="Times New Roman"/>
          <w:sz w:val="24"/>
        </w:rPr>
      </w:pPr>
      <w:r>
        <w:rPr>
          <w:rFonts w:ascii="Times New Roman" w:hAnsi="Times New Roman" w:cs="Times New Roman"/>
          <w:sz w:val="24"/>
          <w:szCs w:val="24"/>
        </w:rPr>
        <w:t xml:space="preserve">Subsequent reports are created for metabolic and RMSD patients: (7) A bubble plot data tabulation for patients reporting RMSD and Metabolic diseases (Fig 4.3.7), (8) Disease distribution by Age and gender – a boxplot representation (Fig 4.3.8), (9) A tabular representation of Patient visit duration for Disease categories by Gender (Fig 4.3.9), (10) Seasonal Variations within Metabolic and RMSD disease areas by Indian rutus and gender (Fig 4.3.10). Pre and Post Disease Classification Analysis is carried out for Metabolic and RMSD disease areas to understand the disease trajectories (Fig 4.3.11) </w:t>
      </w:r>
      <w:r>
        <w:rPr>
          <w:rFonts w:ascii="Times New Roman" w:hAnsi="Times New Roman" w:cs="Times New Roman"/>
          <w:sz w:val="24"/>
        </w:rPr>
        <w:t>This data is generated from every day medical practice at the hospital. Hence the diseases are reported almost at random. The following analysis uses 1</w:t>
      </w:r>
      <w:r>
        <w:rPr>
          <w:rFonts w:ascii="Times New Roman" w:hAnsi="Times New Roman" w:cs="Times New Roman"/>
          <w:sz w:val="24"/>
          <w:vertAlign w:val="superscript"/>
        </w:rPr>
        <w:t>st</w:t>
      </w:r>
      <w:r>
        <w:rPr>
          <w:rFonts w:ascii="Times New Roman" w:hAnsi="Times New Roman" w:cs="Times New Roman"/>
          <w:sz w:val="24"/>
        </w:rPr>
        <w:t xml:space="preserve"> occurrence of any disease as day 1 for an individual patient. Using this as a reference day “before period” and “after period” is derived. “Before period” provides </w:t>
      </w:r>
      <w:r>
        <w:rPr>
          <w:rFonts w:ascii="Times New Roman" w:hAnsi="Times New Roman" w:cs="Times New Roman"/>
          <w:sz w:val="24"/>
        </w:rPr>
        <w:lastRenderedPageBreak/>
        <w:t>significant amount of “baseline data”, “after period” provides specific insights into what would happen after the onset of the reference disease. Algorithm to create the underlying data for analysis:</w:t>
      </w:r>
    </w:p>
    <w:p w14:paraId="2B0C56C0" w14:textId="77777777" w:rsidR="00E813BD" w:rsidRDefault="00E813BD" w:rsidP="00E813BD">
      <w:pPr>
        <w:numPr>
          <w:ilvl w:val="0"/>
          <w:numId w:val="1"/>
        </w:numPr>
        <w:spacing w:after="0" w:line="240" w:lineRule="auto"/>
        <w:rPr>
          <w:rFonts w:ascii="Times New Roman" w:hAnsi="Times New Roman" w:cs="Times New Roman"/>
          <w:sz w:val="24"/>
        </w:rPr>
      </w:pPr>
      <w:r>
        <w:rPr>
          <w:rFonts w:ascii="Times New Roman" w:hAnsi="Times New Roman" w:cs="Times New Roman"/>
          <w:sz w:val="24"/>
        </w:rPr>
        <w:t>Each of the 107 diseases (10 Metabolic and 97 RMSD) is considered as a reference disease.</w:t>
      </w:r>
    </w:p>
    <w:p w14:paraId="1368DE57" w14:textId="77777777" w:rsidR="00E813BD" w:rsidRDefault="00E813BD" w:rsidP="00E813BD">
      <w:pPr>
        <w:numPr>
          <w:ilvl w:val="0"/>
          <w:numId w:val="1"/>
        </w:numPr>
        <w:spacing w:after="0" w:line="240" w:lineRule="auto"/>
        <w:rPr>
          <w:rFonts w:ascii="Times New Roman" w:hAnsi="Times New Roman" w:cs="Times New Roman"/>
          <w:sz w:val="24"/>
        </w:rPr>
      </w:pPr>
      <w:r>
        <w:rPr>
          <w:rFonts w:ascii="Times New Roman" w:hAnsi="Times New Roman" w:cs="Times New Roman"/>
          <w:sz w:val="24"/>
        </w:rPr>
        <w:t>Day 1 is calculated as the reference day 1 for individual patient for each disease.</w:t>
      </w:r>
    </w:p>
    <w:p w14:paraId="39267A3C" w14:textId="77777777" w:rsidR="00E813BD" w:rsidRDefault="00E813BD" w:rsidP="00E813BD">
      <w:pPr>
        <w:numPr>
          <w:ilvl w:val="0"/>
          <w:numId w:val="1"/>
        </w:numPr>
        <w:spacing w:after="0" w:line="240" w:lineRule="auto"/>
        <w:rPr>
          <w:rFonts w:ascii="Times New Roman" w:hAnsi="Times New Roman" w:cs="Times New Roman"/>
          <w:sz w:val="24"/>
        </w:rPr>
      </w:pPr>
      <w:r>
        <w:rPr>
          <w:rFonts w:ascii="Times New Roman" w:hAnsi="Times New Roman" w:cs="Times New Roman"/>
          <w:sz w:val="24"/>
        </w:rPr>
        <w:t>Other diseases for the same patient are positioned either before or after compared to this reference disease.</w:t>
      </w:r>
    </w:p>
    <w:p w14:paraId="142C2658" w14:textId="77777777" w:rsidR="00E813BD" w:rsidRDefault="00E813BD" w:rsidP="00E813BD">
      <w:pPr>
        <w:numPr>
          <w:ilvl w:val="0"/>
          <w:numId w:val="1"/>
        </w:numPr>
        <w:spacing w:after="0" w:line="240" w:lineRule="auto"/>
        <w:rPr>
          <w:rFonts w:ascii="Times New Roman" w:hAnsi="Times New Roman" w:cs="Times New Roman"/>
          <w:sz w:val="24"/>
        </w:rPr>
      </w:pPr>
      <w:r>
        <w:rPr>
          <w:rFonts w:ascii="Times New Roman" w:hAnsi="Times New Roman" w:cs="Times New Roman"/>
          <w:sz w:val="24"/>
        </w:rPr>
        <w:t>Duration is calculated before and after day 1, which is the reference day. This calculation provides the background view as well as future view.</w:t>
      </w:r>
    </w:p>
    <w:p w14:paraId="7CC7A993" w14:textId="77777777" w:rsidR="00E813BD" w:rsidRDefault="00E813BD" w:rsidP="00E813BD">
      <w:pPr>
        <w:numPr>
          <w:ilvl w:val="0"/>
          <w:numId w:val="1"/>
        </w:numPr>
        <w:spacing w:after="0" w:line="240" w:lineRule="auto"/>
        <w:rPr>
          <w:rFonts w:ascii="Times New Roman" w:hAnsi="Times New Roman" w:cs="Times New Roman"/>
          <w:sz w:val="24"/>
        </w:rPr>
      </w:pPr>
      <w:r>
        <w:rPr>
          <w:rFonts w:ascii="Times New Roman" w:hAnsi="Times New Roman" w:cs="Times New Roman"/>
          <w:sz w:val="24"/>
        </w:rPr>
        <w:t>This referencing allows for more informative background disease as well as background medicine information. The duration is split into the following time points:</w:t>
      </w:r>
    </w:p>
    <w:p w14:paraId="12C161AB" w14:textId="77777777" w:rsidR="00E813BD" w:rsidRDefault="00E813BD" w:rsidP="00E813BD">
      <w:pPr>
        <w:rPr>
          <w:rFonts w:ascii="Times New Roman" w:hAnsi="Times New Roman" w:cs="Times New Roman"/>
        </w:rPr>
      </w:pPr>
    </w:p>
    <w:tbl>
      <w:tblPr>
        <w:tblW w:w="5147" w:type="dxa"/>
        <w:tblInd w:w="517" w:type="dxa"/>
        <w:tblLook w:val="04A0" w:firstRow="1" w:lastRow="0" w:firstColumn="1" w:lastColumn="0" w:noHBand="0" w:noVBand="1"/>
      </w:tblPr>
      <w:tblGrid>
        <w:gridCol w:w="2567"/>
        <w:gridCol w:w="2580"/>
      </w:tblGrid>
      <w:tr w:rsidR="00E813BD" w14:paraId="254F1EEB" w14:textId="77777777" w:rsidTr="00E813BD">
        <w:trPr>
          <w:trHeight w:val="17"/>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FCC9AF0" w14:textId="77777777" w:rsidR="00E813BD" w:rsidRDefault="00E813BD">
            <w:pPr>
              <w:spacing w:after="240"/>
              <w:jc w:val="center"/>
              <w:rPr>
                <w:rFonts w:ascii="Times New Roman" w:eastAsia="Times New Roman" w:hAnsi="Times New Roman" w:cs="Times New Roman"/>
                <w:b/>
                <w:bCs/>
                <w:sz w:val="22"/>
                <w:szCs w:val="24"/>
                <w:lang w:val="en-IN" w:eastAsia="en-IN"/>
              </w:rPr>
            </w:pPr>
            <w:r>
              <w:rPr>
                <w:rFonts w:ascii="Times New Roman" w:eastAsia="Times New Roman" w:hAnsi="Times New Roman" w:cs="Times New Roman"/>
                <w:b/>
                <w:bCs/>
                <w:sz w:val="22"/>
                <w:szCs w:val="24"/>
                <w:lang w:val="en-IN" w:eastAsia="en-IN"/>
              </w:rPr>
              <w:t>Before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760BD69" w14:textId="77777777" w:rsidR="00E813BD" w:rsidRDefault="00E813BD">
            <w:pPr>
              <w:spacing w:after="240"/>
              <w:jc w:val="center"/>
              <w:rPr>
                <w:rFonts w:ascii="Times New Roman" w:eastAsia="Times New Roman" w:hAnsi="Times New Roman" w:cs="Times New Roman"/>
                <w:b/>
                <w:bCs/>
                <w:sz w:val="22"/>
                <w:szCs w:val="24"/>
                <w:lang w:val="en-IN" w:eastAsia="en-IN"/>
              </w:rPr>
            </w:pPr>
            <w:r>
              <w:rPr>
                <w:rFonts w:ascii="Times New Roman" w:eastAsia="Times New Roman" w:hAnsi="Times New Roman" w:cs="Times New Roman"/>
                <w:b/>
                <w:bCs/>
                <w:sz w:val="22"/>
                <w:szCs w:val="24"/>
                <w:lang w:val="en-IN" w:eastAsia="en-IN"/>
              </w:rPr>
              <w:t>After</w:t>
            </w:r>
          </w:p>
        </w:tc>
      </w:tr>
      <w:tr w:rsidR="00E813BD" w14:paraId="300C3FBD" w14:textId="77777777" w:rsidTr="00E813BD">
        <w:trPr>
          <w:trHeight w:val="119"/>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761D291" w14:textId="77777777" w:rsidR="00E813BD" w:rsidRDefault="00E813BD">
            <w:pPr>
              <w:spacing w:after="240"/>
              <w:rPr>
                <w:rFonts w:ascii="Times New Roman" w:eastAsia="Times New Roman" w:hAnsi="Times New Roman" w:cs="Times New Roman"/>
                <w:sz w:val="22"/>
                <w:szCs w:val="24"/>
                <w:lang w:val="en-IN" w:eastAsia="en-IN"/>
              </w:rPr>
            </w:pPr>
            <w:r>
              <w:rPr>
                <w:rFonts w:ascii="Times New Roman" w:eastAsia="Times New Roman" w:hAnsi="Times New Roman" w:cs="Times New Roman"/>
                <w:sz w:val="22"/>
                <w:szCs w:val="24"/>
                <w:lang w:val="en-IN" w:eastAsia="en-IN"/>
              </w:rPr>
              <w:t>Day 1 as reference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ED80388" w14:textId="77777777" w:rsidR="00E813BD" w:rsidRDefault="00E813BD">
            <w:pPr>
              <w:rPr>
                <w:rFonts w:ascii="Times New Roman" w:eastAsia="Times New Roman" w:hAnsi="Times New Roman" w:cs="Times New Roman"/>
                <w:sz w:val="22"/>
                <w:szCs w:val="24"/>
                <w:lang w:val="en-IN" w:eastAsia="en-IN"/>
              </w:rPr>
            </w:pPr>
          </w:p>
        </w:tc>
      </w:tr>
      <w:tr w:rsidR="00E813BD" w14:paraId="75F7ACBF" w14:textId="77777777" w:rsidTr="00E813BD">
        <w:trPr>
          <w:trHeight w:val="17"/>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F60C80" w14:textId="77777777" w:rsidR="00E813BD" w:rsidRDefault="00E813BD">
            <w:pPr>
              <w:spacing w:after="240"/>
              <w:rPr>
                <w:rFonts w:ascii="Times New Roman" w:eastAsia="Times New Roman" w:hAnsi="Times New Roman" w:cs="Times New Roman"/>
                <w:sz w:val="22"/>
                <w:szCs w:val="24"/>
                <w:lang w:val="en-IN" w:eastAsia="en-IN"/>
              </w:rPr>
            </w:pPr>
            <w:r>
              <w:rPr>
                <w:rFonts w:ascii="Times New Roman" w:eastAsia="Times New Roman" w:hAnsi="Times New Roman" w:cs="Times New Roman"/>
                <w:sz w:val="22"/>
                <w:szCs w:val="24"/>
                <w:lang w:val="en-IN" w:eastAsia="en-IN"/>
              </w:rPr>
              <w:t>Before 1 month</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A4A7858" w14:textId="77777777" w:rsidR="00E813BD" w:rsidRDefault="00E813BD">
            <w:pPr>
              <w:spacing w:after="240"/>
              <w:rPr>
                <w:rFonts w:ascii="Times New Roman" w:eastAsia="Times New Roman" w:hAnsi="Times New Roman" w:cs="Times New Roman"/>
                <w:sz w:val="22"/>
                <w:szCs w:val="24"/>
                <w:lang w:val="en-IN" w:eastAsia="en-IN"/>
              </w:rPr>
            </w:pPr>
            <w:r>
              <w:rPr>
                <w:rFonts w:ascii="Times New Roman" w:eastAsia="Times New Roman" w:hAnsi="Times New Roman" w:cs="Times New Roman"/>
                <w:sz w:val="22"/>
                <w:szCs w:val="24"/>
                <w:lang w:val="en-IN" w:eastAsia="en-IN"/>
              </w:rPr>
              <w:t>Within 1 month</w:t>
            </w:r>
          </w:p>
        </w:tc>
      </w:tr>
      <w:tr w:rsidR="00E813BD" w14:paraId="0D8FDA40" w14:textId="77777777" w:rsidTr="00E813BD">
        <w:trPr>
          <w:trHeight w:val="17"/>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9AB00FD" w14:textId="77777777" w:rsidR="00E813BD" w:rsidRDefault="00E813BD">
            <w:pPr>
              <w:spacing w:after="240"/>
              <w:rPr>
                <w:rFonts w:ascii="Times New Roman" w:eastAsia="Times New Roman" w:hAnsi="Times New Roman" w:cs="Times New Roman"/>
                <w:sz w:val="22"/>
                <w:szCs w:val="24"/>
                <w:lang w:val="en-IN" w:eastAsia="en-IN"/>
              </w:rPr>
            </w:pPr>
            <w:r>
              <w:rPr>
                <w:rFonts w:ascii="Times New Roman" w:eastAsia="Times New Roman" w:hAnsi="Times New Roman" w:cs="Times New Roman"/>
                <w:sz w:val="22"/>
                <w:szCs w:val="24"/>
                <w:lang w:val="en-IN" w:eastAsia="en-IN"/>
              </w:rPr>
              <w:t>Before 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51CF6F" w14:textId="77777777" w:rsidR="00E813BD" w:rsidRDefault="00E813BD">
            <w:pPr>
              <w:spacing w:after="240"/>
              <w:rPr>
                <w:rFonts w:ascii="Times New Roman" w:eastAsia="Times New Roman" w:hAnsi="Times New Roman" w:cs="Times New Roman"/>
                <w:sz w:val="22"/>
                <w:szCs w:val="24"/>
                <w:lang w:val="en-IN" w:eastAsia="en-IN"/>
              </w:rPr>
            </w:pPr>
            <w:r>
              <w:rPr>
                <w:rFonts w:ascii="Times New Roman" w:eastAsia="Times New Roman" w:hAnsi="Times New Roman" w:cs="Times New Roman"/>
                <w:sz w:val="22"/>
                <w:szCs w:val="24"/>
                <w:lang w:val="en-IN" w:eastAsia="en-IN"/>
              </w:rPr>
              <w:t>Within 2 months</w:t>
            </w:r>
          </w:p>
        </w:tc>
      </w:tr>
      <w:tr w:rsidR="00E813BD" w14:paraId="77676FCA" w14:textId="77777777" w:rsidTr="00E813BD">
        <w:trPr>
          <w:trHeight w:val="17"/>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2B485B7" w14:textId="77777777" w:rsidR="00E813BD" w:rsidRDefault="00E813BD">
            <w:pPr>
              <w:spacing w:after="240"/>
              <w:rPr>
                <w:rFonts w:ascii="Times New Roman" w:eastAsia="Times New Roman" w:hAnsi="Times New Roman" w:cs="Times New Roman"/>
                <w:sz w:val="22"/>
                <w:szCs w:val="24"/>
                <w:lang w:val="en-IN" w:eastAsia="en-IN"/>
              </w:rPr>
            </w:pPr>
            <w:r>
              <w:rPr>
                <w:rFonts w:ascii="Times New Roman" w:eastAsia="Times New Roman" w:hAnsi="Times New Roman" w:cs="Times New Roman"/>
                <w:sz w:val="22"/>
                <w:szCs w:val="24"/>
                <w:lang w:val="en-IN" w:eastAsia="en-IN"/>
              </w:rPr>
              <w:t>Before 3 to 6 months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27AADB9" w14:textId="77777777" w:rsidR="00E813BD" w:rsidRDefault="00E813BD">
            <w:pPr>
              <w:spacing w:after="240"/>
              <w:rPr>
                <w:rFonts w:ascii="Times New Roman" w:eastAsia="Times New Roman" w:hAnsi="Times New Roman" w:cs="Times New Roman"/>
                <w:sz w:val="22"/>
                <w:szCs w:val="24"/>
                <w:lang w:val="en-IN" w:eastAsia="en-IN"/>
              </w:rPr>
            </w:pPr>
            <w:r>
              <w:rPr>
                <w:rFonts w:ascii="Times New Roman" w:eastAsia="Times New Roman" w:hAnsi="Times New Roman" w:cs="Times New Roman"/>
                <w:sz w:val="22"/>
                <w:szCs w:val="24"/>
                <w:lang w:val="en-IN" w:eastAsia="en-IN"/>
              </w:rPr>
              <w:t>Within 3 to 6 months</w:t>
            </w:r>
          </w:p>
        </w:tc>
      </w:tr>
      <w:tr w:rsidR="00E813BD" w14:paraId="3A6761F9" w14:textId="77777777" w:rsidTr="00E813BD">
        <w:trPr>
          <w:trHeight w:val="17"/>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6389390" w14:textId="77777777" w:rsidR="00E813BD" w:rsidRDefault="00E813BD">
            <w:pPr>
              <w:spacing w:after="240"/>
              <w:rPr>
                <w:rFonts w:ascii="Times New Roman" w:eastAsia="Times New Roman" w:hAnsi="Times New Roman" w:cs="Times New Roman"/>
                <w:sz w:val="22"/>
                <w:szCs w:val="24"/>
                <w:lang w:val="en-IN" w:eastAsia="en-IN"/>
              </w:rPr>
            </w:pPr>
            <w:r>
              <w:rPr>
                <w:rFonts w:ascii="Times New Roman" w:eastAsia="Times New Roman" w:hAnsi="Times New Roman" w:cs="Times New Roman"/>
                <w:sz w:val="22"/>
                <w:szCs w:val="24"/>
                <w:lang w:val="en-IN" w:eastAsia="en-IN"/>
              </w:rPr>
              <w:t>Before 7 to 12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81ECD4" w14:textId="77777777" w:rsidR="00E813BD" w:rsidRDefault="00E813BD">
            <w:pPr>
              <w:spacing w:after="240"/>
              <w:rPr>
                <w:rFonts w:ascii="Times New Roman" w:eastAsia="Times New Roman" w:hAnsi="Times New Roman" w:cs="Times New Roman"/>
                <w:sz w:val="22"/>
                <w:szCs w:val="24"/>
                <w:lang w:val="en-IN" w:eastAsia="en-IN"/>
              </w:rPr>
            </w:pPr>
            <w:r>
              <w:rPr>
                <w:rFonts w:ascii="Times New Roman" w:eastAsia="Times New Roman" w:hAnsi="Times New Roman" w:cs="Times New Roman"/>
                <w:sz w:val="22"/>
                <w:szCs w:val="24"/>
                <w:lang w:val="en-IN" w:eastAsia="en-IN"/>
              </w:rPr>
              <w:t>Within 7 to 12 months</w:t>
            </w:r>
          </w:p>
        </w:tc>
      </w:tr>
      <w:tr w:rsidR="00E813BD" w14:paraId="18FFDD25" w14:textId="77777777" w:rsidTr="00E813BD">
        <w:trPr>
          <w:trHeight w:val="17"/>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2668F2" w14:textId="77777777" w:rsidR="00E813BD" w:rsidRDefault="00E813BD">
            <w:pPr>
              <w:spacing w:after="240"/>
              <w:rPr>
                <w:rFonts w:ascii="Times New Roman" w:eastAsia="Times New Roman" w:hAnsi="Times New Roman" w:cs="Times New Roman"/>
                <w:sz w:val="22"/>
                <w:szCs w:val="24"/>
                <w:lang w:val="en-IN" w:eastAsia="en-IN"/>
              </w:rPr>
            </w:pPr>
            <w:r>
              <w:rPr>
                <w:rFonts w:ascii="Times New Roman" w:eastAsia="Times New Roman" w:hAnsi="Times New Roman" w:cs="Times New Roman"/>
                <w:sz w:val="22"/>
                <w:szCs w:val="24"/>
                <w:lang w:val="en-IN" w:eastAsia="en-IN"/>
              </w:rPr>
              <w:t>Before 2nd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94DD6F" w14:textId="77777777" w:rsidR="00E813BD" w:rsidRDefault="00E813BD">
            <w:pPr>
              <w:spacing w:after="240"/>
              <w:rPr>
                <w:rFonts w:ascii="Times New Roman" w:eastAsia="Times New Roman" w:hAnsi="Times New Roman" w:cs="Times New Roman"/>
                <w:sz w:val="22"/>
                <w:szCs w:val="24"/>
                <w:lang w:val="en-IN" w:eastAsia="en-IN"/>
              </w:rPr>
            </w:pPr>
            <w:r>
              <w:rPr>
                <w:rFonts w:ascii="Times New Roman" w:eastAsia="Times New Roman" w:hAnsi="Times New Roman" w:cs="Times New Roman"/>
                <w:sz w:val="22"/>
                <w:szCs w:val="24"/>
                <w:lang w:val="en-IN" w:eastAsia="en-IN"/>
              </w:rPr>
              <w:t>Within 2nd year</w:t>
            </w:r>
          </w:p>
        </w:tc>
      </w:tr>
      <w:tr w:rsidR="00E813BD" w14:paraId="2C7D9033" w14:textId="77777777" w:rsidTr="00E813BD">
        <w:trPr>
          <w:trHeight w:val="17"/>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AD3849F" w14:textId="77777777" w:rsidR="00E813BD" w:rsidRDefault="00E813BD">
            <w:pPr>
              <w:spacing w:after="240"/>
              <w:rPr>
                <w:rFonts w:ascii="Times New Roman" w:eastAsia="Times New Roman" w:hAnsi="Times New Roman" w:cs="Times New Roman"/>
                <w:sz w:val="22"/>
                <w:szCs w:val="24"/>
                <w:lang w:val="en-IN" w:eastAsia="en-IN"/>
              </w:rPr>
            </w:pPr>
            <w:r>
              <w:rPr>
                <w:rFonts w:ascii="Times New Roman" w:eastAsia="Times New Roman" w:hAnsi="Times New Roman" w:cs="Times New Roman"/>
                <w:sz w:val="22"/>
                <w:szCs w:val="24"/>
                <w:lang w:val="en-IN" w:eastAsia="en-IN"/>
              </w:rPr>
              <w:t>Before 3rd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F9399BD" w14:textId="77777777" w:rsidR="00E813BD" w:rsidRDefault="00E813BD">
            <w:pPr>
              <w:spacing w:after="240"/>
              <w:rPr>
                <w:rFonts w:ascii="Times New Roman" w:eastAsia="Times New Roman" w:hAnsi="Times New Roman" w:cs="Times New Roman"/>
                <w:sz w:val="22"/>
                <w:szCs w:val="24"/>
                <w:lang w:val="en-IN" w:eastAsia="en-IN"/>
              </w:rPr>
            </w:pPr>
            <w:r>
              <w:rPr>
                <w:rFonts w:ascii="Times New Roman" w:eastAsia="Times New Roman" w:hAnsi="Times New Roman" w:cs="Times New Roman"/>
                <w:sz w:val="22"/>
                <w:szCs w:val="24"/>
                <w:lang w:val="en-IN" w:eastAsia="en-IN"/>
              </w:rPr>
              <w:t>Within 3rd year</w:t>
            </w:r>
          </w:p>
        </w:tc>
      </w:tr>
      <w:tr w:rsidR="00E813BD" w14:paraId="7627DDAD" w14:textId="77777777" w:rsidTr="00E813BD">
        <w:trPr>
          <w:trHeight w:val="17"/>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811B244" w14:textId="77777777" w:rsidR="00E813BD" w:rsidRDefault="00E813BD">
            <w:pPr>
              <w:spacing w:after="240"/>
              <w:rPr>
                <w:rFonts w:ascii="Times New Roman" w:eastAsia="Times New Roman" w:hAnsi="Times New Roman" w:cs="Times New Roman"/>
                <w:sz w:val="22"/>
                <w:szCs w:val="24"/>
                <w:lang w:val="en-IN" w:eastAsia="en-IN"/>
              </w:rPr>
            </w:pPr>
            <w:r>
              <w:rPr>
                <w:rFonts w:ascii="Times New Roman" w:eastAsia="Times New Roman" w:hAnsi="Times New Roman" w:cs="Times New Roman"/>
                <w:sz w:val="22"/>
                <w:szCs w:val="24"/>
                <w:lang w:val="en-IN" w:eastAsia="en-IN"/>
              </w:rPr>
              <w:t>Before 4th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F0CE52" w14:textId="77777777" w:rsidR="00E813BD" w:rsidRDefault="00E813BD">
            <w:pPr>
              <w:spacing w:after="240"/>
              <w:rPr>
                <w:rFonts w:ascii="Times New Roman" w:eastAsia="Times New Roman" w:hAnsi="Times New Roman" w:cs="Times New Roman"/>
                <w:sz w:val="22"/>
                <w:szCs w:val="24"/>
                <w:lang w:val="en-IN" w:eastAsia="en-IN"/>
              </w:rPr>
            </w:pPr>
            <w:r>
              <w:rPr>
                <w:rFonts w:ascii="Times New Roman" w:eastAsia="Times New Roman" w:hAnsi="Times New Roman" w:cs="Times New Roman"/>
                <w:sz w:val="22"/>
                <w:szCs w:val="24"/>
                <w:lang w:val="en-IN" w:eastAsia="en-IN"/>
              </w:rPr>
              <w:t>Within 4th year</w:t>
            </w:r>
          </w:p>
        </w:tc>
      </w:tr>
      <w:tr w:rsidR="00E813BD" w14:paraId="5D7FE80F" w14:textId="77777777" w:rsidTr="00E813BD">
        <w:trPr>
          <w:trHeight w:val="138"/>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703765" w14:textId="77777777" w:rsidR="00E813BD" w:rsidRDefault="00E813BD">
            <w:pPr>
              <w:spacing w:after="240"/>
              <w:rPr>
                <w:rFonts w:ascii="Times New Roman" w:eastAsia="Times New Roman" w:hAnsi="Times New Roman" w:cs="Times New Roman"/>
                <w:sz w:val="22"/>
                <w:szCs w:val="24"/>
                <w:lang w:val="en-IN" w:eastAsia="en-IN"/>
              </w:rPr>
            </w:pPr>
            <w:r>
              <w:rPr>
                <w:rFonts w:ascii="Times New Roman" w:eastAsia="Times New Roman" w:hAnsi="Times New Roman" w:cs="Times New Roman"/>
                <w:sz w:val="22"/>
                <w:szCs w:val="24"/>
                <w:lang w:val="en-IN" w:eastAsia="en-IN"/>
              </w:rPr>
              <w:t>Before 5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60A2024" w14:textId="77777777" w:rsidR="00E813BD" w:rsidRDefault="00E813BD">
            <w:pPr>
              <w:spacing w:after="240"/>
              <w:rPr>
                <w:rFonts w:ascii="Times New Roman" w:eastAsia="Times New Roman" w:hAnsi="Times New Roman" w:cs="Times New Roman"/>
                <w:sz w:val="22"/>
                <w:szCs w:val="24"/>
                <w:lang w:val="en-IN" w:eastAsia="en-IN"/>
              </w:rPr>
            </w:pPr>
            <w:r>
              <w:rPr>
                <w:rFonts w:ascii="Times New Roman" w:eastAsia="Times New Roman" w:hAnsi="Times New Roman" w:cs="Times New Roman"/>
                <w:sz w:val="22"/>
                <w:szCs w:val="24"/>
                <w:lang w:val="en-IN" w:eastAsia="en-IN"/>
              </w:rPr>
              <w:t>Within 5 year</w:t>
            </w:r>
          </w:p>
        </w:tc>
      </w:tr>
    </w:tbl>
    <w:p w14:paraId="2846AA9B" w14:textId="77777777" w:rsidR="00E813BD" w:rsidRPr="00E813BD" w:rsidRDefault="00E813BD" w:rsidP="00E813BD"/>
    <w:p w14:paraId="25D406DA" w14:textId="2F9132D6" w:rsidR="00D669C6" w:rsidRPr="00D669C6" w:rsidRDefault="00D669C6" w:rsidP="00D669C6">
      <w:pPr>
        <w:pStyle w:val="Heading2"/>
      </w:pPr>
      <w:bookmarkStart w:id="8" w:name="_Toc106879351"/>
      <w:r>
        <w:t>Studying diagnostics and interventions</w:t>
      </w:r>
      <w:bookmarkEnd w:id="8"/>
    </w:p>
    <w:p w14:paraId="0FBC8CFC" w14:textId="77777777" w:rsidR="00E813BD" w:rsidRDefault="00E813BD">
      <w:pPr>
        <w:rPr>
          <w:rFonts w:asciiTheme="majorHAnsi" w:eastAsiaTheme="majorEastAsia" w:hAnsiTheme="majorHAnsi" w:cstheme="majorBidi"/>
          <w:color w:val="2F5496" w:themeColor="accent1" w:themeShade="BF"/>
          <w:sz w:val="32"/>
          <w:szCs w:val="32"/>
        </w:rPr>
      </w:pPr>
      <w:r>
        <w:br w:type="page"/>
      </w:r>
    </w:p>
    <w:p w14:paraId="71A00264" w14:textId="41345563" w:rsidR="00D669C6" w:rsidRDefault="00D669C6" w:rsidP="00D669C6">
      <w:pPr>
        <w:pStyle w:val="Heading1"/>
      </w:pPr>
      <w:bookmarkStart w:id="9" w:name="_Toc106879352"/>
      <w:r>
        <w:lastRenderedPageBreak/>
        <w:t>Results</w:t>
      </w:r>
      <w:bookmarkEnd w:id="9"/>
    </w:p>
    <w:p w14:paraId="58ECCA5C" w14:textId="29532D52" w:rsidR="00D669C6" w:rsidRDefault="00D669C6" w:rsidP="00D669C6">
      <w:pPr>
        <w:pStyle w:val="Heading2"/>
      </w:pPr>
      <w:bookmarkStart w:id="10" w:name="_Toc106879353"/>
      <w:r>
        <w:t>Converting real life data into analyzable format</w:t>
      </w:r>
      <w:bookmarkEnd w:id="10"/>
    </w:p>
    <w:p w14:paraId="76FE5E5B" w14:textId="7A4D2612" w:rsidR="00811A25" w:rsidRPr="00F7644A" w:rsidRDefault="00F7644A" w:rsidP="008D2675">
      <w:pPr>
        <w:pStyle w:val="Heading3"/>
      </w:pPr>
      <w:bookmarkStart w:id="11" w:name="_Toc106879354"/>
      <w:r w:rsidRPr="00F7644A">
        <w:t>Details of the database</w:t>
      </w:r>
      <w:bookmarkEnd w:id="11"/>
    </w:p>
    <w:p w14:paraId="6A2CD25C" w14:textId="77777777" w:rsidR="00F7644A" w:rsidRPr="000A1ABC" w:rsidRDefault="00F7644A" w:rsidP="00F7644A">
      <w:pPr>
        <w:rPr>
          <w:rFonts w:ascii="Times New Roman" w:hAnsi="Times New Roman" w:cs="Times New Roman"/>
          <w:sz w:val="24"/>
        </w:rPr>
      </w:pPr>
      <w:r w:rsidRPr="000A1ABC">
        <w:rPr>
          <w:rFonts w:ascii="Times New Roman" w:hAnsi="Times New Roman" w:cs="Times New Roman"/>
          <w:sz w:val="24"/>
        </w:rPr>
        <w:t>The database had approximately 200 datasets. They covered various components of the hospital’s day-to-day functions right from the operational data to the patient level clinical information. The high level of classification of data types:</w:t>
      </w:r>
    </w:p>
    <w:p w14:paraId="548EF6B3" w14:textId="77777777" w:rsidR="00F7644A" w:rsidRPr="000A1ABC" w:rsidRDefault="00F7644A" w:rsidP="00F7644A">
      <w:pPr>
        <w:pStyle w:val="ListParagraph"/>
        <w:numPr>
          <w:ilvl w:val="0"/>
          <w:numId w:val="44"/>
        </w:numPr>
        <w:spacing w:line="259" w:lineRule="auto"/>
        <w:rPr>
          <w:rFonts w:ascii="Times New Roman" w:hAnsi="Times New Roman" w:cs="Times New Roman"/>
          <w:sz w:val="24"/>
        </w:rPr>
      </w:pPr>
      <w:r w:rsidRPr="000A1ABC">
        <w:rPr>
          <w:rFonts w:ascii="Times New Roman" w:hAnsi="Times New Roman" w:cs="Times New Roman"/>
          <w:sz w:val="24"/>
        </w:rPr>
        <w:t>Operational datasets:</w:t>
      </w:r>
    </w:p>
    <w:p w14:paraId="0B9B24B8" w14:textId="77777777" w:rsidR="00F7644A" w:rsidRPr="000A1ABC" w:rsidRDefault="00F7644A" w:rsidP="00F7644A">
      <w:pPr>
        <w:pStyle w:val="ListParagraph"/>
        <w:numPr>
          <w:ilvl w:val="1"/>
          <w:numId w:val="44"/>
        </w:numPr>
        <w:spacing w:line="259" w:lineRule="auto"/>
        <w:rPr>
          <w:rFonts w:ascii="Times New Roman" w:hAnsi="Times New Roman" w:cs="Times New Roman"/>
          <w:sz w:val="24"/>
        </w:rPr>
      </w:pPr>
      <w:r w:rsidRPr="000A1ABC">
        <w:rPr>
          <w:rFonts w:ascii="Times New Roman" w:hAnsi="Times New Roman" w:cs="Times New Roman"/>
          <w:sz w:val="24"/>
        </w:rPr>
        <w:t>Hospital charges – IP, OP</w:t>
      </w:r>
    </w:p>
    <w:p w14:paraId="59DC6BB4" w14:textId="77777777" w:rsidR="00F7644A" w:rsidRPr="000A1ABC" w:rsidRDefault="00F7644A" w:rsidP="00F7644A">
      <w:pPr>
        <w:pStyle w:val="ListParagraph"/>
        <w:numPr>
          <w:ilvl w:val="1"/>
          <w:numId w:val="44"/>
        </w:numPr>
        <w:spacing w:line="259" w:lineRule="auto"/>
        <w:rPr>
          <w:rFonts w:ascii="Times New Roman" w:hAnsi="Times New Roman" w:cs="Times New Roman"/>
          <w:sz w:val="24"/>
        </w:rPr>
      </w:pPr>
      <w:r w:rsidRPr="000A1ABC">
        <w:rPr>
          <w:rFonts w:ascii="Times New Roman" w:hAnsi="Times New Roman" w:cs="Times New Roman"/>
          <w:sz w:val="24"/>
        </w:rPr>
        <w:t xml:space="preserve">Operation theater charges </w:t>
      </w:r>
    </w:p>
    <w:p w14:paraId="781CAF74" w14:textId="77777777" w:rsidR="00F7644A" w:rsidRPr="000A1ABC" w:rsidRDefault="00F7644A" w:rsidP="00F7644A">
      <w:pPr>
        <w:pStyle w:val="ListParagraph"/>
        <w:numPr>
          <w:ilvl w:val="1"/>
          <w:numId w:val="44"/>
        </w:numPr>
        <w:spacing w:line="259" w:lineRule="auto"/>
        <w:rPr>
          <w:rFonts w:ascii="Times New Roman" w:hAnsi="Times New Roman" w:cs="Times New Roman"/>
          <w:sz w:val="24"/>
        </w:rPr>
      </w:pPr>
      <w:r w:rsidRPr="000A1ABC">
        <w:rPr>
          <w:rFonts w:ascii="Times New Roman" w:hAnsi="Times New Roman" w:cs="Times New Roman"/>
          <w:sz w:val="24"/>
        </w:rPr>
        <w:t>Inventory of equipment</w:t>
      </w:r>
    </w:p>
    <w:p w14:paraId="7F83F7E3" w14:textId="77777777" w:rsidR="00F7644A" w:rsidRPr="000A1ABC" w:rsidRDefault="00F7644A" w:rsidP="00F7644A">
      <w:pPr>
        <w:pStyle w:val="ListParagraph"/>
        <w:numPr>
          <w:ilvl w:val="1"/>
          <w:numId w:val="44"/>
        </w:numPr>
        <w:spacing w:line="259" w:lineRule="auto"/>
        <w:rPr>
          <w:rFonts w:ascii="Times New Roman" w:hAnsi="Times New Roman" w:cs="Times New Roman"/>
          <w:sz w:val="24"/>
        </w:rPr>
      </w:pPr>
      <w:r w:rsidRPr="000A1ABC">
        <w:rPr>
          <w:rFonts w:ascii="Times New Roman" w:hAnsi="Times New Roman" w:cs="Times New Roman"/>
          <w:sz w:val="24"/>
        </w:rPr>
        <w:t>Doctor charges, etc.</w:t>
      </w:r>
    </w:p>
    <w:p w14:paraId="04C9BE53" w14:textId="77777777" w:rsidR="00F7644A" w:rsidRPr="000A1ABC" w:rsidRDefault="00F7644A" w:rsidP="00F7644A">
      <w:pPr>
        <w:pStyle w:val="ListParagraph"/>
        <w:numPr>
          <w:ilvl w:val="0"/>
          <w:numId w:val="44"/>
        </w:numPr>
        <w:spacing w:line="259" w:lineRule="auto"/>
        <w:rPr>
          <w:rFonts w:ascii="Times New Roman" w:hAnsi="Times New Roman" w:cs="Times New Roman"/>
          <w:sz w:val="24"/>
        </w:rPr>
      </w:pPr>
      <w:r w:rsidRPr="000A1ABC">
        <w:rPr>
          <w:rFonts w:ascii="Times New Roman" w:hAnsi="Times New Roman" w:cs="Times New Roman"/>
          <w:sz w:val="24"/>
        </w:rPr>
        <w:t>Reference dictionaries</w:t>
      </w:r>
    </w:p>
    <w:p w14:paraId="4A971732" w14:textId="77777777" w:rsidR="00F7644A" w:rsidRPr="000A1ABC" w:rsidRDefault="00F7644A" w:rsidP="00F7644A">
      <w:pPr>
        <w:pStyle w:val="ListParagraph"/>
        <w:numPr>
          <w:ilvl w:val="1"/>
          <w:numId w:val="44"/>
        </w:numPr>
        <w:spacing w:line="259" w:lineRule="auto"/>
        <w:rPr>
          <w:rFonts w:ascii="Times New Roman" w:hAnsi="Times New Roman" w:cs="Times New Roman"/>
          <w:sz w:val="24"/>
        </w:rPr>
      </w:pPr>
      <w:r w:rsidRPr="000A1ABC">
        <w:rPr>
          <w:rFonts w:ascii="Times New Roman" w:hAnsi="Times New Roman" w:cs="Times New Roman"/>
          <w:sz w:val="24"/>
        </w:rPr>
        <w:t>Disease codes</w:t>
      </w:r>
    </w:p>
    <w:p w14:paraId="2161B6FA" w14:textId="77777777" w:rsidR="00F7644A" w:rsidRPr="000A1ABC" w:rsidRDefault="00F7644A" w:rsidP="00F7644A">
      <w:pPr>
        <w:pStyle w:val="ListParagraph"/>
        <w:numPr>
          <w:ilvl w:val="1"/>
          <w:numId w:val="44"/>
        </w:numPr>
        <w:spacing w:line="259" w:lineRule="auto"/>
        <w:rPr>
          <w:rFonts w:ascii="Times New Roman" w:hAnsi="Times New Roman" w:cs="Times New Roman"/>
          <w:sz w:val="24"/>
        </w:rPr>
      </w:pPr>
      <w:r w:rsidRPr="000A1ABC">
        <w:rPr>
          <w:rFonts w:ascii="Times New Roman" w:hAnsi="Times New Roman" w:cs="Times New Roman"/>
          <w:sz w:val="24"/>
        </w:rPr>
        <w:t>Ayurvedic services</w:t>
      </w:r>
    </w:p>
    <w:p w14:paraId="3CB5582E" w14:textId="77777777" w:rsidR="00F7644A" w:rsidRPr="000A1ABC" w:rsidRDefault="00F7644A" w:rsidP="00F7644A">
      <w:pPr>
        <w:pStyle w:val="ListParagraph"/>
        <w:numPr>
          <w:ilvl w:val="1"/>
          <w:numId w:val="44"/>
        </w:numPr>
        <w:spacing w:line="259" w:lineRule="auto"/>
        <w:rPr>
          <w:rFonts w:ascii="Times New Roman" w:hAnsi="Times New Roman" w:cs="Times New Roman"/>
          <w:sz w:val="24"/>
        </w:rPr>
      </w:pPr>
      <w:r w:rsidRPr="000A1ABC">
        <w:rPr>
          <w:rFonts w:ascii="Times New Roman" w:hAnsi="Times New Roman" w:cs="Times New Roman"/>
          <w:sz w:val="24"/>
        </w:rPr>
        <w:t>Medication names</w:t>
      </w:r>
    </w:p>
    <w:p w14:paraId="1404C1DE" w14:textId="77777777" w:rsidR="00F7644A" w:rsidRPr="000A1ABC" w:rsidRDefault="00F7644A" w:rsidP="00F7644A">
      <w:pPr>
        <w:pStyle w:val="ListParagraph"/>
        <w:numPr>
          <w:ilvl w:val="1"/>
          <w:numId w:val="44"/>
        </w:numPr>
        <w:spacing w:line="259" w:lineRule="auto"/>
        <w:rPr>
          <w:rFonts w:ascii="Times New Roman" w:hAnsi="Times New Roman" w:cs="Times New Roman"/>
          <w:sz w:val="24"/>
        </w:rPr>
      </w:pPr>
      <w:r w:rsidRPr="000A1ABC">
        <w:rPr>
          <w:rFonts w:ascii="Times New Roman" w:hAnsi="Times New Roman" w:cs="Times New Roman"/>
          <w:sz w:val="24"/>
        </w:rPr>
        <w:t>Master list of Laboratory tests</w:t>
      </w:r>
    </w:p>
    <w:p w14:paraId="158E1D5F" w14:textId="77777777" w:rsidR="00F7644A" w:rsidRPr="000A1ABC" w:rsidRDefault="00F7644A" w:rsidP="00F7644A">
      <w:pPr>
        <w:pStyle w:val="ListParagraph"/>
        <w:numPr>
          <w:ilvl w:val="1"/>
          <w:numId w:val="44"/>
        </w:numPr>
        <w:spacing w:line="259" w:lineRule="auto"/>
        <w:rPr>
          <w:rFonts w:ascii="Times New Roman" w:hAnsi="Times New Roman" w:cs="Times New Roman"/>
          <w:sz w:val="24"/>
        </w:rPr>
      </w:pPr>
      <w:r w:rsidRPr="000A1ABC">
        <w:rPr>
          <w:rFonts w:ascii="Times New Roman" w:hAnsi="Times New Roman" w:cs="Times New Roman"/>
          <w:sz w:val="24"/>
        </w:rPr>
        <w:t>Names of city, state, countries</w:t>
      </w:r>
    </w:p>
    <w:p w14:paraId="08097013" w14:textId="77777777" w:rsidR="00F7644A" w:rsidRPr="000A1ABC" w:rsidRDefault="00F7644A" w:rsidP="00F7644A">
      <w:pPr>
        <w:pStyle w:val="ListParagraph"/>
        <w:numPr>
          <w:ilvl w:val="0"/>
          <w:numId w:val="44"/>
        </w:numPr>
        <w:spacing w:line="259" w:lineRule="auto"/>
        <w:rPr>
          <w:rFonts w:ascii="Times New Roman" w:hAnsi="Times New Roman" w:cs="Times New Roman"/>
          <w:sz w:val="24"/>
        </w:rPr>
      </w:pPr>
      <w:r w:rsidRPr="000A1ABC">
        <w:rPr>
          <w:rFonts w:ascii="Times New Roman" w:hAnsi="Times New Roman" w:cs="Times New Roman"/>
          <w:sz w:val="24"/>
        </w:rPr>
        <w:t>Doctor details</w:t>
      </w:r>
    </w:p>
    <w:p w14:paraId="6D1D42F8" w14:textId="77777777" w:rsidR="00F7644A" w:rsidRPr="000A1ABC" w:rsidRDefault="00F7644A" w:rsidP="00F7644A">
      <w:pPr>
        <w:pStyle w:val="ListParagraph"/>
        <w:numPr>
          <w:ilvl w:val="1"/>
          <w:numId w:val="44"/>
        </w:numPr>
        <w:spacing w:line="259" w:lineRule="auto"/>
        <w:rPr>
          <w:rFonts w:ascii="Times New Roman" w:hAnsi="Times New Roman" w:cs="Times New Roman"/>
          <w:sz w:val="24"/>
        </w:rPr>
      </w:pPr>
      <w:r w:rsidRPr="000A1ABC">
        <w:rPr>
          <w:rFonts w:ascii="Times New Roman" w:hAnsi="Times New Roman" w:cs="Times New Roman"/>
          <w:sz w:val="24"/>
        </w:rPr>
        <w:t>Doctor ID</w:t>
      </w:r>
    </w:p>
    <w:p w14:paraId="169F1B88" w14:textId="77777777" w:rsidR="00F7644A" w:rsidRPr="000A1ABC" w:rsidRDefault="00F7644A" w:rsidP="00F7644A">
      <w:pPr>
        <w:pStyle w:val="ListParagraph"/>
        <w:numPr>
          <w:ilvl w:val="1"/>
          <w:numId w:val="44"/>
        </w:numPr>
        <w:spacing w:line="259" w:lineRule="auto"/>
        <w:rPr>
          <w:rFonts w:ascii="Times New Roman" w:hAnsi="Times New Roman" w:cs="Times New Roman"/>
          <w:sz w:val="24"/>
        </w:rPr>
      </w:pPr>
      <w:r w:rsidRPr="000A1ABC">
        <w:rPr>
          <w:rFonts w:ascii="Times New Roman" w:hAnsi="Times New Roman" w:cs="Times New Roman"/>
          <w:sz w:val="24"/>
        </w:rPr>
        <w:t>Relevant ward information</w:t>
      </w:r>
    </w:p>
    <w:p w14:paraId="70EFF88F" w14:textId="77777777" w:rsidR="00F7644A" w:rsidRPr="000A1ABC" w:rsidRDefault="00F7644A" w:rsidP="00F7644A">
      <w:pPr>
        <w:pStyle w:val="ListParagraph"/>
        <w:numPr>
          <w:ilvl w:val="1"/>
          <w:numId w:val="44"/>
        </w:numPr>
        <w:spacing w:line="259" w:lineRule="auto"/>
        <w:rPr>
          <w:rFonts w:ascii="Times New Roman" w:hAnsi="Times New Roman" w:cs="Times New Roman"/>
          <w:sz w:val="24"/>
        </w:rPr>
      </w:pPr>
      <w:r w:rsidRPr="000A1ABC">
        <w:rPr>
          <w:rFonts w:ascii="Times New Roman" w:hAnsi="Times New Roman" w:cs="Times New Roman"/>
          <w:sz w:val="24"/>
        </w:rPr>
        <w:t>Internal / Visiting / Part time / Full time</w:t>
      </w:r>
    </w:p>
    <w:p w14:paraId="411F8314" w14:textId="77777777" w:rsidR="00F7644A" w:rsidRPr="000A1ABC" w:rsidRDefault="00F7644A" w:rsidP="00F7644A">
      <w:pPr>
        <w:pStyle w:val="ListParagraph"/>
        <w:numPr>
          <w:ilvl w:val="0"/>
          <w:numId w:val="44"/>
        </w:numPr>
        <w:spacing w:line="259" w:lineRule="auto"/>
        <w:rPr>
          <w:rFonts w:ascii="Times New Roman" w:hAnsi="Times New Roman" w:cs="Times New Roman"/>
          <w:sz w:val="24"/>
        </w:rPr>
      </w:pPr>
      <w:r w:rsidRPr="000A1ABC">
        <w:rPr>
          <w:rFonts w:ascii="Times New Roman" w:hAnsi="Times New Roman" w:cs="Times New Roman"/>
          <w:sz w:val="24"/>
        </w:rPr>
        <w:t>Patient information</w:t>
      </w:r>
    </w:p>
    <w:p w14:paraId="70F47D4A" w14:textId="77777777" w:rsidR="00F7644A" w:rsidRPr="000A1ABC" w:rsidRDefault="00F7644A" w:rsidP="00F7644A">
      <w:pPr>
        <w:pStyle w:val="ListParagraph"/>
        <w:numPr>
          <w:ilvl w:val="1"/>
          <w:numId w:val="44"/>
        </w:numPr>
        <w:spacing w:line="259" w:lineRule="auto"/>
        <w:rPr>
          <w:rFonts w:ascii="Times New Roman" w:hAnsi="Times New Roman" w:cs="Times New Roman"/>
          <w:sz w:val="24"/>
        </w:rPr>
      </w:pPr>
      <w:r w:rsidRPr="000A1ABC">
        <w:rPr>
          <w:rFonts w:ascii="Times New Roman" w:hAnsi="Times New Roman" w:cs="Times New Roman"/>
          <w:sz w:val="24"/>
        </w:rPr>
        <w:t xml:space="preserve">Patient details, </w:t>
      </w:r>
    </w:p>
    <w:p w14:paraId="6E7776B7" w14:textId="77777777" w:rsidR="00F7644A" w:rsidRPr="000A1ABC" w:rsidRDefault="00F7644A" w:rsidP="00F7644A">
      <w:pPr>
        <w:pStyle w:val="ListParagraph"/>
        <w:numPr>
          <w:ilvl w:val="1"/>
          <w:numId w:val="44"/>
        </w:numPr>
        <w:spacing w:line="259" w:lineRule="auto"/>
        <w:rPr>
          <w:rFonts w:ascii="Times New Roman" w:hAnsi="Times New Roman" w:cs="Times New Roman"/>
          <w:sz w:val="24"/>
        </w:rPr>
      </w:pPr>
      <w:r w:rsidRPr="000A1ABC">
        <w:rPr>
          <w:rFonts w:ascii="Times New Roman" w:hAnsi="Times New Roman" w:cs="Times New Roman"/>
          <w:sz w:val="24"/>
        </w:rPr>
        <w:t>Visit details</w:t>
      </w:r>
    </w:p>
    <w:p w14:paraId="78124DFA" w14:textId="77777777" w:rsidR="00F7644A" w:rsidRPr="000A1ABC" w:rsidRDefault="00F7644A" w:rsidP="00F7644A">
      <w:pPr>
        <w:pStyle w:val="ListParagraph"/>
        <w:numPr>
          <w:ilvl w:val="1"/>
          <w:numId w:val="44"/>
        </w:numPr>
        <w:spacing w:line="259" w:lineRule="auto"/>
        <w:rPr>
          <w:rFonts w:ascii="Times New Roman" w:hAnsi="Times New Roman" w:cs="Times New Roman"/>
          <w:sz w:val="24"/>
        </w:rPr>
      </w:pPr>
      <w:r w:rsidRPr="000A1ABC">
        <w:rPr>
          <w:rFonts w:ascii="Times New Roman" w:hAnsi="Times New Roman" w:cs="Times New Roman"/>
          <w:sz w:val="24"/>
        </w:rPr>
        <w:t>Vital signs</w:t>
      </w:r>
    </w:p>
    <w:p w14:paraId="714667A1" w14:textId="77777777" w:rsidR="00F7644A" w:rsidRPr="000A1ABC" w:rsidRDefault="00F7644A" w:rsidP="00F7644A">
      <w:pPr>
        <w:pStyle w:val="ListParagraph"/>
        <w:numPr>
          <w:ilvl w:val="1"/>
          <w:numId w:val="44"/>
        </w:numPr>
        <w:spacing w:line="259" w:lineRule="auto"/>
        <w:rPr>
          <w:rFonts w:ascii="Times New Roman" w:hAnsi="Times New Roman" w:cs="Times New Roman"/>
          <w:sz w:val="24"/>
        </w:rPr>
      </w:pPr>
      <w:r w:rsidRPr="000A1ABC">
        <w:rPr>
          <w:rFonts w:ascii="Times New Roman" w:hAnsi="Times New Roman" w:cs="Times New Roman"/>
          <w:sz w:val="24"/>
        </w:rPr>
        <w:t>Registration details</w:t>
      </w:r>
    </w:p>
    <w:p w14:paraId="35027669" w14:textId="77777777" w:rsidR="00F7644A" w:rsidRPr="000A1ABC" w:rsidRDefault="00F7644A" w:rsidP="00F7644A">
      <w:pPr>
        <w:pStyle w:val="ListParagraph"/>
        <w:numPr>
          <w:ilvl w:val="1"/>
          <w:numId w:val="44"/>
        </w:numPr>
        <w:spacing w:line="259" w:lineRule="auto"/>
        <w:rPr>
          <w:rFonts w:ascii="Times New Roman" w:hAnsi="Times New Roman" w:cs="Times New Roman"/>
          <w:sz w:val="24"/>
        </w:rPr>
      </w:pPr>
      <w:r w:rsidRPr="000A1ABC">
        <w:rPr>
          <w:rFonts w:ascii="Times New Roman" w:hAnsi="Times New Roman" w:cs="Times New Roman"/>
          <w:sz w:val="24"/>
        </w:rPr>
        <w:t>Discharge details</w:t>
      </w:r>
    </w:p>
    <w:p w14:paraId="3A857BC7" w14:textId="77777777" w:rsidR="00F7644A" w:rsidRPr="000A1ABC" w:rsidRDefault="00F7644A" w:rsidP="00F7644A">
      <w:pPr>
        <w:pStyle w:val="ListParagraph"/>
        <w:numPr>
          <w:ilvl w:val="1"/>
          <w:numId w:val="44"/>
        </w:numPr>
        <w:spacing w:line="259" w:lineRule="auto"/>
        <w:rPr>
          <w:rFonts w:ascii="Times New Roman" w:hAnsi="Times New Roman" w:cs="Times New Roman"/>
          <w:sz w:val="24"/>
        </w:rPr>
      </w:pPr>
      <w:r w:rsidRPr="000A1ABC">
        <w:rPr>
          <w:rFonts w:ascii="Times New Roman" w:hAnsi="Times New Roman" w:cs="Times New Roman"/>
          <w:sz w:val="24"/>
        </w:rPr>
        <w:t>Lab data details</w:t>
      </w:r>
    </w:p>
    <w:p w14:paraId="2DEA4EC5" w14:textId="77777777" w:rsidR="00F7644A" w:rsidRPr="000A1ABC" w:rsidRDefault="00F7644A" w:rsidP="00F7644A">
      <w:pPr>
        <w:pStyle w:val="ListParagraph"/>
        <w:numPr>
          <w:ilvl w:val="1"/>
          <w:numId w:val="44"/>
        </w:numPr>
        <w:spacing w:line="259" w:lineRule="auto"/>
        <w:rPr>
          <w:rFonts w:ascii="Times New Roman" w:hAnsi="Times New Roman" w:cs="Times New Roman"/>
          <w:sz w:val="24"/>
        </w:rPr>
      </w:pPr>
      <w:r w:rsidRPr="000A1ABC">
        <w:rPr>
          <w:rFonts w:ascii="Times New Roman" w:hAnsi="Times New Roman" w:cs="Times New Roman"/>
          <w:sz w:val="24"/>
        </w:rPr>
        <w:t>Diet details, etc.</w:t>
      </w:r>
    </w:p>
    <w:p w14:paraId="10DCAE5E" w14:textId="77777777" w:rsidR="00F7644A" w:rsidRPr="000A1ABC" w:rsidRDefault="00F7644A" w:rsidP="00F7644A">
      <w:pPr>
        <w:pStyle w:val="ListParagraph"/>
        <w:numPr>
          <w:ilvl w:val="0"/>
          <w:numId w:val="44"/>
        </w:numPr>
        <w:spacing w:line="259" w:lineRule="auto"/>
        <w:rPr>
          <w:rFonts w:ascii="Times New Roman" w:hAnsi="Times New Roman" w:cs="Times New Roman"/>
          <w:sz w:val="24"/>
        </w:rPr>
      </w:pPr>
      <w:r w:rsidRPr="000A1ABC">
        <w:rPr>
          <w:rFonts w:ascii="Times New Roman" w:hAnsi="Times New Roman" w:cs="Times New Roman"/>
          <w:sz w:val="24"/>
        </w:rPr>
        <w:t>Datasets related to managing access levels and other IT related contexts</w:t>
      </w:r>
    </w:p>
    <w:p w14:paraId="7D19F49B" w14:textId="77777777" w:rsidR="00F7644A" w:rsidRPr="000A1ABC" w:rsidRDefault="00F7644A" w:rsidP="00F7644A">
      <w:pPr>
        <w:rPr>
          <w:rFonts w:ascii="Times New Roman" w:hAnsi="Times New Roman" w:cs="Times New Roman"/>
          <w:sz w:val="24"/>
        </w:rPr>
      </w:pPr>
      <w:r w:rsidRPr="000A1ABC">
        <w:rPr>
          <w:rFonts w:ascii="Times New Roman" w:hAnsi="Times New Roman" w:cs="Times New Roman"/>
          <w:sz w:val="24"/>
        </w:rPr>
        <w:t>For this study, the following data was not used to in accordance with the patient data protection and privacy, financial privacy as well as hospital management confidentiality thus avoiding any controversies:</w:t>
      </w:r>
    </w:p>
    <w:p w14:paraId="67C9E1CE" w14:textId="77777777" w:rsidR="00F7644A" w:rsidRPr="000A1ABC" w:rsidRDefault="00F7644A" w:rsidP="00F7644A">
      <w:pPr>
        <w:pStyle w:val="ListParagraph"/>
        <w:numPr>
          <w:ilvl w:val="0"/>
          <w:numId w:val="45"/>
        </w:numPr>
        <w:spacing w:line="259" w:lineRule="auto"/>
        <w:rPr>
          <w:rFonts w:ascii="Times New Roman" w:hAnsi="Times New Roman" w:cs="Times New Roman"/>
          <w:sz w:val="24"/>
        </w:rPr>
      </w:pPr>
      <w:r w:rsidRPr="000A1ABC">
        <w:rPr>
          <w:rFonts w:ascii="Times New Roman" w:hAnsi="Times New Roman" w:cs="Times New Roman"/>
          <w:sz w:val="24"/>
        </w:rPr>
        <w:t>Hospital monetary details</w:t>
      </w:r>
    </w:p>
    <w:p w14:paraId="1D8735F2" w14:textId="77777777" w:rsidR="00F7644A" w:rsidRPr="00F7644A" w:rsidRDefault="00F7644A" w:rsidP="002D56EC">
      <w:pPr>
        <w:pStyle w:val="ListParagraph"/>
        <w:numPr>
          <w:ilvl w:val="0"/>
          <w:numId w:val="45"/>
        </w:numPr>
        <w:spacing w:line="259" w:lineRule="auto"/>
      </w:pPr>
      <w:r w:rsidRPr="00F7644A">
        <w:rPr>
          <w:rFonts w:ascii="Times New Roman" w:hAnsi="Times New Roman" w:cs="Times New Roman"/>
          <w:sz w:val="24"/>
        </w:rPr>
        <w:t>Doctor’s details</w:t>
      </w:r>
      <w:r w:rsidRPr="00F7644A">
        <w:rPr>
          <w:rFonts w:ascii="Times New Roman" w:hAnsi="Times New Roman" w:cs="Times New Roman"/>
          <w:sz w:val="24"/>
        </w:rPr>
        <w:t xml:space="preserve"> </w:t>
      </w:r>
    </w:p>
    <w:p w14:paraId="162F75B6" w14:textId="7779A00A" w:rsidR="00F7644A" w:rsidRPr="008D2675" w:rsidRDefault="00F7644A" w:rsidP="002D56EC">
      <w:pPr>
        <w:pStyle w:val="ListParagraph"/>
        <w:numPr>
          <w:ilvl w:val="0"/>
          <w:numId w:val="45"/>
        </w:numPr>
        <w:spacing w:line="259" w:lineRule="auto"/>
      </w:pPr>
      <w:r w:rsidRPr="00F7644A">
        <w:rPr>
          <w:rFonts w:ascii="Times New Roman" w:hAnsi="Times New Roman" w:cs="Times New Roman"/>
          <w:sz w:val="24"/>
        </w:rPr>
        <w:t>Patient details of sensitive nature – name, phone number, socio economic status, etc.</w:t>
      </w:r>
    </w:p>
    <w:p w14:paraId="0FFD9773" w14:textId="371096DE" w:rsidR="008D2675" w:rsidRDefault="008D2675" w:rsidP="008D2675">
      <w:pPr>
        <w:pStyle w:val="Heading3"/>
      </w:pPr>
      <w:bookmarkStart w:id="12" w:name="_Toc42079259"/>
      <w:bookmarkStart w:id="13" w:name="_Toc106792781"/>
      <w:bookmarkStart w:id="14" w:name="_Toc106879355"/>
      <w:r w:rsidRPr="008D2675">
        <w:t>Data Extracted from Hospital Database</w:t>
      </w:r>
      <w:bookmarkEnd w:id="12"/>
      <w:bookmarkEnd w:id="13"/>
      <w:bookmarkEnd w:id="14"/>
    </w:p>
    <w:p w14:paraId="53EC05DD" w14:textId="77777777" w:rsidR="008D2675" w:rsidRPr="000A1ABC" w:rsidRDefault="008D2675" w:rsidP="008D2675">
      <w:pPr>
        <w:rPr>
          <w:rFonts w:ascii="Times New Roman" w:eastAsia="Times New Roman" w:hAnsi="Times New Roman" w:cs="Times New Roman"/>
          <w:sz w:val="24"/>
          <w:szCs w:val="22"/>
        </w:rPr>
      </w:pPr>
      <w:r w:rsidRPr="000A1ABC">
        <w:rPr>
          <w:rFonts w:ascii="Times New Roman" w:eastAsia="Times New Roman" w:hAnsi="Times New Roman" w:cs="Times New Roman"/>
          <w:sz w:val="24"/>
          <w:szCs w:val="22"/>
        </w:rPr>
        <w:t xml:space="preserve">In our study, we had different versions of data, details in the table below. </w:t>
      </w:r>
    </w:p>
    <w:tbl>
      <w:tblPr>
        <w:tblW w:w="935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AA188F" w:rsidRPr="000A1ABC" w14:paraId="1FD2F7F0" w14:textId="77777777" w:rsidTr="00AA188F">
        <w:tc>
          <w:tcPr>
            <w:tcW w:w="2337" w:type="dxa"/>
          </w:tcPr>
          <w:p w14:paraId="1DBC157B" w14:textId="77777777" w:rsidR="00AA188F" w:rsidRPr="000A1ABC" w:rsidRDefault="00AA188F" w:rsidP="00FC1043">
            <w:pPr>
              <w:rPr>
                <w:rFonts w:ascii="Times New Roman" w:eastAsia="Times New Roman" w:hAnsi="Times New Roman" w:cs="Times New Roman"/>
                <w:sz w:val="24"/>
                <w:szCs w:val="22"/>
              </w:rPr>
            </w:pPr>
            <w:r w:rsidRPr="000A1ABC">
              <w:rPr>
                <w:rFonts w:ascii="Times New Roman" w:eastAsia="Times New Roman" w:hAnsi="Times New Roman" w:cs="Times New Roman"/>
                <w:sz w:val="24"/>
                <w:szCs w:val="22"/>
              </w:rPr>
              <w:t>Data version</w:t>
            </w:r>
          </w:p>
        </w:tc>
        <w:tc>
          <w:tcPr>
            <w:tcW w:w="2337" w:type="dxa"/>
          </w:tcPr>
          <w:p w14:paraId="5390C4CF" w14:textId="77777777" w:rsidR="00AA188F" w:rsidRPr="000A1ABC" w:rsidRDefault="00AA188F" w:rsidP="00FC1043">
            <w:pPr>
              <w:rPr>
                <w:rFonts w:ascii="Times New Roman" w:eastAsia="Times New Roman" w:hAnsi="Times New Roman" w:cs="Times New Roman"/>
                <w:sz w:val="24"/>
                <w:szCs w:val="22"/>
              </w:rPr>
            </w:pPr>
            <w:r w:rsidRPr="000A1ABC">
              <w:rPr>
                <w:rFonts w:ascii="Times New Roman" w:eastAsia="Times New Roman" w:hAnsi="Times New Roman" w:cs="Times New Roman"/>
                <w:sz w:val="24"/>
                <w:szCs w:val="22"/>
              </w:rPr>
              <w:t>Version 1</w:t>
            </w:r>
          </w:p>
        </w:tc>
        <w:tc>
          <w:tcPr>
            <w:tcW w:w="2338" w:type="dxa"/>
          </w:tcPr>
          <w:p w14:paraId="73DB0AB8" w14:textId="77777777" w:rsidR="00AA188F" w:rsidRPr="000A1ABC" w:rsidRDefault="00AA188F" w:rsidP="00FC1043">
            <w:pPr>
              <w:rPr>
                <w:rFonts w:ascii="Times New Roman" w:eastAsia="Times New Roman" w:hAnsi="Times New Roman" w:cs="Times New Roman"/>
                <w:sz w:val="24"/>
                <w:szCs w:val="22"/>
              </w:rPr>
            </w:pPr>
            <w:r w:rsidRPr="000A1ABC">
              <w:rPr>
                <w:rFonts w:ascii="Times New Roman" w:eastAsia="Times New Roman" w:hAnsi="Times New Roman" w:cs="Times New Roman"/>
                <w:sz w:val="24"/>
                <w:szCs w:val="22"/>
              </w:rPr>
              <w:t>Version 2</w:t>
            </w:r>
          </w:p>
        </w:tc>
        <w:tc>
          <w:tcPr>
            <w:tcW w:w="2338" w:type="dxa"/>
          </w:tcPr>
          <w:p w14:paraId="353726A9" w14:textId="77777777" w:rsidR="00AA188F" w:rsidRPr="000A1ABC" w:rsidRDefault="00AA188F" w:rsidP="00FC1043">
            <w:pPr>
              <w:rPr>
                <w:rFonts w:ascii="Times New Roman" w:eastAsia="Times New Roman" w:hAnsi="Times New Roman" w:cs="Times New Roman"/>
                <w:sz w:val="24"/>
                <w:szCs w:val="22"/>
              </w:rPr>
            </w:pPr>
            <w:r w:rsidRPr="000A1ABC">
              <w:rPr>
                <w:rFonts w:ascii="Times New Roman" w:eastAsia="Times New Roman" w:hAnsi="Times New Roman" w:cs="Times New Roman"/>
                <w:sz w:val="24"/>
                <w:szCs w:val="22"/>
              </w:rPr>
              <w:t>Version 3</w:t>
            </w:r>
          </w:p>
        </w:tc>
      </w:tr>
      <w:tr w:rsidR="00AA188F" w:rsidRPr="000A1ABC" w14:paraId="3FA9858F" w14:textId="77777777" w:rsidTr="00AA188F">
        <w:tc>
          <w:tcPr>
            <w:tcW w:w="2337" w:type="dxa"/>
          </w:tcPr>
          <w:p w14:paraId="7B7E8428" w14:textId="77777777" w:rsidR="00AA188F" w:rsidRPr="000A1ABC" w:rsidRDefault="00AA188F" w:rsidP="00FC1043">
            <w:pPr>
              <w:rPr>
                <w:rFonts w:ascii="Times New Roman" w:eastAsia="Times New Roman" w:hAnsi="Times New Roman" w:cs="Times New Roman"/>
                <w:sz w:val="24"/>
                <w:szCs w:val="22"/>
              </w:rPr>
            </w:pPr>
            <w:r w:rsidRPr="000A1ABC">
              <w:rPr>
                <w:rFonts w:ascii="Times New Roman" w:eastAsia="Times New Roman" w:hAnsi="Times New Roman" w:cs="Times New Roman"/>
                <w:sz w:val="24"/>
                <w:szCs w:val="22"/>
              </w:rPr>
              <w:lastRenderedPageBreak/>
              <w:t>Approach</w:t>
            </w:r>
          </w:p>
        </w:tc>
        <w:tc>
          <w:tcPr>
            <w:tcW w:w="2337" w:type="dxa"/>
          </w:tcPr>
          <w:p w14:paraId="3FA0E7CB" w14:textId="77777777" w:rsidR="00AA188F" w:rsidRPr="000A1ABC" w:rsidRDefault="00AA188F" w:rsidP="00FC1043">
            <w:pPr>
              <w:rPr>
                <w:rFonts w:ascii="Times New Roman" w:eastAsia="Times New Roman" w:hAnsi="Times New Roman" w:cs="Times New Roman"/>
                <w:sz w:val="24"/>
                <w:szCs w:val="22"/>
              </w:rPr>
            </w:pPr>
            <w:r w:rsidRPr="000A1ABC">
              <w:rPr>
                <w:rFonts w:ascii="Times New Roman" w:eastAsia="Times New Roman" w:hAnsi="Times New Roman" w:cs="Times New Roman"/>
                <w:sz w:val="24"/>
                <w:szCs w:val="22"/>
              </w:rPr>
              <w:t>CSV files provided by the Hospital IT support</w:t>
            </w:r>
          </w:p>
        </w:tc>
        <w:tc>
          <w:tcPr>
            <w:tcW w:w="2338" w:type="dxa"/>
          </w:tcPr>
          <w:p w14:paraId="1AE93AEE" w14:textId="77777777" w:rsidR="00AA188F" w:rsidRPr="000A1ABC" w:rsidRDefault="00AA188F" w:rsidP="00FC1043">
            <w:pPr>
              <w:rPr>
                <w:rFonts w:ascii="Times New Roman" w:eastAsia="Times New Roman" w:hAnsi="Times New Roman" w:cs="Times New Roman"/>
                <w:sz w:val="24"/>
                <w:szCs w:val="22"/>
              </w:rPr>
            </w:pPr>
            <w:r w:rsidRPr="000A1ABC">
              <w:rPr>
                <w:rFonts w:ascii="Times New Roman" w:eastAsia="Times New Roman" w:hAnsi="Times New Roman" w:cs="Times New Roman"/>
                <w:sz w:val="24"/>
                <w:szCs w:val="22"/>
              </w:rPr>
              <w:t>Data extraction via the SQL DB connect</w:t>
            </w:r>
          </w:p>
        </w:tc>
        <w:tc>
          <w:tcPr>
            <w:tcW w:w="2338" w:type="dxa"/>
          </w:tcPr>
          <w:p w14:paraId="00866A52" w14:textId="77777777" w:rsidR="00AA188F" w:rsidRPr="000A1ABC" w:rsidRDefault="00AA188F" w:rsidP="00FC1043">
            <w:pPr>
              <w:rPr>
                <w:rFonts w:ascii="Times New Roman" w:eastAsia="Times New Roman" w:hAnsi="Times New Roman" w:cs="Times New Roman"/>
                <w:sz w:val="24"/>
                <w:szCs w:val="22"/>
              </w:rPr>
            </w:pPr>
            <w:r w:rsidRPr="000A1ABC">
              <w:rPr>
                <w:rFonts w:ascii="Times New Roman" w:eastAsia="Times New Roman" w:hAnsi="Times New Roman" w:cs="Times New Roman"/>
                <w:sz w:val="24"/>
                <w:szCs w:val="22"/>
              </w:rPr>
              <w:t>PDF files provided by the Hospital IT support</w:t>
            </w:r>
          </w:p>
        </w:tc>
      </w:tr>
      <w:tr w:rsidR="00AA188F" w:rsidRPr="000A1ABC" w14:paraId="452179FE" w14:textId="77777777" w:rsidTr="00AA188F">
        <w:tc>
          <w:tcPr>
            <w:tcW w:w="2337" w:type="dxa"/>
          </w:tcPr>
          <w:p w14:paraId="65759A83" w14:textId="77777777" w:rsidR="00AA188F" w:rsidRPr="000A1ABC" w:rsidRDefault="00AA188F" w:rsidP="00FC1043">
            <w:pPr>
              <w:rPr>
                <w:rFonts w:ascii="Times New Roman" w:eastAsia="Times New Roman" w:hAnsi="Times New Roman" w:cs="Times New Roman"/>
                <w:sz w:val="24"/>
                <w:szCs w:val="22"/>
              </w:rPr>
            </w:pPr>
            <w:r w:rsidRPr="000A1ABC">
              <w:rPr>
                <w:rFonts w:ascii="Times New Roman" w:eastAsia="Times New Roman" w:hAnsi="Times New Roman" w:cs="Times New Roman"/>
                <w:sz w:val="24"/>
                <w:szCs w:val="22"/>
              </w:rPr>
              <w:t>Date time frame</w:t>
            </w:r>
          </w:p>
        </w:tc>
        <w:tc>
          <w:tcPr>
            <w:tcW w:w="2337" w:type="dxa"/>
          </w:tcPr>
          <w:p w14:paraId="6BB5778B" w14:textId="77777777" w:rsidR="00AA188F" w:rsidRPr="000A1ABC" w:rsidRDefault="00AA188F" w:rsidP="00FC1043">
            <w:pPr>
              <w:rPr>
                <w:rFonts w:ascii="Times New Roman" w:eastAsia="Times New Roman" w:hAnsi="Times New Roman" w:cs="Times New Roman"/>
                <w:sz w:val="24"/>
                <w:szCs w:val="22"/>
              </w:rPr>
            </w:pPr>
            <w:r w:rsidRPr="000A1ABC">
              <w:rPr>
                <w:rFonts w:ascii="Times New Roman" w:eastAsia="Times New Roman" w:hAnsi="Times New Roman" w:cs="Times New Roman"/>
                <w:sz w:val="24"/>
                <w:szCs w:val="22"/>
              </w:rPr>
              <w:t>From start of the hospital to Oct 2016</w:t>
            </w:r>
          </w:p>
        </w:tc>
        <w:tc>
          <w:tcPr>
            <w:tcW w:w="2338" w:type="dxa"/>
          </w:tcPr>
          <w:p w14:paraId="2BB7F52D" w14:textId="77777777" w:rsidR="00AA188F" w:rsidRPr="000A1ABC" w:rsidRDefault="00AA188F" w:rsidP="00FC1043">
            <w:pPr>
              <w:rPr>
                <w:rFonts w:ascii="Times New Roman" w:eastAsia="Times New Roman" w:hAnsi="Times New Roman" w:cs="Times New Roman"/>
                <w:sz w:val="24"/>
                <w:szCs w:val="22"/>
              </w:rPr>
            </w:pPr>
            <w:r w:rsidRPr="000A1ABC">
              <w:rPr>
                <w:rFonts w:ascii="Times New Roman" w:eastAsia="Times New Roman" w:hAnsi="Times New Roman" w:cs="Times New Roman"/>
                <w:sz w:val="24"/>
                <w:szCs w:val="22"/>
              </w:rPr>
              <w:t>From start of the hospital to Oct 2017</w:t>
            </w:r>
          </w:p>
        </w:tc>
        <w:tc>
          <w:tcPr>
            <w:tcW w:w="2338" w:type="dxa"/>
          </w:tcPr>
          <w:p w14:paraId="4B45858E" w14:textId="77777777" w:rsidR="00AA188F" w:rsidRPr="000A1ABC" w:rsidRDefault="00AA188F" w:rsidP="00FC1043">
            <w:pPr>
              <w:rPr>
                <w:rFonts w:ascii="Times New Roman" w:eastAsia="Times New Roman" w:hAnsi="Times New Roman" w:cs="Times New Roman"/>
                <w:sz w:val="24"/>
                <w:szCs w:val="22"/>
              </w:rPr>
            </w:pPr>
            <w:r w:rsidRPr="000A1ABC">
              <w:rPr>
                <w:rFonts w:ascii="Times New Roman" w:eastAsia="Times New Roman" w:hAnsi="Times New Roman" w:cs="Times New Roman"/>
                <w:sz w:val="24"/>
                <w:szCs w:val="22"/>
              </w:rPr>
              <w:t>PDF file version of data for 15 In-Patients</w:t>
            </w:r>
          </w:p>
        </w:tc>
      </w:tr>
      <w:tr w:rsidR="00AA188F" w:rsidRPr="000A1ABC" w14:paraId="20AD6CBC" w14:textId="77777777" w:rsidTr="00AA188F">
        <w:tc>
          <w:tcPr>
            <w:tcW w:w="2337" w:type="dxa"/>
          </w:tcPr>
          <w:p w14:paraId="3051E435" w14:textId="77777777" w:rsidR="00AA188F" w:rsidRPr="000A1ABC" w:rsidRDefault="00AA188F" w:rsidP="00FC1043">
            <w:pPr>
              <w:rPr>
                <w:rFonts w:ascii="Times New Roman" w:eastAsia="Times New Roman" w:hAnsi="Times New Roman" w:cs="Times New Roman"/>
                <w:sz w:val="24"/>
                <w:szCs w:val="22"/>
              </w:rPr>
            </w:pPr>
            <w:r w:rsidRPr="000A1ABC">
              <w:rPr>
                <w:rFonts w:ascii="Times New Roman" w:eastAsia="Times New Roman" w:hAnsi="Times New Roman" w:cs="Times New Roman"/>
                <w:sz w:val="24"/>
                <w:szCs w:val="22"/>
              </w:rPr>
              <w:t>Data domains</w:t>
            </w:r>
          </w:p>
        </w:tc>
        <w:tc>
          <w:tcPr>
            <w:tcW w:w="2337" w:type="dxa"/>
          </w:tcPr>
          <w:p w14:paraId="50ACA46A" w14:textId="77777777" w:rsidR="00AA188F" w:rsidRPr="000A1ABC" w:rsidRDefault="00AA188F" w:rsidP="00FC1043">
            <w:pPr>
              <w:rPr>
                <w:rFonts w:ascii="Times New Roman" w:eastAsia="Times New Roman" w:hAnsi="Times New Roman" w:cs="Times New Roman"/>
                <w:sz w:val="24"/>
                <w:szCs w:val="22"/>
              </w:rPr>
            </w:pPr>
            <w:r w:rsidRPr="000A1ABC">
              <w:rPr>
                <w:rFonts w:ascii="Times New Roman" w:eastAsia="Times New Roman" w:hAnsi="Times New Roman" w:cs="Times New Roman"/>
                <w:sz w:val="24"/>
                <w:szCs w:val="22"/>
              </w:rPr>
              <w:t>Lab</w:t>
            </w:r>
          </w:p>
          <w:p w14:paraId="0A2C4436" w14:textId="77777777" w:rsidR="00AA188F" w:rsidRPr="000A1ABC" w:rsidRDefault="00AA188F" w:rsidP="00FC1043">
            <w:pPr>
              <w:rPr>
                <w:rFonts w:ascii="Times New Roman" w:eastAsia="Times New Roman" w:hAnsi="Times New Roman" w:cs="Times New Roman"/>
                <w:sz w:val="24"/>
                <w:szCs w:val="22"/>
              </w:rPr>
            </w:pPr>
            <w:r w:rsidRPr="000A1ABC">
              <w:rPr>
                <w:rFonts w:ascii="Times New Roman" w:eastAsia="Times New Roman" w:hAnsi="Times New Roman" w:cs="Times New Roman"/>
                <w:sz w:val="24"/>
                <w:szCs w:val="22"/>
              </w:rPr>
              <w:t>Vital signs</w:t>
            </w:r>
          </w:p>
          <w:p w14:paraId="5F418CF4" w14:textId="77777777" w:rsidR="00AA188F" w:rsidRPr="000A1ABC" w:rsidRDefault="00AA188F" w:rsidP="00FC1043">
            <w:pPr>
              <w:rPr>
                <w:rFonts w:ascii="Times New Roman" w:eastAsia="Times New Roman" w:hAnsi="Times New Roman" w:cs="Times New Roman"/>
                <w:sz w:val="24"/>
                <w:szCs w:val="22"/>
              </w:rPr>
            </w:pPr>
            <w:r w:rsidRPr="000A1ABC">
              <w:rPr>
                <w:rFonts w:ascii="Times New Roman" w:eastAsia="Times New Roman" w:hAnsi="Times New Roman" w:cs="Times New Roman"/>
                <w:sz w:val="24"/>
                <w:szCs w:val="22"/>
              </w:rPr>
              <w:t>Diagnosis</w:t>
            </w:r>
          </w:p>
        </w:tc>
        <w:tc>
          <w:tcPr>
            <w:tcW w:w="2338" w:type="dxa"/>
          </w:tcPr>
          <w:p w14:paraId="70C95576" w14:textId="77777777" w:rsidR="00AA188F" w:rsidRPr="000A1ABC" w:rsidRDefault="00AA188F" w:rsidP="00FC1043">
            <w:pPr>
              <w:rPr>
                <w:rFonts w:ascii="Times New Roman" w:eastAsia="Times New Roman" w:hAnsi="Times New Roman" w:cs="Times New Roman"/>
                <w:sz w:val="24"/>
                <w:szCs w:val="22"/>
              </w:rPr>
            </w:pPr>
            <w:r w:rsidRPr="000A1ABC">
              <w:rPr>
                <w:rFonts w:ascii="Times New Roman" w:eastAsia="Times New Roman" w:hAnsi="Times New Roman" w:cs="Times New Roman"/>
                <w:sz w:val="24"/>
                <w:szCs w:val="22"/>
              </w:rPr>
              <w:t>All the available data in the hospital database</w:t>
            </w:r>
          </w:p>
        </w:tc>
        <w:tc>
          <w:tcPr>
            <w:tcW w:w="2338" w:type="dxa"/>
          </w:tcPr>
          <w:p w14:paraId="76E0947D" w14:textId="77777777" w:rsidR="00AA188F" w:rsidRPr="000A1ABC" w:rsidRDefault="00AA188F" w:rsidP="00FC1043">
            <w:pPr>
              <w:rPr>
                <w:rFonts w:ascii="Times New Roman" w:eastAsia="Times New Roman" w:hAnsi="Times New Roman" w:cs="Times New Roman"/>
                <w:sz w:val="24"/>
                <w:szCs w:val="22"/>
              </w:rPr>
            </w:pPr>
            <w:r w:rsidRPr="000A1ABC">
              <w:rPr>
                <w:rFonts w:ascii="Times New Roman" w:eastAsia="Times New Roman" w:hAnsi="Times New Roman" w:cs="Times New Roman"/>
                <w:sz w:val="24"/>
                <w:szCs w:val="22"/>
              </w:rPr>
              <w:t>Specific patient visits case report forms</w:t>
            </w:r>
          </w:p>
        </w:tc>
      </w:tr>
      <w:tr w:rsidR="00AA188F" w:rsidRPr="000A1ABC" w14:paraId="635F604C" w14:textId="77777777" w:rsidTr="00AA188F">
        <w:tc>
          <w:tcPr>
            <w:tcW w:w="2337" w:type="dxa"/>
          </w:tcPr>
          <w:p w14:paraId="38311C5F" w14:textId="77777777" w:rsidR="00AA188F" w:rsidRPr="000A1ABC" w:rsidRDefault="00AA188F" w:rsidP="00FC1043">
            <w:pPr>
              <w:rPr>
                <w:rFonts w:ascii="Times New Roman" w:eastAsia="Times New Roman" w:hAnsi="Times New Roman" w:cs="Times New Roman"/>
                <w:sz w:val="24"/>
                <w:szCs w:val="22"/>
              </w:rPr>
            </w:pPr>
            <w:r w:rsidRPr="000A1ABC">
              <w:rPr>
                <w:rFonts w:ascii="Times New Roman" w:eastAsia="Times New Roman" w:hAnsi="Times New Roman" w:cs="Times New Roman"/>
                <w:sz w:val="24"/>
                <w:szCs w:val="22"/>
              </w:rPr>
              <w:t xml:space="preserve">Type of extraction </w:t>
            </w:r>
          </w:p>
        </w:tc>
        <w:tc>
          <w:tcPr>
            <w:tcW w:w="2337" w:type="dxa"/>
          </w:tcPr>
          <w:p w14:paraId="4F1A4B91" w14:textId="77777777" w:rsidR="00AA188F" w:rsidRPr="000A1ABC" w:rsidRDefault="00AA188F" w:rsidP="00FC1043">
            <w:pPr>
              <w:rPr>
                <w:rFonts w:ascii="Times New Roman" w:eastAsia="Times New Roman" w:hAnsi="Times New Roman" w:cs="Times New Roman"/>
                <w:sz w:val="24"/>
                <w:szCs w:val="22"/>
              </w:rPr>
            </w:pPr>
            <w:r w:rsidRPr="000A1ABC">
              <w:rPr>
                <w:rFonts w:ascii="Times New Roman" w:eastAsia="Times New Roman" w:hAnsi="Times New Roman" w:cs="Times New Roman"/>
                <w:sz w:val="24"/>
                <w:szCs w:val="22"/>
              </w:rPr>
              <w:t>Full extraction of available domains</w:t>
            </w:r>
          </w:p>
        </w:tc>
        <w:tc>
          <w:tcPr>
            <w:tcW w:w="2338" w:type="dxa"/>
          </w:tcPr>
          <w:p w14:paraId="3ED1D876" w14:textId="77777777" w:rsidR="00AA188F" w:rsidRPr="000A1ABC" w:rsidRDefault="00AA188F" w:rsidP="00FC1043">
            <w:pPr>
              <w:rPr>
                <w:rFonts w:ascii="Times New Roman" w:eastAsia="Times New Roman" w:hAnsi="Times New Roman" w:cs="Times New Roman"/>
                <w:sz w:val="24"/>
                <w:szCs w:val="22"/>
              </w:rPr>
            </w:pPr>
            <w:r w:rsidRPr="000A1ABC">
              <w:rPr>
                <w:rFonts w:ascii="Times New Roman" w:eastAsia="Times New Roman" w:hAnsi="Times New Roman" w:cs="Times New Roman"/>
                <w:sz w:val="24"/>
                <w:szCs w:val="22"/>
              </w:rPr>
              <w:t>Full extraction of all the available hospital data</w:t>
            </w:r>
          </w:p>
        </w:tc>
        <w:tc>
          <w:tcPr>
            <w:tcW w:w="2338" w:type="dxa"/>
          </w:tcPr>
          <w:p w14:paraId="1369F818" w14:textId="77777777" w:rsidR="00AA188F" w:rsidRPr="000A1ABC" w:rsidRDefault="00AA188F" w:rsidP="00FC1043">
            <w:pPr>
              <w:rPr>
                <w:rFonts w:ascii="Times New Roman" w:eastAsia="Times New Roman" w:hAnsi="Times New Roman" w:cs="Times New Roman"/>
                <w:sz w:val="24"/>
                <w:szCs w:val="22"/>
              </w:rPr>
            </w:pPr>
            <w:r w:rsidRPr="000A1ABC">
              <w:rPr>
                <w:rFonts w:ascii="Times New Roman" w:eastAsia="Times New Roman" w:hAnsi="Times New Roman" w:cs="Times New Roman"/>
                <w:sz w:val="24"/>
                <w:szCs w:val="22"/>
              </w:rPr>
              <w:t>Incremental extraction of the domains available in the PDF files</w:t>
            </w:r>
          </w:p>
        </w:tc>
      </w:tr>
    </w:tbl>
    <w:p w14:paraId="127889D5" w14:textId="354C7949" w:rsidR="008D2675" w:rsidRDefault="008D2675" w:rsidP="008D2675"/>
    <w:p w14:paraId="51D5B53E" w14:textId="77777777" w:rsidR="008D2675" w:rsidRPr="008D2675" w:rsidRDefault="008D2675" w:rsidP="008D2675"/>
    <w:p w14:paraId="0F1C0EDB" w14:textId="7CBA67DD" w:rsidR="00D669C6" w:rsidRDefault="00D669C6" w:rsidP="00D669C6">
      <w:pPr>
        <w:pStyle w:val="Heading2"/>
      </w:pPr>
      <w:bookmarkStart w:id="15" w:name="_Toc106879356"/>
      <w:r>
        <w:t>Clinical data understanding</w:t>
      </w:r>
      <w:bookmarkEnd w:id="15"/>
    </w:p>
    <w:p w14:paraId="6BC3554F" w14:textId="28BB6DD6" w:rsidR="00811A25" w:rsidRDefault="00811A25" w:rsidP="00811A25">
      <w:pPr>
        <w:pStyle w:val="ListParagraph"/>
        <w:ind w:left="0"/>
        <w:rPr>
          <w:rFonts w:ascii="Times New Roman" w:eastAsia="Times New Roman" w:hAnsi="Times New Roman" w:cs="Times New Roman"/>
          <w:sz w:val="24"/>
          <w:szCs w:val="22"/>
        </w:rPr>
      </w:pPr>
      <w:r>
        <w:rPr>
          <w:rFonts w:ascii="Times New Roman" w:hAnsi="Times New Roman" w:cs="Times New Roman"/>
          <w:sz w:val="24"/>
        </w:rPr>
        <w:t xml:space="preserve">This section outlines observations from structural review of the datasets: </w:t>
      </w:r>
      <w:r w:rsidRPr="00811A25">
        <w:rPr>
          <w:rFonts w:ascii="Times New Roman" w:eastAsia="Times New Roman" w:hAnsi="Times New Roman" w:cs="Times New Roman"/>
          <w:sz w:val="24"/>
          <w:szCs w:val="22"/>
        </w:rPr>
        <w:t xml:space="preserve">In </w:t>
      </w:r>
      <w:r w:rsidRPr="00811A25">
        <w:rPr>
          <w:rFonts w:ascii="Times New Roman" w:eastAsia="Times New Roman" w:hAnsi="Times New Roman" w:cs="Times New Roman"/>
          <w:sz w:val="24"/>
          <w:szCs w:val="22"/>
        </w:rPr>
        <w:t>a well-defined database</w:t>
      </w:r>
      <w:r w:rsidRPr="00811A25">
        <w:rPr>
          <w:rFonts w:ascii="Times New Roman" w:eastAsia="Times New Roman" w:hAnsi="Times New Roman" w:cs="Times New Roman"/>
          <w:sz w:val="24"/>
          <w:szCs w:val="22"/>
        </w:rPr>
        <w:t xml:space="preserve"> for patients should have the primary key as Patient ID: mr_no (in our case), but the underlying database considers unique visit for each patient as a primary key between tables (Patient_ID)</w:t>
      </w:r>
      <w:r w:rsidRPr="00811A25">
        <w:rPr>
          <w:rFonts w:ascii="Times New Roman" w:eastAsia="Times New Roman" w:hAnsi="Times New Roman" w:cs="Times New Roman"/>
          <w:sz w:val="24"/>
          <w:szCs w:val="22"/>
        </w:rPr>
        <w:t xml:space="preserve">. </w:t>
      </w:r>
      <w:r w:rsidRPr="00811A25">
        <w:rPr>
          <w:rFonts w:ascii="Times New Roman" w:eastAsia="Times New Roman" w:hAnsi="Times New Roman" w:cs="Times New Roman"/>
          <w:sz w:val="24"/>
          <w:szCs w:val="22"/>
        </w:rPr>
        <w:t>In general, a variable containing same information across tables should have the same name, but in our case, each table has a different variable, making it difficult to create logical links across tables. E.g. Consultation_ID from doctor_consultation and Patient_ID from patient_registration had the same information; Visit_ID from mrd_diagnosis and Patient_ID from doctor_consultation meant the same.</w:t>
      </w:r>
      <w:r>
        <w:rPr>
          <w:rFonts w:ascii="Times New Roman" w:eastAsia="Times New Roman" w:hAnsi="Times New Roman" w:cs="Times New Roman"/>
          <w:sz w:val="24"/>
          <w:szCs w:val="22"/>
        </w:rPr>
        <w:t xml:space="preserve"> </w:t>
      </w:r>
      <w:r>
        <w:rPr>
          <w:rFonts w:ascii="Times New Roman" w:eastAsia="Times New Roman" w:hAnsi="Times New Roman" w:cs="Times New Roman"/>
          <w:sz w:val="24"/>
          <w:szCs w:val="22"/>
        </w:rPr>
        <w:t>The case report form allows for multiple diseases and multiple treatments to be recorded for each patient, this causes a “clinical logic” challenge – the potential 1-1 relation between a disease and a treatment is lost, this has to be derived outside of the database using expert understanding which would require investment of time and efforts from Ayurvedic vaidyas.</w:t>
      </w:r>
      <w:r>
        <w:rPr>
          <w:rFonts w:ascii="Times New Roman" w:eastAsia="Times New Roman" w:hAnsi="Times New Roman" w:cs="Times New Roman"/>
          <w:sz w:val="24"/>
          <w:szCs w:val="22"/>
        </w:rPr>
        <w:t xml:space="preserve"> </w:t>
      </w:r>
      <w:r>
        <w:rPr>
          <w:rFonts w:ascii="Times New Roman" w:eastAsia="Times New Roman" w:hAnsi="Times New Roman" w:cs="Times New Roman"/>
          <w:sz w:val="24"/>
          <w:szCs w:val="22"/>
        </w:rPr>
        <w:t>There are multiple versions of the same table available in the database (as a programmer, it is well understood that older copies are retained in the system), but due to unavailability of the documentations, this increases the complexity.</w:t>
      </w:r>
    </w:p>
    <w:p w14:paraId="3FAC95D0" w14:textId="77777777" w:rsidR="00811A25" w:rsidRDefault="00811A25" w:rsidP="00811A25">
      <w:pPr>
        <w:pStyle w:val="ListParagraph"/>
        <w:ind w:left="0"/>
        <w:rPr>
          <w:rFonts w:ascii="Times New Roman" w:hAnsi="Times New Roman" w:cs="Times New Roman"/>
          <w:sz w:val="24"/>
        </w:rPr>
      </w:pPr>
    </w:p>
    <w:p w14:paraId="5AFC10F9" w14:textId="51B08552" w:rsidR="00811A25" w:rsidRDefault="00811A25" w:rsidP="00811A25">
      <w:pPr>
        <w:pStyle w:val="ListParagraph"/>
        <w:ind w:left="0"/>
        <w:rPr>
          <w:rFonts w:ascii="Times New Roman" w:hAnsi="Times New Roman" w:cs="Times New Roman"/>
          <w:sz w:val="24"/>
        </w:rPr>
      </w:pPr>
      <w:r>
        <w:rPr>
          <w:rFonts w:ascii="Times New Roman" w:hAnsi="Times New Roman" w:cs="Times New Roman"/>
          <w:sz w:val="24"/>
        </w:rPr>
        <w:t xml:space="preserve">The following segment </w:t>
      </w:r>
      <w:r>
        <w:rPr>
          <w:rFonts w:ascii="Times New Roman" w:hAnsi="Times New Roman" w:cs="Times New Roman"/>
          <w:sz w:val="24"/>
        </w:rPr>
        <w:t>outlines observations from the clinical data review</w:t>
      </w:r>
      <w:r>
        <w:rPr>
          <w:rFonts w:ascii="Times New Roman" w:hAnsi="Times New Roman" w:cs="Times New Roman"/>
          <w:sz w:val="24"/>
        </w:rPr>
        <w:t xml:space="preserve"> of individual case report forms</w:t>
      </w:r>
      <w:r>
        <w:rPr>
          <w:rFonts w:ascii="Times New Roman" w:hAnsi="Times New Roman" w:cs="Times New Roman"/>
          <w:sz w:val="24"/>
        </w:rPr>
        <w:t xml:space="preserve">: </w:t>
      </w:r>
    </w:p>
    <w:p w14:paraId="1323F414" w14:textId="77777777" w:rsidR="00811A25" w:rsidRDefault="00811A25" w:rsidP="00811A25">
      <w:pPr>
        <w:pStyle w:val="ListParagraph"/>
        <w:ind w:left="0"/>
        <w:rPr>
          <w:rFonts w:ascii="Times New Roman" w:hAnsi="Times New Roman" w:cs="Times New Roman"/>
          <w:sz w:val="24"/>
        </w:rPr>
      </w:pPr>
    </w:p>
    <w:p w14:paraId="65577203" w14:textId="77777777" w:rsidR="00811A25" w:rsidRDefault="00811A25" w:rsidP="00811A25">
      <w:pPr>
        <w:pStyle w:val="ListParagraph"/>
        <w:ind w:left="0"/>
        <w:rPr>
          <w:rFonts w:ascii="Times New Roman" w:hAnsi="Times New Roman" w:cs="Times New Roman"/>
          <w:sz w:val="24"/>
        </w:rPr>
      </w:pPr>
      <w:r>
        <w:rPr>
          <w:rFonts w:ascii="Times New Roman" w:hAnsi="Times New Roman" w:cs="Times New Roman"/>
          <w:sz w:val="24"/>
        </w:rPr>
        <w:t>Vital sign dataset: The existing database has various vital signs parameters listed one below the other. The current structure has one record per patient per visit per parameter. For a lot of visits vital sign information is missing, or partially filled. There are certain records with implausible values for certain parameters such as height and weight having 0 value. Blood pressure values having character data.</w:t>
      </w:r>
    </w:p>
    <w:p w14:paraId="66BDD99E" w14:textId="77777777" w:rsidR="00811A25" w:rsidRDefault="00811A25" w:rsidP="00811A25">
      <w:pPr>
        <w:pStyle w:val="ListParagraph"/>
        <w:ind w:left="0"/>
        <w:rPr>
          <w:rFonts w:ascii="Times New Roman" w:hAnsi="Times New Roman" w:cs="Times New Roman"/>
          <w:sz w:val="24"/>
        </w:rPr>
      </w:pPr>
    </w:p>
    <w:p w14:paraId="1C527E42" w14:textId="77777777" w:rsidR="00811A25" w:rsidRDefault="00811A25" w:rsidP="00811A25">
      <w:pPr>
        <w:pStyle w:val="ListParagraph"/>
        <w:ind w:left="0"/>
        <w:rPr>
          <w:rFonts w:ascii="Times New Roman" w:hAnsi="Times New Roman" w:cs="Times New Roman"/>
          <w:sz w:val="24"/>
        </w:rPr>
      </w:pPr>
      <w:r>
        <w:rPr>
          <w:rFonts w:ascii="Times New Roman" w:hAnsi="Times New Roman" w:cs="Times New Roman"/>
          <w:sz w:val="24"/>
        </w:rPr>
        <w:t xml:space="preserve">Lab measurement dataset: Findings are similar to the Vital signs database. Along with the patient identifier information, only laboratory test name and laboratory measurements are present. In case a patient does the laboratory investigations outside of the hospital that data gets stored in a scanned image format. Apart from this the dataset does not contain the date of sample, reference ranges, laboratory parameter units, fasting status etc. A single test has multiple names. E.g. Alanine Aminotransferase is captured in the dataset in the following different ways: </w:t>
      </w:r>
    </w:p>
    <w:p w14:paraId="23C2671F" w14:textId="77777777" w:rsidR="00811A25" w:rsidRDefault="00811A25" w:rsidP="00811A25">
      <w:pPr>
        <w:pStyle w:val="ListParagraph"/>
        <w:ind w:left="360"/>
        <w:rPr>
          <w:rFonts w:ascii="Times New Roman" w:hAnsi="Times New Roman" w:cs="Times New Roman"/>
          <w:sz w:val="24"/>
        </w:rPr>
      </w:pPr>
      <w:r>
        <w:rPr>
          <w:rFonts w:ascii="Times New Roman" w:hAnsi="Times New Roman" w:cs="Times New Roman"/>
          <w:sz w:val="24"/>
        </w:rPr>
        <w:t>Alanine Aminotransferase</w:t>
      </w:r>
    </w:p>
    <w:p w14:paraId="73FACC20" w14:textId="77777777" w:rsidR="00811A25" w:rsidRDefault="00811A25" w:rsidP="00811A25">
      <w:pPr>
        <w:pStyle w:val="ListParagraph"/>
        <w:ind w:left="360"/>
        <w:rPr>
          <w:rFonts w:ascii="Times New Roman" w:hAnsi="Times New Roman" w:cs="Times New Roman"/>
          <w:sz w:val="24"/>
        </w:rPr>
      </w:pPr>
      <w:r>
        <w:rPr>
          <w:rFonts w:ascii="Times New Roman" w:hAnsi="Times New Roman" w:cs="Times New Roman"/>
          <w:sz w:val="24"/>
        </w:rPr>
        <w:t>Alanine Aminotransferase        ALT (SGPT)(UV Kinetic)</w:t>
      </w:r>
    </w:p>
    <w:p w14:paraId="7775ECD8" w14:textId="77777777" w:rsidR="00811A25" w:rsidRDefault="00811A25" w:rsidP="00811A25">
      <w:pPr>
        <w:pStyle w:val="ListParagraph"/>
        <w:ind w:left="360"/>
        <w:rPr>
          <w:rFonts w:ascii="Times New Roman" w:hAnsi="Times New Roman" w:cs="Times New Roman"/>
          <w:sz w:val="24"/>
        </w:rPr>
      </w:pPr>
      <w:r>
        <w:rPr>
          <w:rFonts w:ascii="Times New Roman" w:hAnsi="Times New Roman" w:cs="Times New Roman"/>
          <w:sz w:val="24"/>
        </w:rPr>
        <w:t>Alanine Aminotransferase (SGPT)(UV Kinetic)</w:t>
      </w:r>
    </w:p>
    <w:p w14:paraId="020C192D" w14:textId="77777777" w:rsidR="00811A25" w:rsidRDefault="00811A25" w:rsidP="00811A25">
      <w:pPr>
        <w:pStyle w:val="ListParagraph"/>
        <w:ind w:left="360"/>
        <w:rPr>
          <w:rFonts w:ascii="Times New Roman" w:hAnsi="Times New Roman" w:cs="Times New Roman"/>
          <w:sz w:val="24"/>
        </w:rPr>
      </w:pPr>
      <w:r>
        <w:rPr>
          <w:rFonts w:ascii="Times New Roman" w:hAnsi="Times New Roman" w:cs="Times New Roman"/>
          <w:sz w:val="24"/>
        </w:rPr>
        <w:t>Alanine Aminotransferase ALT (SGPT)</w:t>
      </w:r>
    </w:p>
    <w:p w14:paraId="252E8CD2" w14:textId="77777777" w:rsidR="00811A25" w:rsidRDefault="00811A25" w:rsidP="00811A25">
      <w:pPr>
        <w:pStyle w:val="ListParagraph"/>
        <w:spacing w:after="0"/>
        <w:ind w:left="360"/>
        <w:rPr>
          <w:rFonts w:ascii="Times New Roman" w:hAnsi="Times New Roman" w:cs="Times New Roman"/>
          <w:sz w:val="24"/>
        </w:rPr>
      </w:pPr>
      <w:r>
        <w:rPr>
          <w:rFonts w:ascii="Times New Roman" w:hAnsi="Times New Roman" w:cs="Times New Roman"/>
          <w:sz w:val="24"/>
        </w:rPr>
        <w:t>Alanine Aminotransferase ALT (SGPT)(UV Kinetic)</w:t>
      </w:r>
    </w:p>
    <w:p w14:paraId="05DD13FC" w14:textId="77777777" w:rsidR="00811A25" w:rsidRDefault="00811A25" w:rsidP="00811A25">
      <w:pPr>
        <w:pStyle w:val="ListParagraph"/>
        <w:spacing w:after="0"/>
        <w:ind w:left="360"/>
        <w:rPr>
          <w:rFonts w:ascii="Times New Roman" w:hAnsi="Times New Roman" w:cs="Times New Roman"/>
          <w:sz w:val="24"/>
        </w:rPr>
      </w:pPr>
      <w:r>
        <w:rPr>
          <w:rFonts w:ascii="Times New Roman" w:hAnsi="Times New Roman" w:cs="Times New Roman"/>
          <w:sz w:val="24"/>
        </w:rPr>
        <w:t>S.G.PT ( UV kinetic)</w:t>
      </w:r>
    </w:p>
    <w:p w14:paraId="0D545DCD" w14:textId="77777777" w:rsidR="00811A25" w:rsidRDefault="00811A25" w:rsidP="00811A25">
      <w:pPr>
        <w:pStyle w:val="ListParagraph"/>
        <w:spacing w:after="0"/>
        <w:ind w:left="360"/>
        <w:rPr>
          <w:rFonts w:ascii="Times New Roman" w:hAnsi="Times New Roman" w:cs="Times New Roman"/>
          <w:sz w:val="24"/>
        </w:rPr>
      </w:pPr>
      <w:r>
        <w:rPr>
          <w:rFonts w:ascii="Times New Roman" w:hAnsi="Times New Roman" w:cs="Times New Roman"/>
          <w:sz w:val="24"/>
        </w:rPr>
        <w:t>SGPT ( UV kinetic)</w:t>
      </w:r>
    </w:p>
    <w:p w14:paraId="789F3E3D" w14:textId="77777777" w:rsidR="00811A25" w:rsidRDefault="00811A25" w:rsidP="00811A25">
      <w:pPr>
        <w:pStyle w:val="ListParagraph"/>
        <w:spacing w:after="0"/>
        <w:ind w:left="0"/>
        <w:rPr>
          <w:rFonts w:ascii="Times New Roman" w:hAnsi="Times New Roman" w:cs="Times New Roman"/>
          <w:sz w:val="24"/>
        </w:rPr>
      </w:pPr>
      <w:r>
        <w:rPr>
          <w:rFonts w:ascii="Times New Roman" w:hAnsi="Times New Roman" w:cs="Times New Roman"/>
          <w:sz w:val="24"/>
        </w:rPr>
        <w:t>ERYTHROCYTE SEDIMENTATION  RATE is captured in the dataset in the following different ways:</w:t>
      </w:r>
    </w:p>
    <w:p w14:paraId="10238FEB" w14:textId="77777777" w:rsidR="00811A25" w:rsidRDefault="00811A25" w:rsidP="00811A25">
      <w:pPr>
        <w:pStyle w:val="ListParagraph"/>
        <w:ind w:left="360"/>
        <w:rPr>
          <w:rFonts w:ascii="Times New Roman" w:hAnsi="Times New Roman" w:cs="Times New Roman"/>
          <w:sz w:val="24"/>
        </w:rPr>
      </w:pPr>
      <w:r>
        <w:rPr>
          <w:rFonts w:ascii="Times New Roman" w:hAnsi="Times New Roman" w:cs="Times New Roman"/>
          <w:sz w:val="24"/>
        </w:rPr>
        <w:t xml:space="preserve">ERYTHROCYTE SEDIMENTATION  RATE </w:t>
      </w:r>
    </w:p>
    <w:p w14:paraId="3F54D142" w14:textId="77777777" w:rsidR="00811A25" w:rsidRDefault="00811A25" w:rsidP="00811A25">
      <w:pPr>
        <w:pStyle w:val="ListParagraph"/>
        <w:ind w:left="360"/>
        <w:rPr>
          <w:rFonts w:ascii="Times New Roman" w:hAnsi="Times New Roman" w:cs="Times New Roman"/>
          <w:sz w:val="24"/>
        </w:rPr>
      </w:pPr>
      <w:r>
        <w:rPr>
          <w:rFonts w:ascii="Times New Roman" w:hAnsi="Times New Roman" w:cs="Times New Roman"/>
          <w:sz w:val="24"/>
        </w:rPr>
        <w:t>ERYTHROCYTE SEDIMENTATION RATE    ( ESR)</w:t>
      </w:r>
    </w:p>
    <w:p w14:paraId="33ECB53B" w14:textId="77777777" w:rsidR="00811A25" w:rsidRDefault="00811A25" w:rsidP="00811A25">
      <w:pPr>
        <w:pStyle w:val="ListParagraph"/>
        <w:ind w:left="360"/>
        <w:rPr>
          <w:rFonts w:ascii="Times New Roman" w:hAnsi="Times New Roman" w:cs="Times New Roman"/>
          <w:sz w:val="24"/>
        </w:rPr>
      </w:pPr>
      <w:r>
        <w:rPr>
          <w:rFonts w:ascii="Times New Roman" w:hAnsi="Times New Roman" w:cs="Times New Roman"/>
          <w:sz w:val="24"/>
        </w:rPr>
        <w:t>ERYTHROCYTE SEDIMENTATION RATE ( ESR)</w:t>
      </w:r>
    </w:p>
    <w:p w14:paraId="1AF173A0" w14:textId="77777777" w:rsidR="00811A25" w:rsidRDefault="00811A25" w:rsidP="00811A25">
      <w:pPr>
        <w:ind w:left="90"/>
        <w:rPr>
          <w:rFonts w:ascii="Times New Roman" w:hAnsi="Times New Roman" w:cs="Times New Roman"/>
          <w:sz w:val="24"/>
        </w:rPr>
      </w:pPr>
      <w:r>
        <w:rPr>
          <w:rFonts w:ascii="Times New Roman" w:hAnsi="Times New Roman" w:cs="Times New Roman"/>
          <w:sz w:val="24"/>
        </w:rPr>
        <w:t>Treatment dataset: the treatment or dosing or medication dataset does not get exported into a structured file for easy understanding and analysis. Which treatment is prescribed for which disease is not easily understandable based on the system generated report.</w:t>
      </w:r>
    </w:p>
    <w:p w14:paraId="3BED76C6" w14:textId="77777777" w:rsidR="00811A25" w:rsidRDefault="00811A25" w:rsidP="00811A25">
      <w:pPr>
        <w:ind w:left="90"/>
        <w:rPr>
          <w:rFonts w:ascii="Times New Roman" w:hAnsi="Times New Roman" w:cs="Times New Roman"/>
          <w:sz w:val="24"/>
        </w:rPr>
      </w:pPr>
      <w:r>
        <w:rPr>
          <w:rFonts w:ascii="Times New Roman" w:hAnsi="Times New Roman" w:cs="Times New Roman"/>
          <w:sz w:val="24"/>
        </w:rPr>
        <w:t>Medical coding and clinically important variables: the medical records for patients were captured differently by different doctors, nurses and other medical staff. Same information is found in more than 1 variable. Different acronyms are used inconsistently. Answer for more than 1 question is captured in 1 variable. Due to “free text nature” of variables simple questions like Yes / No have many different data values.</w:t>
      </w:r>
    </w:p>
    <w:p w14:paraId="1FF265DE" w14:textId="77777777" w:rsidR="00811A25" w:rsidRDefault="00811A25" w:rsidP="00811A25">
      <w:pPr>
        <w:pStyle w:val="ListParagraph"/>
        <w:ind w:left="0"/>
        <w:rPr>
          <w:rFonts w:ascii="Times New Roman" w:hAnsi="Times New Roman" w:cs="Times New Roman"/>
          <w:sz w:val="24"/>
        </w:rPr>
      </w:pPr>
    </w:p>
    <w:p w14:paraId="313ACA9E" w14:textId="77777777" w:rsidR="00811A25" w:rsidRDefault="00811A25" w:rsidP="00811A25">
      <w:pPr>
        <w:pStyle w:val="ListParagraph"/>
        <w:ind w:left="0"/>
        <w:rPr>
          <w:rFonts w:ascii="Times New Roman" w:hAnsi="Times New Roman" w:cs="Times New Roman"/>
          <w:sz w:val="24"/>
          <w:szCs w:val="24"/>
        </w:rPr>
      </w:pPr>
      <w:r>
        <w:rPr>
          <w:rFonts w:ascii="Times New Roman" w:hAnsi="Times New Roman" w:cs="Times New Roman"/>
          <w:sz w:val="24"/>
        </w:rPr>
        <w:t xml:space="preserve">Classification and Sub-classification of the Doshas / Diseases: </w:t>
      </w:r>
      <w:r>
        <w:rPr>
          <w:rFonts w:ascii="Times New Roman" w:hAnsi="Times New Roman" w:cs="Times New Roman"/>
          <w:sz w:val="24"/>
          <w:szCs w:val="24"/>
        </w:rPr>
        <w:t xml:space="preserve">it is observed that the main disease classification by kapha, pitta, vata has disparity in numbers. The tables below show the variation in the counts of the diseases and their sub-classification. </w:t>
      </w:r>
    </w:p>
    <w:p w14:paraId="377BE87D" w14:textId="1A48D88C" w:rsidR="00811A25" w:rsidRDefault="00811A25" w:rsidP="00811A25">
      <w:pPr>
        <w:rPr>
          <w:rFonts w:ascii="Times New Roman" w:hAnsi="Times New Roman" w:cs="Times New Roman"/>
          <w:sz w:val="24"/>
          <w:szCs w:val="24"/>
        </w:rPr>
      </w:pPr>
      <w:r>
        <w:rPr>
          <w:noProof/>
        </w:rPr>
        <w:drawing>
          <wp:inline distT="0" distB="0" distL="0" distR="0" wp14:anchorId="29BA3A9A" wp14:editId="363B4167">
            <wp:extent cx="5943600" cy="828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28675"/>
                    </a:xfrm>
                    <a:prstGeom prst="rect">
                      <a:avLst/>
                    </a:prstGeom>
                    <a:noFill/>
                    <a:ln>
                      <a:noFill/>
                    </a:ln>
                  </pic:spPr>
                </pic:pic>
              </a:graphicData>
            </a:graphic>
          </wp:inline>
        </w:drawing>
      </w:r>
    </w:p>
    <w:p w14:paraId="2792DC21" w14:textId="77777777" w:rsidR="00811A25" w:rsidRDefault="00811A25" w:rsidP="00811A25">
      <w:pPr>
        <w:ind w:left="360"/>
        <w:rPr>
          <w:rFonts w:ascii="Times New Roman" w:hAnsi="Times New Roman" w:cs="Times New Roman"/>
          <w:sz w:val="24"/>
          <w:szCs w:val="24"/>
        </w:rPr>
      </w:pPr>
    </w:p>
    <w:p w14:paraId="481393DD" w14:textId="291C6BC5" w:rsidR="00811A25" w:rsidRDefault="00811A25" w:rsidP="00811A25">
      <w:pPr>
        <w:rPr>
          <w:rFonts w:ascii="Times New Roman" w:hAnsi="Times New Roman" w:cs="Times New Roman"/>
          <w:sz w:val="24"/>
          <w:szCs w:val="24"/>
        </w:rPr>
      </w:pPr>
      <w:r>
        <w:rPr>
          <w:noProof/>
        </w:rPr>
        <w:lastRenderedPageBreak/>
        <w:drawing>
          <wp:inline distT="0" distB="0" distL="0" distR="0" wp14:anchorId="68670135" wp14:editId="481D5A42">
            <wp:extent cx="5943600" cy="847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847725"/>
                    </a:xfrm>
                    <a:prstGeom prst="rect">
                      <a:avLst/>
                    </a:prstGeom>
                    <a:noFill/>
                    <a:ln>
                      <a:noFill/>
                    </a:ln>
                  </pic:spPr>
                </pic:pic>
              </a:graphicData>
            </a:graphic>
          </wp:inline>
        </w:drawing>
      </w:r>
    </w:p>
    <w:p w14:paraId="321C4FC4" w14:textId="77777777" w:rsidR="00811A25" w:rsidRDefault="00811A25" w:rsidP="00811A25">
      <w:pPr>
        <w:rPr>
          <w:rFonts w:ascii="Times New Roman" w:hAnsi="Times New Roman" w:cs="Times New Roman"/>
        </w:rPr>
      </w:pPr>
      <w:r>
        <w:rPr>
          <w:rFonts w:ascii="Times New Roman" w:eastAsia="Times New Roman" w:hAnsi="Times New Roman" w:cs="Times New Roman"/>
          <w:sz w:val="24"/>
          <w:szCs w:val="24"/>
        </w:rPr>
        <w:t>Data version: 2011 to Oct 2017</w:t>
      </w:r>
    </w:p>
    <w:p w14:paraId="032CDAD0" w14:textId="77777777" w:rsidR="00811A25" w:rsidRDefault="00811A25" w:rsidP="00811A25">
      <w:pPr>
        <w:pStyle w:val="ListParagraph"/>
        <w:ind w:left="0"/>
      </w:pPr>
      <w:hyperlink r:id="rId10" w:history="1">
        <w:r>
          <w:rPr>
            <w:rStyle w:val="Hyperlink"/>
            <w:rFonts w:ascii="Times New Roman" w:hAnsi="Times New Roman" w:cs="Times New Roman"/>
            <w:sz w:val="24"/>
          </w:rPr>
          <w:t>https://public.tableau.com/views/01SQL_Dis_Med_Ser/DisType_Diseases?:language=en&amp;:display_count=y&amp;:origin=viz_share_link</w:t>
        </w:r>
      </w:hyperlink>
    </w:p>
    <w:p w14:paraId="5FCEEFD2" w14:textId="77777777" w:rsidR="00811A25" w:rsidRDefault="00811A25" w:rsidP="00811A25">
      <w:pPr>
        <w:spacing w:after="200" w:line="276" w:lineRule="auto"/>
        <w:rPr>
          <w:rFonts w:ascii="Times New Roman" w:hAnsi="Times New Roman" w:cs="Times New Roman"/>
          <w:sz w:val="24"/>
        </w:rPr>
      </w:pPr>
    </w:p>
    <w:p w14:paraId="6AD31169" w14:textId="6ECF5E68" w:rsidR="00811A25" w:rsidRDefault="00811A25" w:rsidP="00811A25">
      <w:pPr>
        <w:spacing w:after="200" w:line="276" w:lineRule="auto"/>
        <w:rPr>
          <w:rFonts w:ascii="Times New Roman" w:hAnsi="Times New Roman" w:cs="Times New Roman"/>
          <w:sz w:val="24"/>
        </w:rPr>
      </w:pPr>
      <w:r>
        <w:rPr>
          <w:rFonts w:ascii="Times New Roman" w:hAnsi="Times New Roman" w:cs="Times New Roman"/>
          <w:sz w:val="24"/>
        </w:rPr>
        <w:t>Observations related to p</w:t>
      </w:r>
      <w:r>
        <w:rPr>
          <w:rFonts w:ascii="Times New Roman" w:hAnsi="Times New Roman" w:cs="Times New Roman"/>
          <w:sz w:val="24"/>
        </w:rPr>
        <w:t>atient profile report generation</w:t>
      </w:r>
      <w:r>
        <w:rPr>
          <w:rFonts w:ascii="Times New Roman" w:hAnsi="Times New Roman" w:cs="Times New Roman"/>
          <w:sz w:val="24"/>
        </w:rPr>
        <w:t xml:space="preserve"> module</w:t>
      </w:r>
      <w:r>
        <w:rPr>
          <w:rFonts w:ascii="Times New Roman" w:hAnsi="Times New Roman" w:cs="Times New Roman"/>
          <w:sz w:val="24"/>
        </w:rPr>
        <w:t>: The hospital database did not provide one holistic report of the patient as a whole including details from all the datasets.</w:t>
      </w:r>
    </w:p>
    <w:p w14:paraId="18F7782F" w14:textId="77777777" w:rsidR="00811A25" w:rsidRDefault="00811A25" w:rsidP="00811A25">
      <w:pPr>
        <w:pStyle w:val="ListParagraph"/>
        <w:ind w:left="0"/>
        <w:rPr>
          <w:rFonts w:ascii="Times New Roman" w:eastAsia="Times New Roman" w:hAnsi="Times New Roman" w:cs="Times New Roman"/>
          <w:sz w:val="24"/>
          <w:szCs w:val="22"/>
        </w:rPr>
      </w:pPr>
      <w:r>
        <w:rPr>
          <w:rFonts w:ascii="Times New Roman" w:hAnsi="Times New Roman" w:cs="Times New Roman"/>
          <w:sz w:val="24"/>
        </w:rPr>
        <w:t xml:space="preserve">The following section outlines </w:t>
      </w:r>
      <w:r>
        <w:rPr>
          <w:rFonts w:ascii="Times New Roman" w:eastAsia="Times New Roman" w:hAnsi="Times New Roman" w:cs="Times New Roman"/>
          <w:sz w:val="24"/>
          <w:szCs w:val="22"/>
        </w:rPr>
        <w:t>observations from review of the derived datasets:</w:t>
      </w:r>
    </w:p>
    <w:p w14:paraId="68CA6A1B" w14:textId="77777777" w:rsidR="00811A25" w:rsidRDefault="00811A25" w:rsidP="00811A25">
      <w:pPr>
        <w:pStyle w:val="ListParagraph"/>
        <w:numPr>
          <w:ilvl w:val="0"/>
          <w:numId w:val="3"/>
        </w:numPr>
        <w:spacing w:line="254" w:lineRule="auto"/>
        <w:rPr>
          <w:rFonts w:ascii="Times New Roman" w:eastAsia="Times New Roman" w:hAnsi="Times New Roman" w:cs="Times New Roman"/>
          <w:sz w:val="24"/>
          <w:szCs w:val="22"/>
        </w:rPr>
      </w:pPr>
      <w:r>
        <w:rPr>
          <w:rFonts w:ascii="Times New Roman" w:eastAsia="Times New Roman" w:hAnsi="Times New Roman" w:cs="Times New Roman"/>
          <w:sz w:val="24"/>
          <w:szCs w:val="22"/>
        </w:rPr>
        <w:t>Complete disease and treatment information for each patient is available in a structured database format is generated</w:t>
      </w:r>
    </w:p>
    <w:p w14:paraId="38556F24" w14:textId="77777777" w:rsidR="00811A25" w:rsidRDefault="00811A25" w:rsidP="00811A25">
      <w:pPr>
        <w:pStyle w:val="ListParagraph"/>
        <w:numPr>
          <w:ilvl w:val="0"/>
          <w:numId w:val="3"/>
        </w:numPr>
        <w:spacing w:line="254" w:lineRule="auto"/>
        <w:rPr>
          <w:rFonts w:ascii="Times New Roman" w:eastAsia="Times New Roman" w:hAnsi="Times New Roman" w:cs="Times New Roman"/>
          <w:sz w:val="24"/>
          <w:szCs w:val="22"/>
        </w:rPr>
      </w:pPr>
      <w:r>
        <w:rPr>
          <w:rFonts w:ascii="Times New Roman" w:eastAsia="Times New Roman" w:hAnsi="Times New Roman" w:cs="Times New Roman"/>
          <w:sz w:val="24"/>
          <w:szCs w:val="22"/>
        </w:rPr>
        <w:t>Longitudinal picture of a patient’s disease can be drawn easily</w:t>
      </w:r>
    </w:p>
    <w:p w14:paraId="4095900B" w14:textId="77777777" w:rsidR="00811A25" w:rsidRDefault="00811A25" w:rsidP="00811A25">
      <w:pPr>
        <w:pStyle w:val="ListParagraph"/>
        <w:numPr>
          <w:ilvl w:val="0"/>
          <w:numId w:val="3"/>
        </w:numPr>
        <w:spacing w:line="254" w:lineRule="auto"/>
        <w:rPr>
          <w:rFonts w:ascii="Times New Roman" w:eastAsia="Times New Roman" w:hAnsi="Times New Roman" w:cs="Times New Roman"/>
          <w:sz w:val="24"/>
          <w:szCs w:val="22"/>
        </w:rPr>
      </w:pPr>
      <w:r>
        <w:rPr>
          <w:rFonts w:ascii="Times New Roman" w:eastAsia="Times New Roman" w:hAnsi="Times New Roman" w:cs="Times New Roman"/>
          <w:sz w:val="24"/>
          <w:szCs w:val="22"/>
        </w:rPr>
        <w:t>In-Patient and Out-Patient information is collated at one place</w:t>
      </w:r>
    </w:p>
    <w:p w14:paraId="44C3D947" w14:textId="77777777" w:rsidR="00811A25" w:rsidRDefault="00811A25" w:rsidP="00811A25">
      <w:pPr>
        <w:pStyle w:val="ListParagraph"/>
        <w:numPr>
          <w:ilvl w:val="0"/>
          <w:numId w:val="3"/>
        </w:numPr>
        <w:spacing w:line="254" w:lineRule="auto"/>
        <w:rPr>
          <w:rFonts w:ascii="Times New Roman" w:eastAsia="Times New Roman" w:hAnsi="Times New Roman" w:cs="Times New Roman"/>
          <w:sz w:val="24"/>
          <w:szCs w:val="22"/>
        </w:rPr>
      </w:pPr>
      <w:r>
        <w:rPr>
          <w:rFonts w:ascii="Times New Roman" w:eastAsia="Times New Roman" w:hAnsi="Times New Roman" w:cs="Times New Roman"/>
          <w:sz w:val="24"/>
          <w:szCs w:val="22"/>
        </w:rPr>
        <w:t>Disease and treatment information for related diseases is present at one place</w:t>
      </w:r>
    </w:p>
    <w:p w14:paraId="2873461F" w14:textId="77777777" w:rsidR="00811A25" w:rsidRDefault="00811A25" w:rsidP="00811A25">
      <w:pPr>
        <w:pStyle w:val="ListParagraph"/>
        <w:numPr>
          <w:ilvl w:val="0"/>
          <w:numId w:val="3"/>
        </w:numPr>
        <w:spacing w:line="254" w:lineRule="auto"/>
        <w:rPr>
          <w:rFonts w:ascii="Times New Roman" w:eastAsia="Times New Roman" w:hAnsi="Times New Roman" w:cs="Times New Roman"/>
          <w:sz w:val="24"/>
          <w:szCs w:val="22"/>
        </w:rPr>
      </w:pPr>
      <w:r>
        <w:rPr>
          <w:rFonts w:ascii="Times New Roman" w:eastAsia="Times New Roman" w:hAnsi="Times New Roman" w:cs="Times New Roman"/>
          <w:sz w:val="24"/>
          <w:szCs w:val="22"/>
        </w:rPr>
        <w:t>Time between 2 visits to the hospital for a patient can be calculated to understand the treatment regimen and possible compliance</w:t>
      </w:r>
    </w:p>
    <w:p w14:paraId="6955D81E" w14:textId="77777777" w:rsidR="00811A25" w:rsidRDefault="00811A25" w:rsidP="00811A25">
      <w:pPr>
        <w:pStyle w:val="ListParagraph"/>
        <w:numPr>
          <w:ilvl w:val="0"/>
          <w:numId w:val="3"/>
        </w:numPr>
        <w:spacing w:line="254" w:lineRule="auto"/>
        <w:rPr>
          <w:rFonts w:ascii="Times New Roman" w:eastAsia="Times New Roman" w:hAnsi="Times New Roman" w:cs="Times New Roman"/>
          <w:sz w:val="24"/>
          <w:szCs w:val="22"/>
        </w:rPr>
      </w:pPr>
      <w:r>
        <w:rPr>
          <w:rFonts w:ascii="Times New Roman" w:eastAsia="Times New Roman" w:hAnsi="Times New Roman" w:cs="Times New Roman"/>
          <w:sz w:val="24"/>
          <w:szCs w:val="22"/>
        </w:rPr>
        <w:t>Easy filtering for a disease, treatment is possible</w:t>
      </w:r>
    </w:p>
    <w:p w14:paraId="1D50F455" w14:textId="77777777" w:rsidR="00811A25" w:rsidRDefault="00811A25" w:rsidP="00811A25">
      <w:pPr>
        <w:pStyle w:val="ListParagraph"/>
        <w:numPr>
          <w:ilvl w:val="0"/>
          <w:numId w:val="3"/>
        </w:numPr>
        <w:spacing w:line="254" w:lineRule="auto"/>
        <w:rPr>
          <w:rFonts w:ascii="Times New Roman" w:eastAsia="Times New Roman" w:hAnsi="Times New Roman" w:cs="Times New Roman"/>
          <w:sz w:val="24"/>
          <w:szCs w:val="22"/>
        </w:rPr>
      </w:pPr>
      <w:r>
        <w:rPr>
          <w:rFonts w:ascii="Times New Roman" w:eastAsia="Times New Roman" w:hAnsi="Times New Roman" w:cs="Times New Roman"/>
          <w:sz w:val="24"/>
          <w:szCs w:val="22"/>
        </w:rPr>
        <w:t>Complicated subsets and creation of cohorts is possible</w:t>
      </w:r>
    </w:p>
    <w:p w14:paraId="45BA16E7" w14:textId="77777777" w:rsidR="00811A25" w:rsidRDefault="00811A25" w:rsidP="00811A25">
      <w:pPr>
        <w:pStyle w:val="ListParagraph"/>
        <w:numPr>
          <w:ilvl w:val="0"/>
          <w:numId w:val="3"/>
        </w:numPr>
        <w:spacing w:line="254" w:lineRule="auto"/>
        <w:rPr>
          <w:rFonts w:ascii="Times New Roman" w:eastAsia="Times New Roman" w:hAnsi="Times New Roman" w:cs="Times New Roman"/>
          <w:sz w:val="24"/>
          <w:szCs w:val="22"/>
        </w:rPr>
      </w:pPr>
      <w:r>
        <w:rPr>
          <w:rFonts w:ascii="Times New Roman" w:eastAsia="Times New Roman" w:hAnsi="Times New Roman" w:cs="Times New Roman"/>
          <w:sz w:val="24"/>
          <w:szCs w:val="22"/>
        </w:rPr>
        <w:t>The naming of the source datasets within the hospital database is quite logical but due to lack of documentation it was a puzzle to solve:</w:t>
      </w:r>
    </w:p>
    <w:p w14:paraId="0F0D7456" w14:textId="77777777" w:rsidR="00811A25" w:rsidRDefault="00811A25" w:rsidP="00811A25">
      <w:pPr>
        <w:pStyle w:val="ListParagraph"/>
        <w:numPr>
          <w:ilvl w:val="1"/>
          <w:numId w:val="3"/>
        </w:numPr>
        <w:spacing w:line="254" w:lineRule="auto"/>
        <w:ind w:left="1080"/>
        <w:rPr>
          <w:rFonts w:ascii="Times New Roman" w:eastAsia="Times New Roman" w:hAnsi="Times New Roman" w:cs="Times New Roman"/>
          <w:sz w:val="24"/>
          <w:szCs w:val="22"/>
        </w:rPr>
      </w:pPr>
      <w:r>
        <w:rPr>
          <w:rFonts w:ascii="Times New Roman" w:eastAsia="Times New Roman" w:hAnsi="Times New Roman" w:cs="Times New Roman"/>
          <w:sz w:val="24"/>
          <w:szCs w:val="22"/>
        </w:rPr>
        <w:t>First dataset covers: patient_details</w:t>
      </w:r>
    </w:p>
    <w:p w14:paraId="1234C79C" w14:textId="77777777" w:rsidR="00811A25" w:rsidRDefault="00811A25" w:rsidP="00811A25">
      <w:pPr>
        <w:pStyle w:val="ListParagraph"/>
        <w:numPr>
          <w:ilvl w:val="1"/>
          <w:numId w:val="3"/>
        </w:numPr>
        <w:spacing w:line="254" w:lineRule="auto"/>
        <w:ind w:left="1080"/>
        <w:rPr>
          <w:rFonts w:ascii="Times New Roman" w:eastAsia="Times New Roman" w:hAnsi="Times New Roman" w:cs="Times New Roman"/>
          <w:sz w:val="24"/>
          <w:szCs w:val="22"/>
        </w:rPr>
      </w:pPr>
      <w:r>
        <w:rPr>
          <w:rFonts w:ascii="Times New Roman" w:eastAsia="Times New Roman" w:hAnsi="Times New Roman" w:cs="Times New Roman"/>
          <w:sz w:val="24"/>
          <w:szCs w:val="22"/>
        </w:rPr>
        <w:t>After taking the details the patient is asked for: patient_registration</w:t>
      </w:r>
    </w:p>
    <w:p w14:paraId="0DDA6046" w14:textId="77777777" w:rsidR="00811A25" w:rsidRDefault="00811A25" w:rsidP="00811A25">
      <w:pPr>
        <w:pStyle w:val="ListParagraph"/>
        <w:numPr>
          <w:ilvl w:val="1"/>
          <w:numId w:val="3"/>
        </w:numPr>
        <w:spacing w:line="254" w:lineRule="auto"/>
        <w:ind w:left="1080"/>
        <w:rPr>
          <w:rFonts w:ascii="Times New Roman" w:eastAsia="Times New Roman" w:hAnsi="Times New Roman" w:cs="Times New Roman"/>
          <w:sz w:val="24"/>
          <w:szCs w:val="22"/>
        </w:rPr>
      </w:pPr>
      <w:r>
        <w:rPr>
          <w:rFonts w:ascii="Times New Roman" w:eastAsia="Times New Roman" w:hAnsi="Times New Roman" w:cs="Times New Roman"/>
          <w:sz w:val="24"/>
          <w:szCs w:val="22"/>
        </w:rPr>
        <w:t>Next logical step is of: doctor_consultation</w:t>
      </w:r>
    </w:p>
    <w:p w14:paraId="0DAC248A" w14:textId="77777777" w:rsidR="00811A25" w:rsidRDefault="00811A25" w:rsidP="00811A25">
      <w:pPr>
        <w:pStyle w:val="ListParagraph"/>
        <w:numPr>
          <w:ilvl w:val="1"/>
          <w:numId w:val="3"/>
        </w:numPr>
        <w:spacing w:line="254" w:lineRule="auto"/>
        <w:ind w:left="1080"/>
        <w:rPr>
          <w:rFonts w:ascii="Times New Roman" w:eastAsia="Times New Roman" w:hAnsi="Times New Roman" w:cs="Times New Roman"/>
          <w:sz w:val="24"/>
          <w:szCs w:val="22"/>
        </w:rPr>
      </w:pPr>
      <w:r>
        <w:rPr>
          <w:rFonts w:ascii="Times New Roman" w:eastAsia="Times New Roman" w:hAnsi="Times New Roman" w:cs="Times New Roman"/>
          <w:sz w:val="24"/>
          <w:szCs w:val="22"/>
        </w:rPr>
        <w:t>The treating doctor is able to diagnose the patient: mrd_diagnosis</w:t>
      </w:r>
    </w:p>
    <w:p w14:paraId="20028412" w14:textId="77777777" w:rsidR="00811A25" w:rsidRDefault="00811A25" w:rsidP="00811A25">
      <w:pPr>
        <w:pStyle w:val="ListParagraph"/>
        <w:numPr>
          <w:ilvl w:val="1"/>
          <w:numId w:val="3"/>
        </w:numPr>
        <w:spacing w:line="254" w:lineRule="auto"/>
        <w:ind w:left="1080"/>
        <w:rPr>
          <w:rFonts w:ascii="Times New Roman" w:eastAsia="Times New Roman" w:hAnsi="Times New Roman" w:cs="Times New Roman"/>
          <w:sz w:val="24"/>
          <w:szCs w:val="22"/>
        </w:rPr>
      </w:pPr>
      <w:r>
        <w:rPr>
          <w:rFonts w:ascii="Times New Roman" w:eastAsia="Times New Roman" w:hAnsi="Times New Roman" w:cs="Times New Roman"/>
          <w:sz w:val="24"/>
          <w:szCs w:val="22"/>
        </w:rPr>
        <w:t>Patients are prescribed medicines: patient_prescription, patient_medicine_prescriptions</w:t>
      </w:r>
    </w:p>
    <w:p w14:paraId="1B917A63" w14:textId="77777777" w:rsidR="00811A25" w:rsidRDefault="00811A25" w:rsidP="00811A25">
      <w:pPr>
        <w:pStyle w:val="ListParagraph"/>
        <w:numPr>
          <w:ilvl w:val="1"/>
          <w:numId w:val="3"/>
        </w:numPr>
        <w:spacing w:line="254" w:lineRule="auto"/>
        <w:ind w:left="1080"/>
        <w:rPr>
          <w:rFonts w:ascii="Times New Roman" w:eastAsia="Times New Roman" w:hAnsi="Times New Roman" w:cs="Times New Roman"/>
          <w:sz w:val="24"/>
          <w:szCs w:val="22"/>
        </w:rPr>
      </w:pPr>
      <w:r>
        <w:rPr>
          <w:rFonts w:ascii="Times New Roman" w:eastAsia="Times New Roman" w:hAnsi="Times New Roman" w:cs="Times New Roman"/>
          <w:sz w:val="24"/>
          <w:szCs w:val="22"/>
        </w:rPr>
        <w:t>If a patient is In-Patient then the information is stored in: ip_prescription</w:t>
      </w:r>
    </w:p>
    <w:p w14:paraId="3710E542" w14:textId="77777777" w:rsidR="00811A25" w:rsidRDefault="00811A25" w:rsidP="00811A25">
      <w:pPr>
        <w:pStyle w:val="ListParagraph"/>
        <w:numPr>
          <w:ilvl w:val="1"/>
          <w:numId w:val="3"/>
        </w:numPr>
        <w:spacing w:line="254" w:lineRule="auto"/>
        <w:ind w:left="1080"/>
        <w:rPr>
          <w:rFonts w:ascii="Times New Roman" w:eastAsia="Times New Roman" w:hAnsi="Times New Roman" w:cs="Times New Roman"/>
          <w:sz w:val="24"/>
          <w:szCs w:val="22"/>
        </w:rPr>
      </w:pPr>
      <w:r>
        <w:rPr>
          <w:rFonts w:ascii="Times New Roman" w:eastAsia="Times New Roman" w:hAnsi="Times New Roman" w:cs="Times New Roman"/>
          <w:sz w:val="24"/>
          <w:szCs w:val="22"/>
        </w:rPr>
        <w:t>Along with the medicines if there are services prescribed then they are documented in: services_prescribed</w:t>
      </w:r>
    </w:p>
    <w:p w14:paraId="42729C75" w14:textId="4E2C796B" w:rsidR="00D669C6" w:rsidRDefault="00D669C6" w:rsidP="00D669C6">
      <w:pPr>
        <w:pStyle w:val="Heading2"/>
      </w:pPr>
      <w:bookmarkStart w:id="16" w:name="_Toc106879357"/>
      <w:r>
        <w:t>Studying demographics and patient specific factors</w:t>
      </w:r>
      <w:bookmarkEnd w:id="16"/>
    </w:p>
    <w:p w14:paraId="3E9CCE52" w14:textId="77777777" w:rsidR="003C2EEB" w:rsidRDefault="003C2EEB" w:rsidP="003C2EEB">
      <w:pPr>
        <w:pStyle w:val="ListParagraph"/>
        <w:spacing w:line="252"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Related to complete set of patients: </w:t>
      </w:r>
    </w:p>
    <w:p w14:paraId="20A3EDF1" w14:textId="77777777" w:rsidR="003C2EEB" w:rsidRDefault="003C2EEB" w:rsidP="003C2EEB">
      <w:pPr>
        <w:pStyle w:val="ListParagraph"/>
        <w:spacing w:line="252"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exploring the basic data, the following high-level picture appears: For the 5-year time frame from 2011 to 2016, the database contains ~40,000 unique patients (Fig 4.3.1), 90% of patients are from India and remaining 10% patients are from 50+ different countries (Fig 4.3.2). The proportion of male and female patient is ~50%. Median age for females is marginally higher than males across all visit types (Fig 4.3.3). Approximately 90% of patients are Out-Patients and 10% are In-Patients (Fig 4.3.1). Approximately12,000+ female patients and 14,000+ male </w:t>
      </w:r>
      <w:r>
        <w:rPr>
          <w:rFonts w:ascii="Times New Roman" w:eastAsia="Times New Roman" w:hAnsi="Times New Roman" w:cs="Times New Roman"/>
          <w:sz w:val="24"/>
          <w:szCs w:val="24"/>
        </w:rPr>
        <w:lastRenderedPageBreak/>
        <w:t>patients have reported only a single disease (Fig 4.3.6), these patients could have come only once to the hospital and may not have come back at all after reporting the 1</w:t>
      </w:r>
      <w:r>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disease. There are a few outliers observed having more than 10 disease conditions across the years. The maximum age of 108 years is a possible case of data issue. Similar anomalies are seen in a few other groups, e.g., patients reporting 23 diseases, is this accurate? This warrants additional data checks from operational and clinical perspective. Blood group is collected only for ~32,500 out of ~40,000 patients. There is missing data for almost 20% of patients. Blood group distribution is largely in line with the Indian blood group distribution (Fig 4.3.4).</w:t>
      </w:r>
    </w:p>
    <w:p w14:paraId="4BEBFB56" w14:textId="77777777" w:rsidR="003C2EEB" w:rsidRDefault="003C2EEB" w:rsidP="003C2EEB">
      <w:pPr>
        <w:pStyle w:val="ListParagraph"/>
        <w:spacing w:line="252" w:lineRule="auto"/>
        <w:ind w:left="0"/>
        <w:rPr>
          <w:rFonts w:ascii="Times New Roman" w:eastAsia="Times New Roman" w:hAnsi="Times New Roman" w:cs="Times New Roman"/>
          <w:sz w:val="24"/>
          <w:szCs w:val="24"/>
        </w:rPr>
      </w:pPr>
    </w:p>
    <w:p w14:paraId="3715E257" w14:textId="77777777" w:rsidR="003C2EEB" w:rsidRDefault="003C2EEB" w:rsidP="003C2EEB">
      <w:pPr>
        <w:pStyle w:val="ListParagraph"/>
        <w:spacing w:line="252"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Discussion for the metabolic and RMSD disease areas:</w:t>
      </w:r>
    </w:p>
    <w:p w14:paraId="5D99041D" w14:textId="77777777" w:rsidR="003C2EEB" w:rsidRDefault="003C2EEB" w:rsidP="003C2EEB">
      <w:pPr>
        <w:pStyle w:val="ListParagraph"/>
        <w:spacing w:line="252" w:lineRule="auto"/>
        <w:ind w:left="0"/>
        <w:rPr>
          <w:rFonts w:ascii="Times New Roman" w:hAnsi="Times New Roman" w:cs="Times New Roman"/>
          <w:sz w:val="24"/>
          <w:szCs w:val="24"/>
        </w:rPr>
      </w:pPr>
      <w:r>
        <w:rPr>
          <w:rFonts w:ascii="Times New Roman" w:eastAsia="Times New Roman" w:hAnsi="Times New Roman" w:cs="Times New Roman"/>
          <w:sz w:val="24"/>
          <w:szCs w:val="24"/>
        </w:rPr>
        <w:t xml:space="preserve">Out of ~40,000 patients, there are ~14,000 patients having reported at least 1 metabolic and/or 1 RMSD disease condition. It is quite evident that there are a lot more patients in the RMSD group compared to the metabolic group (Fig 4.3.7). Large number of patients are visiting the hospital only for 1 visit, ~62% patients are dropping off in first month of treatment. ~15% of patients having at least one RMSD disease are still visiting the hospital after 1 year of first ever visit to the hospital (Fig 4.3.9). Boxplot representation of age shows variability in age across disease type and gender (Fig 4.3.8). Presentation of </w:t>
      </w:r>
      <w:r>
        <w:rPr>
          <w:rFonts w:ascii="Times New Roman" w:hAnsi="Times New Roman" w:cs="Times New Roman"/>
          <w:sz w:val="24"/>
          <w:szCs w:val="24"/>
        </w:rPr>
        <w:t xml:space="preserve">disease burden by gender, Indian seasons (rutus) and disease category provides data about possible variations reported for different diseases (Fig 4.3.10). (1) Prameha, (2) Madhumeha, and (3) Sthaulya are the top three most frequently reported metabolic diseases where as (1) Vaatavyaadhi – Sandhigata Vaata, (2) Vaatavyaadhi, (3) Vaatavyaadhi – Gridhrasee, (4) Sthaanabhedana Shoola – Katee Shoola and (5) Sthaanabhedana Graha – Katee Graha are the top five most frequently reported RMSD diseases. Prameha and Madhumeha are reported more by males than females. There are more female patients with disease condition Sthaulya. In general, RMSD diseases are reported in more females than males. For RMSD disease group, 51 out of 97 diseases are reported in &lt;= 10 patients. Metabolic diseases are not varying across seasons, while RMSD diseases have shown some seasonal variations. </w:t>
      </w:r>
      <w:r>
        <w:rPr>
          <w:rFonts w:ascii="Times New Roman" w:eastAsia="Times New Roman" w:hAnsi="Times New Roman" w:cs="Times New Roman"/>
          <w:sz w:val="24"/>
          <w:szCs w:val="24"/>
        </w:rPr>
        <w:t>The before and after visualization of data allows to build a disease and medicinal trajectories. These should be useful for determining diagnostic and prognostic relationships.</w:t>
      </w:r>
    </w:p>
    <w:p w14:paraId="1BAD0D88" w14:textId="41E9177C" w:rsidR="00D669C6" w:rsidRPr="00D669C6" w:rsidRDefault="00D669C6" w:rsidP="00D669C6">
      <w:pPr>
        <w:pStyle w:val="Heading2"/>
      </w:pPr>
      <w:bookmarkStart w:id="17" w:name="_Toc106879358"/>
      <w:r>
        <w:t>Studying diagnostics and interventions</w:t>
      </w:r>
      <w:bookmarkEnd w:id="17"/>
    </w:p>
    <w:p w14:paraId="7F753C30" w14:textId="77777777" w:rsidR="00E813BD" w:rsidRDefault="00E813BD">
      <w:pPr>
        <w:rPr>
          <w:rFonts w:asciiTheme="majorHAnsi" w:eastAsiaTheme="majorEastAsia" w:hAnsiTheme="majorHAnsi" w:cstheme="majorBidi"/>
          <w:color w:val="2F5496" w:themeColor="accent1" w:themeShade="BF"/>
          <w:sz w:val="32"/>
          <w:szCs w:val="32"/>
        </w:rPr>
      </w:pPr>
      <w:r>
        <w:br w:type="page"/>
      </w:r>
    </w:p>
    <w:p w14:paraId="7DFFB6AF" w14:textId="4F79671A" w:rsidR="00D669C6" w:rsidRDefault="00D669C6" w:rsidP="00D669C6">
      <w:pPr>
        <w:pStyle w:val="Heading1"/>
      </w:pPr>
      <w:bookmarkStart w:id="18" w:name="_Toc106879359"/>
      <w:r>
        <w:lastRenderedPageBreak/>
        <w:t>Discussions</w:t>
      </w:r>
      <w:bookmarkEnd w:id="18"/>
    </w:p>
    <w:p w14:paraId="37D57C0F" w14:textId="77777777" w:rsidR="00D669C6" w:rsidRDefault="00D669C6" w:rsidP="00D669C6">
      <w:pPr>
        <w:pStyle w:val="Heading2"/>
      </w:pPr>
      <w:bookmarkStart w:id="19" w:name="_Toc106879360"/>
      <w:r>
        <w:t>Converting real life data into analyzable format</w:t>
      </w:r>
      <w:bookmarkEnd w:id="19"/>
    </w:p>
    <w:p w14:paraId="14050F90" w14:textId="17883BAA" w:rsidR="00D669C6" w:rsidRDefault="00D669C6" w:rsidP="00D669C6">
      <w:pPr>
        <w:pStyle w:val="Heading2"/>
      </w:pPr>
      <w:bookmarkStart w:id="20" w:name="_Toc106879361"/>
      <w:r>
        <w:t>Clinical data understanding</w:t>
      </w:r>
      <w:bookmarkEnd w:id="20"/>
    </w:p>
    <w:p w14:paraId="2F509055" w14:textId="225431E8" w:rsidR="001364BB" w:rsidRDefault="001364BB" w:rsidP="001364BB">
      <w:pPr>
        <w:spacing w:after="200" w:line="276" w:lineRule="auto"/>
        <w:rPr>
          <w:rFonts w:ascii="Times New Roman" w:hAnsi="Times New Roman" w:cs="Times New Roman"/>
          <w:sz w:val="24"/>
        </w:rPr>
      </w:pPr>
      <w:r>
        <w:rPr>
          <w:rFonts w:ascii="Times New Roman" w:hAnsi="Times New Roman" w:cs="Times New Roman"/>
          <w:sz w:val="24"/>
        </w:rPr>
        <w:t xml:space="preserve">Sections listed below </w:t>
      </w:r>
      <w:r>
        <w:rPr>
          <w:rFonts w:ascii="Times New Roman" w:hAnsi="Times New Roman" w:cs="Times New Roman"/>
          <w:sz w:val="24"/>
        </w:rPr>
        <w:t>offer</w:t>
      </w:r>
      <w:r>
        <w:rPr>
          <w:rFonts w:ascii="Times New Roman" w:hAnsi="Times New Roman" w:cs="Times New Roman"/>
          <w:sz w:val="24"/>
        </w:rPr>
        <w:t xml:space="preserve"> possible technical solutions</w:t>
      </w:r>
      <w:r>
        <w:rPr>
          <w:rFonts w:ascii="Times New Roman" w:hAnsi="Times New Roman" w:cs="Times New Roman"/>
          <w:sz w:val="24"/>
        </w:rPr>
        <w:t xml:space="preserve"> for the shortcomings identified</w:t>
      </w:r>
      <w:r>
        <w:rPr>
          <w:rFonts w:ascii="Times New Roman" w:hAnsi="Times New Roman" w:cs="Times New Roman"/>
          <w:sz w:val="24"/>
        </w:rPr>
        <w:t xml:space="preserve">: </w:t>
      </w:r>
    </w:p>
    <w:p w14:paraId="40BDE1C6" w14:textId="77777777" w:rsidR="001364BB" w:rsidRDefault="001364BB" w:rsidP="001364BB">
      <w:pPr>
        <w:spacing w:after="200" w:line="276" w:lineRule="auto"/>
        <w:rPr>
          <w:rFonts w:ascii="Times New Roman" w:hAnsi="Times New Roman" w:cs="Times New Roman"/>
          <w:b/>
          <w:sz w:val="24"/>
        </w:rPr>
      </w:pPr>
      <w:r>
        <w:rPr>
          <w:rFonts w:ascii="Times New Roman" w:hAnsi="Times New Roman" w:cs="Times New Roman"/>
          <w:sz w:val="24"/>
        </w:rPr>
        <w:t>Vital sign dataset: the vital signs database could have an alternative presentation of one record per patient per visit in addition to the existing presentation. The vital sign parameters can be presented as distinct columns, one each for each parameter.</w:t>
      </w:r>
    </w:p>
    <w:tbl>
      <w:tblPr>
        <w:tblStyle w:val="TableGrid"/>
        <w:tblW w:w="9310" w:type="dxa"/>
        <w:tblInd w:w="144" w:type="dxa"/>
        <w:tblLook w:val="04A0" w:firstRow="1" w:lastRow="0" w:firstColumn="1" w:lastColumn="0" w:noHBand="0" w:noVBand="1"/>
      </w:tblPr>
      <w:tblGrid>
        <w:gridCol w:w="1307"/>
        <w:gridCol w:w="1468"/>
        <w:gridCol w:w="1307"/>
        <w:gridCol w:w="1307"/>
        <w:gridCol w:w="1307"/>
        <w:gridCol w:w="1307"/>
        <w:gridCol w:w="1307"/>
      </w:tblGrid>
      <w:tr w:rsidR="001364BB" w14:paraId="61EA90B8" w14:textId="77777777" w:rsidTr="001364BB">
        <w:trPr>
          <w:trHeight w:val="290"/>
        </w:trPr>
        <w:tc>
          <w:tcPr>
            <w:tcW w:w="1307" w:type="dxa"/>
            <w:tcBorders>
              <w:top w:val="single" w:sz="4" w:space="0" w:color="auto"/>
              <w:left w:val="single" w:sz="4" w:space="0" w:color="auto"/>
              <w:bottom w:val="single" w:sz="4" w:space="0" w:color="auto"/>
              <w:right w:val="single" w:sz="4" w:space="0" w:color="auto"/>
            </w:tcBorders>
            <w:hideMark/>
          </w:tcPr>
          <w:p w14:paraId="4F8B4970" w14:textId="77777777" w:rsidR="001364BB" w:rsidRDefault="001364BB">
            <w:pPr>
              <w:rPr>
                <w:rFonts w:ascii="Times New Roman" w:hAnsi="Times New Roman" w:cs="Times New Roman"/>
                <w:sz w:val="24"/>
              </w:rPr>
            </w:pPr>
            <w:r>
              <w:rPr>
                <w:rFonts w:ascii="Times New Roman" w:hAnsi="Times New Roman" w:cs="Times New Roman"/>
                <w:sz w:val="24"/>
              </w:rPr>
              <w:t>Patient ID</w:t>
            </w:r>
          </w:p>
        </w:tc>
        <w:tc>
          <w:tcPr>
            <w:tcW w:w="1468" w:type="dxa"/>
            <w:tcBorders>
              <w:top w:val="single" w:sz="4" w:space="0" w:color="auto"/>
              <w:left w:val="single" w:sz="4" w:space="0" w:color="auto"/>
              <w:bottom w:val="single" w:sz="4" w:space="0" w:color="auto"/>
              <w:right w:val="single" w:sz="4" w:space="0" w:color="auto"/>
            </w:tcBorders>
            <w:hideMark/>
          </w:tcPr>
          <w:p w14:paraId="2D8D25BB" w14:textId="77777777" w:rsidR="001364BB" w:rsidRDefault="001364BB">
            <w:pPr>
              <w:rPr>
                <w:rFonts w:ascii="Times New Roman" w:hAnsi="Times New Roman" w:cs="Times New Roman"/>
                <w:sz w:val="24"/>
              </w:rPr>
            </w:pPr>
            <w:r>
              <w:rPr>
                <w:rFonts w:ascii="Times New Roman" w:hAnsi="Times New Roman" w:cs="Times New Roman"/>
                <w:sz w:val="24"/>
              </w:rPr>
              <w:t>Visit date</w:t>
            </w:r>
          </w:p>
        </w:tc>
        <w:tc>
          <w:tcPr>
            <w:tcW w:w="1307" w:type="dxa"/>
            <w:tcBorders>
              <w:top w:val="single" w:sz="4" w:space="0" w:color="auto"/>
              <w:left w:val="single" w:sz="4" w:space="0" w:color="auto"/>
              <w:bottom w:val="single" w:sz="4" w:space="0" w:color="auto"/>
              <w:right w:val="single" w:sz="4" w:space="0" w:color="auto"/>
            </w:tcBorders>
            <w:hideMark/>
          </w:tcPr>
          <w:p w14:paraId="1AED3AD2" w14:textId="77777777" w:rsidR="001364BB" w:rsidRDefault="001364BB">
            <w:pPr>
              <w:rPr>
                <w:rFonts w:ascii="Times New Roman" w:hAnsi="Times New Roman" w:cs="Times New Roman"/>
                <w:sz w:val="24"/>
              </w:rPr>
            </w:pPr>
            <w:r>
              <w:rPr>
                <w:rFonts w:ascii="Times New Roman" w:hAnsi="Times New Roman" w:cs="Times New Roman"/>
                <w:sz w:val="24"/>
              </w:rPr>
              <w:t>SBP</w:t>
            </w:r>
          </w:p>
        </w:tc>
        <w:tc>
          <w:tcPr>
            <w:tcW w:w="1307" w:type="dxa"/>
            <w:tcBorders>
              <w:top w:val="single" w:sz="4" w:space="0" w:color="auto"/>
              <w:left w:val="single" w:sz="4" w:space="0" w:color="auto"/>
              <w:bottom w:val="single" w:sz="4" w:space="0" w:color="auto"/>
              <w:right w:val="single" w:sz="4" w:space="0" w:color="auto"/>
            </w:tcBorders>
            <w:hideMark/>
          </w:tcPr>
          <w:p w14:paraId="19F6537F" w14:textId="77777777" w:rsidR="001364BB" w:rsidRDefault="001364BB">
            <w:pPr>
              <w:rPr>
                <w:rFonts w:ascii="Times New Roman" w:hAnsi="Times New Roman" w:cs="Times New Roman"/>
                <w:sz w:val="24"/>
              </w:rPr>
            </w:pPr>
            <w:r>
              <w:rPr>
                <w:rFonts w:ascii="Times New Roman" w:hAnsi="Times New Roman" w:cs="Times New Roman"/>
                <w:sz w:val="24"/>
              </w:rPr>
              <w:t>DBP</w:t>
            </w:r>
          </w:p>
        </w:tc>
        <w:tc>
          <w:tcPr>
            <w:tcW w:w="1307" w:type="dxa"/>
            <w:tcBorders>
              <w:top w:val="single" w:sz="4" w:space="0" w:color="auto"/>
              <w:left w:val="single" w:sz="4" w:space="0" w:color="auto"/>
              <w:bottom w:val="single" w:sz="4" w:space="0" w:color="auto"/>
              <w:right w:val="single" w:sz="4" w:space="0" w:color="auto"/>
            </w:tcBorders>
            <w:hideMark/>
          </w:tcPr>
          <w:p w14:paraId="19EDF460" w14:textId="77777777" w:rsidR="001364BB" w:rsidRDefault="001364BB">
            <w:pPr>
              <w:rPr>
                <w:rFonts w:ascii="Times New Roman" w:hAnsi="Times New Roman" w:cs="Times New Roman"/>
                <w:sz w:val="24"/>
              </w:rPr>
            </w:pPr>
            <w:r>
              <w:rPr>
                <w:rFonts w:ascii="Times New Roman" w:hAnsi="Times New Roman" w:cs="Times New Roman"/>
                <w:sz w:val="24"/>
              </w:rPr>
              <w:t>Pulse</w:t>
            </w:r>
          </w:p>
        </w:tc>
        <w:tc>
          <w:tcPr>
            <w:tcW w:w="1307" w:type="dxa"/>
            <w:tcBorders>
              <w:top w:val="single" w:sz="4" w:space="0" w:color="auto"/>
              <w:left w:val="single" w:sz="4" w:space="0" w:color="auto"/>
              <w:bottom w:val="single" w:sz="4" w:space="0" w:color="auto"/>
              <w:right w:val="single" w:sz="4" w:space="0" w:color="auto"/>
            </w:tcBorders>
            <w:hideMark/>
          </w:tcPr>
          <w:p w14:paraId="58C4B40E" w14:textId="77777777" w:rsidR="001364BB" w:rsidRDefault="001364BB">
            <w:pPr>
              <w:rPr>
                <w:rFonts w:ascii="Times New Roman" w:hAnsi="Times New Roman" w:cs="Times New Roman"/>
                <w:sz w:val="24"/>
              </w:rPr>
            </w:pPr>
            <w:r>
              <w:rPr>
                <w:rFonts w:ascii="Times New Roman" w:hAnsi="Times New Roman" w:cs="Times New Roman"/>
                <w:sz w:val="24"/>
              </w:rPr>
              <w:t>Height</w:t>
            </w:r>
          </w:p>
        </w:tc>
        <w:tc>
          <w:tcPr>
            <w:tcW w:w="1307" w:type="dxa"/>
            <w:tcBorders>
              <w:top w:val="single" w:sz="4" w:space="0" w:color="auto"/>
              <w:left w:val="single" w:sz="4" w:space="0" w:color="auto"/>
              <w:bottom w:val="single" w:sz="4" w:space="0" w:color="auto"/>
              <w:right w:val="single" w:sz="4" w:space="0" w:color="auto"/>
            </w:tcBorders>
            <w:hideMark/>
          </w:tcPr>
          <w:p w14:paraId="0D3C6B3C" w14:textId="77777777" w:rsidR="001364BB" w:rsidRDefault="001364BB">
            <w:pPr>
              <w:rPr>
                <w:rFonts w:ascii="Times New Roman" w:hAnsi="Times New Roman" w:cs="Times New Roman"/>
                <w:sz w:val="24"/>
              </w:rPr>
            </w:pPr>
            <w:r>
              <w:rPr>
                <w:rFonts w:ascii="Times New Roman" w:hAnsi="Times New Roman" w:cs="Times New Roman"/>
                <w:sz w:val="24"/>
              </w:rPr>
              <w:t>Weight</w:t>
            </w:r>
          </w:p>
        </w:tc>
      </w:tr>
      <w:tr w:rsidR="001364BB" w14:paraId="6FD50D82" w14:textId="77777777" w:rsidTr="001364BB">
        <w:trPr>
          <w:trHeight w:val="279"/>
        </w:trPr>
        <w:tc>
          <w:tcPr>
            <w:tcW w:w="1307" w:type="dxa"/>
            <w:tcBorders>
              <w:top w:val="single" w:sz="4" w:space="0" w:color="auto"/>
              <w:left w:val="single" w:sz="4" w:space="0" w:color="auto"/>
              <w:bottom w:val="single" w:sz="4" w:space="0" w:color="auto"/>
              <w:right w:val="single" w:sz="4" w:space="0" w:color="auto"/>
            </w:tcBorders>
            <w:hideMark/>
          </w:tcPr>
          <w:p w14:paraId="7EBEDE52" w14:textId="77777777" w:rsidR="001364BB" w:rsidRDefault="001364BB">
            <w:pPr>
              <w:rPr>
                <w:rFonts w:ascii="Times New Roman" w:hAnsi="Times New Roman" w:cs="Times New Roman"/>
                <w:sz w:val="24"/>
              </w:rPr>
            </w:pPr>
            <w:r>
              <w:rPr>
                <w:rFonts w:ascii="Times New Roman" w:hAnsi="Times New Roman" w:cs="Times New Roman"/>
                <w:sz w:val="24"/>
              </w:rPr>
              <w:t>1</w:t>
            </w:r>
          </w:p>
        </w:tc>
        <w:tc>
          <w:tcPr>
            <w:tcW w:w="1468" w:type="dxa"/>
            <w:tcBorders>
              <w:top w:val="single" w:sz="4" w:space="0" w:color="auto"/>
              <w:left w:val="single" w:sz="4" w:space="0" w:color="auto"/>
              <w:bottom w:val="single" w:sz="4" w:space="0" w:color="auto"/>
              <w:right w:val="single" w:sz="4" w:space="0" w:color="auto"/>
            </w:tcBorders>
            <w:hideMark/>
          </w:tcPr>
          <w:p w14:paraId="7B63FD2D" w14:textId="77777777" w:rsidR="001364BB" w:rsidRDefault="001364BB">
            <w:pPr>
              <w:rPr>
                <w:rFonts w:ascii="Times New Roman" w:hAnsi="Times New Roman" w:cs="Times New Roman"/>
                <w:sz w:val="24"/>
              </w:rPr>
            </w:pPr>
            <w:r>
              <w:rPr>
                <w:rFonts w:ascii="Times New Roman" w:hAnsi="Times New Roman" w:cs="Times New Roman"/>
                <w:sz w:val="24"/>
              </w:rPr>
              <w:t>01-Jan-2016</w:t>
            </w:r>
          </w:p>
        </w:tc>
        <w:tc>
          <w:tcPr>
            <w:tcW w:w="1307" w:type="dxa"/>
            <w:tcBorders>
              <w:top w:val="single" w:sz="4" w:space="0" w:color="auto"/>
              <w:left w:val="single" w:sz="4" w:space="0" w:color="auto"/>
              <w:bottom w:val="single" w:sz="4" w:space="0" w:color="auto"/>
              <w:right w:val="single" w:sz="4" w:space="0" w:color="auto"/>
            </w:tcBorders>
            <w:hideMark/>
          </w:tcPr>
          <w:p w14:paraId="45F49E42" w14:textId="77777777" w:rsidR="001364BB" w:rsidRDefault="001364BB">
            <w:pPr>
              <w:rPr>
                <w:rFonts w:ascii="Times New Roman" w:hAnsi="Times New Roman" w:cs="Times New Roman"/>
                <w:sz w:val="24"/>
              </w:rPr>
            </w:pPr>
            <w:r>
              <w:rPr>
                <w:rFonts w:ascii="Times New Roman" w:hAnsi="Times New Roman" w:cs="Times New Roman"/>
                <w:sz w:val="24"/>
              </w:rPr>
              <w:t>xxx</w:t>
            </w:r>
          </w:p>
        </w:tc>
        <w:tc>
          <w:tcPr>
            <w:tcW w:w="1307" w:type="dxa"/>
            <w:tcBorders>
              <w:top w:val="single" w:sz="4" w:space="0" w:color="auto"/>
              <w:left w:val="single" w:sz="4" w:space="0" w:color="auto"/>
              <w:bottom w:val="single" w:sz="4" w:space="0" w:color="auto"/>
              <w:right w:val="single" w:sz="4" w:space="0" w:color="auto"/>
            </w:tcBorders>
            <w:hideMark/>
          </w:tcPr>
          <w:p w14:paraId="54682E01" w14:textId="77777777" w:rsidR="001364BB" w:rsidRDefault="001364BB">
            <w:pPr>
              <w:rPr>
                <w:rFonts w:ascii="Times New Roman" w:hAnsi="Times New Roman" w:cs="Times New Roman"/>
                <w:sz w:val="24"/>
              </w:rPr>
            </w:pPr>
            <w:r>
              <w:rPr>
                <w:rFonts w:ascii="Times New Roman" w:hAnsi="Times New Roman" w:cs="Times New Roman"/>
                <w:sz w:val="24"/>
              </w:rPr>
              <w:t>xxx</w:t>
            </w:r>
          </w:p>
        </w:tc>
        <w:tc>
          <w:tcPr>
            <w:tcW w:w="1307" w:type="dxa"/>
            <w:tcBorders>
              <w:top w:val="single" w:sz="4" w:space="0" w:color="auto"/>
              <w:left w:val="single" w:sz="4" w:space="0" w:color="auto"/>
              <w:bottom w:val="single" w:sz="4" w:space="0" w:color="auto"/>
              <w:right w:val="single" w:sz="4" w:space="0" w:color="auto"/>
            </w:tcBorders>
            <w:hideMark/>
          </w:tcPr>
          <w:p w14:paraId="3BB9C903" w14:textId="77777777" w:rsidR="001364BB" w:rsidRDefault="001364BB">
            <w:pPr>
              <w:rPr>
                <w:rFonts w:ascii="Times New Roman" w:hAnsi="Times New Roman" w:cs="Times New Roman"/>
                <w:sz w:val="24"/>
              </w:rPr>
            </w:pPr>
            <w:r>
              <w:rPr>
                <w:rFonts w:ascii="Times New Roman" w:hAnsi="Times New Roman" w:cs="Times New Roman"/>
                <w:sz w:val="24"/>
              </w:rPr>
              <w:t>Xxx</w:t>
            </w:r>
          </w:p>
        </w:tc>
        <w:tc>
          <w:tcPr>
            <w:tcW w:w="1307" w:type="dxa"/>
            <w:tcBorders>
              <w:top w:val="single" w:sz="4" w:space="0" w:color="auto"/>
              <w:left w:val="single" w:sz="4" w:space="0" w:color="auto"/>
              <w:bottom w:val="single" w:sz="4" w:space="0" w:color="auto"/>
              <w:right w:val="single" w:sz="4" w:space="0" w:color="auto"/>
            </w:tcBorders>
            <w:hideMark/>
          </w:tcPr>
          <w:p w14:paraId="61613A1A" w14:textId="77777777" w:rsidR="001364BB" w:rsidRDefault="001364BB">
            <w:pPr>
              <w:rPr>
                <w:rFonts w:ascii="Times New Roman" w:hAnsi="Times New Roman" w:cs="Times New Roman"/>
                <w:sz w:val="24"/>
              </w:rPr>
            </w:pPr>
            <w:r>
              <w:rPr>
                <w:rFonts w:ascii="Times New Roman" w:hAnsi="Times New Roman" w:cs="Times New Roman"/>
                <w:sz w:val="24"/>
              </w:rPr>
              <w:t>Xxx</w:t>
            </w:r>
          </w:p>
        </w:tc>
        <w:tc>
          <w:tcPr>
            <w:tcW w:w="1307" w:type="dxa"/>
            <w:tcBorders>
              <w:top w:val="single" w:sz="4" w:space="0" w:color="auto"/>
              <w:left w:val="single" w:sz="4" w:space="0" w:color="auto"/>
              <w:bottom w:val="single" w:sz="4" w:space="0" w:color="auto"/>
              <w:right w:val="single" w:sz="4" w:space="0" w:color="auto"/>
            </w:tcBorders>
            <w:hideMark/>
          </w:tcPr>
          <w:p w14:paraId="69FED242" w14:textId="77777777" w:rsidR="001364BB" w:rsidRDefault="001364BB">
            <w:pPr>
              <w:rPr>
                <w:rFonts w:ascii="Times New Roman" w:hAnsi="Times New Roman" w:cs="Times New Roman"/>
                <w:sz w:val="24"/>
              </w:rPr>
            </w:pPr>
            <w:r>
              <w:rPr>
                <w:rFonts w:ascii="Times New Roman" w:hAnsi="Times New Roman" w:cs="Times New Roman"/>
                <w:sz w:val="24"/>
              </w:rPr>
              <w:t>Xxx</w:t>
            </w:r>
          </w:p>
        </w:tc>
      </w:tr>
      <w:tr w:rsidR="001364BB" w14:paraId="3A03BFCF" w14:textId="77777777" w:rsidTr="001364BB">
        <w:trPr>
          <w:trHeight w:val="290"/>
        </w:trPr>
        <w:tc>
          <w:tcPr>
            <w:tcW w:w="1307" w:type="dxa"/>
            <w:tcBorders>
              <w:top w:val="single" w:sz="4" w:space="0" w:color="auto"/>
              <w:left w:val="single" w:sz="4" w:space="0" w:color="auto"/>
              <w:bottom w:val="single" w:sz="4" w:space="0" w:color="auto"/>
              <w:right w:val="single" w:sz="4" w:space="0" w:color="auto"/>
            </w:tcBorders>
            <w:hideMark/>
          </w:tcPr>
          <w:p w14:paraId="5B7424C4" w14:textId="77777777" w:rsidR="001364BB" w:rsidRDefault="001364BB">
            <w:pPr>
              <w:rPr>
                <w:rFonts w:ascii="Times New Roman" w:hAnsi="Times New Roman" w:cs="Times New Roman"/>
                <w:sz w:val="24"/>
              </w:rPr>
            </w:pPr>
            <w:r>
              <w:rPr>
                <w:rFonts w:ascii="Times New Roman" w:hAnsi="Times New Roman" w:cs="Times New Roman"/>
                <w:sz w:val="24"/>
              </w:rPr>
              <w:t>1</w:t>
            </w:r>
          </w:p>
        </w:tc>
        <w:tc>
          <w:tcPr>
            <w:tcW w:w="1468" w:type="dxa"/>
            <w:tcBorders>
              <w:top w:val="single" w:sz="4" w:space="0" w:color="auto"/>
              <w:left w:val="single" w:sz="4" w:space="0" w:color="auto"/>
              <w:bottom w:val="single" w:sz="4" w:space="0" w:color="auto"/>
              <w:right w:val="single" w:sz="4" w:space="0" w:color="auto"/>
            </w:tcBorders>
            <w:hideMark/>
          </w:tcPr>
          <w:p w14:paraId="11B36CD1" w14:textId="77777777" w:rsidR="001364BB" w:rsidRDefault="001364BB">
            <w:pPr>
              <w:rPr>
                <w:rFonts w:ascii="Times New Roman" w:hAnsi="Times New Roman" w:cs="Times New Roman"/>
                <w:sz w:val="24"/>
              </w:rPr>
            </w:pPr>
            <w:r>
              <w:rPr>
                <w:rFonts w:ascii="Times New Roman" w:hAnsi="Times New Roman" w:cs="Times New Roman"/>
                <w:sz w:val="24"/>
              </w:rPr>
              <w:t>15-Jan-2016</w:t>
            </w:r>
          </w:p>
        </w:tc>
        <w:tc>
          <w:tcPr>
            <w:tcW w:w="1307" w:type="dxa"/>
            <w:tcBorders>
              <w:top w:val="single" w:sz="4" w:space="0" w:color="auto"/>
              <w:left w:val="single" w:sz="4" w:space="0" w:color="auto"/>
              <w:bottom w:val="single" w:sz="4" w:space="0" w:color="auto"/>
              <w:right w:val="single" w:sz="4" w:space="0" w:color="auto"/>
            </w:tcBorders>
            <w:hideMark/>
          </w:tcPr>
          <w:p w14:paraId="2B6239D6" w14:textId="77777777" w:rsidR="001364BB" w:rsidRDefault="001364BB">
            <w:pPr>
              <w:rPr>
                <w:rFonts w:ascii="Times New Roman" w:hAnsi="Times New Roman" w:cs="Times New Roman"/>
                <w:sz w:val="24"/>
              </w:rPr>
            </w:pPr>
            <w:r>
              <w:rPr>
                <w:rFonts w:ascii="Times New Roman" w:hAnsi="Times New Roman" w:cs="Times New Roman"/>
                <w:sz w:val="24"/>
              </w:rPr>
              <w:t>xxx</w:t>
            </w:r>
          </w:p>
        </w:tc>
        <w:tc>
          <w:tcPr>
            <w:tcW w:w="1307" w:type="dxa"/>
            <w:tcBorders>
              <w:top w:val="single" w:sz="4" w:space="0" w:color="auto"/>
              <w:left w:val="single" w:sz="4" w:space="0" w:color="auto"/>
              <w:bottom w:val="single" w:sz="4" w:space="0" w:color="auto"/>
              <w:right w:val="single" w:sz="4" w:space="0" w:color="auto"/>
            </w:tcBorders>
            <w:hideMark/>
          </w:tcPr>
          <w:p w14:paraId="72518B26" w14:textId="77777777" w:rsidR="001364BB" w:rsidRDefault="001364BB">
            <w:pPr>
              <w:rPr>
                <w:rFonts w:ascii="Times New Roman" w:hAnsi="Times New Roman" w:cs="Times New Roman"/>
                <w:sz w:val="24"/>
              </w:rPr>
            </w:pPr>
            <w:r>
              <w:rPr>
                <w:rFonts w:ascii="Times New Roman" w:hAnsi="Times New Roman" w:cs="Times New Roman"/>
                <w:sz w:val="24"/>
              </w:rPr>
              <w:t>xxx</w:t>
            </w:r>
          </w:p>
        </w:tc>
        <w:tc>
          <w:tcPr>
            <w:tcW w:w="1307" w:type="dxa"/>
            <w:tcBorders>
              <w:top w:val="single" w:sz="4" w:space="0" w:color="auto"/>
              <w:left w:val="single" w:sz="4" w:space="0" w:color="auto"/>
              <w:bottom w:val="single" w:sz="4" w:space="0" w:color="auto"/>
              <w:right w:val="single" w:sz="4" w:space="0" w:color="auto"/>
            </w:tcBorders>
            <w:hideMark/>
          </w:tcPr>
          <w:p w14:paraId="3D542ACA" w14:textId="77777777" w:rsidR="001364BB" w:rsidRDefault="001364BB">
            <w:pPr>
              <w:rPr>
                <w:rFonts w:ascii="Times New Roman" w:hAnsi="Times New Roman" w:cs="Times New Roman"/>
                <w:sz w:val="24"/>
              </w:rPr>
            </w:pPr>
            <w:r>
              <w:rPr>
                <w:rFonts w:ascii="Times New Roman" w:hAnsi="Times New Roman" w:cs="Times New Roman"/>
                <w:sz w:val="24"/>
              </w:rPr>
              <w:t>Xxx</w:t>
            </w:r>
          </w:p>
        </w:tc>
        <w:tc>
          <w:tcPr>
            <w:tcW w:w="1307" w:type="dxa"/>
            <w:tcBorders>
              <w:top w:val="single" w:sz="4" w:space="0" w:color="auto"/>
              <w:left w:val="single" w:sz="4" w:space="0" w:color="auto"/>
              <w:bottom w:val="single" w:sz="4" w:space="0" w:color="auto"/>
              <w:right w:val="single" w:sz="4" w:space="0" w:color="auto"/>
            </w:tcBorders>
            <w:hideMark/>
          </w:tcPr>
          <w:p w14:paraId="60FA5621" w14:textId="77777777" w:rsidR="001364BB" w:rsidRDefault="001364BB">
            <w:pPr>
              <w:rPr>
                <w:rFonts w:ascii="Times New Roman" w:hAnsi="Times New Roman" w:cs="Times New Roman"/>
                <w:sz w:val="24"/>
              </w:rPr>
            </w:pPr>
            <w:r>
              <w:rPr>
                <w:rFonts w:ascii="Times New Roman" w:hAnsi="Times New Roman" w:cs="Times New Roman"/>
                <w:sz w:val="24"/>
              </w:rPr>
              <w:t>Xxx</w:t>
            </w:r>
          </w:p>
        </w:tc>
        <w:tc>
          <w:tcPr>
            <w:tcW w:w="1307" w:type="dxa"/>
            <w:tcBorders>
              <w:top w:val="single" w:sz="4" w:space="0" w:color="auto"/>
              <w:left w:val="single" w:sz="4" w:space="0" w:color="auto"/>
              <w:bottom w:val="single" w:sz="4" w:space="0" w:color="auto"/>
              <w:right w:val="single" w:sz="4" w:space="0" w:color="auto"/>
            </w:tcBorders>
            <w:hideMark/>
          </w:tcPr>
          <w:p w14:paraId="7EC72C84" w14:textId="77777777" w:rsidR="001364BB" w:rsidRDefault="001364BB">
            <w:pPr>
              <w:rPr>
                <w:rFonts w:ascii="Times New Roman" w:hAnsi="Times New Roman" w:cs="Times New Roman"/>
                <w:sz w:val="24"/>
              </w:rPr>
            </w:pPr>
            <w:r>
              <w:rPr>
                <w:rFonts w:ascii="Times New Roman" w:hAnsi="Times New Roman" w:cs="Times New Roman"/>
                <w:sz w:val="24"/>
              </w:rPr>
              <w:t>Xxx</w:t>
            </w:r>
          </w:p>
        </w:tc>
      </w:tr>
      <w:tr w:rsidR="001364BB" w14:paraId="67D67E3A" w14:textId="77777777" w:rsidTr="001364BB">
        <w:trPr>
          <w:trHeight w:val="279"/>
        </w:trPr>
        <w:tc>
          <w:tcPr>
            <w:tcW w:w="1307" w:type="dxa"/>
            <w:tcBorders>
              <w:top w:val="single" w:sz="4" w:space="0" w:color="auto"/>
              <w:left w:val="single" w:sz="4" w:space="0" w:color="auto"/>
              <w:bottom w:val="single" w:sz="4" w:space="0" w:color="auto"/>
              <w:right w:val="single" w:sz="4" w:space="0" w:color="auto"/>
            </w:tcBorders>
            <w:hideMark/>
          </w:tcPr>
          <w:p w14:paraId="3CE24BC8" w14:textId="77777777" w:rsidR="001364BB" w:rsidRDefault="001364BB">
            <w:pPr>
              <w:rPr>
                <w:rFonts w:ascii="Times New Roman" w:hAnsi="Times New Roman" w:cs="Times New Roman"/>
                <w:sz w:val="24"/>
              </w:rPr>
            </w:pPr>
            <w:r>
              <w:rPr>
                <w:rFonts w:ascii="Times New Roman" w:hAnsi="Times New Roman" w:cs="Times New Roman"/>
                <w:sz w:val="24"/>
              </w:rPr>
              <w:t>1</w:t>
            </w:r>
          </w:p>
        </w:tc>
        <w:tc>
          <w:tcPr>
            <w:tcW w:w="1468" w:type="dxa"/>
            <w:tcBorders>
              <w:top w:val="single" w:sz="4" w:space="0" w:color="auto"/>
              <w:left w:val="single" w:sz="4" w:space="0" w:color="auto"/>
              <w:bottom w:val="single" w:sz="4" w:space="0" w:color="auto"/>
              <w:right w:val="single" w:sz="4" w:space="0" w:color="auto"/>
            </w:tcBorders>
            <w:hideMark/>
          </w:tcPr>
          <w:p w14:paraId="5081FA7E" w14:textId="77777777" w:rsidR="001364BB" w:rsidRDefault="001364BB">
            <w:pPr>
              <w:rPr>
                <w:rFonts w:ascii="Times New Roman" w:hAnsi="Times New Roman" w:cs="Times New Roman"/>
                <w:sz w:val="24"/>
              </w:rPr>
            </w:pPr>
            <w:r>
              <w:rPr>
                <w:rFonts w:ascii="Times New Roman" w:hAnsi="Times New Roman" w:cs="Times New Roman"/>
                <w:sz w:val="24"/>
              </w:rPr>
              <w:t>31-Jan-2016</w:t>
            </w:r>
          </w:p>
        </w:tc>
        <w:tc>
          <w:tcPr>
            <w:tcW w:w="1307" w:type="dxa"/>
            <w:tcBorders>
              <w:top w:val="single" w:sz="4" w:space="0" w:color="auto"/>
              <w:left w:val="single" w:sz="4" w:space="0" w:color="auto"/>
              <w:bottom w:val="single" w:sz="4" w:space="0" w:color="auto"/>
              <w:right w:val="single" w:sz="4" w:space="0" w:color="auto"/>
            </w:tcBorders>
            <w:hideMark/>
          </w:tcPr>
          <w:p w14:paraId="25738E83" w14:textId="77777777" w:rsidR="001364BB" w:rsidRDefault="001364BB">
            <w:pPr>
              <w:rPr>
                <w:rFonts w:ascii="Times New Roman" w:hAnsi="Times New Roman" w:cs="Times New Roman"/>
                <w:sz w:val="24"/>
              </w:rPr>
            </w:pPr>
            <w:r>
              <w:rPr>
                <w:rFonts w:ascii="Times New Roman" w:hAnsi="Times New Roman" w:cs="Times New Roman"/>
                <w:sz w:val="24"/>
              </w:rPr>
              <w:t>xxx</w:t>
            </w:r>
          </w:p>
        </w:tc>
        <w:tc>
          <w:tcPr>
            <w:tcW w:w="1307" w:type="dxa"/>
            <w:tcBorders>
              <w:top w:val="single" w:sz="4" w:space="0" w:color="auto"/>
              <w:left w:val="single" w:sz="4" w:space="0" w:color="auto"/>
              <w:bottom w:val="single" w:sz="4" w:space="0" w:color="auto"/>
              <w:right w:val="single" w:sz="4" w:space="0" w:color="auto"/>
            </w:tcBorders>
            <w:hideMark/>
          </w:tcPr>
          <w:p w14:paraId="5D2F1027" w14:textId="77777777" w:rsidR="001364BB" w:rsidRDefault="001364BB">
            <w:pPr>
              <w:rPr>
                <w:rFonts w:ascii="Times New Roman" w:hAnsi="Times New Roman" w:cs="Times New Roman"/>
                <w:sz w:val="24"/>
              </w:rPr>
            </w:pPr>
            <w:r>
              <w:rPr>
                <w:rFonts w:ascii="Times New Roman" w:hAnsi="Times New Roman" w:cs="Times New Roman"/>
                <w:sz w:val="24"/>
              </w:rPr>
              <w:t>xxx</w:t>
            </w:r>
          </w:p>
        </w:tc>
        <w:tc>
          <w:tcPr>
            <w:tcW w:w="1307" w:type="dxa"/>
            <w:tcBorders>
              <w:top w:val="single" w:sz="4" w:space="0" w:color="auto"/>
              <w:left w:val="single" w:sz="4" w:space="0" w:color="auto"/>
              <w:bottom w:val="single" w:sz="4" w:space="0" w:color="auto"/>
              <w:right w:val="single" w:sz="4" w:space="0" w:color="auto"/>
            </w:tcBorders>
            <w:hideMark/>
          </w:tcPr>
          <w:p w14:paraId="718B9CD4" w14:textId="77777777" w:rsidR="001364BB" w:rsidRDefault="001364BB">
            <w:pPr>
              <w:rPr>
                <w:rFonts w:ascii="Times New Roman" w:hAnsi="Times New Roman" w:cs="Times New Roman"/>
                <w:sz w:val="24"/>
              </w:rPr>
            </w:pPr>
            <w:r>
              <w:rPr>
                <w:rFonts w:ascii="Times New Roman" w:hAnsi="Times New Roman" w:cs="Times New Roman"/>
                <w:sz w:val="24"/>
              </w:rPr>
              <w:t>Xxx</w:t>
            </w:r>
          </w:p>
        </w:tc>
        <w:tc>
          <w:tcPr>
            <w:tcW w:w="1307" w:type="dxa"/>
            <w:tcBorders>
              <w:top w:val="single" w:sz="4" w:space="0" w:color="auto"/>
              <w:left w:val="single" w:sz="4" w:space="0" w:color="auto"/>
              <w:bottom w:val="single" w:sz="4" w:space="0" w:color="auto"/>
              <w:right w:val="single" w:sz="4" w:space="0" w:color="auto"/>
            </w:tcBorders>
            <w:hideMark/>
          </w:tcPr>
          <w:p w14:paraId="140C6A1A" w14:textId="77777777" w:rsidR="001364BB" w:rsidRDefault="001364BB">
            <w:pPr>
              <w:rPr>
                <w:rFonts w:ascii="Times New Roman" w:hAnsi="Times New Roman" w:cs="Times New Roman"/>
                <w:sz w:val="24"/>
              </w:rPr>
            </w:pPr>
            <w:r>
              <w:rPr>
                <w:rFonts w:ascii="Times New Roman" w:hAnsi="Times New Roman" w:cs="Times New Roman"/>
                <w:sz w:val="24"/>
              </w:rPr>
              <w:t>Xxx</w:t>
            </w:r>
          </w:p>
        </w:tc>
        <w:tc>
          <w:tcPr>
            <w:tcW w:w="1307" w:type="dxa"/>
            <w:tcBorders>
              <w:top w:val="single" w:sz="4" w:space="0" w:color="auto"/>
              <w:left w:val="single" w:sz="4" w:space="0" w:color="auto"/>
              <w:bottom w:val="single" w:sz="4" w:space="0" w:color="auto"/>
              <w:right w:val="single" w:sz="4" w:space="0" w:color="auto"/>
            </w:tcBorders>
            <w:hideMark/>
          </w:tcPr>
          <w:p w14:paraId="3B4F2F4D" w14:textId="77777777" w:rsidR="001364BB" w:rsidRDefault="001364BB">
            <w:pPr>
              <w:rPr>
                <w:rFonts w:ascii="Times New Roman" w:hAnsi="Times New Roman" w:cs="Times New Roman"/>
                <w:sz w:val="24"/>
              </w:rPr>
            </w:pPr>
            <w:r>
              <w:rPr>
                <w:rFonts w:ascii="Times New Roman" w:hAnsi="Times New Roman" w:cs="Times New Roman"/>
                <w:sz w:val="24"/>
              </w:rPr>
              <w:t>Xxx</w:t>
            </w:r>
          </w:p>
        </w:tc>
      </w:tr>
    </w:tbl>
    <w:p w14:paraId="2AB56E6F" w14:textId="77777777" w:rsidR="001364BB" w:rsidRDefault="001364BB" w:rsidP="001364BB">
      <w:pPr>
        <w:pStyle w:val="ListParagraph"/>
        <w:ind w:left="54"/>
        <w:rPr>
          <w:rFonts w:ascii="Times New Roman" w:hAnsi="Times New Roman" w:cs="Times New Roman"/>
          <w:sz w:val="24"/>
        </w:rPr>
      </w:pPr>
    </w:p>
    <w:p w14:paraId="0D5A595E" w14:textId="77777777" w:rsidR="001364BB" w:rsidRDefault="001364BB" w:rsidP="001364BB">
      <w:pPr>
        <w:pStyle w:val="ListParagraph"/>
        <w:ind w:left="54"/>
        <w:rPr>
          <w:rFonts w:ascii="Times New Roman" w:hAnsi="Times New Roman" w:cs="Times New Roman"/>
          <w:sz w:val="24"/>
        </w:rPr>
      </w:pPr>
      <w:r>
        <w:rPr>
          <w:rFonts w:ascii="Times New Roman" w:hAnsi="Times New Roman" w:cs="Times New Roman"/>
          <w:sz w:val="24"/>
        </w:rPr>
        <w:t xml:space="preserve">This type of presentation would make the length of data smaller. Trends for the same patient over a period of time could be assessed faster. The parameter result values should be presented in numeric form, rather than character format. This will allow the data to be used for numeric calculations. In case of age and/or gender specific analysis; normal ranges can be applied in the database and these calculations could be done in the backend without affecting the end users, here doctors, nurses to name a few. </w:t>
      </w:r>
    </w:p>
    <w:p w14:paraId="5E2311BC" w14:textId="77777777" w:rsidR="001364BB" w:rsidRDefault="001364BB" w:rsidP="001364BB">
      <w:pPr>
        <w:pStyle w:val="ListParagraph"/>
        <w:ind w:left="360"/>
        <w:rPr>
          <w:rFonts w:ascii="Times New Roman" w:hAnsi="Times New Roman" w:cs="Times New Roman"/>
          <w:sz w:val="24"/>
        </w:rPr>
      </w:pPr>
    </w:p>
    <w:p w14:paraId="026C480C" w14:textId="77777777" w:rsidR="001364BB" w:rsidRDefault="001364BB" w:rsidP="005D64D4">
      <w:pPr>
        <w:spacing w:after="0"/>
        <w:ind w:left="54"/>
        <w:rPr>
          <w:rFonts w:ascii="Times New Roman" w:hAnsi="Times New Roman" w:cs="Times New Roman"/>
          <w:sz w:val="24"/>
        </w:rPr>
      </w:pPr>
      <w:r>
        <w:rPr>
          <w:rFonts w:ascii="Times New Roman" w:hAnsi="Times New Roman" w:cs="Times New Roman"/>
          <w:sz w:val="24"/>
        </w:rPr>
        <w:t>Lab dataset: When a lab test is done from other pathology the data from scanned reports is not translated into hospital dataset, this results in missing information in the database, as it is not retrievable for any analysis. A single test has multiple names making it very difficult to create summaries on laboratory parameters. Would it be possible to get the pathology lab data in electronic dataset format? A few suggestions on updating the existing version:</w:t>
      </w:r>
    </w:p>
    <w:p w14:paraId="0F14934F" w14:textId="77777777" w:rsidR="001364BB" w:rsidRPr="005D64D4" w:rsidRDefault="001364BB" w:rsidP="005D64D4">
      <w:pPr>
        <w:pStyle w:val="ListParagraph"/>
        <w:numPr>
          <w:ilvl w:val="0"/>
          <w:numId w:val="15"/>
        </w:numPr>
        <w:spacing w:after="200" w:line="276" w:lineRule="auto"/>
        <w:rPr>
          <w:rFonts w:ascii="Times New Roman" w:hAnsi="Times New Roman" w:cs="Times New Roman"/>
          <w:sz w:val="24"/>
        </w:rPr>
      </w:pPr>
      <w:r w:rsidRPr="005D64D4">
        <w:rPr>
          <w:rFonts w:ascii="Times New Roman" w:hAnsi="Times New Roman" w:cs="Times New Roman"/>
          <w:sz w:val="24"/>
        </w:rPr>
        <w:t>A standard naming convention of lab tests should be created</w:t>
      </w:r>
    </w:p>
    <w:p w14:paraId="2363F1DB" w14:textId="77777777" w:rsidR="001364BB" w:rsidRPr="005D64D4" w:rsidRDefault="001364BB" w:rsidP="005D64D4">
      <w:pPr>
        <w:pStyle w:val="ListParagraph"/>
        <w:numPr>
          <w:ilvl w:val="0"/>
          <w:numId w:val="15"/>
        </w:numPr>
        <w:spacing w:after="200" w:line="276" w:lineRule="auto"/>
        <w:rPr>
          <w:rFonts w:ascii="Times New Roman" w:hAnsi="Times New Roman" w:cs="Times New Roman"/>
          <w:sz w:val="24"/>
        </w:rPr>
      </w:pPr>
      <w:r w:rsidRPr="005D64D4">
        <w:rPr>
          <w:rFonts w:ascii="Times New Roman" w:hAnsi="Times New Roman" w:cs="Times New Roman"/>
          <w:sz w:val="24"/>
        </w:rPr>
        <w:t>A standard units look up table should be built for possible conversion from one unit to another</w:t>
      </w:r>
    </w:p>
    <w:p w14:paraId="4C4212DC" w14:textId="77777777" w:rsidR="001364BB" w:rsidRPr="005D64D4" w:rsidRDefault="001364BB" w:rsidP="005D64D4">
      <w:pPr>
        <w:pStyle w:val="ListParagraph"/>
        <w:numPr>
          <w:ilvl w:val="0"/>
          <w:numId w:val="15"/>
        </w:numPr>
        <w:spacing w:after="200" w:line="276" w:lineRule="auto"/>
        <w:rPr>
          <w:rFonts w:ascii="Times New Roman" w:hAnsi="Times New Roman" w:cs="Times New Roman"/>
          <w:sz w:val="24"/>
        </w:rPr>
      </w:pPr>
      <w:r w:rsidRPr="005D64D4">
        <w:rPr>
          <w:rFonts w:ascii="Times New Roman" w:hAnsi="Times New Roman" w:cs="Times New Roman"/>
          <w:sz w:val="24"/>
        </w:rPr>
        <w:t>Lab results values should be saved as numeric and character (when some test results come out as ordinal scale measurements) variables</w:t>
      </w:r>
    </w:p>
    <w:p w14:paraId="1DDA5385" w14:textId="77777777" w:rsidR="001364BB" w:rsidRPr="005D64D4" w:rsidRDefault="001364BB" w:rsidP="005D64D4">
      <w:pPr>
        <w:pStyle w:val="ListParagraph"/>
        <w:numPr>
          <w:ilvl w:val="0"/>
          <w:numId w:val="15"/>
        </w:numPr>
        <w:spacing w:after="200" w:line="276" w:lineRule="auto"/>
        <w:rPr>
          <w:rFonts w:ascii="Times New Roman" w:hAnsi="Times New Roman" w:cs="Times New Roman"/>
          <w:sz w:val="24"/>
        </w:rPr>
      </w:pPr>
      <w:r w:rsidRPr="005D64D4">
        <w:rPr>
          <w:rFonts w:ascii="Times New Roman" w:hAnsi="Times New Roman" w:cs="Times New Roman"/>
          <w:sz w:val="24"/>
        </w:rPr>
        <w:t>In case of cancer patients, should the National Cancer Institute, USA, proposed NCI CTC grading variable be created for specific parameters? – this could be created in the backend database, more useful for analysis</w:t>
      </w:r>
    </w:p>
    <w:p w14:paraId="5BC2E7BC" w14:textId="77777777" w:rsidR="001364BB" w:rsidRDefault="001364BB" w:rsidP="001364BB">
      <w:pPr>
        <w:pStyle w:val="ListParagraph"/>
        <w:ind w:left="360"/>
        <w:rPr>
          <w:rFonts w:ascii="Times New Roman" w:hAnsi="Times New Roman" w:cs="Times New Roman"/>
          <w:sz w:val="24"/>
        </w:rPr>
      </w:pPr>
    </w:p>
    <w:p w14:paraId="5F411001" w14:textId="77777777" w:rsidR="001364BB" w:rsidRDefault="001364BB" w:rsidP="005D64D4">
      <w:pPr>
        <w:pStyle w:val="ListParagraph"/>
        <w:ind w:left="0"/>
        <w:rPr>
          <w:rFonts w:ascii="Times New Roman" w:hAnsi="Times New Roman" w:cs="Times New Roman"/>
          <w:sz w:val="24"/>
        </w:rPr>
      </w:pPr>
      <w:r>
        <w:rPr>
          <w:rFonts w:ascii="Times New Roman" w:hAnsi="Times New Roman" w:cs="Times New Roman"/>
          <w:sz w:val="24"/>
        </w:rPr>
        <w:t>Treatment dataset: This is one of the most important parts of data necessary for any type of analysis. A complex SQL data extraction code along with numerous merges and complex Cartesian products via the R-code had to be performed to arrive at easily readable dataset. E.g. MRD_Diagnosis, Patient_Prescription, Patient_Medicine_Prescriptions, IP_Prescription datasets had to be merged to get a complete interventional view. Treatment database could be structured in a way that components can be collected and reported in a systematic manner:</w:t>
      </w:r>
    </w:p>
    <w:p w14:paraId="5E0FE81A" w14:textId="77777777" w:rsidR="001364BB" w:rsidRDefault="001364BB" w:rsidP="001364BB">
      <w:pPr>
        <w:pStyle w:val="ListParagraph"/>
        <w:numPr>
          <w:ilvl w:val="0"/>
          <w:numId w:val="5"/>
        </w:numPr>
        <w:spacing w:after="200" w:line="276" w:lineRule="auto"/>
        <w:rPr>
          <w:rFonts w:ascii="Times New Roman" w:hAnsi="Times New Roman" w:cs="Times New Roman"/>
          <w:sz w:val="24"/>
        </w:rPr>
      </w:pPr>
      <w:r>
        <w:rPr>
          <w:rFonts w:ascii="Times New Roman" w:hAnsi="Times New Roman" w:cs="Times New Roman"/>
          <w:sz w:val="24"/>
        </w:rPr>
        <w:lastRenderedPageBreak/>
        <w:t>Name of the treatment(s)</w:t>
      </w:r>
    </w:p>
    <w:p w14:paraId="2348234F" w14:textId="77777777" w:rsidR="001364BB" w:rsidRDefault="001364BB" w:rsidP="001364BB">
      <w:pPr>
        <w:pStyle w:val="ListParagraph"/>
        <w:numPr>
          <w:ilvl w:val="0"/>
          <w:numId w:val="5"/>
        </w:numPr>
        <w:spacing w:after="200" w:line="276" w:lineRule="auto"/>
        <w:rPr>
          <w:rFonts w:ascii="Times New Roman" w:hAnsi="Times New Roman" w:cs="Times New Roman"/>
          <w:sz w:val="24"/>
        </w:rPr>
      </w:pPr>
      <w:r>
        <w:rPr>
          <w:rFonts w:ascii="Times New Roman" w:hAnsi="Times New Roman" w:cs="Times New Roman"/>
          <w:sz w:val="24"/>
        </w:rPr>
        <w:t>Treatment(s) prescribed for which disease</w:t>
      </w:r>
    </w:p>
    <w:p w14:paraId="217F5CD3" w14:textId="77777777" w:rsidR="001364BB" w:rsidRDefault="001364BB" w:rsidP="001364BB">
      <w:pPr>
        <w:pStyle w:val="ListParagraph"/>
        <w:numPr>
          <w:ilvl w:val="0"/>
          <w:numId w:val="5"/>
        </w:numPr>
        <w:spacing w:after="200" w:line="276" w:lineRule="auto"/>
        <w:rPr>
          <w:rFonts w:ascii="Times New Roman" w:hAnsi="Times New Roman" w:cs="Times New Roman"/>
          <w:sz w:val="24"/>
        </w:rPr>
      </w:pPr>
      <w:r>
        <w:rPr>
          <w:rFonts w:ascii="Times New Roman" w:hAnsi="Times New Roman" w:cs="Times New Roman"/>
          <w:sz w:val="24"/>
        </w:rPr>
        <w:t>Treatment(s) start date</w:t>
      </w:r>
    </w:p>
    <w:p w14:paraId="2E18DD4D" w14:textId="77777777" w:rsidR="001364BB" w:rsidRDefault="001364BB" w:rsidP="001364BB">
      <w:pPr>
        <w:pStyle w:val="ListParagraph"/>
        <w:numPr>
          <w:ilvl w:val="0"/>
          <w:numId w:val="5"/>
        </w:numPr>
        <w:spacing w:after="200" w:line="276" w:lineRule="auto"/>
        <w:rPr>
          <w:rFonts w:ascii="Times New Roman" w:hAnsi="Times New Roman" w:cs="Times New Roman"/>
          <w:sz w:val="24"/>
        </w:rPr>
      </w:pPr>
      <w:r>
        <w:rPr>
          <w:rFonts w:ascii="Times New Roman" w:hAnsi="Times New Roman" w:cs="Times New Roman"/>
          <w:sz w:val="24"/>
        </w:rPr>
        <w:t>Treatment(s) end date</w:t>
      </w:r>
    </w:p>
    <w:p w14:paraId="0AEE93DD" w14:textId="77777777" w:rsidR="001364BB" w:rsidRDefault="001364BB" w:rsidP="001364BB">
      <w:pPr>
        <w:pStyle w:val="ListParagraph"/>
        <w:numPr>
          <w:ilvl w:val="0"/>
          <w:numId w:val="5"/>
        </w:numPr>
        <w:spacing w:after="200" w:line="276" w:lineRule="auto"/>
        <w:rPr>
          <w:rFonts w:ascii="Times New Roman" w:hAnsi="Times New Roman" w:cs="Times New Roman"/>
          <w:sz w:val="24"/>
        </w:rPr>
      </w:pPr>
      <w:r>
        <w:rPr>
          <w:rFonts w:ascii="Times New Roman" w:hAnsi="Times New Roman" w:cs="Times New Roman"/>
          <w:sz w:val="24"/>
        </w:rPr>
        <w:t xml:space="preserve">Names of medications </w:t>
      </w:r>
    </w:p>
    <w:p w14:paraId="7DAB444C" w14:textId="77777777" w:rsidR="001364BB" w:rsidRDefault="001364BB" w:rsidP="001364BB">
      <w:pPr>
        <w:pStyle w:val="ListParagraph"/>
        <w:numPr>
          <w:ilvl w:val="0"/>
          <w:numId w:val="5"/>
        </w:numPr>
        <w:spacing w:after="200" w:line="276" w:lineRule="auto"/>
        <w:rPr>
          <w:rFonts w:ascii="Times New Roman" w:hAnsi="Times New Roman" w:cs="Times New Roman"/>
          <w:sz w:val="24"/>
        </w:rPr>
      </w:pPr>
      <w:r>
        <w:rPr>
          <w:rFonts w:ascii="Times New Roman" w:hAnsi="Times New Roman" w:cs="Times New Roman"/>
          <w:sz w:val="24"/>
        </w:rPr>
        <w:t xml:space="preserve">Type of medications (classical formulation, proprietary, etc.)  </w:t>
      </w:r>
    </w:p>
    <w:p w14:paraId="2E680E99" w14:textId="77777777" w:rsidR="001364BB" w:rsidRDefault="001364BB" w:rsidP="001364BB">
      <w:pPr>
        <w:pStyle w:val="ListParagraph"/>
        <w:numPr>
          <w:ilvl w:val="0"/>
          <w:numId w:val="5"/>
        </w:numPr>
        <w:spacing w:after="200" w:line="276" w:lineRule="auto"/>
        <w:rPr>
          <w:rFonts w:ascii="Times New Roman" w:hAnsi="Times New Roman" w:cs="Times New Roman"/>
          <w:sz w:val="24"/>
        </w:rPr>
      </w:pPr>
      <w:r>
        <w:rPr>
          <w:rFonts w:ascii="Times New Roman" w:hAnsi="Times New Roman" w:cs="Times New Roman"/>
          <w:sz w:val="24"/>
        </w:rPr>
        <w:t>Dosing information</w:t>
      </w:r>
    </w:p>
    <w:p w14:paraId="6904C824" w14:textId="77777777" w:rsidR="001364BB" w:rsidRDefault="001364BB" w:rsidP="001364BB">
      <w:pPr>
        <w:pStyle w:val="ListParagraph"/>
        <w:numPr>
          <w:ilvl w:val="0"/>
          <w:numId w:val="5"/>
        </w:numPr>
        <w:spacing w:after="200" w:line="276" w:lineRule="auto"/>
        <w:rPr>
          <w:rFonts w:ascii="Times New Roman" w:hAnsi="Times New Roman" w:cs="Times New Roman"/>
          <w:sz w:val="24"/>
        </w:rPr>
      </w:pPr>
      <w:r>
        <w:rPr>
          <w:rFonts w:ascii="Times New Roman" w:hAnsi="Times New Roman" w:cs="Times New Roman"/>
          <w:sz w:val="24"/>
        </w:rPr>
        <w:t>Route of administration (Treatment procedure, oral treatment, panchakarma, etc.)</w:t>
      </w:r>
    </w:p>
    <w:p w14:paraId="777EEEA2" w14:textId="77777777" w:rsidR="001364BB" w:rsidRDefault="001364BB" w:rsidP="001364BB">
      <w:pPr>
        <w:pStyle w:val="ListParagraph"/>
        <w:numPr>
          <w:ilvl w:val="0"/>
          <w:numId w:val="5"/>
        </w:numPr>
        <w:spacing w:after="200" w:line="276" w:lineRule="auto"/>
        <w:rPr>
          <w:rFonts w:ascii="Times New Roman" w:hAnsi="Times New Roman" w:cs="Times New Roman"/>
          <w:sz w:val="24"/>
        </w:rPr>
      </w:pPr>
      <w:r>
        <w:rPr>
          <w:rFonts w:ascii="Times New Roman" w:hAnsi="Times New Roman" w:cs="Times New Roman"/>
          <w:sz w:val="24"/>
        </w:rPr>
        <w:t>Dose increase or decrease</w:t>
      </w:r>
    </w:p>
    <w:p w14:paraId="5B95A9B9" w14:textId="77777777" w:rsidR="001364BB" w:rsidRDefault="001364BB" w:rsidP="001364BB">
      <w:pPr>
        <w:pStyle w:val="ListParagraph"/>
        <w:rPr>
          <w:rFonts w:ascii="Times New Roman" w:hAnsi="Times New Roman" w:cs="Times New Roman"/>
          <w:sz w:val="24"/>
        </w:rPr>
      </w:pPr>
    </w:p>
    <w:p w14:paraId="179CF534" w14:textId="77777777" w:rsidR="001364BB" w:rsidRDefault="001364BB" w:rsidP="005D64D4">
      <w:pPr>
        <w:ind w:left="360"/>
        <w:rPr>
          <w:rFonts w:ascii="Times New Roman" w:hAnsi="Times New Roman" w:cs="Times New Roman"/>
          <w:sz w:val="24"/>
        </w:rPr>
      </w:pPr>
      <w:r>
        <w:rPr>
          <w:rFonts w:ascii="Times New Roman" w:hAnsi="Times New Roman" w:cs="Times New Roman"/>
          <w:sz w:val="24"/>
        </w:rPr>
        <w:t>Due to the complex nature of the data, the structure would be one record per patient, per visit, per disease, per treatment assigned. E.g. if a patient has 2 disease conditions and 4 treatments are assigned then for that particular visit, there should be 8 records present in the database. There are numerous medicines prescribed. These medicines are classified into following broad categories:</w:t>
      </w:r>
    </w:p>
    <w:p w14:paraId="7B777AF1" w14:textId="77777777" w:rsidR="001364BB" w:rsidRDefault="001364BB" w:rsidP="001364BB">
      <w:pPr>
        <w:numPr>
          <w:ilvl w:val="0"/>
          <w:numId w:val="6"/>
        </w:numPr>
        <w:spacing w:after="0" w:line="240" w:lineRule="auto"/>
        <w:ind w:left="1080"/>
        <w:rPr>
          <w:rFonts w:ascii="Times New Roman" w:hAnsi="Times New Roman" w:cs="Times New Roman"/>
          <w:sz w:val="24"/>
        </w:rPr>
      </w:pPr>
      <w:r>
        <w:rPr>
          <w:rFonts w:ascii="Times New Roman" w:hAnsi="Times New Roman" w:cs="Times New Roman"/>
          <w:sz w:val="24"/>
        </w:rPr>
        <w:t>Abhyanga</w:t>
      </w:r>
    </w:p>
    <w:p w14:paraId="31B47274" w14:textId="77777777" w:rsidR="001364BB" w:rsidRDefault="001364BB" w:rsidP="001364BB">
      <w:pPr>
        <w:numPr>
          <w:ilvl w:val="0"/>
          <w:numId w:val="6"/>
        </w:numPr>
        <w:spacing w:after="0" w:line="240" w:lineRule="auto"/>
        <w:ind w:left="1080"/>
        <w:rPr>
          <w:rFonts w:ascii="Times New Roman" w:hAnsi="Times New Roman" w:cs="Times New Roman"/>
          <w:sz w:val="24"/>
        </w:rPr>
      </w:pPr>
      <w:r>
        <w:rPr>
          <w:rFonts w:ascii="Times New Roman" w:hAnsi="Times New Roman" w:cs="Times New Roman"/>
          <w:sz w:val="24"/>
        </w:rPr>
        <w:t>Aristham</w:t>
      </w:r>
    </w:p>
    <w:p w14:paraId="72978C34" w14:textId="77777777" w:rsidR="001364BB" w:rsidRDefault="001364BB" w:rsidP="001364BB">
      <w:pPr>
        <w:numPr>
          <w:ilvl w:val="0"/>
          <w:numId w:val="6"/>
        </w:numPr>
        <w:spacing w:after="0" w:line="240" w:lineRule="auto"/>
        <w:ind w:left="1080"/>
        <w:rPr>
          <w:rFonts w:ascii="Times New Roman" w:hAnsi="Times New Roman" w:cs="Times New Roman"/>
          <w:sz w:val="24"/>
        </w:rPr>
      </w:pPr>
      <w:r>
        <w:rPr>
          <w:rFonts w:ascii="Times New Roman" w:hAnsi="Times New Roman" w:cs="Times New Roman"/>
          <w:sz w:val="24"/>
        </w:rPr>
        <w:t>Arka</w:t>
      </w:r>
    </w:p>
    <w:p w14:paraId="3AEA8C58" w14:textId="77777777" w:rsidR="001364BB" w:rsidRDefault="001364BB" w:rsidP="001364BB">
      <w:pPr>
        <w:numPr>
          <w:ilvl w:val="0"/>
          <w:numId w:val="6"/>
        </w:numPr>
        <w:spacing w:after="0" w:line="240" w:lineRule="auto"/>
        <w:ind w:left="1080"/>
        <w:rPr>
          <w:rFonts w:ascii="Times New Roman" w:hAnsi="Times New Roman" w:cs="Times New Roman"/>
          <w:sz w:val="24"/>
        </w:rPr>
      </w:pPr>
      <w:r>
        <w:rPr>
          <w:rFonts w:ascii="Times New Roman" w:hAnsi="Times New Roman" w:cs="Times New Roman"/>
          <w:sz w:val="24"/>
        </w:rPr>
        <w:t>Asavam</w:t>
      </w:r>
    </w:p>
    <w:p w14:paraId="5316E3B5" w14:textId="77777777" w:rsidR="001364BB" w:rsidRDefault="001364BB" w:rsidP="001364BB">
      <w:pPr>
        <w:numPr>
          <w:ilvl w:val="0"/>
          <w:numId w:val="6"/>
        </w:numPr>
        <w:spacing w:after="0" w:line="240" w:lineRule="auto"/>
        <w:ind w:left="1080"/>
        <w:rPr>
          <w:rFonts w:ascii="Times New Roman" w:hAnsi="Times New Roman" w:cs="Times New Roman"/>
          <w:sz w:val="24"/>
        </w:rPr>
      </w:pPr>
      <w:r>
        <w:rPr>
          <w:rFonts w:ascii="Times New Roman" w:hAnsi="Times New Roman" w:cs="Times New Roman"/>
          <w:sz w:val="24"/>
        </w:rPr>
        <w:t>Avagha</w:t>
      </w:r>
    </w:p>
    <w:p w14:paraId="302A8B7E" w14:textId="77777777" w:rsidR="001364BB" w:rsidRDefault="001364BB" w:rsidP="001364BB">
      <w:pPr>
        <w:numPr>
          <w:ilvl w:val="0"/>
          <w:numId w:val="6"/>
        </w:numPr>
        <w:spacing w:after="0" w:line="240" w:lineRule="auto"/>
        <w:ind w:left="1080"/>
        <w:rPr>
          <w:rFonts w:ascii="Times New Roman" w:hAnsi="Times New Roman" w:cs="Times New Roman"/>
          <w:sz w:val="24"/>
        </w:rPr>
      </w:pPr>
      <w:r>
        <w:rPr>
          <w:rFonts w:ascii="Times New Roman" w:hAnsi="Times New Roman" w:cs="Times New Roman"/>
          <w:sz w:val="24"/>
        </w:rPr>
        <w:t>Bhasma / Bhasma Cap / Bhasma Tab</w:t>
      </w:r>
    </w:p>
    <w:p w14:paraId="6B363A76" w14:textId="77777777" w:rsidR="001364BB" w:rsidRDefault="001364BB" w:rsidP="001364BB">
      <w:pPr>
        <w:numPr>
          <w:ilvl w:val="0"/>
          <w:numId w:val="6"/>
        </w:numPr>
        <w:spacing w:after="0" w:line="240" w:lineRule="auto"/>
        <w:ind w:left="1080"/>
        <w:rPr>
          <w:rFonts w:ascii="Times New Roman" w:hAnsi="Times New Roman" w:cs="Times New Roman"/>
          <w:sz w:val="24"/>
        </w:rPr>
      </w:pPr>
      <w:r>
        <w:rPr>
          <w:rFonts w:ascii="Times New Roman" w:hAnsi="Times New Roman" w:cs="Times New Roman"/>
          <w:sz w:val="24"/>
        </w:rPr>
        <w:t>Dhara</w:t>
      </w:r>
    </w:p>
    <w:p w14:paraId="1A6DAAF8" w14:textId="77777777" w:rsidR="001364BB" w:rsidRDefault="001364BB" w:rsidP="001364BB">
      <w:pPr>
        <w:numPr>
          <w:ilvl w:val="0"/>
          <w:numId w:val="6"/>
        </w:numPr>
        <w:spacing w:after="0" w:line="240" w:lineRule="auto"/>
        <w:ind w:left="1080"/>
        <w:rPr>
          <w:rFonts w:ascii="Times New Roman" w:hAnsi="Times New Roman" w:cs="Times New Roman"/>
          <w:sz w:val="24"/>
        </w:rPr>
      </w:pPr>
      <w:r>
        <w:rPr>
          <w:rFonts w:ascii="Times New Roman" w:hAnsi="Times New Roman" w:cs="Times New Roman"/>
          <w:sz w:val="24"/>
        </w:rPr>
        <w:t>Ghritam and variations of Ghritam</w:t>
      </w:r>
    </w:p>
    <w:p w14:paraId="7C44A75C" w14:textId="77777777" w:rsidR="001364BB" w:rsidRDefault="001364BB" w:rsidP="001364BB">
      <w:pPr>
        <w:numPr>
          <w:ilvl w:val="0"/>
          <w:numId w:val="6"/>
        </w:numPr>
        <w:spacing w:after="0" w:line="240" w:lineRule="auto"/>
        <w:ind w:left="1080"/>
        <w:rPr>
          <w:rFonts w:ascii="Times New Roman" w:hAnsi="Times New Roman" w:cs="Times New Roman"/>
          <w:sz w:val="24"/>
        </w:rPr>
      </w:pPr>
      <w:r>
        <w:rPr>
          <w:rFonts w:ascii="Times New Roman" w:hAnsi="Times New Roman" w:cs="Times New Roman"/>
          <w:sz w:val="24"/>
        </w:rPr>
        <w:t>Kashayam and variations</w:t>
      </w:r>
    </w:p>
    <w:p w14:paraId="70D56842" w14:textId="77777777" w:rsidR="001364BB" w:rsidRDefault="001364BB" w:rsidP="001364BB">
      <w:pPr>
        <w:numPr>
          <w:ilvl w:val="0"/>
          <w:numId w:val="6"/>
        </w:numPr>
        <w:spacing w:after="0" w:line="240" w:lineRule="auto"/>
        <w:ind w:left="1080"/>
        <w:rPr>
          <w:rFonts w:ascii="Times New Roman" w:hAnsi="Times New Roman" w:cs="Times New Roman"/>
          <w:sz w:val="24"/>
        </w:rPr>
      </w:pPr>
      <w:r>
        <w:rPr>
          <w:rFonts w:ascii="Times New Roman" w:hAnsi="Times New Roman" w:cs="Times New Roman"/>
          <w:sz w:val="24"/>
        </w:rPr>
        <w:t>Kshar</w:t>
      </w:r>
    </w:p>
    <w:p w14:paraId="460DA549" w14:textId="77777777" w:rsidR="001364BB" w:rsidRDefault="001364BB" w:rsidP="001364BB">
      <w:pPr>
        <w:numPr>
          <w:ilvl w:val="0"/>
          <w:numId w:val="6"/>
        </w:numPr>
        <w:spacing w:after="0" w:line="240" w:lineRule="auto"/>
        <w:ind w:left="1080"/>
        <w:rPr>
          <w:rFonts w:ascii="Times New Roman" w:hAnsi="Times New Roman" w:cs="Times New Roman"/>
          <w:sz w:val="24"/>
        </w:rPr>
      </w:pPr>
      <w:r>
        <w:rPr>
          <w:rFonts w:ascii="Times New Roman" w:hAnsi="Times New Roman" w:cs="Times New Roman"/>
          <w:sz w:val="24"/>
        </w:rPr>
        <w:t>Lehyam</w:t>
      </w:r>
    </w:p>
    <w:p w14:paraId="148ABE5C" w14:textId="77777777" w:rsidR="001364BB" w:rsidRDefault="001364BB" w:rsidP="001364BB">
      <w:pPr>
        <w:numPr>
          <w:ilvl w:val="0"/>
          <w:numId w:val="6"/>
        </w:numPr>
        <w:spacing w:after="0" w:line="240" w:lineRule="auto"/>
        <w:ind w:left="1080"/>
        <w:rPr>
          <w:rFonts w:ascii="Times New Roman" w:hAnsi="Times New Roman" w:cs="Times New Roman"/>
          <w:sz w:val="24"/>
        </w:rPr>
      </w:pPr>
      <w:r>
        <w:rPr>
          <w:rFonts w:ascii="Times New Roman" w:hAnsi="Times New Roman" w:cs="Times New Roman"/>
          <w:sz w:val="24"/>
        </w:rPr>
        <w:t>Oil</w:t>
      </w:r>
    </w:p>
    <w:p w14:paraId="29B584EC" w14:textId="77777777" w:rsidR="001364BB" w:rsidRDefault="001364BB" w:rsidP="001364BB">
      <w:pPr>
        <w:numPr>
          <w:ilvl w:val="0"/>
          <w:numId w:val="6"/>
        </w:numPr>
        <w:spacing w:after="0" w:line="240" w:lineRule="auto"/>
        <w:ind w:left="1080"/>
        <w:rPr>
          <w:rFonts w:ascii="Times New Roman" w:hAnsi="Times New Roman" w:cs="Times New Roman"/>
          <w:sz w:val="24"/>
        </w:rPr>
      </w:pPr>
      <w:r>
        <w:rPr>
          <w:rFonts w:ascii="Times New Roman" w:hAnsi="Times New Roman" w:cs="Times New Roman"/>
          <w:sz w:val="24"/>
        </w:rPr>
        <w:t>Pichu</w:t>
      </w:r>
    </w:p>
    <w:p w14:paraId="33B91FBC" w14:textId="77777777" w:rsidR="001364BB" w:rsidRDefault="001364BB" w:rsidP="001364BB">
      <w:pPr>
        <w:numPr>
          <w:ilvl w:val="0"/>
          <w:numId w:val="6"/>
        </w:numPr>
        <w:spacing w:after="0" w:line="240" w:lineRule="auto"/>
        <w:ind w:left="1080"/>
        <w:rPr>
          <w:rFonts w:ascii="Times New Roman" w:hAnsi="Times New Roman" w:cs="Times New Roman"/>
          <w:sz w:val="24"/>
        </w:rPr>
      </w:pPr>
      <w:r>
        <w:rPr>
          <w:rFonts w:ascii="Times New Roman" w:hAnsi="Times New Roman" w:cs="Times New Roman"/>
          <w:sz w:val="24"/>
        </w:rPr>
        <w:t>Rasayanam</w:t>
      </w:r>
    </w:p>
    <w:p w14:paraId="60034C82" w14:textId="77777777" w:rsidR="001364BB" w:rsidRDefault="001364BB" w:rsidP="001364BB">
      <w:pPr>
        <w:numPr>
          <w:ilvl w:val="0"/>
          <w:numId w:val="6"/>
        </w:numPr>
        <w:spacing w:after="0" w:line="240" w:lineRule="auto"/>
        <w:ind w:left="1080"/>
        <w:rPr>
          <w:rFonts w:ascii="Times New Roman" w:hAnsi="Times New Roman" w:cs="Times New Roman"/>
          <w:sz w:val="24"/>
        </w:rPr>
      </w:pPr>
      <w:r>
        <w:rPr>
          <w:rFonts w:ascii="Times New Roman" w:hAnsi="Times New Roman" w:cs="Times New Roman"/>
          <w:sz w:val="24"/>
        </w:rPr>
        <w:t>Any additional classification which makes sense</w:t>
      </w:r>
    </w:p>
    <w:p w14:paraId="799AEF90" w14:textId="77777777" w:rsidR="001364BB" w:rsidRDefault="001364BB" w:rsidP="001364BB">
      <w:pPr>
        <w:spacing w:after="0" w:line="240" w:lineRule="auto"/>
        <w:ind w:left="1080"/>
        <w:rPr>
          <w:rFonts w:ascii="Times New Roman" w:hAnsi="Times New Roman" w:cs="Times New Roman"/>
          <w:sz w:val="24"/>
        </w:rPr>
      </w:pPr>
    </w:p>
    <w:p w14:paraId="47A41A8F" w14:textId="4B87C022" w:rsidR="001364BB" w:rsidRDefault="001364BB" w:rsidP="005D64D4">
      <w:pPr>
        <w:pStyle w:val="ListParagraph"/>
        <w:ind w:left="0"/>
        <w:rPr>
          <w:rFonts w:ascii="Times New Roman" w:hAnsi="Times New Roman" w:cs="Times New Roman"/>
          <w:sz w:val="24"/>
        </w:rPr>
      </w:pPr>
      <w:r>
        <w:rPr>
          <w:rFonts w:ascii="Times New Roman" w:hAnsi="Times New Roman" w:cs="Times New Roman"/>
          <w:sz w:val="24"/>
        </w:rPr>
        <w:t xml:space="preserve">Source variable for treatment will be classified into the following categories. This should allow recreation of treatment protocol as per Ayurvedic principles. Various Ayurvedic texts have defined standard treatment protocols for different ailments. Based on the table below extracted </w:t>
      </w:r>
      <w:r>
        <w:rPr>
          <w:rFonts w:ascii="Times New Roman" w:hAnsi="Times New Roman" w:cs="Times New Roman"/>
          <w:b/>
          <w:color w:val="FF0000"/>
          <w:sz w:val="24"/>
          <w:highlight w:val="yellow"/>
        </w:rPr>
        <w:t>from xyz paper</w:t>
      </w:r>
      <w:r>
        <w:rPr>
          <w:rFonts w:ascii="Times New Roman" w:hAnsi="Times New Roman" w:cs="Times New Roman"/>
          <w:sz w:val="24"/>
          <w:highlight w:val="yellow"/>
        </w:rPr>
        <w:t>,</w:t>
      </w:r>
      <w:r>
        <w:rPr>
          <w:rFonts w:ascii="Times New Roman" w:hAnsi="Times New Roman" w:cs="Times New Roman"/>
          <w:sz w:val="24"/>
        </w:rPr>
        <w:t xml:space="preserve"> can we propose a sequence of treatment for various conditions and build it in our database so that an automatic re-creation of the classical treatment text can be done? This will not only serve as a support to the practicing vaidyas but also serve as a validation tool for the given treatment regime.</w:t>
      </w:r>
    </w:p>
    <w:p w14:paraId="7D9BB49D" w14:textId="46107405" w:rsidR="001364BB" w:rsidRDefault="001364BB" w:rsidP="005D64D4">
      <w:pPr>
        <w:pStyle w:val="ListParagraph"/>
        <w:ind w:left="0"/>
        <w:rPr>
          <w:rFonts w:ascii="Times New Roman" w:hAnsi="Times New Roman" w:cs="Times New Roman"/>
          <w:sz w:val="24"/>
        </w:rPr>
      </w:pPr>
      <w:r>
        <w:rPr>
          <w:rFonts w:ascii="Times New Roman" w:hAnsi="Times New Roman" w:cs="Times New Roman"/>
          <w:noProof/>
        </w:rPr>
        <w:lastRenderedPageBreak/>
        <w:drawing>
          <wp:inline distT="0" distB="0" distL="0" distR="0" wp14:anchorId="0021E4BB" wp14:editId="1AD70611">
            <wp:extent cx="2190750" cy="3067050"/>
            <wp:effectExtent l="0" t="0" r="0" b="0"/>
            <wp:docPr id="3" name="Picture 3"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0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0750" cy="3067050"/>
                    </a:xfrm>
                    <a:prstGeom prst="rect">
                      <a:avLst/>
                    </a:prstGeom>
                    <a:noFill/>
                    <a:ln>
                      <a:noFill/>
                    </a:ln>
                  </pic:spPr>
                </pic:pic>
              </a:graphicData>
            </a:graphic>
          </wp:inline>
        </w:drawing>
      </w:r>
    </w:p>
    <w:p w14:paraId="596CF4FA" w14:textId="77777777" w:rsidR="001364BB" w:rsidRDefault="001364BB" w:rsidP="001364BB">
      <w:pPr>
        <w:pStyle w:val="ListParagraph"/>
        <w:ind w:left="360"/>
        <w:rPr>
          <w:rFonts w:ascii="Times New Roman" w:hAnsi="Times New Roman" w:cs="Times New Roman"/>
          <w:sz w:val="24"/>
        </w:rPr>
      </w:pPr>
    </w:p>
    <w:p w14:paraId="43FF0418" w14:textId="77777777" w:rsidR="001364BB" w:rsidRDefault="001364BB" w:rsidP="005D64D4">
      <w:pPr>
        <w:rPr>
          <w:rFonts w:ascii="Times New Roman" w:hAnsi="Times New Roman" w:cs="Times New Roman"/>
          <w:sz w:val="24"/>
        </w:rPr>
      </w:pPr>
      <w:r>
        <w:rPr>
          <w:rFonts w:ascii="Times New Roman" w:hAnsi="Times New Roman" w:cs="Times New Roman"/>
          <w:sz w:val="24"/>
        </w:rPr>
        <w:t xml:space="preserve">Medical coding: Medical coding is a robust method to simplify the variation in the data by uniformly categorizing the medical terms appropriately. This step allows us to maintain high quality database. Coded medical data is a standardized form of data, globally approved, and can aid in future machine learning and automation. The most commonly used medical coding dictionaries for coding medical terms are MedDRA and WHO DDE </w:t>
      </w:r>
      <w:sdt>
        <w:sdtPr>
          <w:rPr>
            <w:rFonts w:ascii="Times New Roman" w:hAnsi="Times New Roman" w:cs="Times New Roman"/>
            <w:color w:val="0070C0"/>
            <w:sz w:val="24"/>
          </w:rPr>
          <w:id w:val="-696005996"/>
          <w:citation/>
        </w:sdtPr>
        <w:sdtContent>
          <w:r>
            <w:rPr>
              <w:rFonts w:ascii="Times New Roman" w:hAnsi="Times New Roman" w:cs="Times New Roman"/>
              <w:color w:val="0070C0"/>
              <w:sz w:val="24"/>
            </w:rPr>
            <w:fldChar w:fldCharType="begin"/>
          </w:r>
          <w:r>
            <w:rPr>
              <w:rFonts w:ascii="Times New Roman" w:hAnsi="Times New Roman" w:cs="Times New Roman"/>
              <w:color w:val="0070C0"/>
              <w:sz w:val="24"/>
            </w:rPr>
            <w:instrText xml:space="preserve"> CITATION Med \l 1033 </w:instrText>
          </w:r>
          <w:r>
            <w:rPr>
              <w:rFonts w:ascii="Times New Roman" w:hAnsi="Times New Roman" w:cs="Times New Roman"/>
              <w:color w:val="0070C0"/>
              <w:sz w:val="24"/>
            </w:rPr>
            <w:fldChar w:fldCharType="separate"/>
          </w:r>
          <w:r>
            <w:rPr>
              <w:rFonts w:ascii="Times New Roman" w:hAnsi="Times New Roman" w:cs="Times New Roman"/>
              <w:noProof/>
              <w:color w:val="0070C0"/>
              <w:sz w:val="24"/>
            </w:rPr>
            <w:t>[68]</w:t>
          </w:r>
          <w:r>
            <w:rPr>
              <w:rFonts w:ascii="Times New Roman" w:hAnsi="Times New Roman" w:cs="Times New Roman"/>
              <w:color w:val="0070C0"/>
              <w:sz w:val="24"/>
            </w:rPr>
            <w:fldChar w:fldCharType="end"/>
          </w:r>
        </w:sdtContent>
      </w:sdt>
      <w:r>
        <w:rPr>
          <w:rFonts w:ascii="Times New Roman" w:hAnsi="Times New Roman" w:cs="Times New Roman"/>
          <w:sz w:val="24"/>
        </w:rPr>
        <w:t xml:space="preserve"> </w:t>
      </w:r>
      <w:sdt>
        <w:sdtPr>
          <w:rPr>
            <w:rFonts w:ascii="Times New Roman" w:hAnsi="Times New Roman" w:cs="Times New Roman"/>
            <w:color w:val="0070C0"/>
            <w:sz w:val="24"/>
          </w:rPr>
          <w:id w:val="-1579365337"/>
          <w:citation/>
        </w:sdtPr>
        <w:sdtContent>
          <w:r>
            <w:rPr>
              <w:rFonts w:ascii="Times New Roman" w:hAnsi="Times New Roman" w:cs="Times New Roman"/>
              <w:color w:val="0070C0"/>
              <w:sz w:val="24"/>
            </w:rPr>
            <w:fldChar w:fldCharType="begin"/>
          </w:r>
          <w:r>
            <w:rPr>
              <w:rFonts w:ascii="Times New Roman" w:hAnsi="Times New Roman" w:cs="Times New Roman"/>
              <w:color w:val="0070C0"/>
              <w:sz w:val="24"/>
            </w:rPr>
            <w:instrText xml:space="preserve"> CITATION WHO \l 1033 </w:instrText>
          </w:r>
          <w:r>
            <w:rPr>
              <w:rFonts w:ascii="Times New Roman" w:hAnsi="Times New Roman" w:cs="Times New Roman"/>
              <w:color w:val="0070C0"/>
              <w:sz w:val="24"/>
            </w:rPr>
            <w:fldChar w:fldCharType="separate"/>
          </w:r>
          <w:r>
            <w:rPr>
              <w:rFonts w:ascii="Times New Roman" w:hAnsi="Times New Roman" w:cs="Times New Roman"/>
              <w:noProof/>
              <w:color w:val="0070C0"/>
              <w:sz w:val="24"/>
            </w:rPr>
            <w:t>[69]</w:t>
          </w:r>
          <w:r>
            <w:rPr>
              <w:rFonts w:ascii="Times New Roman" w:hAnsi="Times New Roman" w:cs="Times New Roman"/>
              <w:color w:val="0070C0"/>
              <w:sz w:val="24"/>
            </w:rPr>
            <w:fldChar w:fldCharType="end"/>
          </w:r>
        </w:sdtContent>
      </w:sdt>
      <w:r>
        <w:rPr>
          <w:rFonts w:ascii="Times New Roman" w:hAnsi="Times New Roman" w:cs="Times New Roman"/>
          <w:sz w:val="24"/>
        </w:rPr>
        <w:t>.  The other standardized medical dictionaries are:</w:t>
      </w:r>
    </w:p>
    <w:p w14:paraId="294CEE6D" w14:textId="77777777" w:rsidR="001364BB" w:rsidRPr="005D64D4" w:rsidRDefault="001364BB" w:rsidP="005D64D4">
      <w:pPr>
        <w:pStyle w:val="ListParagraph"/>
        <w:numPr>
          <w:ilvl w:val="0"/>
          <w:numId w:val="16"/>
        </w:numPr>
        <w:spacing w:after="200" w:line="240" w:lineRule="auto"/>
        <w:rPr>
          <w:rFonts w:ascii="Times New Roman" w:hAnsi="Times New Roman" w:cs="Times New Roman"/>
          <w:sz w:val="24"/>
        </w:rPr>
      </w:pPr>
      <w:r w:rsidRPr="005D64D4">
        <w:rPr>
          <w:rFonts w:ascii="Times New Roman" w:hAnsi="Times New Roman" w:cs="Times New Roman"/>
          <w:sz w:val="24"/>
        </w:rPr>
        <w:t>COSTART - Coding Symbols for Thesaurus of Adverse Reaction Terms</w:t>
      </w:r>
    </w:p>
    <w:p w14:paraId="0763A00C" w14:textId="77777777" w:rsidR="001364BB" w:rsidRPr="005D64D4" w:rsidRDefault="001364BB" w:rsidP="005D64D4">
      <w:pPr>
        <w:pStyle w:val="ListParagraph"/>
        <w:numPr>
          <w:ilvl w:val="0"/>
          <w:numId w:val="16"/>
        </w:numPr>
        <w:spacing w:after="200" w:line="240" w:lineRule="auto"/>
        <w:rPr>
          <w:rFonts w:ascii="Times New Roman" w:hAnsi="Times New Roman" w:cs="Times New Roman"/>
          <w:sz w:val="24"/>
        </w:rPr>
      </w:pPr>
      <w:r w:rsidRPr="005D64D4">
        <w:rPr>
          <w:rFonts w:ascii="Times New Roman" w:hAnsi="Times New Roman" w:cs="Times New Roman"/>
          <w:sz w:val="24"/>
        </w:rPr>
        <w:t>ICD xx CM - International Classification of Diseases xx Revision Clinical Modification</w:t>
      </w:r>
      <w:sdt>
        <w:sdtPr>
          <w:rPr>
            <w:color w:val="0070C0"/>
          </w:rPr>
          <w:id w:val="-1409914511"/>
          <w:citation/>
        </w:sdtPr>
        <w:sdtContent>
          <w:r w:rsidRPr="005D64D4">
            <w:rPr>
              <w:rFonts w:ascii="Times New Roman" w:hAnsi="Times New Roman" w:cs="Times New Roman"/>
              <w:color w:val="0070C0"/>
              <w:sz w:val="24"/>
            </w:rPr>
            <w:fldChar w:fldCharType="begin"/>
          </w:r>
          <w:r w:rsidRPr="005D64D4">
            <w:rPr>
              <w:rFonts w:ascii="Times New Roman" w:hAnsi="Times New Roman" w:cs="Times New Roman"/>
              <w:color w:val="0070C0"/>
              <w:sz w:val="24"/>
            </w:rPr>
            <w:instrText xml:space="preserve"> CITATION Int \l 1033 </w:instrText>
          </w:r>
          <w:r w:rsidRPr="005D64D4">
            <w:rPr>
              <w:rFonts w:ascii="Times New Roman" w:hAnsi="Times New Roman" w:cs="Times New Roman"/>
              <w:color w:val="0070C0"/>
              <w:sz w:val="24"/>
            </w:rPr>
            <w:fldChar w:fldCharType="separate"/>
          </w:r>
          <w:r w:rsidRPr="005D64D4">
            <w:rPr>
              <w:rFonts w:ascii="Times New Roman" w:hAnsi="Times New Roman" w:cs="Times New Roman"/>
              <w:noProof/>
              <w:color w:val="0070C0"/>
              <w:sz w:val="24"/>
            </w:rPr>
            <w:t xml:space="preserve"> [70]</w:t>
          </w:r>
          <w:r w:rsidRPr="005D64D4">
            <w:rPr>
              <w:rFonts w:ascii="Times New Roman" w:hAnsi="Times New Roman" w:cs="Times New Roman"/>
              <w:color w:val="0070C0"/>
              <w:sz w:val="24"/>
            </w:rPr>
            <w:fldChar w:fldCharType="end"/>
          </w:r>
        </w:sdtContent>
      </w:sdt>
    </w:p>
    <w:p w14:paraId="13FF94AC" w14:textId="77777777" w:rsidR="001364BB" w:rsidRPr="005D64D4" w:rsidRDefault="001364BB" w:rsidP="005D64D4">
      <w:pPr>
        <w:pStyle w:val="ListParagraph"/>
        <w:numPr>
          <w:ilvl w:val="0"/>
          <w:numId w:val="16"/>
        </w:numPr>
        <w:spacing w:after="200" w:line="240" w:lineRule="auto"/>
        <w:rPr>
          <w:rFonts w:ascii="Times New Roman" w:hAnsi="Times New Roman" w:cs="Times New Roman"/>
          <w:sz w:val="24"/>
        </w:rPr>
      </w:pPr>
      <w:r w:rsidRPr="005D64D4">
        <w:rPr>
          <w:rFonts w:ascii="Times New Roman" w:hAnsi="Times New Roman" w:cs="Times New Roman"/>
          <w:sz w:val="24"/>
        </w:rPr>
        <w:t xml:space="preserve">MedDRA – Medical Dictionary for Regulatory Activities </w:t>
      </w:r>
      <w:sdt>
        <w:sdtPr>
          <w:rPr>
            <w:color w:val="0070C0"/>
          </w:rPr>
          <w:id w:val="1175843191"/>
          <w:citation/>
        </w:sdtPr>
        <w:sdtContent>
          <w:r w:rsidRPr="005D64D4">
            <w:rPr>
              <w:rFonts w:ascii="Times New Roman" w:hAnsi="Times New Roman" w:cs="Times New Roman"/>
              <w:color w:val="0070C0"/>
              <w:sz w:val="24"/>
            </w:rPr>
            <w:fldChar w:fldCharType="begin"/>
          </w:r>
          <w:r w:rsidRPr="005D64D4">
            <w:rPr>
              <w:rFonts w:ascii="Times New Roman" w:hAnsi="Times New Roman" w:cs="Times New Roman"/>
              <w:color w:val="0070C0"/>
              <w:sz w:val="24"/>
            </w:rPr>
            <w:instrText xml:space="preserve"> CITATION Med \l 1033 </w:instrText>
          </w:r>
          <w:r w:rsidRPr="005D64D4">
            <w:rPr>
              <w:rFonts w:ascii="Times New Roman" w:hAnsi="Times New Roman" w:cs="Times New Roman"/>
              <w:color w:val="0070C0"/>
              <w:sz w:val="24"/>
            </w:rPr>
            <w:fldChar w:fldCharType="separate"/>
          </w:r>
          <w:r w:rsidRPr="005D64D4">
            <w:rPr>
              <w:rFonts w:ascii="Times New Roman" w:hAnsi="Times New Roman" w:cs="Times New Roman"/>
              <w:noProof/>
              <w:color w:val="0070C0"/>
              <w:sz w:val="24"/>
            </w:rPr>
            <w:t>[68]</w:t>
          </w:r>
          <w:r w:rsidRPr="005D64D4">
            <w:rPr>
              <w:rFonts w:ascii="Times New Roman" w:hAnsi="Times New Roman" w:cs="Times New Roman"/>
              <w:color w:val="0070C0"/>
              <w:sz w:val="24"/>
            </w:rPr>
            <w:fldChar w:fldCharType="end"/>
          </w:r>
        </w:sdtContent>
      </w:sdt>
    </w:p>
    <w:p w14:paraId="4EF759AF" w14:textId="77777777" w:rsidR="001364BB" w:rsidRPr="005D64D4" w:rsidRDefault="001364BB" w:rsidP="005D64D4">
      <w:pPr>
        <w:pStyle w:val="ListParagraph"/>
        <w:numPr>
          <w:ilvl w:val="0"/>
          <w:numId w:val="16"/>
        </w:numPr>
        <w:spacing w:after="200" w:line="240" w:lineRule="auto"/>
        <w:rPr>
          <w:rFonts w:ascii="Times New Roman" w:hAnsi="Times New Roman" w:cs="Times New Roman"/>
          <w:sz w:val="24"/>
        </w:rPr>
      </w:pPr>
      <w:r w:rsidRPr="005D64D4">
        <w:rPr>
          <w:rFonts w:ascii="Times New Roman" w:hAnsi="Times New Roman" w:cs="Times New Roman"/>
          <w:sz w:val="24"/>
        </w:rPr>
        <w:t>WHO-ART – World Health Organization Adverse Reactions Terminology</w:t>
      </w:r>
    </w:p>
    <w:p w14:paraId="02386831" w14:textId="77777777" w:rsidR="001364BB" w:rsidRPr="005D64D4" w:rsidRDefault="001364BB" w:rsidP="005D64D4">
      <w:pPr>
        <w:pStyle w:val="ListParagraph"/>
        <w:numPr>
          <w:ilvl w:val="0"/>
          <w:numId w:val="16"/>
        </w:numPr>
        <w:spacing w:after="200" w:line="240" w:lineRule="auto"/>
        <w:rPr>
          <w:rFonts w:ascii="Times New Roman" w:hAnsi="Times New Roman" w:cs="Times New Roman"/>
          <w:sz w:val="24"/>
        </w:rPr>
      </w:pPr>
      <w:r w:rsidRPr="005D64D4">
        <w:rPr>
          <w:rFonts w:ascii="Times New Roman" w:hAnsi="Times New Roman" w:cs="Times New Roman"/>
          <w:sz w:val="24"/>
        </w:rPr>
        <w:t>WHO-DDE– World Health Organization Drug Dictionary Enhanced</w:t>
      </w:r>
    </w:p>
    <w:p w14:paraId="4901DC91" w14:textId="77777777" w:rsidR="001364BB" w:rsidRPr="005D64D4" w:rsidRDefault="001364BB" w:rsidP="005D64D4">
      <w:pPr>
        <w:pStyle w:val="ListParagraph"/>
        <w:numPr>
          <w:ilvl w:val="0"/>
          <w:numId w:val="16"/>
        </w:numPr>
        <w:spacing w:after="200" w:line="240" w:lineRule="auto"/>
        <w:rPr>
          <w:rFonts w:ascii="Times New Roman" w:hAnsi="Times New Roman" w:cs="Times New Roman"/>
          <w:sz w:val="24"/>
        </w:rPr>
      </w:pPr>
      <w:r w:rsidRPr="005D64D4">
        <w:rPr>
          <w:rFonts w:ascii="Times New Roman" w:hAnsi="Times New Roman" w:cs="Times New Roman"/>
          <w:sz w:val="24"/>
        </w:rPr>
        <w:t>ACD – Ayurvedic Classification of Diseases</w:t>
      </w:r>
    </w:p>
    <w:p w14:paraId="67778C6E" w14:textId="77777777" w:rsidR="001364BB" w:rsidRPr="005D64D4" w:rsidRDefault="001364BB" w:rsidP="005D64D4">
      <w:pPr>
        <w:pStyle w:val="ListParagraph"/>
        <w:numPr>
          <w:ilvl w:val="0"/>
          <w:numId w:val="16"/>
        </w:numPr>
        <w:spacing w:after="200" w:line="240" w:lineRule="auto"/>
        <w:rPr>
          <w:rFonts w:ascii="Times New Roman" w:hAnsi="Times New Roman" w:cs="Times New Roman"/>
          <w:sz w:val="24"/>
        </w:rPr>
      </w:pPr>
      <w:r w:rsidRPr="005D64D4">
        <w:rPr>
          <w:rFonts w:ascii="Times New Roman" w:hAnsi="Times New Roman" w:cs="Times New Roman"/>
          <w:sz w:val="24"/>
        </w:rPr>
        <w:t>NCI – National Cancer Institute Code list</w:t>
      </w:r>
      <w:sdt>
        <w:sdtPr>
          <w:rPr>
            <w:color w:val="0070C0"/>
          </w:rPr>
          <w:id w:val="114869424"/>
          <w:citation/>
        </w:sdtPr>
        <w:sdtContent>
          <w:r w:rsidRPr="005D64D4">
            <w:rPr>
              <w:rFonts w:ascii="Times New Roman" w:hAnsi="Times New Roman" w:cs="Times New Roman"/>
              <w:color w:val="0070C0"/>
              <w:sz w:val="24"/>
            </w:rPr>
            <w:fldChar w:fldCharType="begin"/>
          </w:r>
          <w:r w:rsidRPr="005D64D4">
            <w:rPr>
              <w:rFonts w:ascii="Times New Roman" w:hAnsi="Times New Roman" w:cs="Times New Roman"/>
              <w:color w:val="0070C0"/>
              <w:sz w:val="24"/>
            </w:rPr>
            <w:instrText xml:space="preserve"> CITATION Nat \l 1033 </w:instrText>
          </w:r>
          <w:r w:rsidRPr="005D64D4">
            <w:rPr>
              <w:rFonts w:ascii="Times New Roman" w:hAnsi="Times New Roman" w:cs="Times New Roman"/>
              <w:color w:val="0070C0"/>
              <w:sz w:val="24"/>
            </w:rPr>
            <w:fldChar w:fldCharType="separate"/>
          </w:r>
          <w:r w:rsidRPr="005D64D4">
            <w:rPr>
              <w:rFonts w:ascii="Times New Roman" w:hAnsi="Times New Roman" w:cs="Times New Roman"/>
              <w:noProof/>
              <w:color w:val="0070C0"/>
              <w:sz w:val="24"/>
            </w:rPr>
            <w:t xml:space="preserve"> [71]</w:t>
          </w:r>
          <w:r w:rsidRPr="005D64D4">
            <w:rPr>
              <w:rFonts w:ascii="Times New Roman" w:hAnsi="Times New Roman" w:cs="Times New Roman"/>
              <w:color w:val="0070C0"/>
              <w:sz w:val="24"/>
            </w:rPr>
            <w:fldChar w:fldCharType="end"/>
          </w:r>
        </w:sdtContent>
      </w:sdt>
    </w:p>
    <w:p w14:paraId="70533C10" w14:textId="77777777" w:rsidR="001364BB" w:rsidRPr="005D64D4" w:rsidRDefault="001364BB" w:rsidP="005D64D4">
      <w:pPr>
        <w:pStyle w:val="ListParagraph"/>
        <w:numPr>
          <w:ilvl w:val="0"/>
          <w:numId w:val="16"/>
        </w:numPr>
        <w:spacing w:after="200" w:line="240" w:lineRule="auto"/>
        <w:rPr>
          <w:rFonts w:ascii="Times New Roman" w:hAnsi="Times New Roman" w:cs="Times New Roman"/>
          <w:sz w:val="24"/>
        </w:rPr>
      </w:pPr>
      <w:r w:rsidRPr="005D64D4">
        <w:rPr>
          <w:rFonts w:ascii="Times New Roman" w:hAnsi="Times New Roman" w:cs="Times New Roman"/>
          <w:sz w:val="24"/>
        </w:rPr>
        <w:t xml:space="preserve">LOINC – Logical Observation Identifiers Names and Codes standards </w:t>
      </w:r>
      <w:sdt>
        <w:sdtPr>
          <w:rPr>
            <w:color w:val="0070C0"/>
          </w:rPr>
          <w:id w:val="-528332002"/>
          <w:citation/>
        </w:sdtPr>
        <w:sdtContent>
          <w:r w:rsidRPr="005D64D4">
            <w:rPr>
              <w:rFonts w:ascii="Times New Roman" w:hAnsi="Times New Roman" w:cs="Times New Roman"/>
              <w:color w:val="0070C0"/>
              <w:sz w:val="24"/>
            </w:rPr>
            <w:fldChar w:fldCharType="begin"/>
          </w:r>
          <w:r w:rsidRPr="005D64D4">
            <w:rPr>
              <w:rFonts w:ascii="Times New Roman" w:hAnsi="Times New Roman" w:cs="Times New Roman"/>
              <w:color w:val="0070C0"/>
              <w:sz w:val="24"/>
            </w:rPr>
            <w:instrText xml:space="preserve"> CITATION Log \l 1033 </w:instrText>
          </w:r>
          <w:r w:rsidRPr="005D64D4">
            <w:rPr>
              <w:rFonts w:ascii="Times New Roman" w:hAnsi="Times New Roman" w:cs="Times New Roman"/>
              <w:color w:val="0070C0"/>
              <w:sz w:val="24"/>
            </w:rPr>
            <w:fldChar w:fldCharType="separate"/>
          </w:r>
          <w:r w:rsidRPr="005D64D4">
            <w:rPr>
              <w:rFonts w:ascii="Times New Roman" w:hAnsi="Times New Roman" w:cs="Times New Roman"/>
              <w:noProof/>
              <w:color w:val="0070C0"/>
              <w:sz w:val="24"/>
            </w:rPr>
            <w:t>[72]</w:t>
          </w:r>
          <w:r w:rsidRPr="005D64D4">
            <w:rPr>
              <w:rFonts w:ascii="Times New Roman" w:hAnsi="Times New Roman" w:cs="Times New Roman"/>
              <w:color w:val="0070C0"/>
              <w:sz w:val="24"/>
            </w:rPr>
            <w:fldChar w:fldCharType="end"/>
          </w:r>
        </w:sdtContent>
      </w:sdt>
    </w:p>
    <w:p w14:paraId="4434256D" w14:textId="77777777" w:rsidR="001364BB" w:rsidRPr="005D64D4" w:rsidRDefault="001364BB" w:rsidP="005D64D4">
      <w:pPr>
        <w:pStyle w:val="ListParagraph"/>
        <w:numPr>
          <w:ilvl w:val="0"/>
          <w:numId w:val="16"/>
        </w:numPr>
        <w:spacing w:after="200" w:line="240" w:lineRule="auto"/>
        <w:rPr>
          <w:rFonts w:ascii="Times New Roman" w:hAnsi="Times New Roman" w:cs="Times New Roman"/>
          <w:sz w:val="24"/>
        </w:rPr>
      </w:pPr>
      <w:r w:rsidRPr="005D64D4">
        <w:rPr>
          <w:rFonts w:ascii="Times New Roman" w:hAnsi="Times New Roman" w:cs="Times New Roman"/>
          <w:sz w:val="24"/>
        </w:rPr>
        <w:t>Any other dictionaries, as recommended by AYUSH</w:t>
      </w:r>
    </w:p>
    <w:p w14:paraId="1F8CAAEE" w14:textId="77777777" w:rsidR="001364BB" w:rsidRDefault="001364BB" w:rsidP="005D64D4">
      <w:pPr>
        <w:spacing w:after="200" w:line="276" w:lineRule="auto"/>
        <w:rPr>
          <w:rFonts w:ascii="Times New Roman" w:hAnsi="Times New Roman" w:cs="Times New Roman"/>
          <w:sz w:val="24"/>
        </w:rPr>
      </w:pPr>
      <w:r>
        <w:rPr>
          <w:rFonts w:ascii="Times New Roman" w:hAnsi="Times New Roman" w:cs="Times New Roman"/>
          <w:sz w:val="24"/>
        </w:rPr>
        <w:t>Classification and Sub-classification of the Doshas / Diseases</w:t>
      </w:r>
      <w:r>
        <w:rPr>
          <w:rFonts w:ascii="Times New Roman" w:hAnsi="Times New Roman" w:cs="Times New Roman"/>
          <w:bCs/>
          <w:sz w:val="24"/>
        </w:rPr>
        <w:t>:</w:t>
      </w:r>
      <w:r>
        <w:rPr>
          <w:rFonts w:ascii="Times New Roman" w:hAnsi="Times New Roman" w:cs="Times New Roman"/>
          <w:b/>
          <w:sz w:val="24"/>
        </w:rPr>
        <w:t xml:space="preserve"> </w:t>
      </w:r>
      <w:r>
        <w:rPr>
          <w:rFonts w:ascii="Times New Roman" w:hAnsi="Times New Roman" w:cs="Times New Roman"/>
          <w:sz w:val="24"/>
        </w:rPr>
        <w:t xml:space="preserve">Every scientist knows that research results are only as good as the data upon which the conclusions are formed. However, most scientists receive no training in methods for achieving, assessing, or controlling the quality of research data— topics central to clinical research informatics. An exhaustive list of all possible diseases should be created and a bibliography or checklist of disease classification and sub-classification should be maintained so that the physicians basis their judgment can classify the dosha appropriately and use the recommended disease classification term so that this inconsistency and disparity in reporting can be avoided. The problem should be split into </w:t>
      </w:r>
      <w:r>
        <w:rPr>
          <w:rFonts w:ascii="Times New Roman" w:hAnsi="Times New Roman" w:cs="Times New Roman"/>
          <w:sz w:val="24"/>
        </w:rPr>
        <w:lastRenderedPageBreak/>
        <w:t>operational and scientific component. Identify fields which would require coding: Diagnosis codes description, Compliant, Drug description. Operational steps to be taken as follows:</w:t>
      </w:r>
    </w:p>
    <w:p w14:paraId="72862840" w14:textId="77777777" w:rsidR="001364BB" w:rsidRDefault="001364BB" w:rsidP="005D64D4">
      <w:pPr>
        <w:pStyle w:val="ListParagraph"/>
        <w:numPr>
          <w:ilvl w:val="0"/>
          <w:numId w:val="8"/>
        </w:numPr>
        <w:spacing w:after="200" w:line="276" w:lineRule="auto"/>
        <w:ind w:left="360" w:firstLine="0"/>
        <w:rPr>
          <w:rFonts w:ascii="Times New Roman" w:hAnsi="Times New Roman" w:cs="Times New Roman"/>
          <w:sz w:val="24"/>
        </w:rPr>
      </w:pPr>
      <w:r>
        <w:rPr>
          <w:rFonts w:ascii="Times New Roman" w:hAnsi="Times New Roman" w:cs="Times New Roman"/>
          <w:sz w:val="24"/>
        </w:rPr>
        <w:t>The existing data should be codified in a retrospective manner</w:t>
      </w:r>
    </w:p>
    <w:p w14:paraId="1FC31D82" w14:textId="77777777" w:rsidR="001364BB" w:rsidRDefault="001364BB" w:rsidP="005D64D4">
      <w:pPr>
        <w:pStyle w:val="ListParagraph"/>
        <w:numPr>
          <w:ilvl w:val="0"/>
          <w:numId w:val="8"/>
        </w:numPr>
        <w:spacing w:after="200" w:line="276" w:lineRule="auto"/>
        <w:ind w:left="360" w:firstLine="0"/>
        <w:rPr>
          <w:rFonts w:ascii="Times New Roman" w:hAnsi="Times New Roman" w:cs="Times New Roman"/>
          <w:sz w:val="24"/>
        </w:rPr>
      </w:pPr>
      <w:r>
        <w:rPr>
          <w:rFonts w:ascii="Times New Roman" w:hAnsi="Times New Roman" w:cs="Times New Roman"/>
          <w:sz w:val="24"/>
        </w:rPr>
        <w:t xml:space="preserve">Business guidance document should be prepared on how to work in future </w:t>
      </w:r>
    </w:p>
    <w:p w14:paraId="1B4FBA41" w14:textId="46FD90B3" w:rsidR="001364BB" w:rsidRDefault="001364BB" w:rsidP="005D64D4">
      <w:pPr>
        <w:pStyle w:val="ListParagraph"/>
        <w:numPr>
          <w:ilvl w:val="0"/>
          <w:numId w:val="8"/>
        </w:numPr>
        <w:spacing w:after="200" w:line="276" w:lineRule="auto"/>
        <w:ind w:left="360" w:firstLine="0"/>
        <w:rPr>
          <w:rFonts w:ascii="Times New Roman" w:hAnsi="Times New Roman" w:cs="Times New Roman"/>
          <w:sz w:val="24"/>
        </w:rPr>
      </w:pPr>
      <w:r>
        <w:rPr>
          <w:rFonts w:ascii="Times New Roman" w:hAnsi="Times New Roman" w:cs="Times New Roman"/>
          <w:sz w:val="24"/>
        </w:rPr>
        <w:t>Number of days should be predefined to have data coded from the time of patient visit</w:t>
      </w:r>
    </w:p>
    <w:p w14:paraId="5CA901AA" w14:textId="77777777" w:rsidR="001364BB" w:rsidRDefault="001364BB" w:rsidP="005D64D4">
      <w:pPr>
        <w:pStyle w:val="ListParagraph"/>
        <w:numPr>
          <w:ilvl w:val="0"/>
          <w:numId w:val="8"/>
        </w:numPr>
        <w:spacing w:after="200" w:line="276" w:lineRule="auto"/>
        <w:ind w:left="360" w:firstLine="0"/>
        <w:rPr>
          <w:rFonts w:ascii="Times New Roman" w:hAnsi="Times New Roman" w:cs="Times New Roman"/>
          <w:sz w:val="24"/>
        </w:rPr>
      </w:pPr>
      <w:r>
        <w:rPr>
          <w:rFonts w:ascii="Times New Roman" w:hAnsi="Times New Roman" w:cs="Times New Roman"/>
          <w:sz w:val="24"/>
        </w:rPr>
        <w:t xml:space="preserve">An automatic tracking mechanism should be defined to keep track of the status: </w:t>
      </w:r>
    </w:p>
    <w:tbl>
      <w:tblPr>
        <w:tblStyle w:val="TableGrid"/>
        <w:tblW w:w="8270" w:type="dxa"/>
        <w:tblInd w:w="360" w:type="dxa"/>
        <w:tblLook w:val="04A0" w:firstRow="1" w:lastRow="0" w:firstColumn="1" w:lastColumn="0" w:noHBand="0" w:noVBand="1"/>
      </w:tblPr>
      <w:tblGrid>
        <w:gridCol w:w="2756"/>
        <w:gridCol w:w="2757"/>
        <w:gridCol w:w="2757"/>
      </w:tblGrid>
      <w:tr w:rsidR="001364BB" w14:paraId="5EFE198A" w14:textId="77777777" w:rsidTr="005D64D4">
        <w:tc>
          <w:tcPr>
            <w:tcW w:w="2756" w:type="dxa"/>
            <w:tcBorders>
              <w:top w:val="single" w:sz="4" w:space="0" w:color="auto"/>
              <w:left w:val="single" w:sz="4" w:space="0" w:color="auto"/>
              <w:bottom w:val="single" w:sz="4" w:space="0" w:color="auto"/>
              <w:right w:val="single" w:sz="4" w:space="0" w:color="auto"/>
            </w:tcBorders>
            <w:hideMark/>
          </w:tcPr>
          <w:p w14:paraId="5AB1BD7C" w14:textId="77777777" w:rsidR="001364BB" w:rsidRDefault="001364BB">
            <w:pPr>
              <w:pStyle w:val="ListParagraph"/>
              <w:spacing w:line="240" w:lineRule="auto"/>
              <w:ind w:left="0"/>
              <w:rPr>
                <w:rFonts w:ascii="Times New Roman" w:hAnsi="Times New Roman" w:cs="Times New Roman"/>
                <w:sz w:val="24"/>
              </w:rPr>
            </w:pPr>
            <w:r>
              <w:rPr>
                <w:rFonts w:ascii="Times New Roman" w:hAnsi="Times New Roman" w:cs="Times New Roman"/>
                <w:sz w:val="24"/>
              </w:rPr>
              <w:t>Number of days from patient visit to coded data</w:t>
            </w:r>
          </w:p>
        </w:tc>
        <w:tc>
          <w:tcPr>
            <w:tcW w:w="2757" w:type="dxa"/>
            <w:tcBorders>
              <w:top w:val="single" w:sz="4" w:space="0" w:color="auto"/>
              <w:left w:val="single" w:sz="4" w:space="0" w:color="auto"/>
              <w:bottom w:val="single" w:sz="4" w:space="0" w:color="auto"/>
              <w:right w:val="single" w:sz="4" w:space="0" w:color="auto"/>
            </w:tcBorders>
            <w:hideMark/>
          </w:tcPr>
          <w:p w14:paraId="6FBF1902" w14:textId="77777777" w:rsidR="001364BB" w:rsidRDefault="001364BB">
            <w:pPr>
              <w:pStyle w:val="ListParagraph"/>
              <w:spacing w:line="240" w:lineRule="auto"/>
              <w:ind w:left="0"/>
              <w:rPr>
                <w:rFonts w:ascii="Times New Roman" w:hAnsi="Times New Roman" w:cs="Times New Roman"/>
                <w:sz w:val="24"/>
              </w:rPr>
            </w:pPr>
            <w:r>
              <w:rPr>
                <w:rFonts w:ascii="Times New Roman" w:hAnsi="Times New Roman" w:cs="Times New Roman"/>
                <w:sz w:val="24"/>
              </w:rPr>
              <w:t>Number of records coded</w:t>
            </w:r>
          </w:p>
        </w:tc>
        <w:tc>
          <w:tcPr>
            <w:tcW w:w="2757" w:type="dxa"/>
            <w:tcBorders>
              <w:top w:val="single" w:sz="4" w:space="0" w:color="auto"/>
              <w:left w:val="single" w:sz="4" w:space="0" w:color="auto"/>
              <w:bottom w:val="single" w:sz="4" w:space="0" w:color="auto"/>
              <w:right w:val="single" w:sz="4" w:space="0" w:color="auto"/>
            </w:tcBorders>
            <w:hideMark/>
          </w:tcPr>
          <w:p w14:paraId="112F4F33" w14:textId="77777777" w:rsidR="001364BB" w:rsidRDefault="001364BB">
            <w:pPr>
              <w:pStyle w:val="ListParagraph"/>
              <w:spacing w:line="240" w:lineRule="auto"/>
              <w:ind w:left="0"/>
              <w:rPr>
                <w:rFonts w:ascii="Times New Roman" w:hAnsi="Times New Roman" w:cs="Times New Roman"/>
                <w:sz w:val="24"/>
              </w:rPr>
            </w:pPr>
            <w:r>
              <w:rPr>
                <w:rFonts w:ascii="Times New Roman" w:hAnsi="Times New Roman" w:cs="Times New Roman"/>
                <w:sz w:val="24"/>
              </w:rPr>
              <w:t>Number of records yet to be coded</w:t>
            </w:r>
          </w:p>
        </w:tc>
      </w:tr>
      <w:tr w:rsidR="001364BB" w14:paraId="62ABE719" w14:textId="77777777" w:rsidTr="005D64D4">
        <w:tc>
          <w:tcPr>
            <w:tcW w:w="2756" w:type="dxa"/>
            <w:tcBorders>
              <w:top w:val="single" w:sz="4" w:space="0" w:color="auto"/>
              <w:left w:val="single" w:sz="4" w:space="0" w:color="auto"/>
              <w:bottom w:val="single" w:sz="4" w:space="0" w:color="auto"/>
              <w:right w:val="single" w:sz="4" w:space="0" w:color="auto"/>
            </w:tcBorders>
            <w:hideMark/>
          </w:tcPr>
          <w:p w14:paraId="55269DF2" w14:textId="77777777" w:rsidR="001364BB" w:rsidRDefault="001364BB">
            <w:pPr>
              <w:pStyle w:val="ListParagraph"/>
              <w:spacing w:line="240" w:lineRule="auto"/>
              <w:ind w:left="0"/>
              <w:rPr>
                <w:rFonts w:ascii="Times New Roman" w:hAnsi="Times New Roman" w:cs="Times New Roman"/>
                <w:sz w:val="24"/>
              </w:rPr>
            </w:pPr>
            <w:r>
              <w:rPr>
                <w:rFonts w:ascii="Times New Roman" w:hAnsi="Times New Roman" w:cs="Times New Roman"/>
                <w:sz w:val="24"/>
              </w:rPr>
              <w:t>&lt; 7 days</w:t>
            </w:r>
          </w:p>
        </w:tc>
        <w:tc>
          <w:tcPr>
            <w:tcW w:w="2757" w:type="dxa"/>
            <w:tcBorders>
              <w:top w:val="single" w:sz="4" w:space="0" w:color="auto"/>
              <w:left w:val="single" w:sz="4" w:space="0" w:color="auto"/>
              <w:bottom w:val="single" w:sz="4" w:space="0" w:color="auto"/>
              <w:right w:val="single" w:sz="4" w:space="0" w:color="auto"/>
            </w:tcBorders>
            <w:hideMark/>
          </w:tcPr>
          <w:p w14:paraId="45862C73" w14:textId="77777777" w:rsidR="001364BB" w:rsidRDefault="001364BB">
            <w:pPr>
              <w:pStyle w:val="ListParagraph"/>
              <w:spacing w:line="240" w:lineRule="auto"/>
              <w:ind w:left="0"/>
              <w:rPr>
                <w:rFonts w:ascii="Times New Roman" w:hAnsi="Times New Roman" w:cs="Times New Roman"/>
                <w:sz w:val="24"/>
              </w:rPr>
            </w:pPr>
            <w:r>
              <w:rPr>
                <w:rFonts w:ascii="Times New Roman" w:hAnsi="Times New Roman" w:cs="Times New Roman"/>
                <w:sz w:val="24"/>
              </w:rPr>
              <w:t>XX</w:t>
            </w:r>
          </w:p>
        </w:tc>
        <w:tc>
          <w:tcPr>
            <w:tcW w:w="2757" w:type="dxa"/>
            <w:tcBorders>
              <w:top w:val="single" w:sz="4" w:space="0" w:color="auto"/>
              <w:left w:val="single" w:sz="4" w:space="0" w:color="auto"/>
              <w:bottom w:val="single" w:sz="4" w:space="0" w:color="auto"/>
              <w:right w:val="single" w:sz="4" w:space="0" w:color="auto"/>
            </w:tcBorders>
            <w:hideMark/>
          </w:tcPr>
          <w:p w14:paraId="476401F5" w14:textId="77777777" w:rsidR="001364BB" w:rsidRDefault="001364BB">
            <w:pPr>
              <w:pStyle w:val="ListParagraph"/>
              <w:spacing w:line="240" w:lineRule="auto"/>
              <w:ind w:left="0"/>
              <w:rPr>
                <w:rFonts w:ascii="Times New Roman" w:hAnsi="Times New Roman" w:cs="Times New Roman"/>
                <w:sz w:val="24"/>
              </w:rPr>
            </w:pPr>
            <w:r>
              <w:rPr>
                <w:rFonts w:ascii="Times New Roman" w:hAnsi="Times New Roman" w:cs="Times New Roman"/>
                <w:sz w:val="24"/>
              </w:rPr>
              <w:t>XX</w:t>
            </w:r>
          </w:p>
        </w:tc>
      </w:tr>
      <w:tr w:rsidR="001364BB" w14:paraId="6DDA8CB3" w14:textId="77777777" w:rsidTr="005D64D4">
        <w:tc>
          <w:tcPr>
            <w:tcW w:w="2756" w:type="dxa"/>
            <w:tcBorders>
              <w:top w:val="single" w:sz="4" w:space="0" w:color="auto"/>
              <w:left w:val="single" w:sz="4" w:space="0" w:color="auto"/>
              <w:bottom w:val="single" w:sz="4" w:space="0" w:color="auto"/>
              <w:right w:val="single" w:sz="4" w:space="0" w:color="auto"/>
            </w:tcBorders>
            <w:hideMark/>
          </w:tcPr>
          <w:p w14:paraId="77CD94C7" w14:textId="77777777" w:rsidR="001364BB" w:rsidRDefault="001364BB">
            <w:pPr>
              <w:pStyle w:val="ListParagraph"/>
              <w:spacing w:line="240" w:lineRule="auto"/>
              <w:ind w:left="0"/>
              <w:rPr>
                <w:rFonts w:ascii="Times New Roman" w:hAnsi="Times New Roman" w:cs="Times New Roman"/>
                <w:sz w:val="24"/>
              </w:rPr>
            </w:pPr>
            <w:r>
              <w:rPr>
                <w:rFonts w:ascii="Times New Roman" w:hAnsi="Times New Roman" w:cs="Times New Roman"/>
                <w:sz w:val="24"/>
              </w:rPr>
              <w:t>7 days to 14 days</w:t>
            </w:r>
          </w:p>
        </w:tc>
        <w:tc>
          <w:tcPr>
            <w:tcW w:w="2757" w:type="dxa"/>
            <w:tcBorders>
              <w:top w:val="single" w:sz="4" w:space="0" w:color="auto"/>
              <w:left w:val="single" w:sz="4" w:space="0" w:color="auto"/>
              <w:bottom w:val="single" w:sz="4" w:space="0" w:color="auto"/>
              <w:right w:val="single" w:sz="4" w:space="0" w:color="auto"/>
            </w:tcBorders>
            <w:hideMark/>
          </w:tcPr>
          <w:p w14:paraId="24D1894F" w14:textId="77777777" w:rsidR="001364BB" w:rsidRDefault="001364BB">
            <w:pPr>
              <w:pStyle w:val="ListParagraph"/>
              <w:spacing w:line="240" w:lineRule="auto"/>
              <w:ind w:left="0"/>
              <w:rPr>
                <w:rFonts w:ascii="Times New Roman" w:hAnsi="Times New Roman" w:cs="Times New Roman"/>
                <w:sz w:val="24"/>
              </w:rPr>
            </w:pPr>
            <w:r>
              <w:rPr>
                <w:rFonts w:ascii="Times New Roman" w:hAnsi="Times New Roman" w:cs="Times New Roman"/>
                <w:sz w:val="24"/>
              </w:rPr>
              <w:t>XX</w:t>
            </w:r>
          </w:p>
        </w:tc>
        <w:tc>
          <w:tcPr>
            <w:tcW w:w="2757" w:type="dxa"/>
            <w:tcBorders>
              <w:top w:val="single" w:sz="4" w:space="0" w:color="auto"/>
              <w:left w:val="single" w:sz="4" w:space="0" w:color="auto"/>
              <w:bottom w:val="single" w:sz="4" w:space="0" w:color="auto"/>
              <w:right w:val="single" w:sz="4" w:space="0" w:color="auto"/>
            </w:tcBorders>
            <w:hideMark/>
          </w:tcPr>
          <w:p w14:paraId="158D6EA6" w14:textId="77777777" w:rsidR="001364BB" w:rsidRDefault="001364BB">
            <w:pPr>
              <w:pStyle w:val="ListParagraph"/>
              <w:spacing w:line="240" w:lineRule="auto"/>
              <w:ind w:left="0"/>
              <w:rPr>
                <w:rFonts w:ascii="Times New Roman" w:hAnsi="Times New Roman" w:cs="Times New Roman"/>
                <w:sz w:val="24"/>
              </w:rPr>
            </w:pPr>
            <w:r>
              <w:rPr>
                <w:rFonts w:ascii="Times New Roman" w:hAnsi="Times New Roman" w:cs="Times New Roman"/>
                <w:sz w:val="24"/>
              </w:rPr>
              <w:t>XX</w:t>
            </w:r>
          </w:p>
        </w:tc>
      </w:tr>
      <w:tr w:rsidR="001364BB" w14:paraId="0AF85C36" w14:textId="77777777" w:rsidTr="005D64D4">
        <w:tc>
          <w:tcPr>
            <w:tcW w:w="2756" w:type="dxa"/>
            <w:tcBorders>
              <w:top w:val="single" w:sz="4" w:space="0" w:color="auto"/>
              <w:left w:val="single" w:sz="4" w:space="0" w:color="auto"/>
              <w:bottom w:val="single" w:sz="4" w:space="0" w:color="auto"/>
              <w:right w:val="single" w:sz="4" w:space="0" w:color="auto"/>
            </w:tcBorders>
            <w:hideMark/>
          </w:tcPr>
          <w:p w14:paraId="7454AA48" w14:textId="77777777" w:rsidR="001364BB" w:rsidRDefault="001364BB">
            <w:pPr>
              <w:pStyle w:val="ListParagraph"/>
              <w:spacing w:line="240" w:lineRule="auto"/>
              <w:ind w:left="0"/>
              <w:rPr>
                <w:rFonts w:ascii="Times New Roman" w:hAnsi="Times New Roman" w:cs="Times New Roman"/>
                <w:sz w:val="24"/>
              </w:rPr>
            </w:pPr>
            <w:r>
              <w:rPr>
                <w:rFonts w:ascii="Times New Roman" w:hAnsi="Times New Roman" w:cs="Times New Roman"/>
                <w:sz w:val="24"/>
              </w:rPr>
              <w:t>14 days to 28 days</w:t>
            </w:r>
          </w:p>
        </w:tc>
        <w:tc>
          <w:tcPr>
            <w:tcW w:w="2757" w:type="dxa"/>
            <w:tcBorders>
              <w:top w:val="single" w:sz="4" w:space="0" w:color="auto"/>
              <w:left w:val="single" w:sz="4" w:space="0" w:color="auto"/>
              <w:bottom w:val="single" w:sz="4" w:space="0" w:color="auto"/>
              <w:right w:val="single" w:sz="4" w:space="0" w:color="auto"/>
            </w:tcBorders>
            <w:hideMark/>
          </w:tcPr>
          <w:p w14:paraId="6F1584B7" w14:textId="77777777" w:rsidR="001364BB" w:rsidRDefault="001364BB">
            <w:pPr>
              <w:pStyle w:val="ListParagraph"/>
              <w:spacing w:line="240" w:lineRule="auto"/>
              <w:ind w:left="0"/>
              <w:rPr>
                <w:rFonts w:ascii="Times New Roman" w:hAnsi="Times New Roman" w:cs="Times New Roman"/>
                <w:sz w:val="24"/>
              </w:rPr>
            </w:pPr>
            <w:r>
              <w:rPr>
                <w:rFonts w:ascii="Times New Roman" w:hAnsi="Times New Roman" w:cs="Times New Roman"/>
                <w:sz w:val="24"/>
              </w:rPr>
              <w:t>XX</w:t>
            </w:r>
          </w:p>
        </w:tc>
        <w:tc>
          <w:tcPr>
            <w:tcW w:w="2757" w:type="dxa"/>
            <w:tcBorders>
              <w:top w:val="single" w:sz="4" w:space="0" w:color="auto"/>
              <w:left w:val="single" w:sz="4" w:space="0" w:color="auto"/>
              <w:bottom w:val="single" w:sz="4" w:space="0" w:color="auto"/>
              <w:right w:val="single" w:sz="4" w:space="0" w:color="auto"/>
            </w:tcBorders>
            <w:hideMark/>
          </w:tcPr>
          <w:p w14:paraId="2791445D" w14:textId="77777777" w:rsidR="001364BB" w:rsidRDefault="001364BB">
            <w:pPr>
              <w:pStyle w:val="ListParagraph"/>
              <w:spacing w:line="240" w:lineRule="auto"/>
              <w:ind w:left="0"/>
              <w:rPr>
                <w:rFonts w:ascii="Times New Roman" w:hAnsi="Times New Roman" w:cs="Times New Roman"/>
                <w:sz w:val="24"/>
              </w:rPr>
            </w:pPr>
            <w:r>
              <w:rPr>
                <w:rFonts w:ascii="Times New Roman" w:hAnsi="Times New Roman" w:cs="Times New Roman"/>
                <w:sz w:val="24"/>
              </w:rPr>
              <w:t>XX</w:t>
            </w:r>
          </w:p>
        </w:tc>
      </w:tr>
      <w:tr w:rsidR="001364BB" w14:paraId="0789E7A0" w14:textId="77777777" w:rsidTr="005D64D4">
        <w:tc>
          <w:tcPr>
            <w:tcW w:w="2756" w:type="dxa"/>
            <w:tcBorders>
              <w:top w:val="single" w:sz="4" w:space="0" w:color="auto"/>
              <w:left w:val="single" w:sz="4" w:space="0" w:color="auto"/>
              <w:bottom w:val="single" w:sz="4" w:space="0" w:color="auto"/>
              <w:right w:val="single" w:sz="4" w:space="0" w:color="auto"/>
            </w:tcBorders>
            <w:hideMark/>
          </w:tcPr>
          <w:p w14:paraId="74F62E79" w14:textId="77777777" w:rsidR="001364BB" w:rsidRDefault="001364BB">
            <w:pPr>
              <w:pStyle w:val="ListParagraph"/>
              <w:spacing w:line="240" w:lineRule="auto"/>
              <w:ind w:left="0"/>
              <w:rPr>
                <w:rFonts w:ascii="Times New Roman" w:hAnsi="Times New Roman" w:cs="Times New Roman"/>
                <w:sz w:val="24"/>
              </w:rPr>
            </w:pPr>
            <w:r>
              <w:rPr>
                <w:rFonts w:ascii="Times New Roman" w:hAnsi="Times New Roman" w:cs="Times New Roman"/>
                <w:sz w:val="24"/>
              </w:rPr>
              <w:t>&gt; 28 days</w:t>
            </w:r>
          </w:p>
        </w:tc>
        <w:tc>
          <w:tcPr>
            <w:tcW w:w="2757" w:type="dxa"/>
            <w:tcBorders>
              <w:top w:val="single" w:sz="4" w:space="0" w:color="auto"/>
              <w:left w:val="single" w:sz="4" w:space="0" w:color="auto"/>
              <w:bottom w:val="single" w:sz="4" w:space="0" w:color="auto"/>
              <w:right w:val="single" w:sz="4" w:space="0" w:color="auto"/>
            </w:tcBorders>
            <w:hideMark/>
          </w:tcPr>
          <w:p w14:paraId="2361D444" w14:textId="77777777" w:rsidR="001364BB" w:rsidRDefault="001364BB">
            <w:pPr>
              <w:pStyle w:val="ListParagraph"/>
              <w:spacing w:line="240" w:lineRule="auto"/>
              <w:ind w:left="0"/>
              <w:rPr>
                <w:rFonts w:ascii="Times New Roman" w:hAnsi="Times New Roman" w:cs="Times New Roman"/>
                <w:sz w:val="24"/>
              </w:rPr>
            </w:pPr>
            <w:r>
              <w:rPr>
                <w:rFonts w:ascii="Times New Roman" w:hAnsi="Times New Roman" w:cs="Times New Roman"/>
                <w:sz w:val="24"/>
              </w:rPr>
              <w:t>XX</w:t>
            </w:r>
          </w:p>
        </w:tc>
        <w:tc>
          <w:tcPr>
            <w:tcW w:w="2757" w:type="dxa"/>
            <w:tcBorders>
              <w:top w:val="single" w:sz="4" w:space="0" w:color="auto"/>
              <w:left w:val="single" w:sz="4" w:space="0" w:color="auto"/>
              <w:bottom w:val="single" w:sz="4" w:space="0" w:color="auto"/>
              <w:right w:val="single" w:sz="4" w:space="0" w:color="auto"/>
            </w:tcBorders>
            <w:hideMark/>
          </w:tcPr>
          <w:p w14:paraId="7B18F55D" w14:textId="77777777" w:rsidR="001364BB" w:rsidRDefault="001364BB">
            <w:pPr>
              <w:pStyle w:val="ListParagraph"/>
              <w:spacing w:line="240" w:lineRule="auto"/>
              <w:ind w:left="0"/>
              <w:rPr>
                <w:rFonts w:ascii="Times New Roman" w:hAnsi="Times New Roman" w:cs="Times New Roman"/>
                <w:sz w:val="24"/>
              </w:rPr>
            </w:pPr>
            <w:r>
              <w:rPr>
                <w:rFonts w:ascii="Times New Roman" w:hAnsi="Times New Roman" w:cs="Times New Roman"/>
                <w:sz w:val="24"/>
              </w:rPr>
              <w:t>XX</w:t>
            </w:r>
          </w:p>
        </w:tc>
      </w:tr>
    </w:tbl>
    <w:p w14:paraId="50879BE6" w14:textId="77777777" w:rsidR="001364BB" w:rsidRDefault="001364BB" w:rsidP="005D64D4">
      <w:pPr>
        <w:pStyle w:val="ListParagraph"/>
        <w:ind w:left="0"/>
        <w:rPr>
          <w:rFonts w:ascii="Times New Roman" w:hAnsi="Times New Roman" w:cs="Times New Roman"/>
          <w:sz w:val="24"/>
        </w:rPr>
      </w:pPr>
      <w:r>
        <w:rPr>
          <w:rFonts w:ascii="Times New Roman" w:hAnsi="Times New Roman" w:cs="Times New Roman"/>
          <w:sz w:val="24"/>
        </w:rPr>
        <w:t>Temporary staff should be allocated to complete the backlog.</w:t>
      </w:r>
    </w:p>
    <w:p w14:paraId="7D7497EC" w14:textId="77777777" w:rsidR="001364BB" w:rsidRDefault="001364BB" w:rsidP="005D64D4">
      <w:pPr>
        <w:pStyle w:val="ListParagraph"/>
        <w:ind w:left="0"/>
        <w:rPr>
          <w:rFonts w:ascii="Times New Roman" w:hAnsi="Times New Roman" w:cs="Times New Roman"/>
          <w:sz w:val="24"/>
        </w:rPr>
      </w:pPr>
    </w:p>
    <w:p w14:paraId="7CF542F9" w14:textId="77777777" w:rsidR="001364BB" w:rsidRDefault="001364BB" w:rsidP="005D64D4">
      <w:pPr>
        <w:pStyle w:val="ListParagraph"/>
        <w:ind w:left="0"/>
        <w:rPr>
          <w:rFonts w:ascii="Times New Roman" w:hAnsi="Times New Roman" w:cs="Times New Roman"/>
          <w:sz w:val="24"/>
        </w:rPr>
      </w:pPr>
      <w:r>
        <w:rPr>
          <w:rFonts w:ascii="Times New Roman" w:hAnsi="Times New Roman" w:cs="Times New Roman"/>
          <w:sz w:val="24"/>
        </w:rPr>
        <w:t>Scientific questions regarding Ayurvedic medical terminology should be answered by doctors at hospital. A team</w:t>
      </w:r>
      <w:r>
        <w:rPr>
          <w:rFonts w:ascii="Times New Roman" w:hAnsi="Times New Roman" w:cs="Times New Roman"/>
          <w:b/>
          <w:sz w:val="24"/>
        </w:rPr>
        <w:t xml:space="preserve"> </w:t>
      </w:r>
      <w:r>
        <w:rPr>
          <w:rFonts w:ascii="Times New Roman" w:hAnsi="Times New Roman" w:cs="Times New Roman"/>
          <w:sz w:val="24"/>
        </w:rPr>
        <w:t>of</w:t>
      </w:r>
      <w:r>
        <w:rPr>
          <w:rFonts w:ascii="Times New Roman" w:hAnsi="Times New Roman" w:cs="Times New Roman"/>
          <w:b/>
          <w:sz w:val="24"/>
        </w:rPr>
        <w:t xml:space="preserve"> </w:t>
      </w:r>
      <w:r>
        <w:rPr>
          <w:rFonts w:ascii="Times New Roman" w:hAnsi="Times New Roman" w:cs="Times New Roman"/>
          <w:sz w:val="24"/>
        </w:rPr>
        <w:t>3-4 doctors for a period of 4 months or as appropriate, contributing 20% of their time, would help complete the categorization process as described above or post graduate students, under the guidance of a senior vaidya can take on this responsibility.</w:t>
      </w:r>
    </w:p>
    <w:p w14:paraId="68174F9A" w14:textId="77777777" w:rsidR="001364BB" w:rsidRDefault="001364BB" w:rsidP="005D64D4">
      <w:pPr>
        <w:pStyle w:val="ListParagraph"/>
        <w:ind w:left="0"/>
        <w:rPr>
          <w:rFonts w:ascii="Times New Roman" w:hAnsi="Times New Roman" w:cs="Times New Roman"/>
          <w:sz w:val="24"/>
        </w:rPr>
      </w:pPr>
    </w:p>
    <w:p w14:paraId="6155BE9B" w14:textId="77777777" w:rsidR="001364BB" w:rsidRDefault="001364BB" w:rsidP="005D64D4">
      <w:pPr>
        <w:spacing w:after="200" w:line="276" w:lineRule="auto"/>
        <w:rPr>
          <w:rFonts w:ascii="Times New Roman" w:hAnsi="Times New Roman" w:cs="Times New Roman"/>
          <w:sz w:val="24"/>
        </w:rPr>
      </w:pPr>
      <w:r>
        <w:rPr>
          <w:rFonts w:ascii="Times New Roman" w:hAnsi="Times New Roman" w:cs="Times New Roman"/>
          <w:bCs/>
          <w:sz w:val="24"/>
        </w:rPr>
        <w:t>Overall data standardization:</w:t>
      </w:r>
      <w:r>
        <w:rPr>
          <w:rFonts w:ascii="Times New Roman" w:hAnsi="Times New Roman" w:cs="Times New Roman"/>
          <w:b/>
          <w:sz w:val="24"/>
        </w:rPr>
        <w:t xml:space="preserve"> </w:t>
      </w:r>
      <w:r>
        <w:rPr>
          <w:rFonts w:ascii="Times New Roman" w:hAnsi="Times New Roman" w:cs="Times New Roman"/>
          <w:sz w:val="24"/>
        </w:rPr>
        <w:t>Overall the hospital data is not captured in a standardized format as explained in the above points. Create standardized CRF pages for consistent and correct data capture. Already established standards like Clinical Data Interchange Standards Consortium (CDISC) or International Organization for Standardization (ISO) standards can be implemented</w:t>
      </w:r>
      <w:sdt>
        <w:sdtPr>
          <w:rPr>
            <w:color w:val="0070C0"/>
          </w:rPr>
          <w:id w:val="355473606"/>
          <w:citation/>
        </w:sdtPr>
        <w:sdtContent>
          <w:r>
            <w:rPr>
              <w:rFonts w:ascii="Times New Roman" w:hAnsi="Times New Roman" w:cs="Times New Roman"/>
              <w:color w:val="0070C0"/>
              <w:sz w:val="24"/>
            </w:rPr>
            <w:fldChar w:fldCharType="begin"/>
          </w:r>
          <w:r>
            <w:rPr>
              <w:rFonts w:ascii="Times New Roman" w:hAnsi="Times New Roman" w:cs="Times New Roman"/>
              <w:color w:val="0070C0"/>
              <w:sz w:val="24"/>
            </w:rPr>
            <w:instrText xml:space="preserve"> CITATION Cli1 \l 1033 </w:instrText>
          </w:r>
          <w:r>
            <w:rPr>
              <w:rFonts w:ascii="Times New Roman" w:hAnsi="Times New Roman" w:cs="Times New Roman"/>
              <w:color w:val="0070C0"/>
              <w:sz w:val="24"/>
            </w:rPr>
            <w:fldChar w:fldCharType="separate"/>
          </w:r>
          <w:r>
            <w:rPr>
              <w:rFonts w:ascii="Times New Roman" w:hAnsi="Times New Roman" w:cs="Times New Roman"/>
              <w:noProof/>
              <w:color w:val="0070C0"/>
              <w:sz w:val="24"/>
            </w:rPr>
            <w:t xml:space="preserve"> [73]</w:t>
          </w:r>
          <w:r>
            <w:rPr>
              <w:rFonts w:ascii="Times New Roman" w:hAnsi="Times New Roman" w:cs="Times New Roman"/>
              <w:color w:val="0070C0"/>
              <w:sz w:val="24"/>
            </w:rPr>
            <w:fldChar w:fldCharType="end"/>
          </w:r>
        </w:sdtContent>
      </w:sdt>
      <w:sdt>
        <w:sdtPr>
          <w:rPr>
            <w:color w:val="0070C0"/>
          </w:rPr>
          <w:id w:val="1853675436"/>
          <w:citation/>
        </w:sdtPr>
        <w:sdtContent>
          <w:r>
            <w:rPr>
              <w:rFonts w:ascii="Times New Roman" w:hAnsi="Times New Roman" w:cs="Times New Roman"/>
              <w:color w:val="0070C0"/>
              <w:sz w:val="24"/>
            </w:rPr>
            <w:fldChar w:fldCharType="begin"/>
          </w:r>
          <w:r>
            <w:rPr>
              <w:rFonts w:ascii="Times New Roman" w:hAnsi="Times New Roman" w:cs="Times New Roman"/>
              <w:color w:val="0070C0"/>
              <w:sz w:val="24"/>
            </w:rPr>
            <w:instrText xml:space="preserve"> CITATION Int1 \l 1033 </w:instrText>
          </w:r>
          <w:r>
            <w:rPr>
              <w:rFonts w:ascii="Times New Roman" w:hAnsi="Times New Roman" w:cs="Times New Roman"/>
              <w:color w:val="0070C0"/>
              <w:sz w:val="24"/>
            </w:rPr>
            <w:fldChar w:fldCharType="separate"/>
          </w:r>
          <w:r>
            <w:rPr>
              <w:rFonts w:ascii="Times New Roman" w:hAnsi="Times New Roman" w:cs="Times New Roman"/>
              <w:noProof/>
              <w:color w:val="0070C0"/>
              <w:sz w:val="24"/>
            </w:rPr>
            <w:t xml:space="preserve"> [74]</w:t>
          </w:r>
          <w:r>
            <w:rPr>
              <w:rFonts w:ascii="Times New Roman" w:hAnsi="Times New Roman" w:cs="Times New Roman"/>
              <w:color w:val="0070C0"/>
              <w:sz w:val="24"/>
            </w:rPr>
            <w:fldChar w:fldCharType="end"/>
          </w:r>
        </w:sdtContent>
      </w:sdt>
      <w:r>
        <w:rPr>
          <w:rFonts w:ascii="Times New Roman" w:hAnsi="Times New Roman" w:cs="Times New Roman"/>
          <w:sz w:val="24"/>
        </w:rPr>
        <w:t xml:space="preserve"> Appropriate drop down menu lists with predefined inputs to be built into the system, with the help of experts, to ensure good quality data.</w:t>
      </w:r>
    </w:p>
    <w:p w14:paraId="317E1D39" w14:textId="77777777" w:rsidR="001364BB" w:rsidRDefault="001364BB" w:rsidP="005D64D4">
      <w:pPr>
        <w:spacing w:after="0"/>
        <w:rPr>
          <w:rFonts w:ascii="Times New Roman" w:hAnsi="Times New Roman" w:cs="Times New Roman"/>
          <w:sz w:val="24"/>
        </w:rPr>
      </w:pPr>
      <w:r>
        <w:rPr>
          <w:rFonts w:ascii="Times New Roman" w:hAnsi="Times New Roman" w:cs="Times New Roman"/>
          <w:sz w:val="24"/>
        </w:rPr>
        <w:t>A patient profile report is a consolidation of all the data for a patient available in the database. This consolidated view at a patient level provides an easy access to the patient history. If this type of a report is electronically available for a patient then a patient’s case can be handled by any doctor available. The contents of a patient profile are outlined below:</w:t>
      </w:r>
    </w:p>
    <w:p w14:paraId="4E33D02C" w14:textId="77777777" w:rsidR="001364BB" w:rsidRPr="005D64D4" w:rsidRDefault="001364BB" w:rsidP="005D64D4">
      <w:pPr>
        <w:pStyle w:val="ListParagraph"/>
        <w:numPr>
          <w:ilvl w:val="0"/>
          <w:numId w:val="17"/>
        </w:numPr>
        <w:spacing w:after="0" w:line="276" w:lineRule="auto"/>
        <w:rPr>
          <w:rFonts w:ascii="Times New Roman" w:hAnsi="Times New Roman" w:cs="Times New Roman"/>
          <w:sz w:val="24"/>
        </w:rPr>
      </w:pPr>
      <w:r w:rsidRPr="005D64D4">
        <w:rPr>
          <w:rFonts w:ascii="Times New Roman" w:hAnsi="Times New Roman" w:cs="Times New Roman"/>
          <w:sz w:val="24"/>
        </w:rPr>
        <w:t>All the demographic characteristics of a patient: age, sex, race, religion, place of residence, etc.</w:t>
      </w:r>
    </w:p>
    <w:p w14:paraId="34C6183A" w14:textId="77777777" w:rsidR="001364BB" w:rsidRPr="005D64D4" w:rsidRDefault="001364BB" w:rsidP="005D64D4">
      <w:pPr>
        <w:pStyle w:val="ListParagraph"/>
        <w:numPr>
          <w:ilvl w:val="0"/>
          <w:numId w:val="17"/>
        </w:numPr>
        <w:spacing w:after="0" w:line="276" w:lineRule="auto"/>
        <w:rPr>
          <w:rFonts w:ascii="Times New Roman" w:hAnsi="Times New Roman" w:cs="Times New Roman"/>
          <w:sz w:val="24"/>
        </w:rPr>
      </w:pPr>
      <w:r w:rsidRPr="005D64D4">
        <w:rPr>
          <w:rFonts w:ascii="Times New Roman" w:hAnsi="Times New Roman" w:cs="Times New Roman"/>
          <w:sz w:val="24"/>
        </w:rPr>
        <w:t>All the useful data for operational ease: policy number, health coverage status, in-patient, Out-patient, etc.</w:t>
      </w:r>
    </w:p>
    <w:p w14:paraId="2E9C46A8" w14:textId="77777777" w:rsidR="001364BB" w:rsidRPr="005D64D4" w:rsidRDefault="001364BB" w:rsidP="005D64D4">
      <w:pPr>
        <w:pStyle w:val="ListParagraph"/>
        <w:numPr>
          <w:ilvl w:val="0"/>
          <w:numId w:val="17"/>
        </w:numPr>
        <w:spacing w:after="0" w:line="276" w:lineRule="auto"/>
        <w:rPr>
          <w:rFonts w:ascii="Times New Roman" w:hAnsi="Times New Roman" w:cs="Times New Roman"/>
          <w:sz w:val="24"/>
        </w:rPr>
      </w:pPr>
      <w:r w:rsidRPr="005D64D4">
        <w:rPr>
          <w:rFonts w:ascii="Times New Roman" w:hAnsi="Times New Roman" w:cs="Times New Roman"/>
          <w:sz w:val="24"/>
        </w:rPr>
        <w:t>Visit information: number of visits to the hospital, corresponding dates and day of visit. The day should be calculated based on the first visit date (visit date – first visit date + 1). This value must never be missing and must be positive.</w:t>
      </w:r>
    </w:p>
    <w:p w14:paraId="3C4F6FDA" w14:textId="77777777" w:rsidR="001364BB" w:rsidRPr="005D64D4" w:rsidRDefault="001364BB" w:rsidP="005D64D4">
      <w:pPr>
        <w:pStyle w:val="ListParagraph"/>
        <w:numPr>
          <w:ilvl w:val="0"/>
          <w:numId w:val="17"/>
        </w:numPr>
        <w:spacing w:after="0" w:line="276" w:lineRule="auto"/>
        <w:rPr>
          <w:rFonts w:ascii="Times New Roman" w:hAnsi="Times New Roman" w:cs="Times New Roman"/>
          <w:sz w:val="24"/>
        </w:rPr>
      </w:pPr>
      <w:r w:rsidRPr="005D64D4">
        <w:rPr>
          <w:rFonts w:ascii="Times New Roman" w:hAnsi="Times New Roman" w:cs="Times New Roman"/>
          <w:sz w:val="24"/>
        </w:rPr>
        <w:t>Background disease history: Is the patient disease history getting captured at first visit of each patient? Would it be useful to not down the background history in a systematic manner?</w:t>
      </w:r>
    </w:p>
    <w:p w14:paraId="4E82C959" w14:textId="77777777" w:rsidR="001364BB" w:rsidRPr="005D64D4" w:rsidRDefault="001364BB" w:rsidP="005D64D4">
      <w:pPr>
        <w:pStyle w:val="ListParagraph"/>
        <w:numPr>
          <w:ilvl w:val="0"/>
          <w:numId w:val="17"/>
        </w:numPr>
        <w:spacing w:after="0" w:line="276" w:lineRule="auto"/>
        <w:rPr>
          <w:rFonts w:ascii="Times New Roman" w:hAnsi="Times New Roman" w:cs="Times New Roman"/>
          <w:sz w:val="24"/>
        </w:rPr>
      </w:pPr>
      <w:r w:rsidRPr="005D64D4">
        <w:rPr>
          <w:rFonts w:ascii="Times New Roman" w:hAnsi="Times New Roman" w:cs="Times New Roman"/>
          <w:sz w:val="24"/>
        </w:rPr>
        <w:t>Vital sign measurements: a tabular view of the collected vital sign measurements.</w:t>
      </w:r>
    </w:p>
    <w:p w14:paraId="0A733C4B" w14:textId="77777777" w:rsidR="001364BB" w:rsidRPr="005D64D4" w:rsidRDefault="001364BB" w:rsidP="005D64D4">
      <w:pPr>
        <w:pStyle w:val="ListParagraph"/>
        <w:numPr>
          <w:ilvl w:val="0"/>
          <w:numId w:val="17"/>
        </w:numPr>
        <w:spacing w:after="0" w:line="276" w:lineRule="auto"/>
        <w:rPr>
          <w:rFonts w:ascii="Times New Roman" w:hAnsi="Times New Roman" w:cs="Times New Roman"/>
          <w:sz w:val="24"/>
        </w:rPr>
      </w:pPr>
      <w:r w:rsidRPr="005D64D4">
        <w:rPr>
          <w:rFonts w:ascii="Times New Roman" w:hAnsi="Times New Roman" w:cs="Times New Roman"/>
          <w:sz w:val="24"/>
        </w:rPr>
        <w:lastRenderedPageBreak/>
        <w:t xml:space="preserve">Data collected for the diseases and diagnosis: details about the clinically relevant fields should be discussed. Some standard fields – </w:t>
      </w:r>
    </w:p>
    <w:p w14:paraId="01DCBE60" w14:textId="77777777" w:rsidR="001364BB" w:rsidRPr="00CB5A28" w:rsidRDefault="001364BB" w:rsidP="00CB5A28">
      <w:pPr>
        <w:pStyle w:val="ListParagraph"/>
        <w:numPr>
          <w:ilvl w:val="1"/>
          <w:numId w:val="17"/>
        </w:numPr>
        <w:spacing w:after="0" w:line="276" w:lineRule="auto"/>
        <w:rPr>
          <w:rFonts w:ascii="Times New Roman" w:hAnsi="Times New Roman" w:cs="Times New Roman"/>
          <w:sz w:val="24"/>
        </w:rPr>
      </w:pPr>
      <w:r w:rsidRPr="00CB5A28">
        <w:rPr>
          <w:rFonts w:ascii="Times New Roman" w:hAnsi="Times New Roman" w:cs="Times New Roman"/>
          <w:sz w:val="24"/>
        </w:rPr>
        <w:t>Complains as reported and coded either in ICD 10, or ACD, or Meddra  dictionary (operational possibility to be checked)</w:t>
      </w:r>
    </w:p>
    <w:p w14:paraId="0C80140A" w14:textId="77777777" w:rsidR="001364BB" w:rsidRPr="00CB5A28" w:rsidRDefault="001364BB" w:rsidP="00CB5A28">
      <w:pPr>
        <w:pStyle w:val="ListParagraph"/>
        <w:numPr>
          <w:ilvl w:val="1"/>
          <w:numId w:val="17"/>
        </w:numPr>
        <w:spacing w:after="0" w:line="276" w:lineRule="auto"/>
        <w:rPr>
          <w:rFonts w:ascii="Times New Roman" w:hAnsi="Times New Roman" w:cs="Times New Roman"/>
          <w:sz w:val="24"/>
        </w:rPr>
      </w:pPr>
      <w:r w:rsidRPr="00CB5A28">
        <w:rPr>
          <w:rFonts w:ascii="Times New Roman" w:hAnsi="Times New Roman" w:cs="Times New Roman"/>
          <w:sz w:val="24"/>
        </w:rPr>
        <w:t>Duration of disease or start date, end date</w:t>
      </w:r>
    </w:p>
    <w:p w14:paraId="288D68BA" w14:textId="77777777" w:rsidR="001364BB" w:rsidRPr="00CB5A28" w:rsidRDefault="001364BB" w:rsidP="00CB5A28">
      <w:pPr>
        <w:pStyle w:val="ListParagraph"/>
        <w:numPr>
          <w:ilvl w:val="1"/>
          <w:numId w:val="17"/>
        </w:numPr>
        <w:spacing w:after="0" w:line="276" w:lineRule="auto"/>
        <w:rPr>
          <w:rFonts w:ascii="Times New Roman" w:hAnsi="Times New Roman" w:cs="Times New Roman"/>
          <w:sz w:val="24"/>
        </w:rPr>
      </w:pPr>
      <w:r w:rsidRPr="00CB5A28">
        <w:rPr>
          <w:rFonts w:ascii="Times New Roman" w:hAnsi="Times New Roman" w:cs="Times New Roman"/>
          <w:sz w:val="24"/>
        </w:rPr>
        <w:t xml:space="preserve">Data collected for Ayurvedic examination: variables outlined in </w:t>
      </w:r>
      <w:r w:rsidRPr="00CB5A28">
        <w:rPr>
          <w:rFonts w:ascii="Times New Roman" w:hAnsi="Times New Roman" w:cs="Times New Roman"/>
          <w:i/>
          <w:sz w:val="24"/>
        </w:rPr>
        <w:t xml:space="preserve">dash vidh pariksha </w:t>
      </w:r>
      <w:r w:rsidRPr="00CB5A28">
        <w:rPr>
          <w:rFonts w:ascii="Times New Roman" w:hAnsi="Times New Roman" w:cs="Times New Roman"/>
          <w:sz w:val="24"/>
        </w:rPr>
        <w:t>(if these variables are not captured currently then how to make provisions for the same?)</w:t>
      </w:r>
    </w:p>
    <w:p w14:paraId="53F76EAB" w14:textId="77777777" w:rsidR="001364BB" w:rsidRDefault="001364BB" w:rsidP="005D64D4">
      <w:pPr>
        <w:pStyle w:val="ListParagraph"/>
        <w:numPr>
          <w:ilvl w:val="0"/>
          <w:numId w:val="20"/>
        </w:numPr>
        <w:spacing w:after="0" w:line="276" w:lineRule="auto"/>
        <w:ind w:firstLine="0"/>
        <w:rPr>
          <w:rFonts w:ascii="Times New Roman" w:hAnsi="Times New Roman" w:cs="Times New Roman"/>
          <w:sz w:val="24"/>
        </w:rPr>
      </w:pPr>
      <w:r>
        <w:rPr>
          <w:rFonts w:ascii="Times New Roman" w:hAnsi="Times New Roman" w:cs="Times New Roman"/>
          <w:sz w:val="24"/>
        </w:rPr>
        <w:t>Treatments administered:</w:t>
      </w:r>
    </w:p>
    <w:p w14:paraId="565D6F2C" w14:textId="77777777" w:rsidR="001364BB" w:rsidRPr="00CB5A28" w:rsidRDefault="001364BB" w:rsidP="00CB5A28">
      <w:pPr>
        <w:pStyle w:val="ListParagraph"/>
        <w:numPr>
          <w:ilvl w:val="1"/>
          <w:numId w:val="17"/>
        </w:numPr>
        <w:spacing w:after="0" w:line="276" w:lineRule="auto"/>
        <w:rPr>
          <w:rFonts w:ascii="Times New Roman" w:hAnsi="Times New Roman" w:cs="Times New Roman"/>
          <w:sz w:val="24"/>
        </w:rPr>
      </w:pPr>
      <w:r w:rsidRPr="00CB5A28">
        <w:rPr>
          <w:rFonts w:ascii="Times New Roman" w:hAnsi="Times New Roman" w:cs="Times New Roman"/>
          <w:sz w:val="24"/>
        </w:rPr>
        <w:t>Treatment start date</w:t>
      </w:r>
    </w:p>
    <w:p w14:paraId="597ED36F" w14:textId="77777777" w:rsidR="001364BB" w:rsidRPr="00CB5A28" w:rsidRDefault="001364BB" w:rsidP="00CB5A28">
      <w:pPr>
        <w:pStyle w:val="ListParagraph"/>
        <w:numPr>
          <w:ilvl w:val="1"/>
          <w:numId w:val="17"/>
        </w:numPr>
        <w:spacing w:after="0" w:line="276" w:lineRule="auto"/>
        <w:rPr>
          <w:rFonts w:ascii="Times New Roman" w:hAnsi="Times New Roman" w:cs="Times New Roman"/>
          <w:sz w:val="24"/>
        </w:rPr>
      </w:pPr>
      <w:r w:rsidRPr="00CB5A28">
        <w:rPr>
          <w:rFonts w:ascii="Times New Roman" w:hAnsi="Times New Roman" w:cs="Times New Roman"/>
          <w:sz w:val="24"/>
        </w:rPr>
        <w:t>Treatment end date</w:t>
      </w:r>
    </w:p>
    <w:p w14:paraId="71822B1A" w14:textId="77777777" w:rsidR="001364BB" w:rsidRPr="00CB5A28" w:rsidRDefault="001364BB" w:rsidP="00CB5A28">
      <w:pPr>
        <w:pStyle w:val="ListParagraph"/>
        <w:numPr>
          <w:ilvl w:val="1"/>
          <w:numId w:val="17"/>
        </w:numPr>
        <w:spacing w:after="0" w:line="276" w:lineRule="auto"/>
        <w:rPr>
          <w:rFonts w:ascii="Times New Roman" w:hAnsi="Times New Roman" w:cs="Times New Roman"/>
          <w:sz w:val="24"/>
        </w:rPr>
      </w:pPr>
      <w:r w:rsidRPr="00CB5A28">
        <w:rPr>
          <w:rFonts w:ascii="Times New Roman" w:hAnsi="Times New Roman" w:cs="Times New Roman"/>
          <w:sz w:val="24"/>
        </w:rPr>
        <w:t xml:space="preserve">Names of medications </w:t>
      </w:r>
    </w:p>
    <w:p w14:paraId="29BC8639" w14:textId="77777777" w:rsidR="001364BB" w:rsidRPr="00CB5A28" w:rsidRDefault="001364BB" w:rsidP="00CB5A28">
      <w:pPr>
        <w:pStyle w:val="ListParagraph"/>
        <w:numPr>
          <w:ilvl w:val="1"/>
          <w:numId w:val="17"/>
        </w:numPr>
        <w:spacing w:after="0" w:line="276" w:lineRule="auto"/>
        <w:rPr>
          <w:rFonts w:ascii="Times New Roman" w:hAnsi="Times New Roman" w:cs="Times New Roman"/>
          <w:sz w:val="24"/>
        </w:rPr>
      </w:pPr>
      <w:r w:rsidRPr="00CB5A28">
        <w:rPr>
          <w:rFonts w:ascii="Times New Roman" w:hAnsi="Times New Roman" w:cs="Times New Roman"/>
          <w:sz w:val="24"/>
        </w:rPr>
        <w:t xml:space="preserve">Type of medications (classical formulation, proprietary, etc.)  </w:t>
      </w:r>
    </w:p>
    <w:p w14:paraId="40760343" w14:textId="77777777" w:rsidR="001364BB" w:rsidRPr="00CB5A28" w:rsidRDefault="001364BB" w:rsidP="00CB5A28">
      <w:pPr>
        <w:pStyle w:val="ListParagraph"/>
        <w:numPr>
          <w:ilvl w:val="1"/>
          <w:numId w:val="17"/>
        </w:numPr>
        <w:spacing w:after="0" w:line="276" w:lineRule="auto"/>
        <w:rPr>
          <w:rFonts w:ascii="Times New Roman" w:hAnsi="Times New Roman" w:cs="Times New Roman"/>
          <w:sz w:val="24"/>
        </w:rPr>
      </w:pPr>
      <w:r w:rsidRPr="00CB5A28">
        <w:rPr>
          <w:rFonts w:ascii="Times New Roman" w:hAnsi="Times New Roman" w:cs="Times New Roman"/>
          <w:sz w:val="24"/>
        </w:rPr>
        <w:t>Dosing information</w:t>
      </w:r>
    </w:p>
    <w:p w14:paraId="0A67F0EB" w14:textId="77777777" w:rsidR="001364BB" w:rsidRPr="00CB5A28" w:rsidRDefault="001364BB" w:rsidP="00CB5A28">
      <w:pPr>
        <w:pStyle w:val="ListParagraph"/>
        <w:numPr>
          <w:ilvl w:val="1"/>
          <w:numId w:val="17"/>
        </w:numPr>
        <w:spacing w:after="0" w:line="276" w:lineRule="auto"/>
        <w:rPr>
          <w:rFonts w:ascii="Times New Roman" w:hAnsi="Times New Roman" w:cs="Times New Roman"/>
          <w:sz w:val="24"/>
        </w:rPr>
      </w:pPr>
      <w:r w:rsidRPr="00CB5A28">
        <w:rPr>
          <w:rFonts w:ascii="Times New Roman" w:hAnsi="Times New Roman" w:cs="Times New Roman"/>
          <w:sz w:val="24"/>
        </w:rPr>
        <w:t>Route of administration</w:t>
      </w:r>
    </w:p>
    <w:p w14:paraId="5092171A" w14:textId="77777777" w:rsidR="001364BB" w:rsidRDefault="001364BB" w:rsidP="00CB5A28">
      <w:pPr>
        <w:pStyle w:val="ListParagraph"/>
        <w:numPr>
          <w:ilvl w:val="0"/>
          <w:numId w:val="22"/>
        </w:numPr>
        <w:spacing w:after="0" w:line="276" w:lineRule="auto"/>
        <w:ind w:firstLine="0"/>
        <w:rPr>
          <w:rFonts w:ascii="Times New Roman" w:hAnsi="Times New Roman" w:cs="Times New Roman"/>
          <w:sz w:val="24"/>
        </w:rPr>
      </w:pPr>
      <w:r>
        <w:rPr>
          <w:rFonts w:ascii="Times New Roman" w:hAnsi="Times New Roman" w:cs="Times New Roman"/>
          <w:sz w:val="24"/>
        </w:rPr>
        <w:t>Details of lab results</w:t>
      </w:r>
    </w:p>
    <w:p w14:paraId="0F8D0EF9" w14:textId="77777777" w:rsidR="001364BB" w:rsidRDefault="001364BB" w:rsidP="00CB5A28">
      <w:pPr>
        <w:pStyle w:val="ListParagraph"/>
        <w:numPr>
          <w:ilvl w:val="0"/>
          <w:numId w:val="22"/>
        </w:numPr>
        <w:spacing w:after="0" w:line="276" w:lineRule="auto"/>
        <w:ind w:firstLine="0"/>
        <w:rPr>
          <w:rFonts w:ascii="Times New Roman" w:hAnsi="Times New Roman" w:cs="Times New Roman"/>
          <w:sz w:val="24"/>
        </w:rPr>
      </w:pPr>
      <w:r>
        <w:rPr>
          <w:rFonts w:ascii="Times New Roman" w:hAnsi="Times New Roman" w:cs="Times New Roman"/>
          <w:sz w:val="24"/>
        </w:rPr>
        <w:t>Outcomes</w:t>
      </w:r>
    </w:p>
    <w:p w14:paraId="318427B9" w14:textId="77777777" w:rsidR="001364BB" w:rsidRDefault="001364BB" w:rsidP="00CB5A28">
      <w:pPr>
        <w:pStyle w:val="ListParagraph"/>
        <w:numPr>
          <w:ilvl w:val="0"/>
          <w:numId w:val="22"/>
        </w:numPr>
        <w:ind w:firstLine="0"/>
        <w:rPr>
          <w:rFonts w:ascii="Times New Roman" w:hAnsi="Times New Roman" w:cs="Times New Roman"/>
          <w:sz w:val="24"/>
        </w:rPr>
      </w:pPr>
      <w:r>
        <w:rPr>
          <w:rFonts w:ascii="Times New Roman" w:hAnsi="Times New Roman" w:cs="Times New Roman"/>
          <w:sz w:val="24"/>
        </w:rPr>
        <w:t>Patient still ongoing or discontinued (need to create an algorithm to define this status)</w:t>
      </w:r>
    </w:p>
    <w:p w14:paraId="35F49FB3" w14:textId="77777777" w:rsidR="001364BB" w:rsidRDefault="001364BB" w:rsidP="001364BB">
      <w:pPr>
        <w:pStyle w:val="ListParagraph"/>
        <w:ind w:left="360"/>
        <w:rPr>
          <w:rFonts w:ascii="Times New Roman" w:hAnsi="Times New Roman" w:cs="Times New Roman"/>
          <w:sz w:val="24"/>
        </w:rPr>
      </w:pPr>
    </w:p>
    <w:p w14:paraId="049F786A" w14:textId="77777777" w:rsidR="001364BB" w:rsidRDefault="001364BB" w:rsidP="001364BB">
      <w:pPr>
        <w:rPr>
          <w:rFonts w:ascii="Times New Roman" w:hAnsi="Times New Roman" w:cs="Times New Roman"/>
          <w:sz w:val="22"/>
        </w:rPr>
      </w:pPr>
      <w:r>
        <w:rPr>
          <w:rFonts w:ascii="Times New Roman" w:hAnsi="Times New Roman" w:cs="Times New Roman"/>
          <w:sz w:val="24"/>
        </w:rPr>
        <w:t>The pictorial representation below, summarizes the cycle of understanding the hospital data so that a meaningful interpretation can be arrived at. This picture provides an overview of looking at the same data in different ways and how each section provides an additional view to the patient data thus converting the collected information into a meaningful story.</w:t>
      </w:r>
    </w:p>
    <w:p w14:paraId="74DB1A93" w14:textId="77777777" w:rsidR="001364BB" w:rsidRDefault="001364BB" w:rsidP="001364BB">
      <w:pPr>
        <w:spacing w:line="254" w:lineRule="auto"/>
        <w:rPr>
          <w:rFonts w:ascii="Times New Roman" w:eastAsia="Times New Roman" w:hAnsi="Times New Roman" w:cs="Times New Roman"/>
          <w:sz w:val="24"/>
          <w:szCs w:val="22"/>
        </w:rPr>
      </w:pPr>
      <w:r>
        <w:rPr>
          <w:rFonts w:ascii="Times New Roman" w:eastAsia="Times New Roman" w:hAnsi="Times New Roman" w:cs="Times New Roman"/>
          <w:sz w:val="24"/>
          <w:szCs w:val="22"/>
        </w:rPr>
        <w:t>Improvements to the system architecture: The team sets up rules and guidelines for the implementation. Yet once the system is live, due to the lack of consistency in data entry methodology things begin to fall apart. User inputs the same data in different ways. New staff comes on board and has their own way of entering information. Inconsistent data creates inaccurate reports. Hence robust documentation and streamlined training and onboarding of the new data entry operators is a must. Building and implementing a design policy is the first step towards reinforcing the build rules. It provides documentation for EMR analysts to follow which will reduce inconsistencies and improve the EMR functionality. Below are some of the aspects which if kept in check can avoid inconsistency in data</w:t>
      </w:r>
    </w:p>
    <w:p w14:paraId="14976FB8" w14:textId="77777777" w:rsidR="001364BB" w:rsidRPr="004D40C5" w:rsidRDefault="001364BB" w:rsidP="004D40C5">
      <w:pPr>
        <w:pStyle w:val="ListParagraph"/>
        <w:numPr>
          <w:ilvl w:val="0"/>
          <w:numId w:val="25"/>
        </w:numPr>
        <w:spacing w:line="254" w:lineRule="auto"/>
        <w:rPr>
          <w:rFonts w:ascii="Times New Roman" w:eastAsia="Times New Roman" w:hAnsi="Times New Roman" w:cs="Times New Roman"/>
          <w:sz w:val="24"/>
          <w:szCs w:val="22"/>
        </w:rPr>
      </w:pPr>
      <w:r w:rsidRPr="004D40C5">
        <w:rPr>
          <w:rFonts w:ascii="Times New Roman" w:eastAsia="Times New Roman" w:hAnsi="Times New Roman" w:cs="Times New Roman"/>
          <w:sz w:val="24"/>
          <w:szCs w:val="22"/>
        </w:rPr>
        <w:t>Capitalization: Monitor the use of caps. Document and suggest exactly when to use caps and otherwise. In case all caps are used, ensure appropriate warning message or suggestion is generated to alert the operator.</w:t>
      </w:r>
    </w:p>
    <w:p w14:paraId="10A59221" w14:textId="77777777" w:rsidR="001364BB" w:rsidRPr="004D40C5" w:rsidRDefault="001364BB" w:rsidP="004D40C5">
      <w:pPr>
        <w:pStyle w:val="ListParagraph"/>
        <w:numPr>
          <w:ilvl w:val="0"/>
          <w:numId w:val="25"/>
        </w:numPr>
        <w:spacing w:line="254" w:lineRule="auto"/>
        <w:rPr>
          <w:rFonts w:ascii="Times New Roman" w:eastAsia="Times New Roman" w:hAnsi="Times New Roman" w:cs="Times New Roman"/>
          <w:sz w:val="24"/>
          <w:szCs w:val="22"/>
        </w:rPr>
      </w:pPr>
      <w:r w:rsidRPr="004D40C5">
        <w:rPr>
          <w:rFonts w:ascii="Times New Roman" w:eastAsia="Times New Roman" w:hAnsi="Times New Roman" w:cs="Times New Roman"/>
          <w:sz w:val="24"/>
          <w:szCs w:val="22"/>
        </w:rPr>
        <w:t xml:space="preserve">Abbreviations: Prepare a bibliography of all allowed abbreviations and their meanings. If possible, create inbuilt check lists in the building forms to avoid incorrect abbreviations. </w:t>
      </w:r>
    </w:p>
    <w:p w14:paraId="3AE3BCE0" w14:textId="77777777" w:rsidR="001364BB" w:rsidRPr="004D40C5" w:rsidRDefault="001364BB" w:rsidP="004D40C5">
      <w:pPr>
        <w:pStyle w:val="ListParagraph"/>
        <w:numPr>
          <w:ilvl w:val="0"/>
          <w:numId w:val="25"/>
        </w:numPr>
        <w:spacing w:line="254" w:lineRule="auto"/>
        <w:rPr>
          <w:rFonts w:ascii="Times New Roman" w:eastAsia="Times New Roman" w:hAnsi="Times New Roman" w:cs="Times New Roman"/>
          <w:sz w:val="24"/>
          <w:szCs w:val="22"/>
        </w:rPr>
      </w:pPr>
      <w:r w:rsidRPr="004D40C5">
        <w:rPr>
          <w:rFonts w:ascii="Times New Roman" w:eastAsia="Times New Roman" w:hAnsi="Times New Roman" w:cs="Times New Roman"/>
          <w:sz w:val="24"/>
          <w:szCs w:val="22"/>
        </w:rPr>
        <w:t xml:space="preserve">Workflows: Periodically evaluate and monitor the workflows to check the effectiveness. During a system change a workflow audit is extremely important, since non-working workflows undermines’ the system functionality as the user may create smart </w:t>
      </w:r>
      <w:r w:rsidRPr="004D40C5">
        <w:rPr>
          <w:rFonts w:ascii="Times New Roman" w:eastAsia="Times New Roman" w:hAnsi="Times New Roman" w:cs="Times New Roman"/>
          <w:sz w:val="24"/>
          <w:szCs w:val="22"/>
        </w:rPr>
        <w:lastRenderedPageBreak/>
        <w:t>workarounds skipping the important steps. Along with Workflow audits it is a best practice to have planned system audits.</w:t>
      </w:r>
    </w:p>
    <w:p w14:paraId="4DD1C2C1" w14:textId="77777777" w:rsidR="001364BB" w:rsidRPr="004D40C5" w:rsidRDefault="001364BB" w:rsidP="004D40C5">
      <w:pPr>
        <w:pStyle w:val="ListParagraph"/>
        <w:numPr>
          <w:ilvl w:val="0"/>
          <w:numId w:val="25"/>
        </w:numPr>
        <w:spacing w:line="254" w:lineRule="auto"/>
        <w:rPr>
          <w:rFonts w:ascii="Times New Roman" w:eastAsia="Times New Roman" w:hAnsi="Times New Roman" w:cs="Times New Roman"/>
          <w:sz w:val="24"/>
          <w:szCs w:val="22"/>
        </w:rPr>
      </w:pPr>
      <w:r w:rsidRPr="004D40C5">
        <w:rPr>
          <w:rFonts w:ascii="Times New Roman" w:eastAsia="Times New Roman" w:hAnsi="Times New Roman" w:cs="Times New Roman"/>
          <w:sz w:val="24"/>
          <w:szCs w:val="22"/>
        </w:rPr>
        <w:t>Naming conventions: This is the most important step. Following the appropriate naming conventions helps save time, money and future efforts. It is easier to onboard new employees and also eases future searches or any kind of analysis.</w:t>
      </w:r>
    </w:p>
    <w:p w14:paraId="032936BD" w14:textId="77777777" w:rsidR="001364BB" w:rsidRPr="004D40C5" w:rsidRDefault="001364BB" w:rsidP="004D40C5">
      <w:pPr>
        <w:pStyle w:val="ListParagraph"/>
        <w:numPr>
          <w:ilvl w:val="0"/>
          <w:numId w:val="25"/>
        </w:numPr>
        <w:spacing w:line="254" w:lineRule="auto"/>
        <w:rPr>
          <w:rFonts w:ascii="Times New Roman" w:eastAsia="Times New Roman" w:hAnsi="Times New Roman" w:cs="Times New Roman"/>
          <w:sz w:val="24"/>
          <w:szCs w:val="22"/>
        </w:rPr>
      </w:pPr>
      <w:r w:rsidRPr="004D40C5">
        <w:rPr>
          <w:rFonts w:ascii="Times New Roman" w:eastAsia="Times New Roman" w:hAnsi="Times New Roman" w:cs="Times New Roman"/>
          <w:sz w:val="24"/>
          <w:szCs w:val="22"/>
        </w:rPr>
        <w:t>Data Quality check plan: It is best to create data validation programs during data base setup which can be run periodically to check for the correctness of data entry.</w:t>
      </w:r>
    </w:p>
    <w:p w14:paraId="5F25B538" w14:textId="77777777" w:rsidR="001364BB" w:rsidRPr="004D40C5" w:rsidRDefault="001364BB" w:rsidP="004D40C5">
      <w:pPr>
        <w:pStyle w:val="ListParagraph"/>
        <w:numPr>
          <w:ilvl w:val="0"/>
          <w:numId w:val="25"/>
        </w:numPr>
        <w:spacing w:line="254" w:lineRule="auto"/>
        <w:rPr>
          <w:rFonts w:ascii="Times New Roman" w:eastAsia="Times New Roman" w:hAnsi="Times New Roman" w:cs="Times New Roman"/>
          <w:sz w:val="24"/>
          <w:szCs w:val="22"/>
        </w:rPr>
      </w:pPr>
      <w:r w:rsidRPr="004D40C5">
        <w:rPr>
          <w:rFonts w:ascii="Times New Roman" w:eastAsia="Times New Roman" w:hAnsi="Times New Roman" w:cs="Times New Roman"/>
          <w:sz w:val="24"/>
          <w:szCs w:val="22"/>
        </w:rPr>
        <w:t>Well defined database maintenance plan: It is important to have a well-planned and periodically scheduled database maintenance program.</w:t>
      </w:r>
    </w:p>
    <w:p w14:paraId="44A606E7" w14:textId="77777777" w:rsidR="001364BB" w:rsidRPr="004D40C5" w:rsidRDefault="001364BB" w:rsidP="004D40C5">
      <w:pPr>
        <w:pStyle w:val="ListParagraph"/>
        <w:numPr>
          <w:ilvl w:val="0"/>
          <w:numId w:val="25"/>
        </w:numPr>
        <w:spacing w:line="254" w:lineRule="auto"/>
        <w:rPr>
          <w:rFonts w:ascii="Times New Roman" w:eastAsia="Times New Roman" w:hAnsi="Times New Roman" w:cs="Times New Roman"/>
          <w:sz w:val="24"/>
          <w:szCs w:val="22"/>
        </w:rPr>
      </w:pPr>
      <w:r w:rsidRPr="004D40C5">
        <w:rPr>
          <w:rFonts w:ascii="Times New Roman" w:eastAsia="Times New Roman" w:hAnsi="Times New Roman" w:cs="Times New Roman"/>
          <w:sz w:val="24"/>
          <w:szCs w:val="22"/>
        </w:rPr>
        <w:t xml:space="preserve">Train regularly: Regular training and refresher programs is a must to ensure that the end users are up to the mark with the processes and systems so that a healthy database can be maintained. </w:t>
      </w:r>
    </w:p>
    <w:p w14:paraId="3063A96E" w14:textId="77777777" w:rsidR="001364BB" w:rsidRDefault="001364BB" w:rsidP="001364BB">
      <w:pPr>
        <w:spacing w:after="200" w:line="276" w:lineRule="auto"/>
        <w:rPr>
          <w:rFonts w:ascii="Times New Roman" w:hAnsi="Times New Roman" w:cs="Times New Roman"/>
          <w:bCs/>
          <w:sz w:val="24"/>
        </w:rPr>
      </w:pPr>
      <w:r>
        <w:rPr>
          <w:rFonts w:ascii="Times New Roman" w:hAnsi="Times New Roman" w:cs="Times New Roman"/>
          <w:bCs/>
          <w:sz w:val="24"/>
        </w:rPr>
        <w:t>If any organization is able to follow these proposed solutions, then possible outcomes could be as follows:</w:t>
      </w:r>
    </w:p>
    <w:p w14:paraId="7A67AECF" w14:textId="77777777" w:rsidR="001364BB" w:rsidRPr="004D40C5" w:rsidRDefault="001364BB" w:rsidP="004D40C5">
      <w:pPr>
        <w:pStyle w:val="ListParagraph"/>
        <w:numPr>
          <w:ilvl w:val="0"/>
          <w:numId w:val="26"/>
        </w:numPr>
        <w:spacing w:after="200" w:line="276" w:lineRule="auto"/>
        <w:rPr>
          <w:rFonts w:ascii="Times New Roman" w:eastAsia="Times New Roman" w:hAnsi="Times New Roman" w:cs="Times New Roman"/>
          <w:sz w:val="24"/>
          <w:szCs w:val="22"/>
        </w:rPr>
      </w:pPr>
      <w:r w:rsidRPr="004D40C5">
        <w:rPr>
          <w:rFonts w:ascii="Times New Roman" w:eastAsia="Times New Roman" w:hAnsi="Times New Roman" w:cs="Times New Roman"/>
          <w:sz w:val="24"/>
          <w:szCs w:val="22"/>
        </w:rPr>
        <w:t>The data will be closer to analysis ready format</w:t>
      </w:r>
    </w:p>
    <w:p w14:paraId="76AA30D5" w14:textId="77777777" w:rsidR="001364BB" w:rsidRPr="004D40C5" w:rsidRDefault="001364BB" w:rsidP="004D40C5">
      <w:pPr>
        <w:pStyle w:val="ListParagraph"/>
        <w:numPr>
          <w:ilvl w:val="0"/>
          <w:numId w:val="26"/>
        </w:numPr>
        <w:spacing w:after="200" w:line="276" w:lineRule="auto"/>
        <w:rPr>
          <w:rFonts w:ascii="Times New Roman" w:eastAsia="Times New Roman" w:hAnsi="Times New Roman" w:cs="Times New Roman"/>
          <w:sz w:val="24"/>
          <w:szCs w:val="22"/>
        </w:rPr>
      </w:pPr>
      <w:r w:rsidRPr="004D40C5">
        <w:rPr>
          <w:rFonts w:ascii="Times New Roman" w:eastAsia="Times New Roman" w:hAnsi="Times New Roman" w:cs="Times New Roman"/>
          <w:sz w:val="24"/>
          <w:szCs w:val="22"/>
        </w:rPr>
        <w:t>The database will be useful in publishing case studies, case series, etc. in very short period of time. This will help us gain more visibility in scientific world</w:t>
      </w:r>
    </w:p>
    <w:p w14:paraId="7A206279" w14:textId="77777777" w:rsidR="001364BB" w:rsidRPr="004D40C5" w:rsidRDefault="001364BB" w:rsidP="004D40C5">
      <w:pPr>
        <w:pStyle w:val="ListParagraph"/>
        <w:numPr>
          <w:ilvl w:val="0"/>
          <w:numId w:val="26"/>
        </w:numPr>
        <w:spacing w:after="200" w:line="276" w:lineRule="auto"/>
        <w:rPr>
          <w:rFonts w:ascii="Times New Roman" w:eastAsia="Times New Roman" w:hAnsi="Times New Roman" w:cs="Times New Roman"/>
          <w:sz w:val="24"/>
          <w:szCs w:val="22"/>
        </w:rPr>
      </w:pPr>
      <w:r w:rsidRPr="004D40C5">
        <w:rPr>
          <w:rFonts w:ascii="Times New Roman" w:eastAsia="Times New Roman" w:hAnsi="Times New Roman" w:cs="Times New Roman"/>
          <w:sz w:val="24"/>
          <w:szCs w:val="22"/>
        </w:rPr>
        <w:t>More empirical data will be available at our disposal</w:t>
      </w:r>
    </w:p>
    <w:p w14:paraId="476EA8FA" w14:textId="77777777" w:rsidR="001364BB" w:rsidRPr="004D40C5" w:rsidRDefault="001364BB" w:rsidP="004D40C5">
      <w:pPr>
        <w:pStyle w:val="ListParagraph"/>
        <w:numPr>
          <w:ilvl w:val="0"/>
          <w:numId w:val="26"/>
        </w:numPr>
        <w:spacing w:after="200" w:line="276" w:lineRule="auto"/>
        <w:rPr>
          <w:rFonts w:ascii="Times New Roman" w:eastAsia="Times New Roman" w:hAnsi="Times New Roman" w:cs="Times New Roman"/>
          <w:sz w:val="24"/>
          <w:szCs w:val="22"/>
        </w:rPr>
      </w:pPr>
      <w:r w:rsidRPr="004D40C5">
        <w:rPr>
          <w:rFonts w:ascii="Times New Roman" w:eastAsia="Times New Roman" w:hAnsi="Times New Roman" w:cs="Times New Roman"/>
          <w:sz w:val="24"/>
          <w:szCs w:val="22"/>
        </w:rPr>
        <w:t>The database could become a model database for other Ayurvedic institutions to follow</w:t>
      </w:r>
    </w:p>
    <w:p w14:paraId="6065A214" w14:textId="7B5563BF" w:rsidR="001364BB" w:rsidRPr="001364BB" w:rsidRDefault="001364BB" w:rsidP="001364BB">
      <w:r>
        <w:rPr>
          <w:rFonts w:ascii="Times New Roman" w:eastAsia="Times New Roman" w:hAnsi="Times New Roman" w:cs="Times New Roman"/>
          <w:sz w:val="24"/>
          <w:szCs w:val="22"/>
        </w:rPr>
        <w:t>An initiation of new role for data related updates: For this type of work, it is essential to have someone who uses IT systems, uses a statistician’s mind, provides insights into building database, has scientific rigor, and uses multiple technologies and has ability to connect dots to solve this big puzzle. Thereby, converting an Observation to Summaries to Stories and Clinical insights without necessarily being a doctor. This expertise could be labelled as “statistical programmer”, “clinical analyst” and “clinical programmer” or now in our case “Ayur analyst”.</w:t>
      </w:r>
    </w:p>
    <w:p w14:paraId="2132BF10" w14:textId="6D358FE0" w:rsidR="00D669C6" w:rsidRDefault="00D669C6" w:rsidP="00D669C6">
      <w:pPr>
        <w:pStyle w:val="Heading2"/>
      </w:pPr>
      <w:bookmarkStart w:id="21" w:name="_Toc106879362"/>
      <w:r>
        <w:t>Studying demographics and patient specific factors</w:t>
      </w:r>
      <w:bookmarkEnd w:id="21"/>
    </w:p>
    <w:p w14:paraId="7AF503AE" w14:textId="77777777" w:rsidR="00F60C71" w:rsidRDefault="00F60C71" w:rsidP="00F60C71">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A pictorial representation of data on world map is a convenient way to summarize large amounts of data. This form of data representation will help any public health official. If the individual state and city information is available, then additional drill down illustration is also possible – this supplementary graphic will allow us to identify the distribution of patients and diseases from different parts of India. More details related to diseases, treatments, additional demographic characteristics could be added to the visual analysis to efficiently recover key information as and when needed. This can form the basis of public health policies framed either by government or by private companies. The In-Patient and Out-Patient distribution suggests that the route of administration is simple and easily understood by the patients and the caregivers. The diseases may not be life threatening or fatal (Fig 4.3.3, Fig 4.3.5). Are these patients largely coming in for “2</w:t>
      </w:r>
      <w:r>
        <w:rPr>
          <w:rFonts w:ascii="Times New Roman" w:eastAsia="Times New Roman" w:hAnsi="Times New Roman" w:cs="Times New Roman"/>
          <w:sz w:val="24"/>
          <w:szCs w:val="24"/>
          <w:vertAlign w:val="superscript"/>
        </w:rPr>
        <w:t>nd</w:t>
      </w:r>
      <w:r>
        <w:rPr>
          <w:rFonts w:ascii="Times New Roman" w:eastAsia="Times New Roman" w:hAnsi="Times New Roman" w:cs="Times New Roman"/>
          <w:sz w:val="24"/>
          <w:szCs w:val="24"/>
        </w:rPr>
        <w:t xml:space="preserve"> opinion”? Or if this data is to be looked at positively, are they getting benefitted and hence are not coming back for consultation beyond the first reported disease? On the other hand, a few patients could be having a lot of faith in Ayurvedic treatment, for them to continue with treatment, they could have found the underlying treatment effective. Blood group distribution for </w:t>
      </w:r>
      <w:r>
        <w:rPr>
          <w:rFonts w:ascii="Times New Roman" w:eastAsia="Times New Roman" w:hAnsi="Times New Roman" w:cs="Times New Roman"/>
          <w:sz w:val="24"/>
          <w:szCs w:val="24"/>
        </w:rPr>
        <w:lastRenderedPageBreak/>
        <w:t>many patients is a great source of knowledge. Even though this does not help in day-to-day treatment options, there is undoubted epidemiological value in this presentation. There are obvious mistakes in documenting the blood groups observed via this tabulation – another secondary use of this tabulation is to build data quality related efficiencies. While finding data inconsistencies was not a primary objective of this analysis, there is this secondary usage available to the scientific community.</w:t>
      </w:r>
    </w:p>
    <w:p w14:paraId="249B36B4" w14:textId="77777777" w:rsidR="00F60C71" w:rsidRDefault="00F60C71" w:rsidP="00F60C71">
      <w:pPr>
        <w:pStyle w:val="ListParagraph"/>
        <w:ind w:left="0"/>
        <w:rPr>
          <w:rFonts w:ascii="Times New Roman" w:eastAsia="Times New Roman" w:hAnsi="Times New Roman" w:cs="Times New Roman"/>
          <w:sz w:val="24"/>
          <w:szCs w:val="24"/>
        </w:rPr>
      </w:pPr>
    </w:p>
    <w:p w14:paraId="718E610B" w14:textId="77777777" w:rsidR="00F60C71" w:rsidRDefault="00F60C71" w:rsidP="00F60C71">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The empirical evidence generated by such fundamental data will be very useful for the hospital management, public health officials, treating physicians. This kind of tabulation plays a key role in evidence generation and synthesis. Is there a similar analysis available for another Ayurvedic hospital, or any other private or public hospital in public domain? This can be used to understand the use and misuse of the limited medical sources across the geographies.</w:t>
      </w:r>
    </w:p>
    <w:p w14:paraId="7E2DD209" w14:textId="77777777" w:rsidR="00F60C71" w:rsidRDefault="00F60C71" w:rsidP="00F60C71">
      <w:pPr>
        <w:pStyle w:val="ListParagraph"/>
        <w:spacing w:line="252"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Lesser duration of patient and hospital association may mean either the patients are benefitted by the treatment or are not happy and hence discontinue the treatment. Longer duration of association may mean that the patient is receiving benefit and hence is coming for regular follow-ups for the same condition, or the disease condition could be chronic in nature. These analyses provide a useful macro level representation of data for public health policies for these non-communicable diseases. Data driven approach of optimally utilizing resources suggest strengthening the RMSD disease treating facilities from pharmacy to Vaidyas to patient. </w:t>
      </w:r>
      <w:r>
        <w:rPr>
          <w:rFonts w:ascii="Times New Roman" w:hAnsi="Times New Roman" w:cs="Times New Roman"/>
          <w:sz w:val="24"/>
          <w:szCs w:val="24"/>
        </w:rPr>
        <w:t>The low rate of reporting of some of the diseases may explain the natural variations or may reveal inconsistent labelling of the diseases.</w:t>
      </w:r>
      <w:r>
        <w:rPr>
          <w:rFonts w:ascii="Times New Roman" w:eastAsia="Times New Roman" w:hAnsi="Times New Roman" w:cs="Times New Roman"/>
          <w:sz w:val="24"/>
          <w:szCs w:val="24"/>
        </w:rPr>
        <w:t xml:space="preserve"> Boxplot representation of age provides the distribution of diseases across age and grouped by gender. It also gives a comparative view of multiple diseases thus providing an information on the disease prevalence in the age category as well as gender.</w:t>
      </w:r>
    </w:p>
    <w:p w14:paraId="3ADD6435" w14:textId="77777777" w:rsidR="000024FB" w:rsidRPr="000024FB" w:rsidRDefault="000024FB" w:rsidP="000024FB"/>
    <w:p w14:paraId="1E9E3EA1" w14:textId="32D881AF" w:rsidR="00D669C6" w:rsidRPr="00D669C6" w:rsidRDefault="00D669C6" w:rsidP="00D669C6">
      <w:pPr>
        <w:pStyle w:val="Heading2"/>
      </w:pPr>
      <w:bookmarkStart w:id="22" w:name="_Toc106879363"/>
      <w:r>
        <w:t>Studying diagnostics and interventions</w:t>
      </w:r>
      <w:bookmarkEnd w:id="22"/>
    </w:p>
    <w:p w14:paraId="6AD45D79" w14:textId="77777777" w:rsidR="002B685B" w:rsidRDefault="002B685B" w:rsidP="002B685B">
      <w:pPr>
        <w:pStyle w:val="Heading1"/>
      </w:pPr>
      <w:bookmarkStart w:id="23" w:name="_Toc106879364"/>
      <w:r>
        <w:t>Conclusion</w:t>
      </w:r>
      <w:bookmarkEnd w:id="23"/>
    </w:p>
    <w:p w14:paraId="27A4199B" w14:textId="66570C7C" w:rsidR="008C3E32" w:rsidRDefault="008C3E32" w:rsidP="008C3E32">
      <w:pPr>
        <w:rPr>
          <w:rFonts w:ascii="Times New Roman" w:hAnsi="Times New Roman" w:cs="Times New Roman"/>
          <w:sz w:val="24"/>
          <w:szCs w:val="24"/>
        </w:rPr>
      </w:pPr>
      <w:r w:rsidRPr="008C3E32">
        <w:rPr>
          <w:rFonts w:ascii="Times New Roman" w:hAnsi="Times New Roman" w:cs="Times New Roman"/>
          <w:sz w:val="24"/>
          <w:szCs w:val="24"/>
        </w:rPr>
        <w:t>Th</w:t>
      </w:r>
      <w:r w:rsidR="00AC132A">
        <w:rPr>
          <w:rFonts w:ascii="Times New Roman" w:hAnsi="Times New Roman" w:cs="Times New Roman"/>
          <w:sz w:val="24"/>
          <w:szCs w:val="24"/>
        </w:rPr>
        <w:t>e</w:t>
      </w:r>
      <w:r w:rsidRPr="008C3E32">
        <w:rPr>
          <w:rFonts w:ascii="Times New Roman" w:hAnsi="Times New Roman" w:cs="Times New Roman"/>
          <w:sz w:val="24"/>
          <w:szCs w:val="24"/>
        </w:rPr>
        <w:t xml:space="preserve"> </w:t>
      </w:r>
      <w:r>
        <w:rPr>
          <w:rFonts w:ascii="Times New Roman" w:hAnsi="Times New Roman" w:cs="Times New Roman"/>
          <w:sz w:val="24"/>
          <w:szCs w:val="24"/>
        </w:rPr>
        <w:t xml:space="preserve">introduction of this thesis </w:t>
      </w:r>
      <w:r w:rsidRPr="008C3E32">
        <w:rPr>
          <w:rFonts w:ascii="Times New Roman" w:hAnsi="Times New Roman" w:cs="Times New Roman"/>
          <w:sz w:val="24"/>
          <w:szCs w:val="24"/>
        </w:rPr>
        <w:t>outlines the need to undertake the study, by providing historic perspectives on medicine, pharmacy, development of hospitals throughout the world, internet era, and the Indian context relating to modern medicine as well as Ayurveda</w:t>
      </w:r>
      <w:r>
        <w:rPr>
          <w:rFonts w:ascii="Times New Roman" w:hAnsi="Times New Roman" w:cs="Times New Roman"/>
          <w:sz w:val="24"/>
          <w:szCs w:val="24"/>
        </w:rPr>
        <w:t xml:space="preserve">. </w:t>
      </w:r>
      <w:r w:rsidRPr="008C3E32">
        <w:rPr>
          <w:rFonts w:ascii="Times New Roman" w:hAnsi="Times New Roman" w:cs="Times New Roman"/>
          <w:sz w:val="24"/>
          <w:szCs w:val="24"/>
        </w:rPr>
        <w:t>The thoughts from the thought leaders in the field of Ayurveda are profound and they call for the modern methods, new approaches, innovative strategies to be attempted to take the science forward</w:t>
      </w:r>
      <w:r>
        <w:rPr>
          <w:rFonts w:ascii="Times New Roman" w:hAnsi="Times New Roman" w:cs="Times New Roman"/>
          <w:sz w:val="24"/>
          <w:szCs w:val="24"/>
        </w:rPr>
        <w:t xml:space="preserve">. </w:t>
      </w:r>
      <w:r w:rsidRPr="008C3E32">
        <w:rPr>
          <w:rFonts w:ascii="Times New Roman" w:hAnsi="Times New Roman" w:cs="Times New Roman"/>
          <w:sz w:val="24"/>
          <w:szCs w:val="24"/>
        </w:rPr>
        <w:t>There is a reflection on the type of evidence generated through different controlled experiments (RCTs) and life experiments (Observational, Experiential) – some evidence about how these multiple approaches could yield similar results</w:t>
      </w:r>
      <w:r>
        <w:rPr>
          <w:rFonts w:ascii="Times New Roman" w:hAnsi="Times New Roman" w:cs="Times New Roman"/>
          <w:sz w:val="24"/>
          <w:szCs w:val="24"/>
        </w:rPr>
        <w:t xml:space="preserve">. </w:t>
      </w:r>
      <w:r w:rsidR="003E4E95" w:rsidRPr="003E4E95">
        <w:rPr>
          <w:rFonts w:ascii="Times New Roman" w:hAnsi="Times New Roman" w:cs="Times New Roman"/>
          <w:sz w:val="24"/>
          <w:szCs w:val="24"/>
        </w:rPr>
        <w:t xml:space="preserve">This </w:t>
      </w:r>
      <w:r w:rsidR="003E4E95">
        <w:rPr>
          <w:rFonts w:ascii="Times New Roman" w:hAnsi="Times New Roman" w:cs="Times New Roman"/>
          <w:sz w:val="24"/>
          <w:szCs w:val="24"/>
        </w:rPr>
        <w:t xml:space="preserve">chapter askes </w:t>
      </w:r>
      <w:r w:rsidR="003E4E95" w:rsidRPr="003E4E95">
        <w:rPr>
          <w:rFonts w:ascii="Times New Roman" w:hAnsi="Times New Roman" w:cs="Times New Roman"/>
          <w:sz w:val="24"/>
          <w:szCs w:val="24"/>
        </w:rPr>
        <w:t>a few questions from diverse points of views and seeks answers – some of these answers are hidden in the everyday Ayurvedic clinical practice – which is still largely untapped</w:t>
      </w:r>
      <w:r w:rsidR="003E4E95">
        <w:rPr>
          <w:rFonts w:ascii="Times New Roman" w:hAnsi="Times New Roman" w:cs="Times New Roman"/>
          <w:sz w:val="24"/>
          <w:szCs w:val="24"/>
        </w:rPr>
        <w:t>, prompting the following: h</w:t>
      </w:r>
      <w:r w:rsidR="003E4E95" w:rsidRPr="003E4E95">
        <w:rPr>
          <w:rFonts w:ascii="Times New Roman" w:hAnsi="Times New Roman" w:cs="Times New Roman"/>
          <w:sz w:val="24"/>
          <w:szCs w:val="24"/>
        </w:rPr>
        <w:t xml:space="preserve">ow </w:t>
      </w:r>
      <w:r w:rsidR="003E4E95" w:rsidRPr="003E4E95">
        <w:rPr>
          <w:rFonts w:ascii="Times New Roman" w:hAnsi="Times New Roman" w:cs="Times New Roman"/>
          <w:sz w:val="24"/>
          <w:szCs w:val="24"/>
        </w:rPr>
        <w:t>data analysis of electronically captured data help in</w:t>
      </w:r>
      <w:r w:rsidR="003E4E95" w:rsidRPr="003E4E95">
        <w:rPr>
          <w:rFonts w:ascii="Times New Roman" w:hAnsi="Times New Roman" w:cs="Times New Roman"/>
          <w:sz w:val="24"/>
          <w:szCs w:val="24"/>
        </w:rPr>
        <w:t xml:space="preserve"> advancing understanding</w:t>
      </w:r>
      <w:r w:rsidR="003E4E95">
        <w:rPr>
          <w:rFonts w:ascii="Times New Roman" w:hAnsi="Times New Roman" w:cs="Times New Roman"/>
          <w:sz w:val="24"/>
          <w:szCs w:val="24"/>
        </w:rPr>
        <w:t>?</w:t>
      </w:r>
    </w:p>
    <w:p w14:paraId="5FF8F4BD" w14:textId="450AE075" w:rsidR="00120A16" w:rsidRDefault="00120A16" w:rsidP="008C3E32">
      <w:pPr>
        <w:rPr>
          <w:rFonts w:ascii="Times New Roman" w:hAnsi="Times New Roman" w:cs="Times New Roman"/>
          <w:sz w:val="24"/>
          <w:szCs w:val="24"/>
        </w:rPr>
      </w:pPr>
      <w:r>
        <w:rPr>
          <w:rFonts w:ascii="Times New Roman" w:hAnsi="Times New Roman" w:cs="Times New Roman"/>
          <w:sz w:val="24"/>
          <w:szCs w:val="24"/>
        </w:rPr>
        <w:t>Next section of this thesis elaborated on the technical details of a database.</w:t>
      </w:r>
      <w:r>
        <w:rPr>
          <w:rFonts w:ascii="Times New Roman" w:hAnsi="Times New Roman" w:cs="Times New Roman"/>
          <w:sz w:val="24"/>
          <w:szCs w:val="22"/>
        </w:rPr>
        <w:t xml:space="preserve"> We saw</w:t>
      </w:r>
      <w:r w:rsidRPr="000A1ABC">
        <w:rPr>
          <w:rFonts w:ascii="Times New Roman" w:hAnsi="Times New Roman" w:cs="Times New Roman"/>
          <w:sz w:val="24"/>
          <w:szCs w:val="22"/>
        </w:rPr>
        <w:t xml:space="preserve"> a few technical details about the hospital database: how may source tables, how are they stored in ~200+ tables, out of which ~20 to 25 how tables are used to generate datasets useful for the analysis</w:t>
      </w:r>
      <w:r>
        <w:rPr>
          <w:rFonts w:ascii="Times New Roman" w:hAnsi="Times New Roman" w:cs="Times New Roman"/>
          <w:sz w:val="24"/>
          <w:szCs w:val="22"/>
        </w:rPr>
        <w:t>. Subsequently we saw</w:t>
      </w:r>
      <w:r w:rsidRPr="000A1ABC">
        <w:rPr>
          <w:rFonts w:ascii="Times New Roman" w:hAnsi="Times New Roman" w:cs="Times New Roman"/>
          <w:sz w:val="24"/>
          <w:szCs w:val="22"/>
        </w:rPr>
        <w:t xml:space="preserve"> a few flowcharts outlining ~50+ steps to go from Live source –</w:t>
      </w:r>
      <w:r w:rsidRPr="000A1ABC">
        <w:rPr>
          <w:rFonts w:ascii="Times New Roman" w:hAnsi="Times New Roman" w:cs="Times New Roman"/>
          <w:sz w:val="24"/>
          <w:szCs w:val="22"/>
        </w:rPr>
        <w:lastRenderedPageBreak/>
        <w:t>Staging data – transformed data - ~30+ source variables + ~30+ derived variables in 01adsl_met_rmsd dataset: patient level data covering Treatment and disease information</w:t>
      </w:r>
      <w:r>
        <w:rPr>
          <w:rFonts w:ascii="Times New Roman" w:hAnsi="Times New Roman" w:cs="Times New Roman"/>
          <w:sz w:val="24"/>
          <w:szCs w:val="22"/>
        </w:rPr>
        <w:t>. This forms a solid basis of all possible operational and clinical analysis going forward.</w:t>
      </w:r>
    </w:p>
    <w:p w14:paraId="01C053CC" w14:textId="02BF3992" w:rsidR="00333637" w:rsidRDefault="00333637" w:rsidP="00333637">
      <w:pPr>
        <w:rPr>
          <w:rFonts w:ascii="Times New Roman" w:hAnsi="Times New Roman" w:cs="Times New Roman"/>
          <w:sz w:val="24"/>
          <w:szCs w:val="22"/>
        </w:rPr>
      </w:pPr>
      <w:r w:rsidRPr="00333637">
        <w:rPr>
          <w:rFonts w:ascii="Times New Roman" w:hAnsi="Times New Roman" w:cs="Times New Roman"/>
          <w:sz w:val="24"/>
          <w:szCs w:val="24"/>
        </w:rPr>
        <w:t xml:space="preserve">Clinical data understanding showed </w:t>
      </w:r>
      <w:r>
        <w:rPr>
          <w:rFonts w:ascii="Times New Roman" w:hAnsi="Times New Roman" w:cs="Times New Roman"/>
          <w:sz w:val="24"/>
          <w:szCs w:val="22"/>
        </w:rPr>
        <w:t>h</w:t>
      </w:r>
      <w:r w:rsidRPr="00333637">
        <w:rPr>
          <w:rFonts w:ascii="Times New Roman" w:hAnsi="Times New Roman" w:cs="Times New Roman"/>
          <w:sz w:val="24"/>
          <w:szCs w:val="22"/>
        </w:rPr>
        <w:t>ow individual observations can be transformed into meaningful patient narratives</w:t>
      </w:r>
      <w:r>
        <w:rPr>
          <w:rFonts w:ascii="Times New Roman" w:hAnsi="Times New Roman" w:cs="Times New Roman"/>
          <w:sz w:val="24"/>
          <w:szCs w:val="22"/>
        </w:rPr>
        <w:t>. This section e</w:t>
      </w:r>
      <w:r w:rsidRPr="00333637">
        <w:rPr>
          <w:rFonts w:ascii="Times New Roman" w:hAnsi="Times New Roman" w:cs="Times New Roman"/>
          <w:sz w:val="24"/>
          <w:szCs w:val="22"/>
        </w:rPr>
        <w:t>xplain</w:t>
      </w:r>
      <w:r>
        <w:rPr>
          <w:rFonts w:ascii="Times New Roman" w:hAnsi="Times New Roman" w:cs="Times New Roman"/>
          <w:sz w:val="24"/>
          <w:szCs w:val="22"/>
        </w:rPr>
        <w:t>ed</w:t>
      </w:r>
      <w:r w:rsidRPr="00333637">
        <w:rPr>
          <w:rFonts w:ascii="Times New Roman" w:hAnsi="Times New Roman" w:cs="Times New Roman"/>
          <w:sz w:val="24"/>
          <w:szCs w:val="22"/>
        </w:rPr>
        <w:t xml:space="preserve"> how the usage of operational and clinical part of the data can benefit varied stake holders</w:t>
      </w:r>
      <w:r>
        <w:rPr>
          <w:rFonts w:ascii="Times New Roman" w:hAnsi="Times New Roman" w:cs="Times New Roman"/>
          <w:sz w:val="24"/>
          <w:szCs w:val="22"/>
        </w:rPr>
        <w:t>, e</w:t>
      </w:r>
      <w:r w:rsidRPr="00333637">
        <w:rPr>
          <w:rFonts w:ascii="Times New Roman" w:hAnsi="Times New Roman" w:cs="Times New Roman"/>
          <w:sz w:val="24"/>
          <w:szCs w:val="22"/>
        </w:rPr>
        <w:t>mphasiz</w:t>
      </w:r>
      <w:r>
        <w:rPr>
          <w:rFonts w:ascii="Times New Roman" w:hAnsi="Times New Roman" w:cs="Times New Roman"/>
          <w:sz w:val="24"/>
          <w:szCs w:val="22"/>
        </w:rPr>
        <w:t>ed</w:t>
      </w:r>
      <w:r w:rsidRPr="00333637">
        <w:rPr>
          <w:rFonts w:ascii="Times New Roman" w:hAnsi="Times New Roman" w:cs="Times New Roman"/>
          <w:sz w:val="24"/>
          <w:szCs w:val="22"/>
        </w:rPr>
        <w:t xml:space="preserve"> the need to convert “a thought from a doctor’s mind” into “actionable and consistent data point” in the database for future use</w:t>
      </w:r>
      <w:r>
        <w:rPr>
          <w:rFonts w:ascii="Times New Roman" w:hAnsi="Times New Roman" w:cs="Times New Roman"/>
          <w:sz w:val="24"/>
          <w:szCs w:val="22"/>
        </w:rPr>
        <w:t>. It laid</w:t>
      </w:r>
      <w:r w:rsidRPr="000A1ABC">
        <w:rPr>
          <w:rFonts w:ascii="Times New Roman" w:hAnsi="Times New Roman" w:cs="Times New Roman"/>
          <w:sz w:val="24"/>
          <w:szCs w:val="22"/>
        </w:rPr>
        <w:t xml:space="preserve"> down the foundation for “understanding demographics and patient characteristics”</w:t>
      </w:r>
      <w:r>
        <w:rPr>
          <w:rFonts w:ascii="Times New Roman" w:hAnsi="Times New Roman" w:cs="Times New Roman"/>
          <w:sz w:val="24"/>
          <w:szCs w:val="22"/>
        </w:rPr>
        <w:t>.</w:t>
      </w:r>
    </w:p>
    <w:p w14:paraId="7D104F5B" w14:textId="201F01C9" w:rsidR="00B35A75" w:rsidRPr="00333637" w:rsidRDefault="00B35A75" w:rsidP="00333637">
      <w:pPr>
        <w:rPr>
          <w:rFonts w:ascii="Times New Roman" w:hAnsi="Times New Roman" w:cs="Times New Roman"/>
          <w:sz w:val="22"/>
        </w:rPr>
      </w:pPr>
      <w:r w:rsidRPr="000A1ABC">
        <w:rPr>
          <w:rFonts w:ascii="Times New Roman" w:eastAsia="Times New Roman" w:hAnsi="Times New Roman" w:cs="Times New Roman"/>
          <w:sz w:val="24"/>
          <w:szCs w:val="22"/>
        </w:rPr>
        <w:t xml:space="preserve">The </w:t>
      </w:r>
      <w:r>
        <w:rPr>
          <w:rFonts w:ascii="Times New Roman" w:eastAsia="Times New Roman" w:hAnsi="Times New Roman" w:cs="Times New Roman"/>
          <w:sz w:val="24"/>
          <w:szCs w:val="22"/>
        </w:rPr>
        <w:t xml:space="preserve">demographic and patient characteristic </w:t>
      </w:r>
      <w:r w:rsidRPr="000A1ABC">
        <w:rPr>
          <w:rFonts w:ascii="Times New Roman" w:eastAsia="Times New Roman" w:hAnsi="Times New Roman" w:cs="Times New Roman"/>
          <w:sz w:val="24"/>
          <w:szCs w:val="22"/>
        </w:rPr>
        <w:t>analysis provide</w:t>
      </w:r>
      <w:r>
        <w:rPr>
          <w:rFonts w:ascii="Times New Roman" w:eastAsia="Times New Roman" w:hAnsi="Times New Roman" w:cs="Times New Roman"/>
          <w:sz w:val="24"/>
          <w:szCs w:val="22"/>
        </w:rPr>
        <w:t>d</w:t>
      </w:r>
      <w:r w:rsidRPr="000A1ABC">
        <w:rPr>
          <w:rFonts w:ascii="Times New Roman" w:eastAsia="Times New Roman" w:hAnsi="Times New Roman" w:cs="Times New Roman"/>
          <w:sz w:val="24"/>
          <w:szCs w:val="22"/>
        </w:rPr>
        <w:t xml:space="preserve"> good insight</w:t>
      </w:r>
      <w:r>
        <w:rPr>
          <w:rFonts w:ascii="Times New Roman" w:eastAsia="Times New Roman" w:hAnsi="Times New Roman" w:cs="Times New Roman"/>
          <w:sz w:val="24"/>
          <w:szCs w:val="22"/>
        </w:rPr>
        <w:t>s</w:t>
      </w:r>
      <w:r w:rsidRPr="000A1ABC">
        <w:rPr>
          <w:rFonts w:ascii="Times New Roman" w:eastAsia="Times New Roman" w:hAnsi="Times New Roman" w:cs="Times New Roman"/>
          <w:sz w:val="24"/>
          <w:szCs w:val="22"/>
        </w:rPr>
        <w:t xml:space="preserve"> into varied components of the data which can feed into public health domain. It can be easily observed that the health and healthcare requirements of a population can be construed through the magnitude and the variability in the data. Basic science can use the relations developed through the above analysis for disease and generation of disease categorizations. Public health domain can be benefitted by disease surveillance and population health.</w:t>
      </w:r>
      <w:r>
        <w:rPr>
          <w:rFonts w:ascii="Times New Roman" w:eastAsia="Times New Roman" w:hAnsi="Times New Roman" w:cs="Times New Roman"/>
          <w:sz w:val="24"/>
          <w:szCs w:val="22"/>
        </w:rPr>
        <w:t xml:space="preserve"> This analysis showed h</w:t>
      </w:r>
      <w:r w:rsidRPr="00B35A75">
        <w:rPr>
          <w:rFonts w:ascii="Times New Roman" w:eastAsia="Times New Roman" w:hAnsi="Times New Roman" w:cs="Times New Roman"/>
          <w:sz w:val="24"/>
          <w:szCs w:val="22"/>
        </w:rPr>
        <w:t>ow individual observations can be transformed into meaningful stories at hospital</w:t>
      </w:r>
      <w:r>
        <w:rPr>
          <w:rFonts w:ascii="Times New Roman" w:eastAsia="Times New Roman" w:hAnsi="Times New Roman" w:cs="Times New Roman"/>
          <w:sz w:val="24"/>
          <w:szCs w:val="22"/>
        </w:rPr>
        <w:t>. It also provided a</w:t>
      </w:r>
      <w:r w:rsidRPr="00B35A75">
        <w:rPr>
          <w:rFonts w:ascii="Times New Roman" w:eastAsia="Times New Roman" w:hAnsi="Times New Roman" w:cs="Times New Roman"/>
          <w:sz w:val="24"/>
          <w:szCs w:val="22"/>
        </w:rPr>
        <w:t>ctionable inputs to hospital management, practicing doctors and for research publications</w:t>
      </w:r>
      <w:r>
        <w:rPr>
          <w:rFonts w:ascii="Times New Roman" w:eastAsia="Times New Roman" w:hAnsi="Times New Roman" w:cs="Times New Roman"/>
          <w:sz w:val="24"/>
          <w:szCs w:val="22"/>
        </w:rPr>
        <w:t>.</w:t>
      </w:r>
    </w:p>
    <w:p w14:paraId="0D67C33E" w14:textId="4A5B5A61" w:rsidR="003E4E95" w:rsidRPr="008C3E32" w:rsidRDefault="00333637" w:rsidP="008C3E32">
      <w:pPr>
        <w:rPr>
          <w:rFonts w:ascii="Times New Roman" w:hAnsi="Times New Roman" w:cs="Times New Roman"/>
          <w:sz w:val="24"/>
          <w:szCs w:val="24"/>
        </w:rPr>
      </w:pPr>
      <w:r>
        <w:rPr>
          <w:rFonts w:ascii="Times New Roman" w:hAnsi="Times New Roman" w:cs="Times New Roman"/>
          <w:sz w:val="24"/>
          <w:szCs w:val="24"/>
        </w:rPr>
        <w:t xml:space="preserve"> </w:t>
      </w:r>
    </w:p>
    <w:p w14:paraId="7407FF7B" w14:textId="588C0C13" w:rsidR="008C3E32" w:rsidRDefault="008C3E32" w:rsidP="002B685B">
      <w:pPr>
        <w:rPr>
          <w:rFonts w:ascii="Times New Roman" w:hAnsi="Times New Roman" w:cs="Times New Roman"/>
          <w:sz w:val="24"/>
          <w:szCs w:val="24"/>
        </w:rPr>
      </w:pPr>
    </w:p>
    <w:p w14:paraId="7012D08F" w14:textId="4AB3EFEC" w:rsidR="002B685B" w:rsidRPr="00C73B01" w:rsidRDefault="002B685B" w:rsidP="002B685B">
      <w:pPr>
        <w:rPr>
          <w:rFonts w:ascii="Times New Roman" w:hAnsi="Times New Roman" w:cs="Times New Roman"/>
          <w:sz w:val="24"/>
          <w:szCs w:val="24"/>
        </w:rPr>
      </w:pPr>
      <w:r>
        <w:rPr>
          <w:rFonts w:ascii="Times New Roman" w:hAnsi="Times New Roman" w:cs="Times New Roman"/>
          <w:sz w:val="24"/>
          <w:szCs w:val="24"/>
        </w:rPr>
        <w:t xml:space="preserve">Day-to-day transactions at hospitals and clinics involve people from many backgrounds like, hospital administration, patients, doctors, nurses, pharmacists, pathologists, representative from insurance companies, lawyers, etc. These interactions generate a lot of information and are the primary data generators. Same set of people and a few additional professionals are the end users of the data e.g., scientists, statisticians, database developers, etc. </w:t>
      </w:r>
      <w:r w:rsidRPr="00C73B01">
        <w:rPr>
          <w:rFonts w:ascii="Times New Roman" w:hAnsi="Times New Roman" w:cs="Times New Roman"/>
          <w:sz w:val="24"/>
          <w:szCs w:val="24"/>
        </w:rPr>
        <w:t xml:space="preserve">This study has provided preliminary insights into various aspects of data generated during real time consultation at I-AIM: </w:t>
      </w:r>
    </w:p>
    <w:p w14:paraId="1CD7E37B" w14:textId="77777777" w:rsidR="002B685B" w:rsidRPr="00C73B01" w:rsidRDefault="002B685B" w:rsidP="002B685B">
      <w:pPr>
        <w:pStyle w:val="ListParagraph"/>
        <w:numPr>
          <w:ilvl w:val="0"/>
          <w:numId w:val="31"/>
        </w:numPr>
        <w:spacing w:line="259" w:lineRule="auto"/>
        <w:rPr>
          <w:rFonts w:ascii="Times New Roman" w:hAnsi="Times New Roman" w:cs="Times New Roman"/>
          <w:sz w:val="24"/>
          <w:szCs w:val="24"/>
        </w:rPr>
      </w:pPr>
      <w:r w:rsidRPr="00C73B01">
        <w:rPr>
          <w:rFonts w:ascii="Times New Roman" w:hAnsi="Times New Roman" w:cs="Times New Roman"/>
          <w:sz w:val="24"/>
          <w:szCs w:val="24"/>
        </w:rPr>
        <w:t>What kind of data has been collected so far for each patient visit</w:t>
      </w:r>
    </w:p>
    <w:p w14:paraId="213E9DF5" w14:textId="77777777" w:rsidR="002B685B" w:rsidRPr="00C73B01" w:rsidRDefault="002B685B" w:rsidP="002B685B">
      <w:pPr>
        <w:pStyle w:val="ListParagraph"/>
        <w:numPr>
          <w:ilvl w:val="0"/>
          <w:numId w:val="31"/>
        </w:numPr>
        <w:spacing w:line="259" w:lineRule="auto"/>
        <w:rPr>
          <w:rFonts w:ascii="Times New Roman" w:hAnsi="Times New Roman" w:cs="Times New Roman"/>
          <w:sz w:val="24"/>
          <w:szCs w:val="24"/>
        </w:rPr>
      </w:pPr>
      <w:r w:rsidRPr="00C73B01">
        <w:rPr>
          <w:rFonts w:ascii="Times New Roman" w:hAnsi="Times New Roman" w:cs="Times New Roman"/>
          <w:sz w:val="24"/>
          <w:szCs w:val="24"/>
        </w:rPr>
        <w:t>What part of the data is related to the patient background characteristics, disease conditions, prescribed medicines</w:t>
      </w:r>
    </w:p>
    <w:p w14:paraId="7A3E8349" w14:textId="77777777" w:rsidR="002B685B" w:rsidRPr="00C73B01" w:rsidRDefault="002B685B" w:rsidP="002B685B">
      <w:pPr>
        <w:pStyle w:val="ListParagraph"/>
        <w:numPr>
          <w:ilvl w:val="0"/>
          <w:numId w:val="31"/>
        </w:numPr>
        <w:spacing w:line="259" w:lineRule="auto"/>
        <w:rPr>
          <w:rFonts w:ascii="Times New Roman" w:hAnsi="Times New Roman" w:cs="Times New Roman"/>
          <w:sz w:val="24"/>
          <w:szCs w:val="24"/>
        </w:rPr>
      </w:pPr>
      <w:r w:rsidRPr="00C73B01">
        <w:rPr>
          <w:rFonts w:ascii="Times New Roman" w:hAnsi="Times New Roman" w:cs="Times New Roman"/>
          <w:sz w:val="24"/>
          <w:szCs w:val="24"/>
        </w:rPr>
        <w:t>What kinds of diseases are getting treated more frequently and treatments are prescribed for what kinds of diseases</w:t>
      </w:r>
    </w:p>
    <w:p w14:paraId="4B3F8C11" w14:textId="77777777" w:rsidR="002B685B" w:rsidRPr="00C73B01" w:rsidRDefault="002B685B" w:rsidP="002B685B">
      <w:pPr>
        <w:pStyle w:val="ListParagraph"/>
        <w:numPr>
          <w:ilvl w:val="0"/>
          <w:numId w:val="31"/>
        </w:numPr>
        <w:spacing w:line="259" w:lineRule="auto"/>
        <w:rPr>
          <w:rFonts w:ascii="Times New Roman" w:hAnsi="Times New Roman" w:cs="Times New Roman"/>
          <w:sz w:val="24"/>
          <w:szCs w:val="24"/>
        </w:rPr>
      </w:pPr>
      <w:r w:rsidRPr="00C73B01">
        <w:rPr>
          <w:rFonts w:ascii="Times New Roman" w:hAnsi="Times New Roman" w:cs="Times New Roman"/>
          <w:sz w:val="24"/>
          <w:szCs w:val="24"/>
        </w:rPr>
        <w:t>What are the strengths of the collected data and what are the areas of improvement going forward</w:t>
      </w:r>
    </w:p>
    <w:p w14:paraId="2DE78FA9" w14:textId="77777777" w:rsidR="002B685B" w:rsidRDefault="002B685B" w:rsidP="002B685B">
      <w:pPr>
        <w:rPr>
          <w:rFonts w:ascii="Times New Roman" w:hAnsi="Times New Roman" w:cs="Times New Roman"/>
          <w:sz w:val="24"/>
          <w:szCs w:val="24"/>
        </w:rPr>
      </w:pPr>
      <w:r>
        <w:rPr>
          <w:rFonts w:ascii="Times New Roman" w:hAnsi="Times New Roman" w:cs="Times New Roman"/>
          <w:sz w:val="24"/>
          <w:szCs w:val="24"/>
        </w:rPr>
        <w:t xml:space="preserve">It was understood that there is a need to have a profession of a “Statistical programmer” or a “clinical programmer” or an “Ayurdata expert” who can play a pivotal role in data journey from “Start to end” – “data collection – curation – analysis and reporting”. </w:t>
      </w:r>
    </w:p>
    <w:p w14:paraId="277EFFDE" w14:textId="77777777" w:rsidR="002B685B" w:rsidRDefault="002B685B" w:rsidP="002B685B">
      <w:pPr>
        <w:rPr>
          <w:rFonts w:ascii="Times New Roman" w:hAnsi="Times New Roman" w:cs="Times New Roman"/>
          <w:sz w:val="24"/>
          <w:szCs w:val="24"/>
        </w:rPr>
      </w:pPr>
      <w:r>
        <w:rPr>
          <w:rFonts w:ascii="Times New Roman" w:hAnsi="Times New Roman" w:cs="Times New Roman"/>
          <w:sz w:val="24"/>
          <w:szCs w:val="24"/>
        </w:rPr>
        <w:t xml:space="preserve">This role should know Information technology requirements, data management techniques for generating quality data, in addition to knowing basic and advanced statistical concepts. The computational advances in the world of computer science could be leveraged via appropriate softwares. Using multiple technologies theoretical ideas can be converted into practical </w:t>
      </w:r>
      <w:r>
        <w:rPr>
          <w:rFonts w:ascii="Times New Roman" w:hAnsi="Times New Roman" w:cs="Times New Roman"/>
          <w:sz w:val="24"/>
          <w:szCs w:val="24"/>
        </w:rPr>
        <w:lastRenderedPageBreak/>
        <w:t>interactive visualizations and interactive analyses. These will help convert individual data observations into summaries then into stories thus enabling knowledge generation. We believe that this is a p</w:t>
      </w:r>
      <w:r w:rsidRPr="0011057C">
        <w:rPr>
          <w:rFonts w:ascii="Times New Roman" w:hAnsi="Times New Roman" w:cs="Times New Roman"/>
          <w:sz w:val="24"/>
          <w:szCs w:val="24"/>
        </w:rPr>
        <w:t xml:space="preserve">ioneering effort </w:t>
      </w:r>
      <w:r>
        <w:rPr>
          <w:rFonts w:ascii="Times New Roman" w:hAnsi="Times New Roman" w:cs="Times New Roman"/>
          <w:sz w:val="24"/>
          <w:szCs w:val="24"/>
        </w:rPr>
        <w:t>within ayurvedic data analysis area.</w:t>
      </w:r>
    </w:p>
    <w:p w14:paraId="4E2AA756" w14:textId="77777777" w:rsidR="002B685B" w:rsidRDefault="002B685B" w:rsidP="002B685B">
      <w:pPr>
        <w:rPr>
          <w:rFonts w:ascii="Times New Roman" w:hAnsi="Times New Roman" w:cs="Times New Roman"/>
          <w:sz w:val="24"/>
          <w:szCs w:val="24"/>
        </w:rPr>
      </w:pPr>
      <w:r>
        <w:rPr>
          <w:rFonts w:ascii="Times New Roman" w:hAnsi="Times New Roman" w:cs="Times New Roman"/>
          <w:sz w:val="24"/>
          <w:szCs w:val="24"/>
        </w:rPr>
        <w:t xml:space="preserve">Ayurdata expert can contribute to the (1) clinical operations by increasing the operation efficiencies. (2) Research and development areas by generating reproducible research, automated documentation and audit trail creation, lastly by helping out in clinical decision support by providing Real world data, (3) Evidence based medicine area by creating empirical evidence, nature and context of diseases and, analysis of clinical practice data, (4) Public health area by contributing to </w:t>
      </w:r>
      <w:r w:rsidRPr="00D42198">
        <w:rPr>
          <w:rFonts w:ascii="Times New Roman" w:hAnsi="Times New Roman" w:cs="Times New Roman"/>
          <w:sz w:val="24"/>
          <w:szCs w:val="24"/>
        </w:rPr>
        <w:t>Patterns of diseases and medicines</w:t>
      </w:r>
      <w:r>
        <w:rPr>
          <w:rFonts w:ascii="Times New Roman" w:hAnsi="Times New Roman" w:cs="Times New Roman"/>
          <w:sz w:val="24"/>
          <w:szCs w:val="24"/>
        </w:rPr>
        <w:t xml:space="preserve">, </w:t>
      </w:r>
      <w:r w:rsidRPr="00D42198">
        <w:rPr>
          <w:rFonts w:ascii="Times New Roman" w:hAnsi="Times New Roman" w:cs="Times New Roman"/>
          <w:sz w:val="24"/>
          <w:szCs w:val="24"/>
        </w:rPr>
        <w:t>Disease surveillance</w:t>
      </w:r>
      <w:r>
        <w:rPr>
          <w:rFonts w:ascii="Times New Roman" w:hAnsi="Times New Roman" w:cs="Times New Roman"/>
          <w:sz w:val="24"/>
          <w:szCs w:val="24"/>
        </w:rPr>
        <w:t xml:space="preserve">, </w:t>
      </w:r>
      <w:r w:rsidRPr="00D42198">
        <w:rPr>
          <w:rFonts w:ascii="Times New Roman" w:hAnsi="Times New Roman" w:cs="Times New Roman"/>
          <w:sz w:val="24"/>
          <w:szCs w:val="24"/>
        </w:rPr>
        <w:t>Data to actionable information</w:t>
      </w:r>
      <w:r>
        <w:rPr>
          <w:rFonts w:ascii="Times New Roman" w:hAnsi="Times New Roman" w:cs="Times New Roman"/>
          <w:sz w:val="24"/>
          <w:szCs w:val="24"/>
        </w:rPr>
        <w:t xml:space="preserve">. Ayurdata analyst can create new needs which are not considered as needs so far within Ayurveda. Complex computing and advanced visuals can be made available. </w:t>
      </w:r>
    </w:p>
    <w:p w14:paraId="55627737" w14:textId="77777777" w:rsidR="002B685B" w:rsidRDefault="002B685B" w:rsidP="002B685B">
      <w:pPr>
        <w:rPr>
          <w:rFonts w:ascii="Times New Roman" w:hAnsi="Times New Roman" w:cs="Times New Roman"/>
          <w:sz w:val="24"/>
          <w:szCs w:val="24"/>
        </w:rPr>
      </w:pPr>
      <w:r>
        <w:rPr>
          <w:rFonts w:ascii="Times New Roman" w:hAnsi="Times New Roman" w:cs="Times New Roman"/>
          <w:sz w:val="24"/>
          <w:szCs w:val="24"/>
        </w:rPr>
        <w:t>While studying both the structure and the content of the hospital database, it was observed, that standardization of database along with effective curation of the data could provide a gold mine of data which when summarized could lead us to a lot of supportive evidence.</w:t>
      </w:r>
    </w:p>
    <w:p w14:paraId="3D84652D" w14:textId="77777777" w:rsidR="002B685B" w:rsidRDefault="002B685B" w:rsidP="002B685B">
      <w:pPr>
        <w:rPr>
          <w:rFonts w:ascii="Times New Roman" w:hAnsi="Times New Roman" w:cs="Times New Roman"/>
          <w:sz w:val="24"/>
          <w:szCs w:val="24"/>
        </w:rPr>
      </w:pPr>
      <w:r>
        <w:rPr>
          <w:rFonts w:ascii="Times New Roman" w:hAnsi="Times New Roman" w:cs="Times New Roman"/>
          <w:sz w:val="24"/>
          <w:szCs w:val="24"/>
        </w:rPr>
        <w:t>Below is a summary of our observations and outcomes based on the retrospective view of the available hospital data</w:t>
      </w:r>
    </w:p>
    <w:p w14:paraId="1B2A5447" w14:textId="77777777" w:rsidR="002B685B" w:rsidRDefault="002B685B" w:rsidP="002B685B">
      <w:pPr>
        <w:ind w:left="360"/>
        <w:rPr>
          <w:rFonts w:ascii="Times New Roman" w:hAnsi="Times New Roman" w:cs="Times New Roman"/>
          <w:sz w:val="24"/>
          <w:szCs w:val="24"/>
        </w:rPr>
      </w:pPr>
      <w:r>
        <w:rPr>
          <w:rFonts w:ascii="Times New Roman" w:hAnsi="Times New Roman" w:cs="Times New Roman"/>
          <w:sz w:val="24"/>
          <w:szCs w:val="24"/>
        </w:rPr>
        <w:t>Proposals:</w:t>
      </w:r>
    </w:p>
    <w:p w14:paraId="41EFF4F8" w14:textId="77777777" w:rsidR="002B685B" w:rsidRPr="00C11699" w:rsidRDefault="002B685B" w:rsidP="002B685B">
      <w:pPr>
        <w:pStyle w:val="ListParagraph"/>
        <w:numPr>
          <w:ilvl w:val="0"/>
          <w:numId w:val="29"/>
        </w:numPr>
        <w:spacing w:line="259" w:lineRule="auto"/>
        <w:ind w:left="1080"/>
        <w:rPr>
          <w:rFonts w:ascii="Times New Roman" w:hAnsi="Times New Roman" w:cs="Times New Roman"/>
          <w:sz w:val="24"/>
          <w:szCs w:val="24"/>
        </w:rPr>
      </w:pPr>
      <w:r w:rsidRPr="00C11699">
        <w:rPr>
          <w:rFonts w:ascii="Times New Roman" w:hAnsi="Times New Roman" w:cs="Times New Roman"/>
          <w:sz w:val="24"/>
          <w:szCs w:val="24"/>
        </w:rPr>
        <w:t>Building a standard data collection system / repository</w:t>
      </w:r>
    </w:p>
    <w:p w14:paraId="2D95AB62" w14:textId="77777777" w:rsidR="002B685B" w:rsidRDefault="002B685B" w:rsidP="002B685B">
      <w:pPr>
        <w:pStyle w:val="ListParagraph"/>
        <w:numPr>
          <w:ilvl w:val="0"/>
          <w:numId w:val="28"/>
        </w:numPr>
        <w:spacing w:line="259" w:lineRule="auto"/>
        <w:ind w:left="1440"/>
        <w:rPr>
          <w:rFonts w:ascii="Times New Roman" w:hAnsi="Times New Roman" w:cs="Times New Roman"/>
          <w:sz w:val="24"/>
          <w:szCs w:val="24"/>
        </w:rPr>
      </w:pPr>
      <w:r>
        <w:rPr>
          <w:rFonts w:ascii="Times New Roman" w:hAnsi="Times New Roman" w:cs="Times New Roman"/>
          <w:sz w:val="24"/>
          <w:szCs w:val="24"/>
        </w:rPr>
        <w:t>Develop standard data collection methodology</w:t>
      </w:r>
    </w:p>
    <w:p w14:paraId="61DC878C" w14:textId="77777777" w:rsidR="002B685B" w:rsidRDefault="002B685B" w:rsidP="002B685B">
      <w:pPr>
        <w:pStyle w:val="ListParagraph"/>
        <w:numPr>
          <w:ilvl w:val="0"/>
          <w:numId w:val="28"/>
        </w:numPr>
        <w:spacing w:line="259" w:lineRule="auto"/>
        <w:ind w:left="1440"/>
        <w:rPr>
          <w:rFonts w:ascii="Times New Roman" w:hAnsi="Times New Roman" w:cs="Times New Roman"/>
          <w:sz w:val="24"/>
          <w:szCs w:val="24"/>
        </w:rPr>
      </w:pPr>
      <w:r>
        <w:rPr>
          <w:rFonts w:ascii="Times New Roman" w:hAnsi="Times New Roman" w:cs="Times New Roman"/>
          <w:sz w:val="24"/>
          <w:szCs w:val="24"/>
        </w:rPr>
        <w:t>Build electronic Case Report Forms for Ayurvedic patient data or use proposals from AYUSH ministry</w:t>
      </w:r>
    </w:p>
    <w:p w14:paraId="6448E17F" w14:textId="77777777" w:rsidR="002B685B" w:rsidRDefault="002B685B" w:rsidP="002B685B">
      <w:pPr>
        <w:pStyle w:val="ListParagraph"/>
        <w:numPr>
          <w:ilvl w:val="0"/>
          <w:numId w:val="28"/>
        </w:numPr>
        <w:spacing w:line="259" w:lineRule="auto"/>
        <w:ind w:left="1440"/>
        <w:rPr>
          <w:rFonts w:ascii="Times New Roman" w:hAnsi="Times New Roman" w:cs="Times New Roman"/>
          <w:sz w:val="24"/>
          <w:szCs w:val="24"/>
        </w:rPr>
      </w:pPr>
      <w:r>
        <w:rPr>
          <w:rFonts w:ascii="Times New Roman" w:hAnsi="Times New Roman" w:cs="Times New Roman"/>
          <w:sz w:val="24"/>
          <w:szCs w:val="24"/>
        </w:rPr>
        <w:t xml:space="preserve">Adapt to standards of data entry </w:t>
      </w:r>
    </w:p>
    <w:p w14:paraId="5AFFA498" w14:textId="77777777" w:rsidR="002B685B" w:rsidRDefault="002B685B" w:rsidP="002B685B">
      <w:pPr>
        <w:pStyle w:val="ListParagraph"/>
        <w:numPr>
          <w:ilvl w:val="0"/>
          <w:numId w:val="28"/>
        </w:numPr>
        <w:spacing w:line="259" w:lineRule="auto"/>
        <w:ind w:left="1440"/>
        <w:rPr>
          <w:rFonts w:ascii="Times New Roman" w:hAnsi="Times New Roman" w:cs="Times New Roman"/>
          <w:sz w:val="24"/>
          <w:szCs w:val="24"/>
        </w:rPr>
      </w:pPr>
      <w:r>
        <w:rPr>
          <w:rFonts w:ascii="Times New Roman" w:hAnsi="Times New Roman" w:cs="Times New Roman"/>
          <w:sz w:val="24"/>
          <w:szCs w:val="24"/>
        </w:rPr>
        <w:t xml:space="preserve">Build a data-mart or data repository for all the Ayurvedic run trials for larger benefit of summarizing large data for effective evidence building </w:t>
      </w:r>
    </w:p>
    <w:p w14:paraId="1C5A44CC" w14:textId="77777777" w:rsidR="002B685B" w:rsidRDefault="002B685B" w:rsidP="002B685B">
      <w:pPr>
        <w:ind w:left="360"/>
        <w:rPr>
          <w:rFonts w:ascii="Times New Roman" w:hAnsi="Times New Roman" w:cs="Times New Roman"/>
          <w:sz w:val="24"/>
          <w:szCs w:val="24"/>
        </w:rPr>
      </w:pPr>
      <w:r>
        <w:rPr>
          <w:rFonts w:ascii="Times New Roman" w:hAnsi="Times New Roman" w:cs="Times New Roman"/>
          <w:sz w:val="24"/>
          <w:szCs w:val="24"/>
        </w:rPr>
        <w:t>Possible outcomes:</w:t>
      </w:r>
    </w:p>
    <w:p w14:paraId="4E0DF6F6" w14:textId="77777777" w:rsidR="002B685B" w:rsidRDefault="002B685B" w:rsidP="002B685B">
      <w:pPr>
        <w:pStyle w:val="ListParagraph"/>
        <w:numPr>
          <w:ilvl w:val="0"/>
          <w:numId w:val="30"/>
        </w:numPr>
        <w:spacing w:line="259" w:lineRule="auto"/>
        <w:ind w:left="1080"/>
        <w:rPr>
          <w:rFonts w:ascii="Times New Roman" w:hAnsi="Times New Roman" w:cs="Times New Roman"/>
          <w:sz w:val="24"/>
          <w:szCs w:val="24"/>
        </w:rPr>
      </w:pPr>
      <w:r>
        <w:rPr>
          <w:rFonts w:ascii="Times New Roman" w:hAnsi="Times New Roman" w:cs="Times New Roman"/>
          <w:sz w:val="24"/>
          <w:szCs w:val="24"/>
        </w:rPr>
        <w:t xml:space="preserve">Creation of visual dashboards </w:t>
      </w:r>
    </w:p>
    <w:p w14:paraId="08C825B2" w14:textId="77777777" w:rsidR="002B685B" w:rsidRDefault="002B685B" w:rsidP="002B685B">
      <w:pPr>
        <w:pStyle w:val="ListParagraph"/>
        <w:numPr>
          <w:ilvl w:val="1"/>
          <w:numId w:val="30"/>
        </w:numPr>
        <w:spacing w:line="259" w:lineRule="auto"/>
        <w:ind w:left="1800"/>
        <w:rPr>
          <w:rFonts w:ascii="Times New Roman" w:hAnsi="Times New Roman" w:cs="Times New Roman"/>
          <w:sz w:val="24"/>
          <w:szCs w:val="24"/>
        </w:rPr>
      </w:pPr>
      <w:r>
        <w:rPr>
          <w:rFonts w:ascii="Times New Roman" w:hAnsi="Times New Roman" w:cs="Times New Roman"/>
          <w:sz w:val="24"/>
          <w:szCs w:val="24"/>
        </w:rPr>
        <w:t>To understand the most prevalent disease and clinical endpoints</w:t>
      </w:r>
    </w:p>
    <w:p w14:paraId="015AC77A" w14:textId="77777777" w:rsidR="002B685B" w:rsidRDefault="002B685B" w:rsidP="002B685B">
      <w:pPr>
        <w:pStyle w:val="ListParagraph"/>
        <w:numPr>
          <w:ilvl w:val="1"/>
          <w:numId w:val="30"/>
        </w:numPr>
        <w:spacing w:line="259" w:lineRule="auto"/>
        <w:ind w:left="1800"/>
        <w:rPr>
          <w:rFonts w:ascii="Times New Roman" w:hAnsi="Times New Roman" w:cs="Times New Roman"/>
          <w:sz w:val="24"/>
          <w:szCs w:val="24"/>
        </w:rPr>
      </w:pPr>
      <w:r>
        <w:rPr>
          <w:rFonts w:ascii="Times New Roman" w:hAnsi="Times New Roman" w:cs="Times New Roman"/>
          <w:sz w:val="24"/>
          <w:szCs w:val="24"/>
        </w:rPr>
        <w:t>To regulate and monitor patient flow</w:t>
      </w:r>
    </w:p>
    <w:p w14:paraId="12A35470" w14:textId="77777777" w:rsidR="002B685B" w:rsidRDefault="002B685B" w:rsidP="002B685B">
      <w:pPr>
        <w:pStyle w:val="ListParagraph"/>
        <w:numPr>
          <w:ilvl w:val="0"/>
          <w:numId w:val="30"/>
        </w:numPr>
        <w:spacing w:line="259" w:lineRule="auto"/>
        <w:ind w:left="1080"/>
        <w:rPr>
          <w:rFonts w:ascii="Times New Roman" w:hAnsi="Times New Roman" w:cs="Times New Roman"/>
          <w:sz w:val="24"/>
          <w:szCs w:val="24"/>
        </w:rPr>
      </w:pPr>
      <w:r>
        <w:rPr>
          <w:rFonts w:ascii="Times New Roman" w:hAnsi="Times New Roman" w:cs="Times New Roman"/>
          <w:sz w:val="24"/>
          <w:szCs w:val="24"/>
        </w:rPr>
        <w:t>Use the endpoints from the database to</w:t>
      </w:r>
    </w:p>
    <w:p w14:paraId="1EEAFA3F" w14:textId="77777777" w:rsidR="002B685B" w:rsidRDefault="002B685B" w:rsidP="002B685B">
      <w:pPr>
        <w:pStyle w:val="ListParagraph"/>
        <w:numPr>
          <w:ilvl w:val="1"/>
          <w:numId w:val="30"/>
        </w:numPr>
        <w:spacing w:line="259" w:lineRule="auto"/>
        <w:ind w:left="1800"/>
        <w:rPr>
          <w:rFonts w:ascii="Times New Roman" w:hAnsi="Times New Roman" w:cs="Times New Roman"/>
          <w:sz w:val="24"/>
          <w:szCs w:val="24"/>
        </w:rPr>
      </w:pPr>
      <w:r>
        <w:rPr>
          <w:rFonts w:ascii="Times New Roman" w:hAnsi="Times New Roman" w:cs="Times New Roman"/>
          <w:sz w:val="24"/>
          <w:szCs w:val="24"/>
        </w:rPr>
        <w:t>Identify cohorts of similar patients</w:t>
      </w:r>
    </w:p>
    <w:p w14:paraId="378F12A6" w14:textId="77777777" w:rsidR="002B685B" w:rsidRDefault="002B685B" w:rsidP="002B685B">
      <w:pPr>
        <w:pStyle w:val="ListParagraph"/>
        <w:numPr>
          <w:ilvl w:val="1"/>
          <w:numId w:val="30"/>
        </w:numPr>
        <w:spacing w:line="259" w:lineRule="auto"/>
        <w:ind w:left="1800"/>
        <w:rPr>
          <w:rFonts w:ascii="Times New Roman" w:hAnsi="Times New Roman" w:cs="Times New Roman"/>
          <w:sz w:val="24"/>
          <w:szCs w:val="24"/>
        </w:rPr>
      </w:pPr>
      <w:r>
        <w:rPr>
          <w:rFonts w:ascii="Times New Roman" w:hAnsi="Times New Roman" w:cs="Times New Roman"/>
          <w:sz w:val="24"/>
          <w:szCs w:val="24"/>
        </w:rPr>
        <w:t>Build supportive clinical evidence and clinical effectiveness</w:t>
      </w:r>
    </w:p>
    <w:p w14:paraId="06CB3EA4" w14:textId="77777777" w:rsidR="002B685B" w:rsidRDefault="002B685B" w:rsidP="002B685B">
      <w:pPr>
        <w:pStyle w:val="ListParagraph"/>
        <w:numPr>
          <w:ilvl w:val="1"/>
          <w:numId w:val="30"/>
        </w:numPr>
        <w:spacing w:line="259" w:lineRule="auto"/>
        <w:ind w:left="1800"/>
        <w:rPr>
          <w:rFonts w:ascii="Times New Roman" w:hAnsi="Times New Roman" w:cs="Times New Roman"/>
          <w:sz w:val="24"/>
          <w:szCs w:val="24"/>
        </w:rPr>
      </w:pPr>
      <w:r>
        <w:rPr>
          <w:rFonts w:ascii="Times New Roman" w:hAnsi="Times New Roman" w:cs="Times New Roman"/>
          <w:sz w:val="24"/>
          <w:szCs w:val="24"/>
        </w:rPr>
        <w:t>Create new hypothesis from new clinical trials</w:t>
      </w:r>
    </w:p>
    <w:p w14:paraId="3E2ECA95" w14:textId="77777777" w:rsidR="002B685B" w:rsidRDefault="002B685B" w:rsidP="002B685B">
      <w:pPr>
        <w:pStyle w:val="ListParagraph"/>
        <w:numPr>
          <w:ilvl w:val="0"/>
          <w:numId w:val="30"/>
        </w:numPr>
        <w:spacing w:line="259" w:lineRule="auto"/>
        <w:ind w:left="1080"/>
        <w:rPr>
          <w:rFonts w:ascii="Times New Roman" w:hAnsi="Times New Roman" w:cs="Times New Roman"/>
          <w:sz w:val="24"/>
          <w:szCs w:val="24"/>
        </w:rPr>
      </w:pPr>
      <w:r>
        <w:rPr>
          <w:rFonts w:ascii="Times New Roman" w:hAnsi="Times New Roman" w:cs="Times New Roman"/>
          <w:sz w:val="24"/>
          <w:szCs w:val="24"/>
        </w:rPr>
        <w:t>The Comorbidity outcomes can aid in</w:t>
      </w:r>
    </w:p>
    <w:p w14:paraId="241E8807" w14:textId="77777777" w:rsidR="002B685B" w:rsidRDefault="002B685B" w:rsidP="002B685B">
      <w:pPr>
        <w:pStyle w:val="ListParagraph"/>
        <w:numPr>
          <w:ilvl w:val="1"/>
          <w:numId w:val="30"/>
        </w:numPr>
        <w:spacing w:line="259" w:lineRule="auto"/>
        <w:ind w:left="1800"/>
        <w:rPr>
          <w:rFonts w:ascii="Times New Roman" w:hAnsi="Times New Roman" w:cs="Times New Roman"/>
          <w:sz w:val="24"/>
          <w:szCs w:val="24"/>
        </w:rPr>
      </w:pPr>
      <w:r>
        <w:rPr>
          <w:rFonts w:ascii="Times New Roman" w:hAnsi="Times New Roman" w:cs="Times New Roman"/>
          <w:sz w:val="24"/>
          <w:szCs w:val="24"/>
        </w:rPr>
        <w:t>Identifying the patterns and next possible disease along with the intervention</w:t>
      </w:r>
    </w:p>
    <w:p w14:paraId="42553C79" w14:textId="77777777" w:rsidR="002B685B" w:rsidRDefault="002B685B" w:rsidP="002B685B">
      <w:pPr>
        <w:pStyle w:val="ListParagraph"/>
        <w:numPr>
          <w:ilvl w:val="1"/>
          <w:numId w:val="30"/>
        </w:numPr>
        <w:spacing w:line="259" w:lineRule="auto"/>
        <w:ind w:left="1800"/>
        <w:rPr>
          <w:rFonts w:ascii="Times New Roman" w:hAnsi="Times New Roman" w:cs="Times New Roman"/>
          <w:sz w:val="24"/>
          <w:szCs w:val="24"/>
        </w:rPr>
      </w:pPr>
      <w:r>
        <w:rPr>
          <w:rFonts w:ascii="Times New Roman" w:hAnsi="Times New Roman" w:cs="Times New Roman"/>
          <w:sz w:val="24"/>
          <w:szCs w:val="24"/>
        </w:rPr>
        <w:t>Plan for seasonal variation</w:t>
      </w:r>
    </w:p>
    <w:p w14:paraId="5AFDD62E" w14:textId="77777777" w:rsidR="002B685B" w:rsidRDefault="002B685B" w:rsidP="002B685B">
      <w:pPr>
        <w:pStyle w:val="ListParagraph"/>
        <w:numPr>
          <w:ilvl w:val="1"/>
          <w:numId w:val="30"/>
        </w:numPr>
        <w:spacing w:line="259" w:lineRule="auto"/>
        <w:ind w:left="1800"/>
        <w:rPr>
          <w:rFonts w:ascii="Times New Roman" w:hAnsi="Times New Roman" w:cs="Times New Roman"/>
          <w:sz w:val="24"/>
          <w:szCs w:val="24"/>
        </w:rPr>
      </w:pPr>
      <w:r>
        <w:rPr>
          <w:rFonts w:ascii="Times New Roman" w:hAnsi="Times New Roman" w:cs="Times New Roman"/>
          <w:sz w:val="24"/>
          <w:szCs w:val="24"/>
        </w:rPr>
        <w:t xml:space="preserve">Creation of patient supportive program for better disease management </w:t>
      </w:r>
    </w:p>
    <w:p w14:paraId="570E95F3" w14:textId="77777777" w:rsidR="002B685B" w:rsidRDefault="002B685B" w:rsidP="002B685B">
      <w:pPr>
        <w:pStyle w:val="ListParagraph"/>
        <w:numPr>
          <w:ilvl w:val="0"/>
          <w:numId w:val="30"/>
        </w:numPr>
        <w:spacing w:line="259" w:lineRule="auto"/>
        <w:ind w:left="1080"/>
        <w:rPr>
          <w:rFonts w:ascii="Times New Roman" w:hAnsi="Times New Roman" w:cs="Times New Roman"/>
          <w:sz w:val="24"/>
          <w:szCs w:val="24"/>
        </w:rPr>
      </w:pPr>
      <w:r>
        <w:rPr>
          <w:rFonts w:ascii="Times New Roman" w:hAnsi="Times New Roman" w:cs="Times New Roman"/>
          <w:sz w:val="24"/>
          <w:szCs w:val="24"/>
        </w:rPr>
        <w:t xml:space="preserve">The Pharmaco-Epi-Real World Demographics </w:t>
      </w:r>
    </w:p>
    <w:p w14:paraId="659B730D" w14:textId="77777777" w:rsidR="002B685B" w:rsidRDefault="002B685B" w:rsidP="002B685B">
      <w:pPr>
        <w:pStyle w:val="ListParagraph"/>
        <w:numPr>
          <w:ilvl w:val="1"/>
          <w:numId w:val="30"/>
        </w:numPr>
        <w:spacing w:line="259" w:lineRule="auto"/>
        <w:ind w:left="1800"/>
        <w:rPr>
          <w:rFonts w:ascii="Times New Roman" w:hAnsi="Times New Roman" w:cs="Times New Roman"/>
          <w:sz w:val="24"/>
          <w:szCs w:val="24"/>
        </w:rPr>
      </w:pPr>
      <w:r>
        <w:rPr>
          <w:rFonts w:ascii="Times New Roman" w:hAnsi="Times New Roman" w:cs="Times New Roman"/>
          <w:sz w:val="24"/>
          <w:szCs w:val="24"/>
        </w:rPr>
        <w:t>Support the policy makers, insurance companies, government</w:t>
      </w:r>
    </w:p>
    <w:p w14:paraId="5E61EAE6" w14:textId="77777777" w:rsidR="002B685B" w:rsidRDefault="002B685B" w:rsidP="002B685B">
      <w:pPr>
        <w:rPr>
          <w:rFonts w:ascii="Times New Roman" w:hAnsi="Times New Roman" w:cs="Times New Roman"/>
          <w:sz w:val="24"/>
          <w:szCs w:val="24"/>
        </w:rPr>
      </w:pPr>
      <w:r w:rsidRPr="00281FA8">
        <w:rPr>
          <w:rFonts w:ascii="Times New Roman" w:hAnsi="Times New Roman" w:cs="Times New Roman"/>
          <w:sz w:val="24"/>
          <w:szCs w:val="24"/>
        </w:rPr>
        <w:lastRenderedPageBreak/>
        <w:t>A variety of analysis and summarization of the hospital data was conducted with a view to derive meaningful outcomes which confirm the Ayurvedic principles.</w:t>
      </w:r>
      <w:r>
        <w:rPr>
          <w:rFonts w:ascii="Times New Roman" w:hAnsi="Times New Roman" w:cs="Times New Roman"/>
          <w:sz w:val="24"/>
          <w:szCs w:val="24"/>
        </w:rPr>
        <w:t xml:space="preserve"> The picture </w:t>
      </w:r>
      <w:hyperlink w:anchor="_Real_World_Data" w:history="1">
        <w:r w:rsidRPr="00083CD0">
          <w:rPr>
            <w:rStyle w:val="Hyperlink"/>
            <w:rFonts w:ascii="Times New Roman" w:hAnsi="Times New Roman" w:cs="Times New Roman"/>
            <w:sz w:val="24"/>
            <w:szCs w:val="24"/>
          </w:rPr>
          <w:t>6.2.1</w:t>
        </w:r>
      </w:hyperlink>
      <w:r>
        <w:rPr>
          <w:rFonts w:ascii="Times New Roman" w:hAnsi="Times New Roman" w:cs="Times New Roman"/>
          <w:sz w:val="24"/>
          <w:szCs w:val="24"/>
        </w:rPr>
        <w:t xml:space="preserve"> explains the different contexts that play a vital role in how the RWD shapes up and supports in providing key outcomes which in near future will aid in regulatory approvals, policy makers and the government and common man - the tax payer.</w:t>
      </w:r>
    </w:p>
    <w:p w14:paraId="4E0F4F7E" w14:textId="77777777" w:rsidR="00AC132A" w:rsidRPr="00AC132A" w:rsidRDefault="00AC132A" w:rsidP="00AC132A">
      <w:pPr>
        <w:rPr>
          <w:rFonts w:ascii="Times New Roman" w:hAnsi="Times New Roman" w:cs="Times New Roman"/>
          <w:sz w:val="24"/>
          <w:szCs w:val="24"/>
        </w:rPr>
      </w:pPr>
      <w:r w:rsidRPr="00AC132A">
        <w:rPr>
          <w:rFonts w:ascii="Times New Roman" w:hAnsi="Times New Roman" w:cs="Times New Roman"/>
          <w:sz w:val="24"/>
          <w:szCs w:val="24"/>
        </w:rPr>
        <w:t xml:space="preserve">This thesis outlines many tools which can be used by various stakeholders. They are free and easy to use. They allow multi-dimensional display of data in a very short amount of space. The tools can create evidence for multiple stakeholders. Free softwares like, R, python, Java, tableau and many more have made it possible to harness the power of data in many ways and examples above show the same. </w:t>
      </w:r>
    </w:p>
    <w:p w14:paraId="3C69652C" w14:textId="61A3AA75" w:rsidR="00AC132A" w:rsidRDefault="00AC132A" w:rsidP="00AC132A">
      <w:pPr>
        <w:rPr>
          <w:rFonts w:ascii="Times New Roman" w:hAnsi="Times New Roman" w:cs="Times New Roman"/>
          <w:sz w:val="24"/>
          <w:szCs w:val="24"/>
        </w:rPr>
      </w:pPr>
      <w:r w:rsidRPr="001647E3">
        <w:rPr>
          <w:rFonts w:ascii="Times New Roman" w:hAnsi="Times New Roman" w:cs="Times New Roman"/>
          <w:sz w:val="24"/>
          <w:szCs w:val="24"/>
        </w:rPr>
        <w:t xml:space="preserve">This is not an end but just a beginning of </w:t>
      </w:r>
      <w:r w:rsidR="00CD2110">
        <w:rPr>
          <w:rFonts w:ascii="Times New Roman" w:hAnsi="Times New Roman" w:cs="Times New Roman"/>
          <w:sz w:val="24"/>
          <w:szCs w:val="24"/>
        </w:rPr>
        <w:t>Ayurdata experts</w:t>
      </w:r>
      <w:r w:rsidRPr="001647E3">
        <w:rPr>
          <w:rFonts w:ascii="Times New Roman" w:hAnsi="Times New Roman" w:cs="Times New Roman"/>
          <w:sz w:val="24"/>
          <w:szCs w:val="24"/>
        </w:rPr>
        <w:t xml:space="preserve"> </w:t>
      </w:r>
      <w:r>
        <w:rPr>
          <w:rFonts w:ascii="Times New Roman" w:hAnsi="Times New Roman" w:cs="Times New Roman"/>
          <w:sz w:val="24"/>
          <w:szCs w:val="24"/>
        </w:rPr>
        <w:t>..</w:t>
      </w:r>
      <w:r w:rsidRPr="001647E3">
        <w:rPr>
          <w:rFonts w:ascii="Times New Roman" w:hAnsi="Times New Roman" w:cs="Times New Roman"/>
          <w:sz w:val="24"/>
          <w:szCs w:val="24"/>
        </w:rPr>
        <w:t>.</w:t>
      </w:r>
    </w:p>
    <w:p w14:paraId="3D7A2DA6" w14:textId="19BBC866" w:rsidR="00FB610E" w:rsidRDefault="00FB610E" w:rsidP="002B685B">
      <w:pPr>
        <w:pStyle w:val="Heading1"/>
      </w:pPr>
    </w:p>
    <w:p w14:paraId="5E868584" w14:textId="1F6D4198" w:rsidR="00D669C6" w:rsidRDefault="00D669C6" w:rsidP="00D669C6">
      <w:pPr>
        <w:pStyle w:val="Heading1"/>
      </w:pPr>
      <w:bookmarkStart w:id="24" w:name="_Toc106879365"/>
      <w:r>
        <w:t>Appendix</w:t>
      </w:r>
      <w:bookmarkEnd w:id="24"/>
    </w:p>
    <w:p w14:paraId="73250707" w14:textId="05AC6511" w:rsidR="00FB610E" w:rsidRDefault="00FB610E" w:rsidP="00FB610E">
      <w:pPr>
        <w:pStyle w:val="Heading2"/>
      </w:pPr>
      <w:bookmarkStart w:id="25" w:name="_Toc106879366"/>
      <w:r>
        <w:t>Approval from the hospital management to carry out the retrospective study</w:t>
      </w:r>
      <w:bookmarkEnd w:id="25"/>
    </w:p>
    <w:p w14:paraId="48094C75" w14:textId="77777777" w:rsidR="00FB610E" w:rsidRDefault="00FB610E" w:rsidP="00FB610E">
      <w:pPr>
        <w:pStyle w:val="Heading2"/>
      </w:pPr>
      <w:bookmarkStart w:id="26" w:name="_Toc63685093"/>
      <w:bookmarkStart w:id="27" w:name="_Toc106879367"/>
      <w:r>
        <w:t>11.1 ANNEXURE 1 –NOC FROM IAIM MEDICAL DIRECTOR.</w:t>
      </w:r>
      <w:bookmarkEnd w:id="26"/>
      <w:bookmarkEnd w:id="27"/>
    </w:p>
    <w:p w14:paraId="27C6F714" w14:textId="77777777" w:rsidR="00FB610E" w:rsidRDefault="00FB610E" w:rsidP="00FB610E">
      <w:pPr>
        <w:jc w:val="both"/>
      </w:pPr>
    </w:p>
    <w:p w14:paraId="17017430" w14:textId="0D3EBA71" w:rsidR="00FB610E" w:rsidRDefault="00FB610E" w:rsidP="00FB610E">
      <w:pPr>
        <w:jc w:val="both"/>
      </w:pPr>
      <w:r>
        <w:t>************************************</w:t>
      </w:r>
      <w:r>
        <w:t>*******************************************************************************</w:t>
      </w:r>
    </w:p>
    <w:p w14:paraId="2DD31893" w14:textId="77777777" w:rsidR="00FB610E" w:rsidRDefault="00FB610E" w:rsidP="00FB610E">
      <w:pPr>
        <w:jc w:val="center"/>
      </w:pPr>
      <w:r>
        <w:t>IAIM/2020/NOC/01</w:t>
      </w:r>
      <w:r>
        <w:tab/>
      </w:r>
      <w:r>
        <w:tab/>
      </w:r>
      <w:r>
        <w:tab/>
      </w:r>
      <w:r>
        <w:tab/>
      </w:r>
      <w:r>
        <w:tab/>
      </w:r>
      <w:r>
        <w:tab/>
      </w:r>
      <w:r>
        <w:tab/>
      </w:r>
      <w:r>
        <w:tab/>
        <w:t>Date: 29.05.2020</w:t>
      </w:r>
    </w:p>
    <w:p w14:paraId="16628FA7" w14:textId="77777777" w:rsidR="00FB610E" w:rsidRDefault="00FB610E" w:rsidP="00FB610E">
      <w:pPr>
        <w:jc w:val="center"/>
      </w:pPr>
      <w:r>
        <w:t>LETTER OF PERMISSION AND NO OBJECTION CERTIFICATE</w:t>
      </w:r>
    </w:p>
    <w:p w14:paraId="5E2DC1BF" w14:textId="77777777" w:rsidR="00FB610E" w:rsidRDefault="00FB610E" w:rsidP="00FB610E">
      <w:pPr>
        <w:jc w:val="center"/>
      </w:pPr>
      <w:r>
        <w:t>TO WHOM IT MAY CONCERN</w:t>
      </w:r>
    </w:p>
    <w:p w14:paraId="1C6EB28D" w14:textId="77777777" w:rsidR="00FB610E" w:rsidRDefault="00FB610E" w:rsidP="00FB610E">
      <w:r>
        <w:t xml:space="preserve">This is to grant permission to Mr. Vinay Mahajan to conduct the research study “Review of hospital based Ayurvedic Electronic Health Records to gain real world knowledge - a retrospective data analysis” using I-AIM anonymized Electronic Health Records as per the protocol approved by the IEC. </w:t>
      </w:r>
    </w:p>
    <w:p w14:paraId="5DC48FDB" w14:textId="77777777" w:rsidR="00FB610E" w:rsidRDefault="00FB610E" w:rsidP="00FB610E">
      <w:pPr>
        <w:jc w:val="both"/>
      </w:pPr>
      <w:r>
        <w:t xml:space="preserve">I am assured that Mr. Vinay Mahajan will maintain confidentiality of the data. </w:t>
      </w:r>
    </w:p>
    <w:p w14:paraId="58CFAD15" w14:textId="77777777" w:rsidR="00FB610E" w:rsidRDefault="00FB610E" w:rsidP="00FB610E">
      <w:pPr>
        <w:jc w:val="both"/>
      </w:pPr>
      <w:r>
        <w:t>Further, it is also agreed that any presentation and publication of the results arising from the study will be done after due permission from the authorities of IAIM and TDU.</w:t>
      </w:r>
    </w:p>
    <w:p w14:paraId="322FE761" w14:textId="77777777" w:rsidR="00FB610E" w:rsidRDefault="00FB610E" w:rsidP="00FB610E">
      <w:pPr>
        <w:spacing w:after="0"/>
        <w:jc w:val="both"/>
      </w:pPr>
    </w:p>
    <w:p w14:paraId="72CC4B87" w14:textId="77777777" w:rsidR="00FB610E" w:rsidRDefault="00FB610E" w:rsidP="00FB610E">
      <w:pPr>
        <w:spacing w:after="0"/>
        <w:jc w:val="both"/>
      </w:pPr>
      <w:r>
        <w:t>Dr. Prasan Shankar</w:t>
      </w:r>
    </w:p>
    <w:p w14:paraId="227A6B56" w14:textId="77777777" w:rsidR="00FB610E" w:rsidRDefault="00FB610E" w:rsidP="00FB610E">
      <w:pPr>
        <w:spacing w:after="0"/>
        <w:jc w:val="both"/>
      </w:pPr>
      <w:r>
        <w:t xml:space="preserve">Medical director </w:t>
      </w:r>
    </w:p>
    <w:p w14:paraId="4D748E4B" w14:textId="77777777" w:rsidR="00FB610E" w:rsidRDefault="00FB610E" w:rsidP="00FB610E">
      <w:pPr>
        <w:spacing w:after="0"/>
        <w:jc w:val="both"/>
      </w:pPr>
      <w:r>
        <w:t>IAIM</w:t>
      </w:r>
    </w:p>
    <w:p w14:paraId="0B83BB1A" w14:textId="77777777" w:rsidR="00FB610E" w:rsidRDefault="00FB610E" w:rsidP="00FB610E">
      <w:pPr>
        <w:spacing w:after="0"/>
        <w:jc w:val="both"/>
      </w:pPr>
      <w:r>
        <w:t xml:space="preserve">Bangalore </w:t>
      </w:r>
    </w:p>
    <w:p w14:paraId="57AD7E7B" w14:textId="77777777" w:rsidR="00FB610E" w:rsidRDefault="00FB610E" w:rsidP="00FB610E">
      <w:pPr>
        <w:jc w:val="both"/>
      </w:pPr>
    </w:p>
    <w:p w14:paraId="35DA0AB4" w14:textId="11706206" w:rsidR="00FB610E" w:rsidRDefault="00FB610E" w:rsidP="00FB610E">
      <w:pPr>
        <w:jc w:val="both"/>
      </w:pPr>
      <w:r>
        <w:t>*******************************************************************************************************************</w:t>
      </w:r>
    </w:p>
    <w:p w14:paraId="6BDE8318" w14:textId="77777777" w:rsidR="00EB35F7" w:rsidRDefault="00EB35F7" w:rsidP="00EB35F7">
      <w:pPr>
        <w:pStyle w:val="Heading1"/>
        <w:numPr>
          <w:ilvl w:val="2"/>
          <w:numId w:val="27"/>
        </w:numPr>
        <w:tabs>
          <w:tab w:val="left" w:pos="720"/>
        </w:tabs>
        <w:ind w:left="540" w:firstLine="0"/>
        <w:rPr>
          <w:rFonts w:ascii="Times New Roman" w:eastAsiaTheme="minorHAnsi" w:hAnsi="Times New Roman" w:cs="Times New Roman"/>
        </w:rPr>
      </w:pPr>
      <w:bookmarkStart w:id="28" w:name="_Toc106792831"/>
      <w:bookmarkStart w:id="29" w:name="_Toc106879368"/>
      <w:r>
        <w:rPr>
          <w:rFonts w:ascii="Times New Roman" w:eastAsiaTheme="minorHAnsi" w:hAnsi="Times New Roman" w:cs="Times New Roman"/>
        </w:rPr>
        <w:lastRenderedPageBreak/>
        <w:t>Total Number of Patients</w:t>
      </w:r>
      <w:bookmarkEnd w:id="28"/>
      <w:bookmarkEnd w:id="29"/>
    </w:p>
    <w:p w14:paraId="52582761" w14:textId="2004013B" w:rsidR="00EB35F7" w:rsidRDefault="00EB35F7" w:rsidP="00EB35F7">
      <w:pPr>
        <w:pBdr>
          <w:top w:val="single" w:sz="4" w:space="1" w:color="auto"/>
          <w:left w:val="single" w:sz="4" w:space="4" w:color="auto"/>
          <w:bottom w:val="single" w:sz="4" w:space="1" w:color="auto"/>
          <w:right w:val="single" w:sz="4" w:space="4" w:color="auto"/>
        </w:pBdr>
        <w:ind w:left="360"/>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0" distR="0" wp14:anchorId="616C523D" wp14:editId="655C465B">
            <wp:extent cx="5019675" cy="1809750"/>
            <wp:effectExtent l="0" t="0" r="9525" b="0"/>
            <wp:docPr id="16" name="Picture 1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Grp="1"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9675" cy="1809750"/>
                    </a:xfrm>
                    <a:prstGeom prst="rect">
                      <a:avLst/>
                    </a:prstGeom>
                    <a:noFill/>
                    <a:ln>
                      <a:noFill/>
                    </a:ln>
                  </pic:spPr>
                </pic:pic>
              </a:graphicData>
            </a:graphic>
          </wp:inline>
        </w:drawing>
      </w:r>
    </w:p>
    <w:p w14:paraId="1AEB913A" w14:textId="77777777" w:rsidR="00EB35F7" w:rsidRDefault="00EB35F7" w:rsidP="00EB35F7">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Data version: 2011 to Oct 2016</w:t>
      </w:r>
    </w:p>
    <w:p w14:paraId="5A2F2181" w14:textId="77777777" w:rsidR="00EB35F7" w:rsidRDefault="00EB35F7" w:rsidP="00EB35F7">
      <w:pPr>
        <w:ind w:left="360"/>
        <w:rPr>
          <w:rFonts w:ascii="Times New Roman" w:hAnsi="Times New Roman" w:cs="Times New Roman"/>
          <w:sz w:val="24"/>
          <w:szCs w:val="24"/>
        </w:rPr>
      </w:pPr>
      <w:hyperlink r:id="rId13" w:history="1">
        <w:r>
          <w:rPr>
            <w:rStyle w:val="Hyperlink"/>
            <w:rFonts w:ascii="Times New Roman" w:hAnsi="Times New Roman" w:cs="Times New Roman"/>
            <w:sz w:val="24"/>
            <w:szCs w:val="24"/>
          </w:rPr>
          <w:t>https://public.tableau.com/views/04_patient_analysis_tablaeu/01NoOfPatients?:language=en&amp;:display_count=y&amp;:origin=viz_share_link</w:t>
        </w:r>
      </w:hyperlink>
    </w:p>
    <w:p w14:paraId="5D253DFC" w14:textId="77777777" w:rsidR="00EB35F7" w:rsidRDefault="00EB35F7" w:rsidP="00EB35F7">
      <w:pPr>
        <w:pStyle w:val="ListParagraph"/>
        <w:spacing w:line="252" w:lineRule="auto"/>
        <w:ind w:left="0"/>
        <w:rPr>
          <w:rFonts w:ascii="Times New Roman" w:eastAsia="Times New Roman" w:hAnsi="Times New Roman" w:cs="Times New Roman"/>
          <w:sz w:val="24"/>
          <w:szCs w:val="24"/>
        </w:rPr>
      </w:pPr>
    </w:p>
    <w:p w14:paraId="78C7CA81" w14:textId="77777777" w:rsidR="00EB35F7" w:rsidRDefault="00EB35F7" w:rsidP="00635527">
      <w:pPr>
        <w:pStyle w:val="Heading1"/>
        <w:numPr>
          <w:ilvl w:val="2"/>
          <w:numId w:val="27"/>
        </w:numPr>
        <w:tabs>
          <w:tab w:val="left" w:pos="720"/>
        </w:tabs>
        <w:ind w:left="540" w:firstLine="0"/>
        <w:rPr>
          <w:rFonts w:ascii="Times New Roman" w:eastAsiaTheme="minorHAnsi" w:hAnsi="Times New Roman" w:cs="Times New Roman"/>
        </w:rPr>
      </w:pPr>
      <w:bookmarkStart w:id="30" w:name="_Toc106792832"/>
      <w:bookmarkStart w:id="31" w:name="_Toc106879369"/>
      <w:r>
        <w:rPr>
          <w:rFonts w:ascii="Times New Roman" w:eastAsiaTheme="minorHAnsi" w:hAnsi="Times New Roman" w:cs="Times New Roman"/>
        </w:rPr>
        <w:t>Country-wise Visualization</w:t>
      </w:r>
      <w:bookmarkEnd w:id="30"/>
      <w:bookmarkEnd w:id="31"/>
    </w:p>
    <w:p w14:paraId="23B0AE87" w14:textId="560341A9" w:rsidR="00EB35F7" w:rsidRDefault="00EB35F7" w:rsidP="00EB35F7">
      <w:pPr>
        <w:pBdr>
          <w:top w:val="single" w:sz="4" w:space="1" w:color="auto"/>
          <w:left w:val="single" w:sz="4" w:space="4" w:color="auto"/>
          <w:bottom w:val="single" w:sz="4" w:space="1" w:color="auto"/>
          <w:right w:val="single" w:sz="4" w:space="4" w:color="auto"/>
        </w:pBd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0" distR="0" wp14:anchorId="139BE945" wp14:editId="01E1FF14">
            <wp:extent cx="5943600" cy="2990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14:paraId="4C2427AA" w14:textId="77777777" w:rsidR="00EB35F7" w:rsidRDefault="00EB35F7" w:rsidP="00EB35F7">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version: 2011 to Oct 2016</w:t>
      </w:r>
    </w:p>
    <w:p w14:paraId="22128E8F" w14:textId="77777777" w:rsidR="00EB35F7" w:rsidRDefault="00EB35F7" w:rsidP="00EB35F7">
      <w:pPr>
        <w:pStyle w:val="ListParagraph"/>
        <w:spacing w:line="252" w:lineRule="auto"/>
        <w:ind w:left="0"/>
      </w:pPr>
      <w:hyperlink r:id="rId15" w:history="1">
        <w:r>
          <w:rPr>
            <w:rStyle w:val="Hyperlink"/>
            <w:rFonts w:ascii="Times New Roman" w:eastAsia="Times New Roman" w:hAnsi="Times New Roman" w:cs="Times New Roman"/>
            <w:sz w:val="24"/>
            <w:szCs w:val="24"/>
          </w:rPr>
          <w:t>https://public.tableau.com/views/04_patient_analysis_tablaeu/02Country?:language=en&amp;:display_count=y&amp;:origin=viz_share_link</w:t>
        </w:r>
      </w:hyperlink>
    </w:p>
    <w:p w14:paraId="6F8E02B6" w14:textId="77777777" w:rsidR="00EB35F7" w:rsidRDefault="00EB35F7" w:rsidP="00EB35F7">
      <w:pPr>
        <w:pStyle w:val="Heading1"/>
        <w:numPr>
          <w:ilvl w:val="2"/>
          <w:numId w:val="27"/>
        </w:numPr>
        <w:tabs>
          <w:tab w:val="left" w:pos="720"/>
        </w:tabs>
        <w:ind w:left="540" w:firstLine="0"/>
        <w:rPr>
          <w:rFonts w:ascii="Times New Roman" w:eastAsiaTheme="minorHAnsi" w:hAnsi="Times New Roman" w:cs="Times New Roman"/>
        </w:rPr>
      </w:pPr>
      <w:bookmarkStart w:id="32" w:name="_Toc106792833"/>
      <w:bookmarkStart w:id="33" w:name="_Toc106879370"/>
      <w:r>
        <w:rPr>
          <w:rFonts w:ascii="Times New Roman" w:eastAsiaTheme="minorHAnsi" w:hAnsi="Times New Roman" w:cs="Times New Roman"/>
        </w:rPr>
        <w:lastRenderedPageBreak/>
        <w:t>Age and Gender Distribution</w:t>
      </w:r>
      <w:bookmarkEnd w:id="32"/>
      <w:bookmarkEnd w:id="33"/>
      <w:r>
        <w:rPr>
          <w:rFonts w:ascii="Times New Roman" w:eastAsiaTheme="minorHAnsi" w:hAnsi="Times New Roman" w:cs="Times New Roman"/>
        </w:rPr>
        <w:t xml:space="preserve"> </w:t>
      </w:r>
    </w:p>
    <w:p w14:paraId="360AF7C7" w14:textId="446318B6" w:rsidR="00EB35F7" w:rsidRDefault="00EB35F7" w:rsidP="00EB35F7">
      <w:pPr>
        <w:pBdr>
          <w:top w:val="single" w:sz="4" w:space="1" w:color="auto"/>
          <w:left w:val="single" w:sz="4" w:space="4" w:color="auto"/>
          <w:bottom w:val="single" w:sz="4" w:space="1" w:color="auto"/>
          <w:right w:val="single" w:sz="4" w:space="4" w:color="auto"/>
        </w:pBd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0" distR="0" wp14:anchorId="5F50C040" wp14:editId="3880E878">
            <wp:extent cx="3238500" cy="3829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8500" cy="3829050"/>
                    </a:xfrm>
                    <a:prstGeom prst="rect">
                      <a:avLst/>
                    </a:prstGeom>
                    <a:noFill/>
                    <a:ln>
                      <a:noFill/>
                    </a:ln>
                  </pic:spPr>
                </pic:pic>
              </a:graphicData>
            </a:graphic>
          </wp:inline>
        </w:drawing>
      </w:r>
      <w:r>
        <w:rPr>
          <w:rFonts w:ascii="Times New Roman" w:eastAsia="Times New Roman" w:hAnsi="Times New Roman" w:cs="Times New Roman"/>
          <w:noProof/>
          <w:sz w:val="22"/>
          <w:szCs w:val="22"/>
        </w:rPr>
        <w:drawing>
          <wp:inline distT="0" distB="0" distL="0" distR="0" wp14:anchorId="37EC3C54" wp14:editId="3023C0A4">
            <wp:extent cx="4524375" cy="3886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4375" cy="3886200"/>
                    </a:xfrm>
                    <a:prstGeom prst="rect">
                      <a:avLst/>
                    </a:prstGeom>
                    <a:noFill/>
                    <a:ln>
                      <a:noFill/>
                    </a:ln>
                  </pic:spPr>
                </pic:pic>
              </a:graphicData>
            </a:graphic>
          </wp:inline>
        </w:drawing>
      </w:r>
    </w:p>
    <w:p w14:paraId="5DD06A47" w14:textId="77777777" w:rsidR="00EB35F7" w:rsidRDefault="00EB35F7" w:rsidP="00EB35F7">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Data version: 2011 to Oct 2016</w:t>
      </w:r>
    </w:p>
    <w:p w14:paraId="1F8A0F98" w14:textId="77777777" w:rsidR="00EB35F7" w:rsidRDefault="00EB35F7" w:rsidP="00EB35F7">
      <w:pPr>
        <w:rPr>
          <w:rFonts w:ascii="Times New Roman" w:hAnsi="Times New Roman" w:cs="Times New Roman"/>
          <w:sz w:val="24"/>
          <w:szCs w:val="24"/>
        </w:rPr>
      </w:pPr>
      <w:hyperlink r:id="rId18" w:history="1">
        <w:r>
          <w:rPr>
            <w:rStyle w:val="Hyperlink"/>
            <w:rFonts w:ascii="Times New Roman" w:hAnsi="Times New Roman" w:cs="Times New Roman"/>
            <w:sz w:val="24"/>
            <w:szCs w:val="24"/>
          </w:rPr>
          <w:t>https://public.tableau.com/views/04_patient_analysis_tablaeu/03AgeBoxplotCountry?:language=en&amp;:display_count=y&amp;:origin=viz_share_link</w:t>
        </w:r>
      </w:hyperlink>
    </w:p>
    <w:p w14:paraId="0E84FFFB" w14:textId="77777777" w:rsidR="00EB35F7" w:rsidRDefault="00EB35F7" w:rsidP="00EB35F7">
      <w:pPr>
        <w:rPr>
          <w:rFonts w:ascii="Times New Roman" w:eastAsia="Times New Roman" w:hAnsi="Times New Roman" w:cs="Times New Roman"/>
          <w:sz w:val="24"/>
          <w:szCs w:val="24"/>
        </w:rPr>
      </w:pPr>
      <w:hyperlink r:id="rId19" w:history="1">
        <w:r>
          <w:rPr>
            <w:rStyle w:val="Hyperlink"/>
            <w:rFonts w:ascii="Times New Roman" w:eastAsia="Times New Roman" w:hAnsi="Times New Roman" w:cs="Times New Roman"/>
            <w:sz w:val="24"/>
            <w:szCs w:val="24"/>
          </w:rPr>
          <w:t>https://public.tableau.com/views/04_patient_analysis_tablaeu/04AgeBoxplotGroup?:language=en&amp;:display_count=y&amp;:origin=viz_share_link</w:t>
        </w:r>
      </w:hyperlink>
    </w:p>
    <w:p w14:paraId="1F5CF7C8" w14:textId="77777777" w:rsidR="00EB35F7" w:rsidRDefault="00EB35F7" w:rsidP="00EB35F7">
      <w:pPr>
        <w:pStyle w:val="ListParagraph"/>
        <w:spacing w:line="252" w:lineRule="auto"/>
        <w:ind w:left="0"/>
        <w:rPr>
          <w:rFonts w:ascii="Times New Roman" w:eastAsia="Times New Roman" w:hAnsi="Times New Roman" w:cs="Times New Roman"/>
          <w:sz w:val="24"/>
          <w:szCs w:val="24"/>
        </w:rPr>
      </w:pPr>
    </w:p>
    <w:p w14:paraId="4C9A84F4" w14:textId="77777777" w:rsidR="00EB35F7" w:rsidRDefault="00EB35F7" w:rsidP="00EB35F7">
      <w:pPr>
        <w:pStyle w:val="Heading1"/>
        <w:numPr>
          <w:ilvl w:val="2"/>
          <w:numId w:val="27"/>
        </w:numPr>
        <w:tabs>
          <w:tab w:val="left" w:pos="720"/>
        </w:tabs>
        <w:ind w:left="540" w:firstLine="0"/>
        <w:rPr>
          <w:rFonts w:ascii="Times New Roman" w:eastAsiaTheme="minorHAnsi" w:hAnsi="Times New Roman" w:cs="Times New Roman"/>
        </w:rPr>
      </w:pPr>
      <w:bookmarkStart w:id="34" w:name="_Toc106792834"/>
      <w:bookmarkStart w:id="35" w:name="_Toc106879371"/>
      <w:r>
        <w:rPr>
          <w:rFonts w:ascii="Times New Roman" w:eastAsiaTheme="minorHAnsi" w:hAnsi="Times New Roman" w:cs="Times New Roman"/>
        </w:rPr>
        <w:t>Blood-group Distribution</w:t>
      </w:r>
      <w:bookmarkEnd w:id="34"/>
      <w:bookmarkEnd w:id="35"/>
    </w:p>
    <w:p w14:paraId="5EEB618D" w14:textId="5E31CB0C" w:rsidR="00EB35F7" w:rsidRDefault="00EB35F7" w:rsidP="00EB35F7">
      <w:pPr>
        <w:pBdr>
          <w:top w:val="single" w:sz="4" w:space="1" w:color="auto"/>
          <w:left w:val="single" w:sz="4" w:space="4" w:color="auto"/>
          <w:bottom w:val="single" w:sz="4" w:space="1" w:color="auto"/>
          <w:right w:val="single" w:sz="4" w:space="4" w:color="auto"/>
        </w:pBd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0" distR="0" wp14:anchorId="7CD33DA0" wp14:editId="5D7B4C7A">
            <wp:extent cx="5829300" cy="4829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9300" cy="4829175"/>
                    </a:xfrm>
                    <a:prstGeom prst="rect">
                      <a:avLst/>
                    </a:prstGeom>
                    <a:noFill/>
                    <a:ln>
                      <a:noFill/>
                    </a:ln>
                  </pic:spPr>
                </pic:pic>
              </a:graphicData>
            </a:graphic>
          </wp:inline>
        </w:drawing>
      </w:r>
    </w:p>
    <w:p w14:paraId="070A410F" w14:textId="77777777" w:rsidR="00EB35F7" w:rsidRDefault="00EB35F7" w:rsidP="00EB35F7">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version: 2011 to Oct 2016</w:t>
      </w:r>
    </w:p>
    <w:p w14:paraId="2F6E7FF7" w14:textId="77777777" w:rsidR="00EB35F7" w:rsidRDefault="00EB35F7" w:rsidP="00EB35F7">
      <w:pPr>
        <w:rPr>
          <w:rFonts w:ascii="Times New Roman" w:eastAsia="Times New Roman" w:hAnsi="Times New Roman" w:cs="Times New Roman"/>
          <w:sz w:val="24"/>
          <w:szCs w:val="24"/>
        </w:rPr>
      </w:pPr>
      <w:hyperlink r:id="rId21" w:history="1">
        <w:r>
          <w:rPr>
            <w:rStyle w:val="Hyperlink"/>
            <w:rFonts w:ascii="Times New Roman" w:eastAsia="Times New Roman" w:hAnsi="Times New Roman" w:cs="Times New Roman"/>
            <w:sz w:val="24"/>
            <w:szCs w:val="24"/>
          </w:rPr>
          <w:t>https://public.tableau.com/views/04_patient_analysis_tablaeu/07BloodGroup_1?:language=en&amp;:display_count=y&amp;:origin=viz_share_link</w:t>
        </w:r>
      </w:hyperlink>
    </w:p>
    <w:p w14:paraId="3D300451" w14:textId="77777777" w:rsidR="00EB35F7" w:rsidRDefault="00EB35F7" w:rsidP="00EB35F7">
      <w:pPr>
        <w:pStyle w:val="ListParagraph"/>
        <w:spacing w:line="252" w:lineRule="auto"/>
        <w:ind w:left="0"/>
        <w:rPr>
          <w:rFonts w:ascii="Times New Roman" w:eastAsia="Times New Roman" w:hAnsi="Times New Roman" w:cs="Times New Roman"/>
          <w:sz w:val="24"/>
          <w:szCs w:val="24"/>
        </w:rPr>
      </w:pPr>
    </w:p>
    <w:p w14:paraId="76226C3E" w14:textId="77777777" w:rsidR="00EB35F7" w:rsidRDefault="00EB35F7" w:rsidP="00EB35F7">
      <w:pPr>
        <w:pStyle w:val="Heading1"/>
        <w:numPr>
          <w:ilvl w:val="2"/>
          <w:numId w:val="27"/>
        </w:numPr>
        <w:tabs>
          <w:tab w:val="left" w:pos="720"/>
        </w:tabs>
        <w:ind w:left="540" w:firstLine="0"/>
        <w:rPr>
          <w:rFonts w:ascii="Times New Roman" w:eastAsiaTheme="minorHAnsi" w:hAnsi="Times New Roman" w:cs="Times New Roman"/>
        </w:rPr>
      </w:pPr>
      <w:bookmarkStart w:id="36" w:name="_Toc106792835"/>
      <w:bookmarkStart w:id="37" w:name="_Toc106879372"/>
      <w:r>
        <w:rPr>
          <w:rFonts w:ascii="Times New Roman" w:eastAsiaTheme="minorHAnsi" w:hAnsi="Times New Roman" w:cs="Times New Roman"/>
        </w:rPr>
        <w:lastRenderedPageBreak/>
        <w:t>Number of Visits, and Visit Types</w:t>
      </w:r>
      <w:bookmarkEnd w:id="36"/>
      <w:bookmarkEnd w:id="37"/>
    </w:p>
    <w:p w14:paraId="219F780B" w14:textId="2FDDB7A9" w:rsidR="00EB35F7" w:rsidRDefault="00EB35F7" w:rsidP="00EB35F7">
      <w:pPr>
        <w:pBdr>
          <w:top w:val="single" w:sz="4" w:space="1" w:color="auto"/>
          <w:left w:val="single" w:sz="4" w:space="4" w:color="auto"/>
          <w:bottom w:val="single" w:sz="4" w:space="1" w:color="auto"/>
          <w:right w:val="single" w:sz="4" w:space="4" w:color="auto"/>
        </w:pBd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0" distR="0" wp14:anchorId="4EF01E88" wp14:editId="10448637">
            <wp:extent cx="4200525" cy="3438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00525" cy="3438525"/>
                    </a:xfrm>
                    <a:prstGeom prst="rect">
                      <a:avLst/>
                    </a:prstGeom>
                    <a:noFill/>
                    <a:ln>
                      <a:noFill/>
                    </a:ln>
                  </pic:spPr>
                </pic:pic>
              </a:graphicData>
            </a:graphic>
          </wp:inline>
        </w:drawing>
      </w:r>
    </w:p>
    <w:p w14:paraId="7DCCF8A9" w14:textId="77777777" w:rsidR="00EB35F7" w:rsidRDefault="00EB35F7" w:rsidP="00EB35F7">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version: 2011 to Oct 2016</w:t>
      </w:r>
    </w:p>
    <w:p w14:paraId="3B6C7437" w14:textId="77777777" w:rsidR="00EB35F7" w:rsidRDefault="00EB35F7" w:rsidP="00EB35F7">
      <w:pPr>
        <w:rPr>
          <w:rFonts w:ascii="Times New Roman" w:eastAsia="Times New Roman" w:hAnsi="Times New Roman" w:cs="Times New Roman"/>
          <w:sz w:val="24"/>
          <w:szCs w:val="24"/>
        </w:rPr>
      </w:pPr>
      <w:hyperlink r:id="rId23" w:history="1">
        <w:r>
          <w:rPr>
            <w:rStyle w:val="Hyperlink"/>
            <w:rFonts w:ascii="Times New Roman" w:eastAsia="Times New Roman" w:hAnsi="Times New Roman" w:cs="Times New Roman"/>
            <w:sz w:val="24"/>
            <w:szCs w:val="24"/>
          </w:rPr>
          <w:t>https://public.tableau.com/views/04_patient_analysis_tablaeu/05NoOfVisitsBox_1?:language=en&amp;:display_count=y&amp;:origin=viz_share_link</w:t>
        </w:r>
      </w:hyperlink>
    </w:p>
    <w:p w14:paraId="4AB32F88" w14:textId="77777777" w:rsidR="00EB35F7" w:rsidRDefault="00EB35F7" w:rsidP="00EB35F7">
      <w:pPr>
        <w:pStyle w:val="ListParagraph"/>
        <w:spacing w:line="252" w:lineRule="auto"/>
        <w:ind w:left="0"/>
        <w:rPr>
          <w:rFonts w:ascii="Times New Roman" w:eastAsia="Times New Roman" w:hAnsi="Times New Roman" w:cs="Times New Roman"/>
          <w:sz w:val="24"/>
          <w:szCs w:val="24"/>
        </w:rPr>
      </w:pPr>
    </w:p>
    <w:p w14:paraId="57334E2B" w14:textId="77777777" w:rsidR="00EB35F7" w:rsidRDefault="00EB35F7" w:rsidP="00EB35F7">
      <w:pPr>
        <w:pStyle w:val="Heading1"/>
        <w:numPr>
          <w:ilvl w:val="2"/>
          <w:numId w:val="27"/>
        </w:numPr>
        <w:tabs>
          <w:tab w:val="left" w:pos="720"/>
        </w:tabs>
        <w:ind w:left="540" w:firstLine="0"/>
        <w:rPr>
          <w:rFonts w:ascii="Times New Roman" w:eastAsiaTheme="minorHAnsi" w:hAnsi="Times New Roman" w:cs="Times New Roman"/>
        </w:rPr>
      </w:pPr>
      <w:bookmarkStart w:id="38" w:name="_Toc106792836"/>
      <w:bookmarkStart w:id="39" w:name="_Toc106879373"/>
      <w:r>
        <w:rPr>
          <w:rFonts w:ascii="Times New Roman" w:eastAsiaTheme="minorHAnsi" w:hAnsi="Times New Roman" w:cs="Times New Roman"/>
        </w:rPr>
        <w:t>Number of Diseases by Age and Gender</w:t>
      </w:r>
      <w:bookmarkEnd w:id="38"/>
      <w:bookmarkEnd w:id="39"/>
    </w:p>
    <w:p w14:paraId="664AB8B0" w14:textId="67155DA1" w:rsidR="00EB35F7" w:rsidRDefault="00EB35F7" w:rsidP="00EB35F7">
      <w:pPr>
        <w:pStyle w:val="ListParagraph"/>
        <w:pBdr>
          <w:top w:val="single" w:sz="4" w:space="1" w:color="auto"/>
          <w:left w:val="single" w:sz="4" w:space="4" w:color="auto"/>
          <w:bottom w:val="single" w:sz="4" w:space="1" w:color="auto"/>
          <w:right w:val="single" w:sz="4" w:space="4" w:color="auto"/>
        </w:pBdr>
        <w:ind w:left="0"/>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0" distR="0" wp14:anchorId="6CD02789" wp14:editId="583AE94F">
            <wp:extent cx="5781675" cy="2381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1675" cy="2381250"/>
                    </a:xfrm>
                    <a:prstGeom prst="rect">
                      <a:avLst/>
                    </a:prstGeom>
                    <a:noFill/>
                    <a:ln>
                      <a:noFill/>
                    </a:ln>
                  </pic:spPr>
                </pic:pic>
              </a:graphicData>
            </a:graphic>
          </wp:inline>
        </w:drawing>
      </w:r>
    </w:p>
    <w:p w14:paraId="5B9C1572" w14:textId="77777777" w:rsidR="00EB35F7" w:rsidRDefault="00EB35F7" w:rsidP="00EB35F7">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version: 2011 to Oct 2016</w:t>
      </w:r>
    </w:p>
    <w:p w14:paraId="0DEFAAA2" w14:textId="77777777" w:rsidR="00EB35F7" w:rsidRDefault="00EB35F7" w:rsidP="00EB35F7">
      <w:pPr>
        <w:pStyle w:val="ListParagraph"/>
        <w:spacing w:line="252" w:lineRule="auto"/>
        <w:ind w:left="0"/>
      </w:pPr>
      <w:hyperlink r:id="rId25" w:history="1">
        <w:r>
          <w:rPr>
            <w:rStyle w:val="Hyperlink"/>
            <w:rFonts w:ascii="Times New Roman" w:hAnsi="Times New Roman" w:cs="Times New Roman"/>
            <w:sz w:val="24"/>
            <w:szCs w:val="24"/>
          </w:rPr>
          <w:t>https://public.tableau.com/views/04_patient_analysis_tablaeu/05aNoOfDis_age?:language=en&amp;:display_count=y&amp;:origin=viz_share_link</w:t>
        </w:r>
      </w:hyperlink>
    </w:p>
    <w:p w14:paraId="3E71B1C3" w14:textId="77777777" w:rsidR="00EB35F7" w:rsidRDefault="00EB35F7" w:rsidP="00EB35F7">
      <w:pPr>
        <w:pStyle w:val="ListParagraph"/>
        <w:spacing w:line="252" w:lineRule="auto"/>
        <w:ind w:left="0"/>
      </w:pPr>
    </w:p>
    <w:p w14:paraId="2ABD666D" w14:textId="77777777" w:rsidR="00EB35F7" w:rsidRDefault="00EB35F7" w:rsidP="00EB35F7">
      <w:pPr>
        <w:pStyle w:val="Heading1"/>
        <w:numPr>
          <w:ilvl w:val="2"/>
          <w:numId w:val="27"/>
        </w:numPr>
        <w:tabs>
          <w:tab w:val="left" w:pos="720"/>
        </w:tabs>
        <w:ind w:left="540" w:firstLine="0"/>
        <w:rPr>
          <w:rFonts w:ascii="Times New Roman" w:eastAsiaTheme="minorHAnsi" w:hAnsi="Times New Roman" w:cs="Times New Roman"/>
        </w:rPr>
      </w:pPr>
      <w:bookmarkStart w:id="40" w:name="_Toc106792837"/>
      <w:bookmarkStart w:id="41" w:name="_Toc106879374"/>
      <w:r>
        <w:rPr>
          <w:rFonts w:ascii="Times New Roman" w:eastAsiaTheme="minorHAnsi" w:hAnsi="Times New Roman" w:cs="Times New Roman"/>
        </w:rPr>
        <w:t>Data tabulation for patients reporting RMSD and Metabolic diseases</w:t>
      </w:r>
      <w:bookmarkEnd w:id="40"/>
      <w:bookmarkEnd w:id="41"/>
    </w:p>
    <w:p w14:paraId="3F0F1C3E" w14:textId="5876D829" w:rsidR="00EB35F7" w:rsidRDefault="00EB35F7" w:rsidP="00EB35F7">
      <w:pPr>
        <w:pBdr>
          <w:top w:val="single" w:sz="4" w:space="1" w:color="auto"/>
          <w:left w:val="single" w:sz="4" w:space="4" w:color="auto"/>
          <w:bottom w:val="single" w:sz="4" w:space="1" w:color="auto"/>
          <w:right w:val="single" w:sz="4" w:space="4" w:color="auto"/>
        </w:pBd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0" distR="0" wp14:anchorId="0889B4B3" wp14:editId="5E5AB24B">
            <wp:extent cx="5943600" cy="2524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24125"/>
                    </a:xfrm>
                    <a:prstGeom prst="rect">
                      <a:avLst/>
                    </a:prstGeom>
                    <a:noFill/>
                    <a:ln>
                      <a:noFill/>
                    </a:ln>
                  </pic:spPr>
                </pic:pic>
              </a:graphicData>
            </a:graphic>
          </wp:inline>
        </w:drawing>
      </w:r>
    </w:p>
    <w:p w14:paraId="41BB5CA7" w14:textId="77777777" w:rsidR="00EB35F7" w:rsidRDefault="00EB35F7" w:rsidP="00EB35F7">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version: 2011 to Oct 2016</w:t>
      </w:r>
    </w:p>
    <w:p w14:paraId="4BDE3C3F" w14:textId="77777777" w:rsidR="00EB35F7" w:rsidRDefault="00EB35F7" w:rsidP="00EB35F7">
      <w:pPr>
        <w:rPr>
          <w:rStyle w:val="Hyperlink"/>
        </w:rPr>
      </w:pPr>
      <w:hyperlink r:id="rId27" w:history="1">
        <w:r>
          <w:rPr>
            <w:rStyle w:val="Hyperlink"/>
            <w:rFonts w:ascii="Times New Roman" w:hAnsi="Times New Roman" w:cs="Times New Roman"/>
            <w:sz w:val="24"/>
            <w:szCs w:val="24"/>
          </w:rPr>
          <w:t>https://public.tableau.com/views/01RMSD_MET/01TotalPatRMSD_Metabolic?:display_count=y&amp;:</w:t>
        </w:r>
      </w:hyperlink>
      <w:hyperlink r:id="rId28" w:history="1">
        <w:r>
          <w:rPr>
            <w:rStyle w:val="Hyperlink"/>
            <w:rFonts w:ascii="Times New Roman" w:hAnsi="Times New Roman" w:cs="Times New Roman"/>
            <w:sz w:val="24"/>
            <w:szCs w:val="24"/>
          </w:rPr>
          <w:t>origin=viz_share_link</w:t>
        </w:r>
      </w:hyperlink>
    </w:p>
    <w:p w14:paraId="27BA24F7" w14:textId="77777777" w:rsidR="00EB35F7" w:rsidRDefault="00EB35F7" w:rsidP="00EB35F7">
      <w:pPr>
        <w:pStyle w:val="ListParagraph"/>
        <w:spacing w:line="252" w:lineRule="auto"/>
        <w:ind w:left="0"/>
        <w:rPr>
          <w:rFonts w:ascii="Times New Roman" w:eastAsia="Times New Roman" w:hAnsi="Times New Roman" w:cs="Times New Roman"/>
          <w:sz w:val="24"/>
          <w:szCs w:val="24"/>
        </w:rPr>
      </w:pPr>
    </w:p>
    <w:p w14:paraId="2B28D6AC" w14:textId="77777777" w:rsidR="00EB35F7" w:rsidRDefault="00EB35F7" w:rsidP="00EB35F7">
      <w:pPr>
        <w:pStyle w:val="Heading1"/>
        <w:numPr>
          <w:ilvl w:val="2"/>
          <w:numId w:val="27"/>
        </w:numPr>
        <w:tabs>
          <w:tab w:val="left" w:pos="720"/>
        </w:tabs>
        <w:ind w:left="540" w:firstLine="0"/>
        <w:rPr>
          <w:rFonts w:ascii="Times New Roman" w:eastAsiaTheme="minorHAnsi" w:hAnsi="Times New Roman" w:cs="Times New Roman"/>
        </w:rPr>
      </w:pPr>
      <w:bookmarkStart w:id="42" w:name="_Toc106792838"/>
      <w:bookmarkStart w:id="43" w:name="_Toc106879375"/>
      <w:r>
        <w:rPr>
          <w:rFonts w:ascii="Times New Roman" w:eastAsiaTheme="minorHAnsi" w:hAnsi="Times New Roman" w:cs="Times New Roman"/>
        </w:rPr>
        <w:t>Disease distribution by Age and gender</w:t>
      </w:r>
      <w:bookmarkEnd w:id="42"/>
      <w:bookmarkEnd w:id="43"/>
    </w:p>
    <w:p w14:paraId="58C04E23" w14:textId="299948FE" w:rsidR="00EB35F7" w:rsidRDefault="00EB35F7" w:rsidP="00EB35F7">
      <w:pPr>
        <w:pBdr>
          <w:top w:val="single" w:sz="4" w:space="1" w:color="auto"/>
          <w:left w:val="single" w:sz="4" w:space="4" w:color="auto"/>
          <w:bottom w:val="single" w:sz="4" w:space="1" w:color="auto"/>
          <w:right w:val="single" w:sz="4" w:space="4" w:color="auto"/>
        </w:pBd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0" distR="0" wp14:anchorId="25E5E94E" wp14:editId="59EE64AE">
            <wp:extent cx="5943600" cy="2533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inline>
        </w:drawing>
      </w:r>
    </w:p>
    <w:p w14:paraId="648283C2" w14:textId="77777777" w:rsidR="00EB35F7" w:rsidRDefault="00EB35F7" w:rsidP="00EB35F7">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version: 2011 to Oct 2016</w:t>
      </w:r>
    </w:p>
    <w:p w14:paraId="7E058AA8" w14:textId="77777777" w:rsidR="00EB35F7" w:rsidRDefault="00EB35F7" w:rsidP="00EB35F7">
      <w:pPr>
        <w:rPr>
          <w:rFonts w:ascii="Times New Roman" w:hAnsi="Times New Roman" w:cs="Times New Roman"/>
          <w:sz w:val="24"/>
          <w:szCs w:val="24"/>
        </w:rPr>
      </w:pPr>
      <w:hyperlink r:id="rId30" w:history="1">
        <w:r>
          <w:rPr>
            <w:rStyle w:val="Hyperlink"/>
            <w:rFonts w:ascii="Times New Roman" w:hAnsi="Times New Roman" w:cs="Times New Roman"/>
            <w:sz w:val="24"/>
            <w:szCs w:val="24"/>
          </w:rPr>
          <w:t>https://public.tableau.com/views/01RMSD_MET/03AgeDistByDisease?:language=en&amp;:display_count=y&amp;:origin=viz_share_link</w:t>
        </w:r>
      </w:hyperlink>
    </w:p>
    <w:p w14:paraId="35A53F6D" w14:textId="77777777" w:rsidR="00EB35F7" w:rsidRDefault="00EB35F7" w:rsidP="00EB35F7">
      <w:pPr>
        <w:rPr>
          <w:rFonts w:ascii="Times New Roman" w:hAnsi="Times New Roman" w:cs="Times New Roman"/>
        </w:rPr>
      </w:pPr>
      <w:r>
        <w:rPr>
          <w:rFonts w:ascii="Times New Roman" w:eastAsia="Times New Roman" w:hAnsi="Times New Roman" w:cs="Times New Roman"/>
          <w:sz w:val="24"/>
          <w:szCs w:val="24"/>
        </w:rPr>
        <w:t xml:space="preserve">The columns in the above image are different diseases from Metabolic and RMSD categories. (Refer </w:t>
      </w:r>
      <w:hyperlink r:id="rId31" w:history="1">
        <w:r>
          <w:rPr>
            <w:rStyle w:val="Hyperlink"/>
            <w:rFonts w:ascii="Times New Roman" w:hAnsi="Times New Roman" w:cs="Times New Roman"/>
            <w:sz w:val="24"/>
            <w:szCs w:val="24"/>
            <w:shd w:val="clear" w:color="auto" w:fill="FFFFFF"/>
          </w:rPr>
          <w:t>https://public.tableau.com/views/00codelist/ListOfDiseases?:language=en&amp;:display_count=y&amp;publish=yes&amp;:origin=viz_share_link</w:t>
        </w:r>
      </w:hyperlink>
      <w:r>
        <w:rPr>
          <w:rFonts w:ascii="Times New Roman" w:eastAsia="Times New Roman" w:hAnsi="Times New Roman" w:cs="Times New Roman"/>
          <w:sz w:val="24"/>
          <w:szCs w:val="24"/>
        </w:rPr>
        <w:t xml:space="preserve"> for codes and de-codes)</w:t>
      </w:r>
    </w:p>
    <w:p w14:paraId="1F7EFDC2" w14:textId="77777777" w:rsidR="00EB35F7" w:rsidRDefault="00EB35F7" w:rsidP="00EB35F7">
      <w:pPr>
        <w:pStyle w:val="ListParagraph"/>
        <w:spacing w:line="252" w:lineRule="auto"/>
        <w:ind w:left="0"/>
        <w:rPr>
          <w:rFonts w:ascii="Times New Roman" w:eastAsia="Times New Roman" w:hAnsi="Times New Roman" w:cs="Times New Roman"/>
          <w:sz w:val="24"/>
          <w:szCs w:val="24"/>
        </w:rPr>
      </w:pPr>
    </w:p>
    <w:p w14:paraId="65D9C80D" w14:textId="77777777" w:rsidR="00EB35F7" w:rsidRDefault="00EB35F7" w:rsidP="00EB35F7">
      <w:pPr>
        <w:pStyle w:val="Heading1"/>
        <w:numPr>
          <w:ilvl w:val="2"/>
          <w:numId w:val="27"/>
        </w:numPr>
        <w:tabs>
          <w:tab w:val="left" w:pos="720"/>
        </w:tabs>
        <w:ind w:left="540" w:firstLine="0"/>
        <w:rPr>
          <w:rFonts w:ascii="Times New Roman" w:eastAsiaTheme="minorHAnsi" w:hAnsi="Times New Roman" w:cs="Times New Roman"/>
        </w:rPr>
      </w:pPr>
      <w:bookmarkStart w:id="44" w:name="_Toc106792839"/>
      <w:bookmarkStart w:id="45" w:name="_Toc106879376"/>
      <w:r>
        <w:rPr>
          <w:rFonts w:ascii="Times New Roman" w:eastAsiaTheme="minorHAnsi" w:hAnsi="Times New Roman" w:cs="Times New Roman"/>
        </w:rPr>
        <w:t>Patient visit duration for Disease categories by Gender</w:t>
      </w:r>
      <w:bookmarkEnd w:id="44"/>
      <w:bookmarkEnd w:id="45"/>
    </w:p>
    <w:p w14:paraId="6EDC8CFC" w14:textId="4213753A" w:rsidR="00EB35F7" w:rsidRDefault="00EB35F7" w:rsidP="00EB35F7">
      <w:pPr>
        <w:pBdr>
          <w:top w:val="single" w:sz="4" w:space="1" w:color="auto"/>
          <w:left w:val="single" w:sz="4" w:space="4" w:color="auto"/>
          <w:bottom w:val="single" w:sz="4" w:space="1" w:color="auto"/>
          <w:right w:val="single" w:sz="4" w:space="4" w:color="auto"/>
        </w:pBd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0" distR="0" wp14:anchorId="00342A9C" wp14:editId="2FFAC2E4">
            <wp:extent cx="5943600" cy="2543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p>
    <w:p w14:paraId="1E199FD4" w14:textId="77777777" w:rsidR="00EB35F7" w:rsidRDefault="00EB35F7" w:rsidP="00EB35F7">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version: 2011 to Oct 2016</w:t>
      </w:r>
    </w:p>
    <w:p w14:paraId="58153A4B" w14:textId="77777777" w:rsidR="00EB35F7" w:rsidRDefault="00EB35F7" w:rsidP="00EB35F7">
      <w:pPr>
        <w:pStyle w:val="ListParagraph"/>
        <w:spacing w:line="252" w:lineRule="auto"/>
        <w:ind w:left="0"/>
      </w:pPr>
      <w:hyperlink r:id="rId33" w:history="1">
        <w:r>
          <w:rPr>
            <w:rStyle w:val="Hyperlink"/>
            <w:rFonts w:ascii="Times New Roman" w:hAnsi="Times New Roman" w:cs="Times New Roman"/>
            <w:sz w:val="24"/>
            <w:szCs w:val="24"/>
          </w:rPr>
          <w:t>https://public.tableau.com/views/01RMSD_MET/08CumDisplayByDuration?:language=en&amp;:display_count=y&amp;:origin=viz_share_link</w:t>
        </w:r>
      </w:hyperlink>
    </w:p>
    <w:p w14:paraId="416A2484" w14:textId="77777777" w:rsidR="00EB35F7" w:rsidRDefault="00EB35F7" w:rsidP="00EB35F7">
      <w:pPr>
        <w:pStyle w:val="ListParagraph"/>
        <w:spacing w:line="252" w:lineRule="auto"/>
        <w:ind w:left="0"/>
        <w:rPr>
          <w:rFonts w:ascii="Times New Roman" w:eastAsia="Times New Roman" w:hAnsi="Times New Roman" w:cs="Times New Roman"/>
          <w:sz w:val="24"/>
          <w:szCs w:val="24"/>
        </w:rPr>
      </w:pPr>
    </w:p>
    <w:p w14:paraId="2007AA8E" w14:textId="77777777" w:rsidR="00EB35F7" w:rsidRDefault="00EB35F7" w:rsidP="00EB35F7">
      <w:pPr>
        <w:pStyle w:val="Heading1"/>
        <w:numPr>
          <w:ilvl w:val="2"/>
          <w:numId w:val="27"/>
        </w:numPr>
        <w:tabs>
          <w:tab w:val="left" w:pos="720"/>
        </w:tabs>
        <w:ind w:left="540" w:firstLine="0"/>
        <w:rPr>
          <w:rFonts w:ascii="Times New Roman" w:eastAsiaTheme="minorHAnsi" w:hAnsi="Times New Roman" w:cs="Times New Roman"/>
        </w:rPr>
      </w:pPr>
      <w:bookmarkStart w:id="46" w:name="_Toc106792840"/>
      <w:bookmarkStart w:id="47" w:name="_Toc106879377"/>
      <w:r>
        <w:rPr>
          <w:rFonts w:ascii="Times New Roman" w:eastAsiaTheme="minorHAnsi" w:hAnsi="Times New Roman" w:cs="Times New Roman"/>
        </w:rPr>
        <w:lastRenderedPageBreak/>
        <w:t>Seasonal Variations</w:t>
      </w:r>
      <w:bookmarkEnd w:id="46"/>
      <w:bookmarkEnd w:id="47"/>
      <w:r>
        <w:rPr>
          <w:rFonts w:ascii="Times New Roman" w:eastAsiaTheme="minorHAnsi" w:hAnsi="Times New Roman" w:cs="Times New Roman"/>
        </w:rPr>
        <w:t xml:space="preserve"> </w:t>
      </w:r>
    </w:p>
    <w:p w14:paraId="6126D1D1" w14:textId="08098550" w:rsidR="00EB35F7" w:rsidRDefault="00EB35F7" w:rsidP="00EB35F7">
      <w:pPr>
        <w:pBdr>
          <w:top w:val="single" w:sz="4" w:space="1" w:color="auto"/>
          <w:left w:val="single" w:sz="4" w:space="4" w:color="auto"/>
          <w:bottom w:val="single" w:sz="4" w:space="1" w:color="auto"/>
          <w:right w:val="single" w:sz="4" w:space="4" w:color="auto"/>
        </w:pBd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0" distR="0" wp14:anchorId="6C534AE8" wp14:editId="6DD463E7">
            <wp:extent cx="5943600" cy="3295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14:paraId="294C1CAA" w14:textId="77777777" w:rsidR="00EB35F7" w:rsidRDefault="00EB35F7" w:rsidP="00EB35F7">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version: 2011 to Oct 2017</w:t>
      </w:r>
    </w:p>
    <w:p w14:paraId="67F46226" w14:textId="77777777" w:rsidR="00EB35F7" w:rsidRDefault="00EB35F7" w:rsidP="00EB35F7">
      <w:hyperlink r:id="rId35" w:history="1">
        <w:r>
          <w:rPr>
            <w:rStyle w:val="Hyperlink"/>
            <w:rFonts w:ascii="Times New Roman" w:hAnsi="Times New Roman" w:cs="Times New Roman"/>
            <w:sz w:val="24"/>
            <w:szCs w:val="24"/>
          </w:rPr>
          <w:t>https://public.tableau.com/views/01SQL_Dis_Med_Ser/MedicineByDay?:display_count=y&amp;:</w:t>
        </w:r>
      </w:hyperlink>
      <w:hyperlink r:id="rId36" w:history="1">
        <w:r>
          <w:rPr>
            <w:rStyle w:val="Hyperlink"/>
            <w:rFonts w:ascii="Times New Roman" w:hAnsi="Times New Roman" w:cs="Times New Roman"/>
            <w:sz w:val="24"/>
            <w:szCs w:val="24"/>
          </w:rPr>
          <w:t>origin=viz_share_link</w:t>
        </w:r>
      </w:hyperlink>
    </w:p>
    <w:p w14:paraId="25663515" w14:textId="77777777" w:rsidR="00EB35F7" w:rsidRDefault="00EB35F7" w:rsidP="00EB35F7">
      <w:pPr>
        <w:ind w:left="720"/>
      </w:pPr>
    </w:p>
    <w:p w14:paraId="5D0F21F8" w14:textId="77777777" w:rsidR="00EB35F7" w:rsidRDefault="00EB35F7" w:rsidP="00EB35F7">
      <w:pPr>
        <w:pStyle w:val="Heading1"/>
        <w:numPr>
          <w:ilvl w:val="2"/>
          <w:numId w:val="27"/>
        </w:numPr>
        <w:tabs>
          <w:tab w:val="left" w:pos="720"/>
        </w:tabs>
        <w:ind w:left="540" w:firstLine="0"/>
        <w:rPr>
          <w:rFonts w:ascii="Times New Roman" w:eastAsiaTheme="minorHAnsi" w:hAnsi="Times New Roman" w:cs="Times New Roman"/>
        </w:rPr>
      </w:pPr>
      <w:bookmarkStart w:id="48" w:name="_Toc106792841"/>
      <w:bookmarkStart w:id="49" w:name="_Toc106879378"/>
      <w:r>
        <w:rPr>
          <w:rFonts w:ascii="Times New Roman" w:eastAsiaTheme="minorHAnsi" w:hAnsi="Times New Roman" w:cs="Times New Roman"/>
        </w:rPr>
        <w:t>Pre and Post Disease Classification Analysis</w:t>
      </w:r>
      <w:bookmarkEnd w:id="48"/>
      <w:bookmarkEnd w:id="49"/>
      <w:r>
        <w:rPr>
          <w:rFonts w:ascii="Times New Roman" w:eastAsiaTheme="minorHAnsi" w:hAnsi="Times New Roman" w:cs="Times New Roman"/>
        </w:rPr>
        <w:t xml:space="preserve"> </w:t>
      </w:r>
    </w:p>
    <w:p w14:paraId="289721E7" w14:textId="77777777" w:rsidR="00EB35F7" w:rsidRDefault="00EB35F7" w:rsidP="00EB35F7">
      <w:pPr>
        <w:ind w:left="720"/>
        <w:rPr>
          <w:rFonts w:ascii="Times New Roman" w:hAnsi="Times New Roman" w:cs="Times New Roman"/>
          <w:sz w:val="24"/>
        </w:rPr>
      </w:pPr>
      <w:r>
        <w:rPr>
          <w:rFonts w:ascii="Times New Roman" w:hAnsi="Times New Roman" w:cs="Times New Roman"/>
          <w:sz w:val="24"/>
        </w:rPr>
        <w:t>Example 1: Prameha</w:t>
      </w:r>
    </w:p>
    <w:p w14:paraId="48FC6998" w14:textId="67F6C1DA" w:rsidR="00EB35F7" w:rsidRDefault="00EB35F7" w:rsidP="00EB35F7">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noProof/>
        </w:rPr>
        <w:drawing>
          <wp:inline distT="0" distB="0" distL="0" distR="0" wp14:anchorId="526D94E0" wp14:editId="031C18F9">
            <wp:extent cx="5943600" cy="2419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14:paraId="166BBB6C" w14:textId="77777777" w:rsidR="00EB35F7" w:rsidRDefault="00EB35F7" w:rsidP="00EB35F7">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Data version: 2011 to Oct 2017</w:t>
      </w:r>
    </w:p>
    <w:p w14:paraId="3E01D17C" w14:textId="77777777" w:rsidR="00EB35F7" w:rsidRDefault="00EB35F7" w:rsidP="00EB35F7">
      <w:pPr>
        <w:pStyle w:val="ListParagraph"/>
        <w:rPr>
          <w:rFonts w:ascii="Times New Roman" w:eastAsia="Times New Roman" w:hAnsi="Times New Roman" w:cs="Times New Roman"/>
          <w:sz w:val="24"/>
          <w:szCs w:val="24"/>
        </w:rPr>
      </w:pPr>
    </w:p>
    <w:p w14:paraId="66CE652D" w14:textId="77777777" w:rsidR="00EB35F7" w:rsidRDefault="00EB35F7" w:rsidP="00EB35F7">
      <w:pPr>
        <w:ind w:left="720"/>
        <w:rPr>
          <w:rFonts w:ascii="Times New Roman" w:hAnsi="Times New Roman" w:cs="Times New Roman"/>
          <w:sz w:val="24"/>
          <w:szCs w:val="22"/>
        </w:rPr>
      </w:pPr>
      <w:r>
        <w:rPr>
          <w:rFonts w:ascii="Times New Roman" w:hAnsi="Times New Roman" w:cs="Times New Roman"/>
          <w:sz w:val="24"/>
          <w:szCs w:val="22"/>
        </w:rPr>
        <w:t>Example 2 Vaatavyadh</w:t>
      </w:r>
      <w:r>
        <w:rPr>
          <w:rFonts w:ascii="Times New Roman" w:eastAsia="Times New Roman" w:hAnsi="Times New Roman" w:cs="Times New Roman"/>
          <w:sz w:val="24"/>
          <w:szCs w:val="24"/>
        </w:rPr>
        <w:t>i – Sandhigata Vaata</w:t>
      </w:r>
      <w:r>
        <w:rPr>
          <w:rFonts w:ascii="Times New Roman" w:hAnsi="Times New Roman" w:cs="Times New Roman"/>
          <w:sz w:val="24"/>
          <w:szCs w:val="22"/>
        </w:rPr>
        <w:t xml:space="preserve"> </w:t>
      </w:r>
    </w:p>
    <w:p w14:paraId="170C551A" w14:textId="27924213" w:rsidR="00EB35F7" w:rsidRDefault="00EB35F7" w:rsidP="00EB35F7">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noProof/>
        </w:rPr>
        <w:drawing>
          <wp:inline distT="0" distB="0" distL="0" distR="0" wp14:anchorId="50F5417F" wp14:editId="11CAAE6D">
            <wp:extent cx="5934075" cy="2371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371725"/>
                    </a:xfrm>
                    <a:prstGeom prst="rect">
                      <a:avLst/>
                    </a:prstGeom>
                    <a:noFill/>
                    <a:ln>
                      <a:noFill/>
                    </a:ln>
                  </pic:spPr>
                </pic:pic>
              </a:graphicData>
            </a:graphic>
          </wp:inline>
        </w:drawing>
      </w:r>
    </w:p>
    <w:p w14:paraId="4F29938C" w14:textId="77777777" w:rsidR="00EB35F7" w:rsidRDefault="00EB35F7" w:rsidP="00EB35F7">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version: 2011 to Oct 2017</w:t>
      </w:r>
    </w:p>
    <w:p w14:paraId="090E382E" w14:textId="77777777" w:rsidR="00EB35F7" w:rsidRDefault="00EB35F7" w:rsidP="00EB35F7">
      <w:pPr>
        <w:rPr>
          <w:rFonts w:ascii="Times New Roman" w:eastAsia="Times New Roman" w:hAnsi="Times New Roman" w:cs="Times New Roman"/>
          <w:sz w:val="24"/>
          <w:szCs w:val="24"/>
        </w:rPr>
      </w:pPr>
      <w:hyperlink r:id="rId39" w:history="1">
        <w:r>
          <w:rPr>
            <w:rStyle w:val="Hyperlink"/>
            <w:rFonts w:ascii="Times New Roman" w:eastAsia="Times New Roman" w:hAnsi="Times New Roman" w:cs="Times New Roman"/>
            <w:sz w:val="24"/>
            <w:szCs w:val="24"/>
          </w:rPr>
          <w:t>https://public.tableau.com/views/085_dis_1st_time_refCal_NodesEdges/Sheet1?:display_count=y&amp;:</w:t>
        </w:r>
      </w:hyperlink>
      <w:hyperlink r:id="rId40" w:history="1">
        <w:r>
          <w:rPr>
            <w:rStyle w:val="Hyperlink"/>
            <w:rFonts w:ascii="Times New Roman" w:eastAsia="Times New Roman" w:hAnsi="Times New Roman" w:cs="Times New Roman"/>
            <w:sz w:val="24"/>
            <w:szCs w:val="24"/>
          </w:rPr>
          <w:t>origin=viz_share_link</w:t>
        </w:r>
      </w:hyperlink>
    </w:p>
    <w:p w14:paraId="018DF9C8" w14:textId="77777777" w:rsidR="00EB35F7" w:rsidRDefault="00EB35F7" w:rsidP="00EB35F7">
      <w:pPr>
        <w:rPr>
          <w:rStyle w:val="Hyperlink"/>
        </w:rPr>
      </w:pPr>
      <w:hyperlink r:id="rId41" w:history="1">
        <w:r>
          <w:rPr>
            <w:rStyle w:val="Hyperlink"/>
            <w:rFonts w:ascii="Times New Roman" w:hAnsi="Times New Roman" w:cs="Times New Roman"/>
            <w:sz w:val="24"/>
            <w:szCs w:val="24"/>
          </w:rPr>
          <w:t>https://public.tableau.com/views/085_dis_1st_time_refCal_NodesEdges/Sheet1?:display_count=y&amp;:</w:t>
        </w:r>
      </w:hyperlink>
      <w:hyperlink r:id="rId42" w:history="1">
        <w:r>
          <w:rPr>
            <w:rStyle w:val="Hyperlink"/>
            <w:rFonts w:ascii="Times New Roman" w:hAnsi="Times New Roman" w:cs="Times New Roman"/>
            <w:sz w:val="24"/>
            <w:szCs w:val="24"/>
          </w:rPr>
          <w:t>origin=viz_share_link</w:t>
        </w:r>
      </w:hyperlink>
    </w:p>
    <w:p w14:paraId="5B707DBB" w14:textId="77777777" w:rsidR="00FB610E" w:rsidRPr="00FB610E" w:rsidRDefault="00FB610E" w:rsidP="00FB610E"/>
    <w:p w14:paraId="32735090" w14:textId="77777777" w:rsidR="00BE40FA" w:rsidRDefault="00BE40FA">
      <w:pPr>
        <w:sectPr w:rsidR="00BE40FA">
          <w:pgSz w:w="12240" w:h="15840"/>
          <w:pgMar w:top="1440" w:right="1440" w:bottom="1440" w:left="1440" w:header="720" w:footer="720" w:gutter="0"/>
          <w:cols w:space="720"/>
          <w:docGrid w:linePitch="360"/>
        </w:sectPr>
      </w:pPr>
    </w:p>
    <w:p w14:paraId="03EF0081" w14:textId="77777777" w:rsidR="00BE40FA" w:rsidRDefault="00BE40FA">
      <w:pPr>
        <w:rPr>
          <w:rFonts w:ascii="Times New Roman" w:eastAsia="Times New Roman" w:hAnsi="Times New Roman" w:cs="Times New Roman"/>
          <w:sz w:val="24"/>
          <w:szCs w:val="22"/>
        </w:rPr>
      </w:pPr>
      <w:r>
        <w:rPr>
          <w:rFonts w:ascii="Times New Roman" w:eastAsia="Times New Roman" w:hAnsi="Times New Roman" w:cs="Times New Roman"/>
          <w:sz w:val="24"/>
          <w:szCs w:val="22"/>
        </w:rPr>
        <w:lastRenderedPageBreak/>
        <w:t>Flow diagram from data source to final usage by various usage types</w:t>
      </w:r>
    </w:p>
    <w:tbl>
      <w:tblPr>
        <w:tblStyle w:val="TableGrid"/>
        <w:tblW w:w="0" w:type="auto"/>
        <w:tblInd w:w="0" w:type="dxa"/>
        <w:tblLook w:val="04A0" w:firstRow="1" w:lastRow="0" w:firstColumn="1" w:lastColumn="0" w:noHBand="0" w:noVBand="1"/>
      </w:tblPr>
      <w:tblGrid>
        <w:gridCol w:w="2590"/>
        <w:gridCol w:w="2590"/>
        <w:gridCol w:w="2590"/>
        <w:gridCol w:w="2590"/>
        <w:gridCol w:w="2590"/>
      </w:tblGrid>
      <w:tr w:rsidR="00BE40FA" w14:paraId="01692D88" w14:textId="77777777" w:rsidTr="00BE40FA">
        <w:tc>
          <w:tcPr>
            <w:tcW w:w="2590" w:type="dxa"/>
            <w:tcBorders>
              <w:top w:val="single" w:sz="4" w:space="0" w:color="auto"/>
              <w:left w:val="single" w:sz="4" w:space="0" w:color="auto"/>
              <w:bottom w:val="single" w:sz="4" w:space="0" w:color="auto"/>
              <w:right w:val="single" w:sz="4" w:space="0" w:color="auto"/>
            </w:tcBorders>
            <w:hideMark/>
          </w:tcPr>
          <w:p w14:paraId="663A4F3E" w14:textId="77777777" w:rsidR="00BE40FA" w:rsidRDefault="00BE40FA">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Data Sources</w:t>
            </w:r>
          </w:p>
        </w:tc>
        <w:tc>
          <w:tcPr>
            <w:tcW w:w="2590" w:type="dxa"/>
            <w:tcBorders>
              <w:top w:val="single" w:sz="4" w:space="0" w:color="auto"/>
              <w:left w:val="single" w:sz="4" w:space="0" w:color="auto"/>
              <w:bottom w:val="single" w:sz="4" w:space="0" w:color="auto"/>
              <w:right w:val="single" w:sz="4" w:space="0" w:color="auto"/>
            </w:tcBorders>
            <w:hideMark/>
          </w:tcPr>
          <w:p w14:paraId="65FEE826" w14:textId="77777777" w:rsidR="00BE40FA" w:rsidRDefault="00BE40FA">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Staging area</w:t>
            </w:r>
          </w:p>
        </w:tc>
        <w:tc>
          <w:tcPr>
            <w:tcW w:w="2590" w:type="dxa"/>
            <w:tcBorders>
              <w:top w:val="single" w:sz="4" w:space="0" w:color="auto"/>
              <w:left w:val="single" w:sz="4" w:space="0" w:color="auto"/>
              <w:bottom w:val="single" w:sz="4" w:space="0" w:color="auto"/>
              <w:right w:val="single" w:sz="4" w:space="0" w:color="auto"/>
            </w:tcBorders>
            <w:hideMark/>
          </w:tcPr>
          <w:p w14:paraId="7F1CD67D" w14:textId="77777777" w:rsidR="00BE40FA" w:rsidRDefault="00BE40FA">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Ware house</w:t>
            </w:r>
          </w:p>
        </w:tc>
        <w:tc>
          <w:tcPr>
            <w:tcW w:w="2590" w:type="dxa"/>
            <w:tcBorders>
              <w:top w:val="single" w:sz="4" w:space="0" w:color="auto"/>
              <w:left w:val="single" w:sz="4" w:space="0" w:color="auto"/>
              <w:bottom w:val="single" w:sz="4" w:space="0" w:color="auto"/>
              <w:right w:val="single" w:sz="4" w:space="0" w:color="auto"/>
            </w:tcBorders>
            <w:hideMark/>
          </w:tcPr>
          <w:p w14:paraId="105D6DB4" w14:textId="77777777" w:rsidR="00BE40FA" w:rsidRDefault="00BE40FA">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Data marts</w:t>
            </w:r>
          </w:p>
        </w:tc>
        <w:tc>
          <w:tcPr>
            <w:tcW w:w="2590" w:type="dxa"/>
            <w:tcBorders>
              <w:top w:val="single" w:sz="4" w:space="0" w:color="auto"/>
              <w:left w:val="single" w:sz="4" w:space="0" w:color="auto"/>
              <w:bottom w:val="single" w:sz="4" w:space="0" w:color="auto"/>
              <w:right w:val="single" w:sz="4" w:space="0" w:color="auto"/>
            </w:tcBorders>
            <w:hideMark/>
          </w:tcPr>
          <w:p w14:paraId="6B464244" w14:textId="77777777" w:rsidR="00BE40FA" w:rsidRDefault="00BE40FA">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Usage</w:t>
            </w:r>
          </w:p>
        </w:tc>
      </w:tr>
      <w:tr w:rsidR="00BE40FA" w14:paraId="373D2683" w14:textId="77777777" w:rsidTr="00BE40FA">
        <w:tc>
          <w:tcPr>
            <w:tcW w:w="2590" w:type="dxa"/>
            <w:tcBorders>
              <w:top w:val="single" w:sz="4" w:space="0" w:color="auto"/>
              <w:left w:val="single" w:sz="4" w:space="0" w:color="auto"/>
              <w:bottom w:val="single" w:sz="4" w:space="0" w:color="auto"/>
              <w:right w:val="single" w:sz="4" w:space="0" w:color="auto"/>
            </w:tcBorders>
            <w:hideMark/>
          </w:tcPr>
          <w:p w14:paraId="3B047394" w14:textId="77777777" w:rsidR="00BE40FA" w:rsidRDefault="00BE40FA">
            <w:pPr>
              <w:rPr>
                <w:rFonts w:ascii="Times New Roman" w:hAnsi="Times New Roman" w:cs="Times New Roman"/>
                <w:noProof/>
                <w:sz w:val="22"/>
                <w:szCs w:val="22"/>
              </w:rPr>
            </w:pPr>
            <w:r>
              <w:rPr>
                <w:rFonts w:ascii="Times New Roman" w:hAnsi="Times New Roman" w:cs="Times New Roman"/>
                <w:noProof/>
                <w:sz w:val="22"/>
                <w:szCs w:val="22"/>
              </w:rPr>
              <w:t>Data access:</w:t>
            </w:r>
          </w:p>
          <w:p w14:paraId="34D2BEF2" w14:textId="37E9C31B" w:rsidR="00BE40FA" w:rsidRDefault="00BE40FA">
            <w:pPr>
              <w:jc w:val="center"/>
              <w:rPr>
                <w:rFonts w:ascii="Times New Roman" w:hAnsi="Times New Roman" w:cs="Times New Roman"/>
                <w:noProof/>
                <w:sz w:val="22"/>
                <w:szCs w:val="22"/>
              </w:rPr>
            </w:pPr>
            <w:r>
              <w:rPr>
                <w:rFonts w:ascii="Times New Roman" w:hAnsi="Times New Roman" w:cs="Times New Roman"/>
                <w:noProof/>
              </w:rPr>
              <w:drawing>
                <wp:inline distT="0" distB="0" distL="0" distR="0" wp14:anchorId="6FF0CBAA" wp14:editId="31662D6F">
                  <wp:extent cx="400050" cy="457200"/>
                  <wp:effectExtent l="0" t="0" r="0" b="0"/>
                  <wp:docPr id="41" name="Picture 41" descr="Monitor Screen Check Mark Symbol Padlock Data Access Icon — St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onitor Screen Check Mark Symbol Padlock Data Access Icon — Stock ..."/>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0050" cy="457200"/>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hideMark/>
          </w:tcPr>
          <w:p w14:paraId="13F4287A" w14:textId="07FCC11B" w:rsidR="00BE40FA" w:rsidRDefault="00BE40FA">
            <w:pPr>
              <w:jc w:val="right"/>
              <w:rPr>
                <w:rFonts w:ascii="Times New Roman" w:eastAsia="Times New Roman" w:hAnsi="Times New Roman" w:cs="Times New Roman"/>
                <w:sz w:val="22"/>
                <w:szCs w:val="22"/>
              </w:rPr>
            </w:pPr>
            <w:r>
              <w:rPr>
                <w:rFonts w:ascii="Times New Roman" w:hAnsi="Times New Roman" w:cs="Times New Roman"/>
                <w:noProof/>
              </w:rPr>
              <w:drawing>
                <wp:inline distT="0" distB="0" distL="0" distR="0" wp14:anchorId="03C22F00" wp14:editId="64DCDC4F">
                  <wp:extent cx="419100" cy="428625"/>
                  <wp:effectExtent l="0" t="0" r="0" b="9525"/>
                  <wp:docPr id="40" name="Picture 40" descr="Data Transfer Icon - Struct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ata Transfer Icon - Structur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9100" cy="428625"/>
                          </a:xfrm>
                          <a:prstGeom prst="rect">
                            <a:avLst/>
                          </a:prstGeom>
                          <a:noFill/>
                          <a:ln>
                            <a:noFill/>
                          </a:ln>
                        </pic:spPr>
                      </pic:pic>
                    </a:graphicData>
                  </a:graphic>
                </wp:inline>
              </w:drawing>
            </w:r>
            <w:r>
              <w:rPr>
                <w:rFonts w:ascii="Times New Roman" w:hAnsi="Times New Roman" w:cs="Times New Roman"/>
                <w:noProof/>
              </w:rPr>
              <w:drawing>
                <wp:inline distT="0" distB="0" distL="0" distR="0" wp14:anchorId="4B91C3C7" wp14:editId="5057391C">
                  <wp:extent cx="428625" cy="428625"/>
                  <wp:effectExtent l="0" t="0" r="9525" b="9525"/>
                  <wp:docPr id="39" name="Picture 39" descr="Vector black filter data icon set. ... | Stock vector | Colour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Vector black filter data icon set. ... | Stock vector | Colourbox"/>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r>
              <w:rPr>
                <w:rFonts w:ascii="Times New Roman" w:hAnsi="Times New Roman" w:cs="Times New Roman"/>
                <w:noProof/>
              </w:rPr>
              <w:drawing>
                <wp:inline distT="0" distB="0" distL="0" distR="0" wp14:anchorId="32108CA6" wp14:editId="3F580AD4">
                  <wp:extent cx="523875" cy="342900"/>
                  <wp:effectExtent l="0" t="0" r="9525" b="0"/>
                  <wp:docPr id="38" name="Picture 38" descr="The Dirty on Data Cleansing &amp; App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The Dirty on Data Cleansing &amp; Appendi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3875" cy="342900"/>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hideMark/>
          </w:tcPr>
          <w:p w14:paraId="18C18CA4" w14:textId="20954ED4" w:rsidR="00BE40FA" w:rsidRDefault="00BE40FA">
            <w:pPr>
              <w:jc w:val="center"/>
              <w:rPr>
                <w:rFonts w:ascii="Times New Roman" w:eastAsia="Times New Roman" w:hAnsi="Times New Roman" w:cs="Times New Roman"/>
                <w:sz w:val="22"/>
                <w:szCs w:val="22"/>
              </w:rPr>
            </w:pPr>
            <w:r>
              <w:rPr>
                <w:rFonts w:ascii="Times New Roman" w:hAnsi="Times New Roman" w:cs="Times New Roman"/>
                <w:noProof/>
                <w:sz w:val="22"/>
                <w:szCs w:val="22"/>
              </w:rPr>
              <w:drawing>
                <wp:inline distT="0" distB="0" distL="0" distR="0" wp14:anchorId="3FF09099" wp14:editId="071A8CB9">
                  <wp:extent cx="1276350" cy="571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76350" cy="571500"/>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hideMark/>
          </w:tcPr>
          <w:p w14:paraId="543D2B85" w14:textId="4EA7AECC" w:rsidR="00BE40FA" w:rsidRDefault="00BE40FA">
            <w:pPr>
              <w:jc w:val="center"/>
              <w:rPr>
                <w:rFonts w:ascii="Times New Roman" w:eastAsia="Times New Roman" w:hAnsi="Times New Roman" w:cs="Times New Roman"/>
                <w:sz w:val="22"/>
                <w:szCs w:val="22"/>
              </w:rPr>
            </w:pPr>
            <w:r>
              <w:rPr>
                <w:rFonts w:ascii="Times New Roman" w:hAnsi="Times New Roman" w:cs="Times New Roman"/>
                <w:noProof/>
              </w:rPr>
              <w:drawing>
                <wp:inline distT="0" distB="0" distL="0" distR="0" wp14:anchorId="0AE824B0" wp14:editId="5CC6B8AD">
                  <wp:extent cx="866775" cy="504825"/>
                  <wp:effectExtent l="0" t="0" r="9525" b="9525"/>
                  <wp:docPr id="36" name="Picture 36" descr="Chapter 4 Multiple Imputation | Book_MI.utf8.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hapter 4 Multiple Imputation | Book_MI.utf8.m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66775" cy="504825"/>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tcPr>
          <w:p w14:paraId="49BB7325" w14:textId="77777777" w:rsidR="00BE40FA" w:rsidRDefault="00BE40FA">
            <w:pPr>
              <w:jc w:val="center"/>
              <w:rPr>
                <w:rFonts w:ascii="Times New Roman" w:eastAsia="Times New Roman" w:hAnsi="Times New Roman" w:cs="Times New Roman"/>
                <w:sz w:val="22"/>
                <w:szCs w:val="22"/>
              </w:rPr>
            </w:pPr>
          </w:p>
        </w:tc>
      </w:tr>
      <w:tr w:rsidR="00BE40FA" w14:paraId="7EB75FAA" w14:textId="77777777" w:rsidTr="00BE40FA">
        <w:tc>
          <w:tcPr>
            <w:tcW w:w="2590" w:type="dxa"/>
            <w:tcBorders>
              <w:top w:val="single" w:sz="4" w:space="0" w:color="auto"/>
              <w:left w:val="single" w:sz="4" w:space="0" w:color="auto"/>
              <w:bottom w:val="single" w:sz="4" w:space="0" w:color="auto"/>
              <w:right w:val="single" w:sz="4" w:space="0" w:color="auto"/>
            </w:tcBorders>
          </w:tcPr>
          <w:p w14:paraId="3FFB41C9" w14:textId="0838D967" w:rsidR="00BE40FA" w:rsidRDefault="00BE40FA">
            <w:pPr>
              <w:jc w:val="center"/>
              <w:rPr>
                <w:rFonts w:ascii="Times New Roman" w:eastAsia="Times New Roman" w:hAnsi="Times New Roman" w:cs="Times New Roman"/>
                <w:sz w:val="22"/>
                <w:szCs w:val="22"/>
              </w:rPr>
            </w:pPr>
            <w:r>
              <w:rPr>
                <w:rFonts w:ascii="Times New Roman" w:hAnsi="Times New Roman" w:cs="Times New Roman"/>
                <w:noProof/>
                <w:sz w:val="22"/>
                <w:szCs w:val="22"/>
              </w:rPr>
              <w:drawing>
                <wp:inline distT="0" distB="0" distL="0" distR="0" wp14:anchorId="06D42505" wp14:editId="6C40ACFA">
                  <wp:extent cx="381000" cy="476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1000" cy="476250"/>
                          </a:xfrm>
                          <a:prstGeom prst="rect">
                            <a:avLst/>
                          </a:prstGeom>
                          <a:noFill/>
                          <a:ln>
                            <a:noFill/>
                          </a:ln>
                        </pic:spPr>
                      </pic:pic>
                    </a:graphicData>
                  </a:graphic>
                </wp:inline>
              </w:drawing>
            </w:r>
          </w:p>
          <w:p w14:paraId="25179FD3" w14:textId="77777777" w:rsidR="00BE40FA" w:rsidRDefault="00BE40FA">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Operational system</w:t>
            </w:r>
          </w:p>
          <w:p w14:paraId="165B3965" w14:textId="77777777" w:rsidR="00BE40FA" w:rsidRDefault="00BE40FA">
            <w:pPr>
              <w:jc w:val="center"/>
              <w:rPr>
                <w:rFonts w:ascii="Times New Roman" w:eastAsia="Times New Roman" w:hAnsi="Times New Roman" w:cs="Times New Roman"/>
                <w:sz w:val="22"/>
                <w:szCs w:val="22"/>
              </w:rPr>
            </w:pPr>
          </w:p>
          <w:p w14:paraId="44B5A611" w14:textId="77777777" w:rsidR="00BE40FA" w:rsidRDefault="00BE40FA">
            <w:pPr>
              <w:jc w:val="center"/>
              <w:rPr>
                <w:rFonts w:ascii="Times New Roman" w:eastAsia="Times New Roman" w:hAnsi="Times New Roman" w:cs="Times New Roman"/>
                <w:sz w:val="22"/>
                <w:szCs w:val="22"/>
              </w:rPr>
            </w:pPr>
          </w:p>
          <w:p w14:paraId="07B0B3DE" w14:textId="6F7851DF" w:rsidR="00BE40FA" w:rsidRDefault="00BE40FA">
            <w:pPr>
              <w:jc w:val="center"/>
              <w:rPr>
                <w:rFonts w:ascii="Times New Roman" w:eastAsia="Times New Roman" w:hAnsi="Times New Roman" w:cs="Times New Roman"/>
                <w:sz w:val="22"/>
                <w:szCs w:val="22"/>
              </w:rPr>
            </w:pPr>
            <w:r>
              <w:rPr>
                <w:noProof/>
              </w:rPr>
              <mc:AlternateContent>
                <mc:Choice Requires="wps">
                  <w:drawing>
                    <wp:anchor distT="0" distB="0" distL="114300" distR="114300" simplePos="0" relativeHeight="251658240" behindDoc="0" locked="0" layoutInCell="1" allowOverlap="1" wp14:anchorId="095B0FD7" wp14:editId="5DA71FB5">
                      <wp:simplePos x="0" y="0"/>
                      <wp:positionH relativeFrom="column">
                        <wp:posOffset>1234440</wp:posOffset>
                      </wp:positionH>
                      <wp:positionV relativeFrom="paragraph">
                        <wp:posOffset>347345</wp:posOffset>
                      </wp:positionV>
                      <wp:extent cx="851535" cy="45720"/>
                      <wp:effectExtent l="0" t="266700" r="0" b="259080"/>
                      <wp:wrapNone/>
                      <wp:docPr id="144" name="Arrow: Right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210441">
                                <a:off x="0" y="0"/>
                                <a:ext cx="851535" cy="45720"/>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126D1B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4" o:spid="_x0000_s1026" type="#_x0000_t13" style="position:absolute;margin-left:97.2pt;margin-top:27.35pt;width:67.05pt;height:3.6pt;rotation:2414391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" adj="21020,0" fillcolor="white [3212]" strokecolor="black [3213]" strokeweight="1pt">
                      <v:path arrowok="t"/>
                    </v:shape>
                  </w:pict>
                </mc:Fallback>
              </mc:AlternateContent>
            </w:r>
            <w:r>
              <w:rPr>
                <w:rFonts w:ascii="Times New Roman" w:hAnsi="Times New Roman" w:cs="Times New Roman"/>
                <w:noProof/>
                <w:sz w:val="22"/>
                <w:szCs w:val="22"/>
              </w:rPr>
              <w:drawing>
                <wp:inline distT="0" distB="0" distL="0" distR="0" wp14:anchorId="139CE352" wp14:editId="254A2FDF">
                  <wp:extent cx="381000" cy="476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1000" cy="476250"/>
                          </a:xfrm>
                          <a:prstGeom prst="rect">
                            <a:avLst/>
                          </a:prstGeom>
                          <a:noFill/>
                          <a:ln>
                            <a:noFill/>
                          </a:ln>
                        </pic:spPr>
                      </pic:pic>
                    </a:graphicData>
                  </a:graphic>
                </wp:inline>
              </w:drawing>
            </w:r>
          </w:p>
          <w:p w14:paraId="20F10F63" w14:textId="77777777" w:rsidR="00BE40FA" w:rsidRDefault="00BE40FA">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Coding dictionaries</w:t>
            </w:r>
          </w:p>
          <w:p w14:paraId="5AE8043B" w14:textId="77777777" w:rsidR="00BE40FA" w:rsidRDefault="00BE40FA">
            <w:pPr>
              <w:jc w:val="center"/>
              <w:rPr>
                <w:rFonts w:ascii="Times New Roman" w:eastAsia="Times New Roman" w:hAnsi="Times New Roman" w:cs="Times New Roman"/>
                <w:sz w:val="22"/>
                <w:szCs w:val="22"/>
              </w:rPr>
            </w:pPr>
          </w:p>
          <w:p w14:paraId="11F73F47" w14:textId="77777777" w:rsidR="00BE40FA" w:rsidRDefault="00BE40FA">
            <w:pPr>
              <w:jc w:val="center"/>
              <w:rPr>
                <w:rFonts w:ascii="Times New Roman" w:eastAsia="Times New Roman" w:hAnsi="Times New Roman" w:cs="Times New Roman"/>
                <w:sz w:val="22"/>
                <w:szCs w:val="22"/>
              </w:rPr>
            </w:pPr>
          </w:p>
          <w:p w14:paraId="55433339" w14:textId="150B9FCC" w:rsidR="00BE40FA" w:rsidRDefault="00BE40FA">
            <w:pPr>
              <w:jc w:val="center"/>
              <w:rPr>
                <w:rFonts w:ascii="Times New Roman" w:eastAsia="Times New Roman" w:hAnsi="Times New Roman" w:cs="Times New Roman"/>
                <w:sz w:val="22"/>
                <w:szCs w:val="22"/>
              </w:rPr>
            </w:pPr>
            <w:r>
              <w:rPr>
                <w:noProof/>
              </w:rPr>
              <mc:AlternateContent>
                <mc:Choice Requires="wps">
                  <w:drawing>
                    <wp:anchor distT="0" distB="0" distL="114300" distR="114300" simplePos="0" relativeHeight="251658240" behindDoc="0" locked="0" layoutInCell="1" allowOverlap="1" wp14:anchorId="057B707E" wp14:editId="399E9D77">
                      <wp:simplePos x="0" y="0"/>
                      <wp:positionH relativeFrom="column">
                        <wp:posOffset>1130935</wp:posOffset>
                      </wp:positionH>
                      <wp:positionV relativeFrom="paragraph">
                        <wp:posOffset>194310</wp:posOffset>
                      </wp:positionV>
                      <wp:extent cx="851535" cy="45720"/>
                      <wp:effectExtent l="0" t="0" r="43815" b="11430"/>
                      <wp:wrapNone/>
                      <wp:docPr id="142" name="Arrow: Right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1535" cy="45720"/>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3AC1640" id="Arrow: Right 142" o:spid="_x0000_s1026" type="#_x0000_t13" style="position:absolute;margin-left:89.05pt;margin-top:15.3pt;width:67.05pt;height: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" adj="21020,0" fillcolor="white [3212]" strokecolor="black [3213]" strokeweight="1pt">
                      <v:path arrowok="t"/>
                    </v:shape>
                  </w:pict>
                </mc:Fallback>
              </mc:AlternateContent>
            </w:r>
            <w:r>
              <w:rPr>
                <w:rFonts w:ascii="Times New Roman" w:hAnsi="Times New Roman" w:cs="Times New Roman"/>
                <w:noProof/>
                <w:sz w:val="22"/>
                <w:szCs w:val="22"/>
              </w:rPr>
              <w:drawing>
                <wp:inline distT="0" distB="0" distL="0" distR="0" wp14:anchorId="04C9849A" wp14:editId="4BB4BD43">
                  <wp:extent cx="381000" cy="476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1000" cy="476250"/>
                          </a:xfrm>
                          <a:prstGeom prst="rect">
                            <a:avLst/>
                          </a:prstGeom>
                          <a:noFill/>
                          <a:ln>
                            <a:noFill/>
                          </a:ln>
                        </pic:spPr>
                      </pic:pic>
                    </a:graphicData>
                  </a:graphic>
                </wp:inline>
              </w:drawing>
            </w:r>
          </w:p>
          <w:p w14:paraId="0E1106E6" w14:textId="77777777" w:rsidR="00BE40FA" w:rsidRDefault="00BE40FA">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Clinical system</w:t>
            </w:r>
          </w:p>
          <w:p w14:paraId="3E425C54" w14:textId="20AAB0FA" w:rsidR="00BE40FA" w:rsidRDefault="00BE40FA">
            <w:pPr>
              <w:jc w:val="center"/>
              <w:rPr>
                <w:rFonts w:ascii="Times New Roman" w:eastAsia="Times New Roman" w:hAnsi="Times New Roman" w:cs="Times New Roman"/>
                <w:sz w:val="22"/>
                <w:szCs w:val="22"/>
              </w:rPr>
            </w:pPr>
            <w:r>
              <w:rPr>
                <w:noProof/>
              </w:rPr>
              <mc:AlternateContent>
                <mc:Choice Requires="wps">
                  <w:drawing>
                    <wp:anchor distT="0" distB="0" distL="114300" distR="114300" simplePos="0" relativeHeight="251658240" behindDoc="0" locked="0" layoutInCell="1" allowOverlap="1" wp14:anchorId="6B974CE4" wp14:editId="1D354BD3">
                      <wp:simplePos x="0" y="0"/>
                      <wp:positionH relativeFrom="column">
                        <wp:posOffset>1093470</wp:posOffset>
                      </wp:positionH>
                      <wp:positionV relativeFrom="paragraph">
                        <wp:posOffset>140970</wp:posOffset>
                      </wp:positionV>
                      <wp:extent cx="851535" cy="45085"/>
                      <wp:effectExtent l="0" t="247650" r="0" b="259715"/>
                      <wp:wrapNone/>
                      <wp:docPr id="143" name="Arrow: Right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9501797">
                                <a:off x="0" y="0"/>
                                <a:ext cx="851535" cy="45085"/>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7E8D460" id="Arrow: Right 143" o:spid="_x0000_s1026" type="#_x0000_t13" style="position:absolute;margin-left:86.1pt;margin-top:11.1pt;width:67.05pt;height:3.55pt;rotation:-2291797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" adj="21028,0" fillcolor="white [3212]" strokecolor="black [3213]" strokeweight="1pt">
                      <v:path arrowok="t"/>
                    </v:shape>
                  </w:pict>
                </mc:Fallback>
              </mc:AlternateContent>
            </w:r>
          </w:p>
          <w:p w14:paraId="12DCD3E4" w14:textId="6075D033" w:rsidR="00BE40FA" w:rsidRDefault="00BE40FA">
            <w:pPr>
              <w:jc w:val="center"/>
              <w:rPr>
                <w:rFonts w:ascii="Times New Roman" w:eastAsia="Times New Roman" w:hAnsi="Times New Roman" w:cs="Times New Roman"/>
                <w:sz w:val="22"/>
                <w:szCs w:val="22"/>
              </w:rPr>
            </w:pPr>
            <w:r>
              <w:rPr>
                <w:rFonts w:ascii="Times New Roman" w:hAnsi="Times New Roman" w:cs="Times New Roman"/>
                <w:noProof/>
                <w:sz w:val="22"/>
                <w:szCs w:val="22"/>
              </w:rPr>
              <w:drawing>
                <wp:inline distT="0" distB="0" distL="0" distR="0" wp14:anchorId="41F0CA2F" wp14:editId="376CB558">
                  <wp:extent cx="428625" cy="4286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p>
          <w:p w14:paraId="3CB98F58" w14:textId="77777777" w:rsidR="00BE40FA" w:rsidRDefault="00BE40FA">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Flat files information</w:t>
            </w:r>
          </w:p>
          <w:p w14:paraId="35BD01AE" w14:textId="77777777" w:rsidR="00BE40FA" w:rsidRDefault="00BE40FA">
            <w:pPr>
              <w:jc w:val="center"/>
              <w:rPr>
                <w:rFonts w:ascii="Times New Roman" w:eastAsia="Times New Roman" w:hAnsi="Times New Roman" w:cs="Times New Roman"/>
                <w:sz w:val="22"/>
                <w:szCs w:val="22"/>
              </w:rPr>
            </w:pPr>
          </w:p>
          <w:p w14:paraId="2EF63A77" w14:textId="77777777" w:rsidR="00BE40FA" w:rsidRDefault="00BE40FA">
            <w:pPr>
              <w:rPr>
                <w:rFonts w:ascii="Times New Roman" w:eastAsia="Times New Roman" w:hAnsi="Times New Roman" w:cs="Times New Roman"/>
                <w:sz w:val="22"/>
                <w:szCs w:val="22"/>
              </w:rPr>
            </w:pPr>
          </w:p>
        </w:tc>
        <w:tc>
          <w:tcPr>
            <w:tcW w:w="2590" w:type="dxa"/>
            <w:tcBorders>
              <w:top w:val="single" w:sz="4" w:space="0" w:color="auto"/>
              <w:left w:val="single" w:sz="4" w:space="0" w:color="auto"/>
              <w:bottom w:val="single" w:sz="4" w:space="0" w:color="auto"/>
              <w:right w:val="single" w:sz="4" w:space="0" w:color="auto"/>
            </w:tcBorders>
          </w:tcPr>
          <w:p w14:paraId="372DC14C" w14:textId="77777777" w:rsidR="00BE40FA" w:rsidRDefault="00BE40FA">
            <w:pPr>
              <w:jc w:val="center"/>
              <w:rPr>
                <w:rFonts w:ascii="Times New Roman" w:eastAsia="Times New Roman" w:hAnsi="Times New Roman" w:cs="Times New Roman"/>
                <w:sz w:val="22"/>
                <w:szCs w:val="22"/>
              </w:rPr>
            </w:pPr>
          </w:p>
          <w:p w14:paraId="715D40D2" w14:textId="77777777" w:rsidR="00BE40FA" w:rsidRDefault="00BE40FA">
            <w:pPr>
              <w:jc w:val="center"/>
              <w:rPr>
                <w:rFonts w:ascii="Times New Roman" w:eastAsia="Times New Roman" w:hAnsi="Times New Roman" w:cs="Times New Roman"/>
                <w:sz w:val="22"/>
                <w:szCs w:val="22"/>
              </w:rPr>
            </w:pPr>
          </w:p>
          <w:p w14:paraId="218CABAE" w14:textId="77777777" w:rsidR="00BE40FA" w:rsidRDefault="00BE40FA">
            <w:pPr>
              <w:jc w:val="center"/>
              <w:rPr>
                <w:rFonts w:ascii="Times New Roman" w:eastAsia="Times New Roman" w:hAnsi="Times New Roman" w:cs="Times New Roman"/>
                <w:sz w:val="22"/>
                <w:szCs w:val="22"/>
              </w:rPr>
            </w:pPr>
          </w:p>
          <w:p w14:paraId="2CA30190" w14:textId="77777777" w:rsidR="00BE40FA" w:rsidRDefault="00BE40FA">
            <w:pPr>
              <w:jc w:val="center"/>
              <w:rPr>
                <w:rFonts w:ascii="Times New Roman" w:eastAsia="Times New Roman" w:hAnsi="Times New Roman" w:cs="Times New Roman"/>
                <w:sz w:val="22"/>
                <w:szCs w:val="22"/>
              </w:rPr>
            </w:pPr>
          </w:p>
          <w:p w14:paraId="047FB281" w14:textId="77777777" w:rsidR="00BE40FA" w:rsidRDefault="00BE40FA">
            <w:pPr>
              <w:jc w:val="center"/>
              <w:rPr>
                <w:rFonts w:ascii="Times New Roman" w:eastAsia="Times New Roman" w:hAnsi="Times New Roman" w:cs="Times New Roman"/>
                <w:sz w:val="22"/>
                <w:szCs w:val="22"/>
              </w:rPr>
            </w:pPr>
          </w:p>
          <w:p w14:paraId="31EFB364" w14:textId="77777777" w:rsidR="00BE40FA" w:rsidRDefault="00BE40FA">
            <w:pPr>
              <w:jc w:val="center"/>
              <w:rPr>
                <w:rFonts w:ascii="Times New Roman" w:eastAsia="Times New Roman" w:hAnsi="Times New Roman" w:cs="Times New Roman"/>
                <w:sz w:val="22"/>
                <w:szCs w:val="22"/>
              </w:rPr>
            </w:pPr>
          </w:p>
          <w:p w14:paraId="53C1C377" w14:textId="77777777" w:rsidR="00BE40FA" w:rsidRDefault="00BE40FA">
            <w:pPr>
              <w:jc w:val="center"/>
              <w:rPr>
                <w:rFonts w:ascii="Times New Roman" w:eastAsia="Times New Roman" w:hAnsi="Times New Roman" w:cs="Times New Roman"/>
                <w:sz w:val="22"/>
                <w:szCs w:val="22"/>
              </w:rPr>
            </w:pPr>
          </w:p>
          <w:p w14:paraId="4B7498A7" w14:textId="77777777" w:rsidR="00BE40FA" w:rsidRDefault="00BE40FA">
            <w:pPr>
              <w:jc w:val="center"/>
              <w:rPr>
                <w:rFonts w:ascii="Times New Roman" w:eastAsia="Times New Roman" w:hAnsi="Times New Roman" w:cs="Times New Roman"/>
                <w:sz w:val="22"/>
                <w:szCs w:val="22"/>
              </w:rPr>
            </w:pPr>
          </w:p>
          <w:p w14:paraId="53111223" w14:textId="77777777" w:rsidR="00BE40FA" w:rsidRDefault="00BE40FA">
            <w:pPr>
              <w:jc w:val="center"/>
              <w:rPr>
                <w:rFonts w:ascii="Times New Roman" w:eastAsia="Times New Roman" w:hAnsi="Times New Roman" w:cs="Times New Roman"/>
                <w:sz w:val="22"/>
                <w:szCs w:val="22"/>
              </w:rPr>
            </w:pPr>
          </w:p>
          <w:p w14:paraId="50F1AFE4" w14:textId="77777777" w:rsidR="00BE40FA" w:rsidRDefault="00BE40FA">
            <w:pPr>
              <w:jc w:val="center"/>
              <w:rPr>
                <w:rFonts w:ascii="Times New Roman" w:eastAsia="Times New Roman" w:hAnsi="Times New Roman" w:cs="Times New Roman"/>
                <w:sz w:val="22"/>
                <w:szCs w:val="22"/>
              </w:rPr>
            </w:pPr>
          </w:p>
          <w:p w14:paraId="62F59C3C" w14:textId="6A1704D5" w:rsidR="00BE40FA" w:rsidRDefault="00BE40FA">
            <w:pPr>
              <w:jc w:val="center"/>
              <w:rPr>
                <w:rFonts w:ascii="Times New Roman" w:eastAsia="Times New Roman" w:hAnsi="Times New Roman" w:cs="Times New Roman"/>
                <w:sz w:val="22"/>
                <w:szCs w:val="22"/>
              </w:rPr>
            </w:pPr>
            <w:r>
              <w:rPr>
                <w:rFonts w:ascii="Times New Roman" w:hAnsi="Times New Roman" w:cs="Times New Roman"/>
                <w:noProof/>
                <w:sz w:val="22"/>
                <w:szCs w:val="22"/>
              </w:rPr>
              <w:drawing>
                <wp:inline distT="0" distB="0" distL="0" distR="0" wp14:anchorId="4D89366E" wp14:editId="7AD575D9">
                  <wp:extent cx="381000" cy="476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1000" cy="476250"/>
                          </a:xfrm>
                          <a:prstGeom prst="rect">
                            <a:avLst/>
                          </a:prstGeom>
                          <a:noFill/>
                          <a:ln>
                            <a:noFill/>
                          </a:ln>
                        </pic:spPr>
                      </pic:pic>
                    </a:graphicData>
                  </a:graphic>
                </wp:inline>
              </w:drawing>
            </w:r>
          </w:p>
          <w:p w14:paraId="0377A4E8" w14:textId="716553CC" w:rsidR="00BE40FA" w:rsidRDefault="00BE40FA">
            <w:pPr>
              <w:jc w:val="center"/>
              <w:rPr>
                <w:rFonts w:ascii="Times New Roman" w:eastAsia="Times New Roman" w:hAnsi="Times New Roman" w:cs="Times New Roman"/>
                <w:sz w:val="22"/>
                <w:szCs w:val="22"/>
              </w:rPr>
            </w:pPr>
            <w:r>
              <w:rPr>
                <w:noProof/>
              </w:rPr>
              <mc:AlternateContent>
                <mc:Choice Requires="wps">
                  <w:drawing>
                    <wp:anchor distT="0" distB="0" distL="114300" distR="114300" simplePos="0" relativeHeight="251658240" behindDoc="0" locked="0" layoutInCell="1" allowOverlap="1" wp14:anchorId="266DACBC" wp14:editId="4EAD821C">
                      <wp:simplePos x="0" y="0"/>
                      <wp:positionH relativeFrom="column">
                        <wp:posOffset>1207770</wp:posOffset>
                      </wp:positionH>
                      <wp:positionV relativeFrom="paragraph">
                        <wp:posOffset>47625</wp:posOffset>
                      </wp:positionV>
                      <wp:extent cx="705485" cy="48260"/>
                      <wp:effectExtent l="0" t="0" r="37465" b="27940"/>
                      <wp:wrapNone/>
                      <wp:docPr id="141" name="Arrow: Right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485" cy="48260"/>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3DF92" id="Arrow: Right 141" o:spid="_x0000_s1026" type="#_x0000_t13" style="position:absolute;margin-left:95.1pt;margin-top:3.75pt;width:55.55pt;height:3.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" adj="20861,0" fillcolor="white [3212]" strokecolor="black [3213]" strokeweight="1pt">
                      <v:path arrowok="t"/>
                    </v:shape>
                  </w:pict>
                </mc:Fallback>
              </mc:AlternateContent>
            </w:r>
          </w:p>
          <w:p w14:paraId="1FFE1C78" w14:textId="77777777" w:rsidR="00BE40FA" w:rsidRDefault="00BE40FA">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Calculations and transformations</w:t>
            </w:r>
          </w:p>
        </w:tc>
        <w:tc>
          <w:tcPr>
            <w:tcW w:w="2590" w:type="dxa"/>
            <w:tcBorders>
              <w:top w:val="single" w:sz="4" w:space="0" w:color="auto"/>
              <w:left w:val="single" w:sz="4" w:space="0" w:color="auto"/>
              <w:bottom w:val="single" w:sz="4" w:space="0" w:color="auto"/>
              <w:right w:val="single" w:sz="4" w:space="0" w:color="auto"/>
            </w:tcBorders>
          </w:tcPr>
          <w:p w14:paraId="7296E64E" w14:textId="77777777" w:rsidR="00BE40FA" w:rsidRDefault="00BE40FA">
            <w:pPr>
              <w:jc w:val="center"/>
              <w:rPr>
                <w:rFonts w:ascii="Times New Roman" w:eastAsia="Times New Roman" w:hAnsi="Times New Roman" w:cs="Times New Roman"/>
                <w:sz w:val="22"/>
                <w:szCs w:val="22"/>
              </w:rPr>
            </w:pPr>
          </w:p>
          <w:p w14:paraId="220E3FD0" w14:textId="77777777" w:rsidR="00BE40FA" w:rsidRDefault="00BE40FA">
            <w:pPr>
              <w:jc w:val="center"/>
              <w:rPr>
                <w:rFonts w:ascii="Times New Roman" w:eastAsia="Times New Roman" w:hAnsi="Times New Roman" w:cs="Times New Roman"/>
                <w:sz w:val="22"/>
                <w:szCs w:val="22"/>
              </w:rPr>
            </w:pPr>
          </w:p>
          <w:p w14:paraId="17B2E39C" w14:textId="77777777" w:rsidR="00BE40FA" w:rsidRDefault="00BE40FA">
            <w:pPr>
              <w:jc w:val="center"/>
              <w:rPr>
                <w:rFonts w:ascii="Times New Roman" w:eastAsia="Times New Roman" w:hAnsi="Times New Roman" w:cs="Times New Roman"/>
                <w:sz w:val="22"/>
                <w:szCs w:val="22"/>
              </w:rPr>
            </w:pPr>
          </w:p>
          <w:p w14:paraId="44D2915E" w14:textId="77777777" w:rsidR="00BE40FA" w:rsidRDefault="00BE40FA">
            <w:pPr>
              <w:jc w:val="center"/>
              <w:rPr>
                <w:rFonts w:ascii="Times New Roman" w:eastAsia="Times New Roman" w:hAnsi="Times New Roman" w:cs="Times New Roman"/>
                <w:sz w:val="22"/>
                <w:szCs w:val="22"/>
              </w:rPr>
            </w:pPr>
          </w:p>
          <w:p w14:paraId="5D1F97BE" w14:textId="77777777" w:rsidR="00BE40FA" w:rsidRDefault="00BE40FA">
            <w:pPr>
              <w:jc w:val="center"/>
              <w:rPr>
                <w:rFonts w:ascii="Times New Roman" w:eastAsia="Times New Roman" w:hAnsi="Times New Roman" w:cs="Times New Roman"/>
                <w:sz w:val="22"/>
                <w:szCs w:val="22"/>
              </w:rPr>
            </w:pPr>
          </w:p>
          <w:p w14:paraId="200D30A3" w14:textId="77777777" w:rsidR="00BE40FA" w:rsidRDefault="00BE40FA">
            <w:pPr>
              <w:jc w:val="center"/>
              <w:rPr>
                <w:rFonts w:ascii="Times New Roman" w:eastAsia="Times New Roman" w:hAnsi="Times New Roman" w:cs="Times New Roman"/>
                <w:sz w:val="22"/>
                <w:szCs w:val="22"/>
              </w:rPr>
            </w:pPr>
          </w:p>
          <w:p w14:paraId="350FA42C" w14:textId="00CCE6CB" w:rsidR="00BE40FA" w:rsidRDefault="00BE40FA">
            <w:pPr>
              <w:jc w:val="center"/>
              <w:rPr>
                <w:rFonts w:ascii="Times New Roman" w:eastAsia="Times New Roman" w:hAnsi="Times New Roman" w:cs="Times New Roman"/>
                <w:sz w:val="22"/>
                <w:szCs w:val="22"/>
              </w:rPr>
            </w:pPr>
            <w:r>
              <w:rPr>
                <w:noProof/>
              </w:rPr>
              <mc:AlternateContent>
                <mc:Choice Requires="wps">
                  <w:drawing>
                    <wp:anchor distT="0" distB="0" distL="114300" distR="114300" simplePos="0" relativeHeight="251658240" behindDoc="0" locked="0" layoutInCell="1" allowOverlap="1" wp14:anchorId="58885CF8" wp14:editId="75776790">
                      <wp:simplePos x="0" y="0"/>
                      <wp:positionH relativeFrom="column">
                        <wp:posOffset>1103630</wp:posOffset>
                      </wp:positionH>
                      <wp:positionV relativeFrom="paragraph">
                        <wp:posOffset>127000</wp:posOffset>
                      </wp:positionV>
                      <wp:extent cx="851535" cy="45720"/>
                      <wp:effectExtent l="0" t="247650" r="0" b="259080"/>
                      <wp:wrapNone/>
                      <wp:docPr id="140" name="Arrow: Right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9501797">
                                <a:off x="0" y="0"/>
                                <a:ext cx="851535" cy="45720"/>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AC508ED" id="Arrow: Right 140" o:spid="_x0000_s1026" type="#_x0000_t13" style="position:absolute;margin-left:86.9pt;margin-top:10pt;width:67.05pt;height:3.6pt;rotation:-2291797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" adj="21020,0" fillcolor="white [3212]" strokecolor="black [3213]" strokeweight="1pt">
                      <v:path arrowok="t"/>
                    </v:shape>
                  </w:pict>
                </mc:Fallback>
              </mc:AlternateContent>
            </w:r>
          </w:p>
          <w:p w14:paraId="341A0659" w14:textId="77777777" w:rsidR="00BE40FA" w:rsidRDefault="00BE40FA">
            <w:pPr>
              <w:jc w:val="center"/>
              <w:rPr>
                <w:rFonts w:ascii="Times New Roman" w:eastAsia="Times New Roman" w:hAnsi="Times New Roman" w:cs="Times New Roman"/>
                <w:sz w:val="22"/>
                <w:szCs w:val="22"/>
              </w:rPr>
            </w:pPr>
          </w:p>
          <w:p w14:paraId="6572606B" w14:textId="77777777" w:rsidR="00BE40FA" w:rsidRDefault="00BE40FA">
            <w:pPr>
              <w:jc w:val="center"/>
              <w:rPr>
                <w:rFonts w:ascii="Times New Roman" w:eastAsia="Times New Roman" w:hAnsi="Times New Roman" w:cs="Times New Roman"/>
                <w:sz w:val="22"/>
                <w:szCs w:val="22"/>
              </w:rPr>
            </w:pPr>
          </w:p>
          <w:p w14:paraId="6FE9CBC6" w14:textId="77777777" w:rsidR="00BE40FA" w:rsidRDefault="00BE40FA">
            <w:pPr>
              <w:jc w:val="center"/>
              <w:rPr>
                <w:rFonts w:ascii="Times New Roman" w:eastAsia="Times New Roman" w:hAnsi="Times New Roman" w:cs="Times New Roman"/>
                <w:sz w:val="22"/>
                <w:szCs w:val="22"/>
              </w:rPr>
            </w:pPr>
          </w:p>
          <w:p w14:paraId="773B6223" w14:textId="1A669000" w:rsidR="00BE40FA" w:rsidRDefault="00BE40FA">
            <w:pPr>
              <w:jc w:val="center"/>
              <w:rPr>
                <w:rFonts w:ascii="Times New Roman" w:eastAsia="Times New Roman" w:hAnsi="Times New Roman" w:cs="Times New Roman"/>
                <w:sz w:val="22"/>
                <w:szCs w:val="22"/>
              </w:rPr>
            </w:pPr>
            <w:r>
              <w:rPr>
                <w:noProof/>
              </w:rPr>
              <mc:AlternateContent>
                <mc:Choice Requires="wps">
                  <w:drawing>
                    <wp:anchor distT="0" distB="0" distL="114300" distR="114300" simplePos="0" relativeHeight="251658240" behindDoc="0" locked="0" layoutInCell="1" allowOverlap="1" wp14:anchorId="02638A89" wp14:editId="35871612">
                      <wp:simplePos x="0" y="0"/>
                      <wp:positionH relativeFrom="column">
                        <wp:posOffset>1181735</wp:posOffset>
                      </wp:positionH>
                      <wp:positionV relativeFrom="paragraph">
                        <wp:posOffset>453390</wp:posOffset>
                      </wp:positionV>
                      <wp:extent cx="851535" cy="55245"/>
                      <wp:effectExtent l="19050" t="114300" r="5715" b="97155"/>
                      <wp:wrapNone/>
                      <wp:docPr id="139" name="Arrow: Right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758154">
                                <a:off x="0" y="0"/>
                                <a:ext cx="851535" cy="55245"/>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D4E1D7D" id="Arrow: Right 139" o:spid="_x0000_s1026" type="#_x0000_t13" style="position:absolute;margin-left:93.05pt;margin-top:35.7pt;width:67.05pt;height:4.35pt;rotation:828106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" adj="20899,0" fillcolor="white [3212]" strokecolor="black [3213]" strokeweight="1pt">
                      <v:path arrowok="t"/>
                    </v:shape>
                  </w:pict>
                </mc:Fallback>
              </mc:AlternateContent>
            </w:r>
            <w:r>
              <w:rPr>
                <w:noProof/>
              </w:rPr>
              <mc:AlternateContent>
                <mc:Choice Requires="wps">
                  <w:drawing>
                    <wp:anchor distT="0" distB="0" distL="114300" distR="114300" simplePos="0" relativeHeight="251658240" behindDoc="0" locked="0" layoutInCell="1" allowOverlap="1" wp14:anchorId="3FC66796" wp14:editId="5AF86CAC">
                      <wp:simplePos x="0" y="0"/>
                      <wp:positionH relativeFrom="column">
                        <wp:posOffset>1363345</wp:posOffset>
                      </wp:positionH>
                      <wp:positionV relativeFrom="paragraph">
                        <wp:posOffset>13970</wp:posOffset>
                      </wp:positionV>
                      <wp:extent cx="629285" cy="45720"/>
                      <wp:effectExtent l="0" t="0" r="37465" b="11430"/>
                      <wp:wrapNone/>
                      <wp:docPr id="138" name="Arrow: Right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629285" cy="45720"/>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7DFB9" id="Arrow: Right 138" o:spid="_x0000_s1026" type="#_x0000_t13" style="position:absolute;margin-left:107.35pt;margin-top:1.1pt;width:49.55pt;height:3.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" adj="20815,0" fillcolor="white [3212]" strokecolor="black [3213]" strokeweight="1pt">
                      <v:path arrowok="t"/>
                    </v:shape>
                  </w:pict>
                </mc:Fallback>
              </mc:AlternateContent>
            </w:r>
            <w:r>
              <w:rPr>
                <w:rFonts w:ascii="Times New Roman" w:hAnsi="Times New Roman" w:cs="Times New Roman"/>
                <w:noProof/>
              </w:rPr>
              <w:drawing>
                <wp:inline distT="0" distB="0" distL="0" distR="0" wp14:anchorId="23F9ED22" wp14:editId="5F5C8908">
                  <wp:extent cx="571500" cy="571500"/>
                  <wp:effectExtent l="0" t="0" r="0" b="0"/>
                  <wp:docPr id="30" name="Picture 30" descr="Data Warehouse Icons - Download Free Vector Icon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ata Warehouse Icons - Download Free Vector Icons | Noun Projec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14:paraId="3C30D89E" w14:textId="77777777" w:rsidR="00BE40FA" w:rsidRDefault="00BE40FA">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Curated and consistent data storage</w:t>
            </w:r>
          </w:p>
        </w:tc>
        <w:tc>
          <w:tcPr>
            <w:tcW w:w="2590" w:type="dxa"/>
            <w:tcBorders>
              <w:top w:val="single" w:sz="4" w:space="0" w:color="auto"/>
              <w:left w:val="single" w:sz="4" w:space="0" w:color="auto"/>
              <w:bottom w:val="single" w:sz="4" w:space="0" w:color="auto"/>
              <w:right w:val="single" w:sz="4" w:space="0" w:color="auto"/>
            </w:tcBorders>
          </w:tcPr>
          <w:p w14:paraId="38F301A3" w14:textId="13644AA6" w:rsidR="00BE40FA" w:rsidRDefault="00BE40FA">
            <w:pPr>
              <w:jc w:val="center"/>
              <w:rPr>
                <w:rFonts w:ascii="Times New Roman" w:eastAsia="Times New Roman" w:hAnsi="Times New Roman" w:cs="Times New Roman"/>
                <w:sz w:val="22"/>
                <w:szCs w:val="22"/>
              </w:rPr>
            </w:pPr>
            <w:r>
              <w:rPr>
                <w:rFonts w:ascii="Times New Roman" w:hAnsi="Times New Roman" w:cs="Times New Roman"/>
                <w:noProof/>
                <w:sz w:val="22"/>
                <w:szCs w:val="22"/>
              </w:rPr>
              <w:drawing>
                <wp:inline distT="0" distB="0" distL="0" distR="0" wp14:anchorId="460AFCA8" wp14:editId="0323E712">
                  <wp:extent cx="381000" cy="476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1000" cy="476250"/>
                          </a:xfrm>
                          <a:prstGeom prst="rect">
                            <a:avLst/>
                          </a:prstGeom>
                          <a:noFill/>
                          <a:ln>
                            <a:noFill/>
                          </a:ln>
                        </pic:spPr>
                      </pic:pic>
                    </a:graphicData>
                  </a:graphic>
                </wp:inline>
              </w:drawing>
            </w:r>
          </w:p>
          <w:p w14:paraId="5D9294B1" w14:textId="77777777" w:rsidR="00BE40FA" w:rsidRDefault="00BE40FA">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Operational data</w:t>
            </w:r>
          </w:p>
          <w:p w14:paraId="5B5F3945" w14:textId="77777777" w:rsidR="00BE40FA" w:rsidRDefault="00BE40FA">
            <w:pPr>
              <w:jc w:val="center"/>
              <w:rPr>
                <w:rFonts w:ascii="Times New Roman" w:eastAsia="Times New Roman" w:hAnsi="Times New Roman" w:cs="Times New Roman"/>
                <w:sz w:val="22"/>
                <w:szCs w:val="22"/>
              </w:rPr>
            </w:pPr>
          </w:p>
          <w:p w14:paraId="6F24E647" w14:textId="77777777" w:rsidR="00BE40FA" w:rsidRDefault="00BE40FA">
            <w:pPr>
              <w:jc w:val="center"/>
              <w:rPr>
                <w:rFonts w:ascii="Times New Roman" w:eastAsia="Times New Roman" w:hAnsi="Times New Roman" w:cs="Times New Roman"/>
                <w:sz w:val="22"/>
                <w:szCs w:val="22"/>
              </w:rPr>
            </w:pPr>
          </w:p>
          <w:p w14:paraId="75A3264E" w14:textId="0495A082" w:rsidR="00BE40FA" w:rsidRDefault="00BE40FA">
            <w:pPr>
              <w:jc w:val="center"/>
              <w:rPr>
                <w:rFonts w:ascii="Times New Roman" w:eastAsia="Times New Roman" w:hAnsi="Times New Roman" w:cs="Times New Roman"/>
                <w:sz w:val="22"/>
                <w:szCs w:val="22"/>
              </w:rPr>
            </w:pPr>
            <w:r>
              <w:rPr>
                <w:noProof/>
              </w:rPr>
              <mc:AlternateContent>
                <mc:Choice Requires="wps">
                  <w:drawing>
                    <wp:anchor distT="0" distB="0" distL="114300" distR="114300" simplePos="0" relativeHeight="251658240" behindDoc="0" locked="0" layoutInCell="1" allowOverlap="1" wp14:anchorId="3980B9B7" wp14:editId="23F4E22D">
                      <wp:simplePos x="0" y="0"/>
                      <wp:positionH relativeFrom="column">
                        <wp:posOffset>1301115</wp:posOffset>
                      </wp:positionH>
                      <wp:positionV relativeFrom="paragraph">
                        <wp:posOffset>286385</wp:posOffset>
                      </wp:positionV>
                      <wp:extent cx="705485" cy="48260"/>
                      <wp:effectExtent l="0" t="0" r="37465" b="27940"/>
                      <wp:wrapNone/>
                      <wp:docPr id="137" name="Arrow: Right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485" cy="48260"/>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BBC75" id="Arrow: Right 137" o:spid="_x0000_s1026" type="#_x0000_t13" style="position:absolute;margin-left:102.45pt;margin-top:22.55pt;width:55.55pt;height:3.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" adj="20861,0" fillcolor="white [3212]" strokecolor="black [3213]" strokeweight="1pt">
                      <v:path arrowok="t"/>
                    </v:shape>
                  </w:pict>
                </mc:Fallback>
              </mc:AlternateContent>
            </w:r>
            <w:r>
              <w:rPr>
                <w:rFonts w:ascii="Times New Roman" w:hAnsi="Times New Roman" w:cs="Times New Roman"/>
                <w:noProof/>
                <w:sz w:val="22"/>
                <w:szCs w:val="22"/>
              </w:rPr>
              <w:drawing>
                <wp:inline distT="0" distB="0" distL="0" distR="0" wp14:anchorId="2E8B8190" wp14:editId="032D2BB6">
                  <wp:extent cx="381000" cy="476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1000" cy="476250"/>
                          </a:xfrm>
                          <a:prstGeom prst="rect">
                            <a:avLst/>
                          </a:prstGeom>
                          <a:noFill/>
                          <a:ln>
                            <a:noFill/>
                          </a:ln>
                        </pic:spPr>
                      </pic:pic>
                    </a:graphicData>
                  </a:graphic>
                </wp:inline>
              </w:drawing>
            </w:r>
          </w:p>
          <w:p w14:paraId="0F016990" w14:textId="77777777" w:rsidR="00BE40FA" w:rsidRDefault="00BE40FA">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Pharmacy data</w:t>
            </w:r>
          </w:p>
          <w:p w14:paraId="443B6A17" w14:textId="77777777" w:rsidR="00BE40FA" w:rsidRDefault="00BE40FA">
            <w:pPr>
              <w:jc w:val="center"/>
              <w:rPr>
                <w:rFonts w:ascii="Times New Roman" w:eastAsia="Times New Roman" w:hAnsi="Times New Roman" w:cs="Times New Roman"/>
                <w:sz w:val="22"/>
                <w:szCs w:val="22"/>
              </w:rPr>
            </w:pPr>
          </w:p>
          <w:p w14:paraId="3661D7B6" w14:textId="77777777" w:rsidR="00BE40FA" w:rsidRDefault="00BE40FA">
            <w:pPr>
              <w:jc w:val="center"/>
              <w:rPr>
                <w:rFonts w:ascii="Times New Roman" w:eastAsia="Times New Roman" w:hAnsi="Times New Roman" w:cs="Times New Roman"/>
                <w:sz w:val="22"/>
                <w:szCs w:val="22"/>
              </w:rPr>
            </w:pPr>
          </w:p>
          <w:p w14:paraId="629D3569" w14:textId="1739FFC4" w:rsidR="00BE40FA" w:rsidRDefault="00BE40FA">
            <w:pPr>
              <w:jc w:val="center"/>
              <w:rPr>
                <w:rFonts w:ascii="Times New Roman" w:eastAsia="Times New Roman" w:hAnsi="Times New Roman" w:cs="Times New Roman"/>
                <w:sz w:val="22"/>
                <w:szCs w:val="22"/>
              </w:rPr>
            </w:pPr>
            <w:r>
              <w:rPr>
                <w:noProof/>
              </w:rPr>
              <mc:AlternateContent>
                <mc:Choice Requires="wps">
                  <w:drawing>
                    <wp:anchor distT="0" distB="0" distL="114300" distR="114300" simplePos="0" relativeHeight="251658240" behindDoc="0" locked="0" layoutInCell="1" allowOverlap="1" wp14:anchorId="1A617241" wp14:editId="344D5EC8">
                      <wp:simplePos x="0" y="0"/>
                      <wp:positionH relativeFrom="column">
                        <wp:posOffset>1279525</wp:posOffset>
                      </wp:positionH>
                      <wp:positionV relativeFrom="paragraph">
                        <wp:posOffset>295910</wp:posOffset>
                      </wp:positionV>
                      <wp:extent cx="662940" cy="45720"/>
                      <wp:effectExtent l="19050" t="57150" r="22860" b="49530"/>
                      <wp:wrapNone/>
                      <wp:docPr id="136" name="Arrow: Right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341101">
                                <a:off x="0" y="0"/>
                                <a:ext cx="662940" cy="45720"/>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39762" id="Arrow: Right 136" o:spid="_x0000_s1026" type="#_x0000_t13" style="position:absolute;margin-left:100.75pt;margin-top:23.3pt;width:52.2pt;height:3.6pt;rotation:372573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" adj="20855,0" fillcolor="white [3212]" strokecolor="black [3213]" strokeweight="1pt">
                      <v:path arrowok="t"/>
                    </v:shape>
                  </w:pict>
                </mc:Fallback>
              </mc:AlternateContent>
            </w:r>
            <w:r>
              <w:rPr>
                <w:rFonts w:ascii="Times New Roman" w:hAnsi="Times New Roman" w:cs="Times New Roman"/>
                <w:noProof/>
                <w:sz w:val="22"/>
                <w:szCs w:val="22"/>
              </w:rPr>
              <w:drawing>
                <wp:inline distT="0" distB="0" distL="0" distR="0" wp14:anchorId="38F6448F" wp14:editId="13371A82">
                  <wp:extent cx="381000" cy="476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1000" cy="476250"/>
                          </a:xfrm>
                          <a:prstGeom prst="rect">
                            <a:avLst/>
                          </a:prstGeom>
                          <a:noFill/>
                          <a:ln>
                            <a:noFill/>
                          </a:ln>
                        </pic:spPr>
                      </pic:pic>
                    </a:graphicData>
                  </a:graphic>
                </wp:inline>
              </w:drawing>
            </w:r>
          </w:p>
          <w:p w14:paraId="4416E43F" w14:textId="77777777" w:rsidR="00BE40FA" w:rsidRDefault="00BE40FA">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Patient level data</w:t>
            </w:r>
          </w:p>
          <w:p w14:paraId="3D3F1C54" w14:textId="77777777" w:rsidR="00BE40FA" w:rsidRDefault="00BE40FA">
            <w:pPr>
              <w:jc w:val="center"/>
              <w:rPr>
                <w:rFonts w:ascii="Times New Roman" w:eastAsia="Times New Roman" w:hAnsi="Times New Roman" w:cs="Times New Roman"/>
                <w:sz w:val="22"/>
                <w:szCs w:val="22"/>
              </w:rPr>
            </w:pPr>
          </w:p>
          <w:p w14:paraId="392E9B62" w14:textId="6B908CBC" w:rsidR="00BE40FA" w:rsidRDefault="00BE40FA">
            <w:pPr>
              <w:jc w:val="center"/>
              <w:rPr>
                <w:rFonts w:ascii="Times New Roman" w:eastAsia="Times New Roman" w:hAnsi="Times New Roman" w:cs="Times New Roman"/>
                <w:sz w:val="22"/>
                <w:szCs w:val="22"/>
              </w:rPr>
            </w:pPr>
            <w:r>
              <w:rPr>
                <w:noProof/>
              </w:rPr>
              <mc:AlternateContent>
                <mc:Choice Requires="wps">
                  <w:drawing>
                    <wp:anchor distT="0" distB="0" distL="114300" distR="114300" simplePos="0" relativeHeight="251658240" behindDoc="0" locked="0" layoutInCell="1" allowOverlap="1" wp14:anchorId="2768FA1C" wp14:editId="3AA51E84">
                      <wp:simplePos x="0" y="0"/>
                      <wp:positionH relativeFrom="column">
                        <wp:posOffset>1096010</wp:posOffset>
                      </wp:positionH>
                      <wp:positionV relativeFrom="paragraph">
                        <wp:posOffset>376555</wp:posOffset>
                      </wp:positionV>
                      <wp:extent cx="851535" cy="45720"/>
                      <wp:effectExtent l="0" t="266700" r="0" b="259080"/>
                      <wp:wrapNone/>
                      <wp:docPr id="135" name="Arrow: Right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210441">
                                <a:off x="0" y="0"/>
                                <a:ext cx="851535" cy="45720"/>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54BE262" id="Arrow: Right 135" o:spid="_x0000_s1026" type="#_x0000_t13" style="position:absolute;margin-left:86.3pt;margin-top:29.65pt;width:67.05pt;height:3.6pt;rotation:2414391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" adj="21020,0" fillcolor="white [3212]" strokecolor="black [3213]" strokeweight="1pt">
                      <v:path arrowok="t"/>
                    </v:shape>
                  </w:pict>
                </mc:Fallback>
              </mc:AlternateContent>
            </w:r>
          </w:p>
        </w:tc>
        <w:tc>
          <w:tcPr>
            <w:tcW w:w="2590" w:type="dxa"/>
            <w:tcBorders>
              <w:top w:val="single" w:sz="4" w:space="0" w:color="auto"/>
              <w:left w:val="single" w:sz="4" w:space="0" w:color="auto"/>
              <w:bottom w:val="single" w:sz="4" w:space="0" w:color="auto"/>
              <w:right w:val="single" w:sz="4" w:space="0" w:color="auto"/>
            </w:tcBorders>
          </w:tcPr>
          <w:p w14:paraId="4C0BC269" w14:textId="3DAB084E" w:rsidR="00BE40FA" w:rsidRDefault="00BE40FA">
            <w:pPr>
              <w:jc w:val="center"/>
              <w:rPr>
                <w:rFonts w:ascii="Times New Roman" w:eastAsia="Times New Roman" w:hAnsi="Times New Roman" w:cs="Times New Roman"/>
                <w:sz w:val="22"/>
                <w:szCs w:val="22"/>
              </w:rPr>
            </w:pPr>
            <w:r>
              <w:rPr>
                <w:noProof/>
              </w:rPr>
              <mc:AlternateContent>
                <mc:Choice Requires="wps">
                  <w:drawing>
                    <wp:anchor distT="0" distB="0" distL="114300" distR="114300" simplePos="0" relativeHeight="251658240" behindDoc="0" locked="0" layoutInCell="1" allowOverlap="1" wp14:anchorId="014FDD7E" wp14:editId="47D47C22">
                      <wp:simplePos x="0" y="0"/>
                      <wp:positionH relativeFrom="column">
                        <wp:posOffset>-419100</wp:posOffset>
                      </wp:positionH>
                      <wp:positionV relativeFrom="paragraph">
                        <wp:posOffset>327025</wp:posOffset>
                      </wp:positionV>
                      <wp:extent cx="742950" cy="45720"/>
                      <wp:effectExtent l="0" t="209550" r="0" b="240030"/>
                      <wp:wrapNone/>
                      <wp:docPr id="129" name="Arrow: Right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9501797" flipV="1">
                                <a:off x="0" y="0"/>
                                <a:ext cx="742950" cy="45720"/>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0B4A7" id="Arrow: Right 129" o:spid="_x0000_s1026" type="#_x0000_t13" style="position:absolute;margin-left:-33pt;margin-top:25.75pt;width:58.5pt;height:3.6pt;rotation:2291797fd;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" adj="20935,0" fillcolor="white [3212]" strokecolor="black [3213]" strokeweight="1pt">
                      <v:path arrowok="t"/>
                    </v:shape>
                  </w:pict>
                </mc:Fallback>
              </mc:AlternateContent>
            </w:r>
            <w:r>
              <w:rPr>
                <w:rFonts w:ascii="Times New Roman" w:hAnsi="Times New Roman" w:cs="Times New Roman"/>
                <w:noProof/>
                <w:sz w:val="22"/>
                <w:szCs w:val="22"/>
              </w:rPr>
              <w:drawing>
                <wp:inline distT="0" distB="0" distL="0" distR="0" wp14:anchorId="5AB0F438" wp14:editId="25FFC1D4">
                  <wp:extent cx="523875" cy="3524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3875" cy="352425"/>
                          </a:xfrm>
                          <a:prstGeom prst="rect">
                            <a:avLst/>
                          </a:prstGeom>
                          <a:noFill/>
                          <a:ln>
                            <a:noFill/>
                          </a:ln>
                        </pic:spPr>
                      </pic:pic>
                    </a:graphicData>
                  </a:graphic>
                </wp:inline>
              </w:drawing>
            </w:r>
          </w:p>
          <w:p w14:paraId="7A2E1EBE" w14:textId="77777777" w:rsidR="00BE40FA" w:rsidRDefault="00BE40FA">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Hospital management</w:t>
            </w:r>
          </w:p>
          <w:p w14:paraId="565E4EBE" w14:textId="77777777" w:rsidR="00BE40FA" w:rsidRDefault="00BE40FA">
            <w:pPr>
              <w:jc w:val="center"/>
              <w:rPr>
                <w:rFonts w:ascii="Times New Roman" w:eastAsia="Times New Roman" w:hAnsi="Times New Roman" w:cs="Times New Roman"/>
                <w:sz w:val="22"/>
                <w:szCs w:val="22"/>
              </w:rPr>
            </w:pPr>
          </w:p>
          <w:p w14:paraId="7AFFA244" w14:textId="2BDE4159" w:rsidR="00BE40FA" w:rsidRDefault="00BE40FA">
            <w:pPr>
              <w:jc w:val="center"/>
              <w:rPr>
                <w:rFonts w:ascii="Times New Roman" w:eastAsia="Times New Roman" w:hAnsi="Times New Roman" w:cs="Times New Roman"/>
                <w:sz w:val="22"/>
                <w:szCs w:val="22"/>
              </w:rPr>
            </w:pPr>
            <w:r>
              <w:rPr>
                <w:rFonts w:ascii="Times New Roman" w:hAnsi="Times New Roman" w:cs="Times New Roman"/>
                <w:noProof/>
              </w:rPr>
              <w:drawing>
                <wp:inline distT="0" distB="0" distL="0" distR="0" wp14:anchorId="5195F31E" wp14:editId="3AC4D2F8">
                  <wp:extent cx="428625" cy="428625"/>
                  <wp:effectExtent l="0" t="0" r="9525" b="9525"/>
                  <wp:docPr id="25" name="Picture 25" descr="Analytics - Free peopl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nalytics - Free people icons"/>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p>
          <w:p w14:paraId="3C010357" w14:textId="77777777" w:rsidR="00BE40FA" w:rsidRDefault="00BE40FA">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Researchers</w:t>
            </w:r>
          </w:p>
          <w:p w14:paraId="0DE9E52B" w14:textId="77777777" w:rsidR="00BE40FA" w:rsidRDefault="00BE40FA">
            <w:pPr>
              <w:jc w:val="center"/>
              <w:rPr>
                <w:rFonts w:ascii="Times New Roman" w:eastAsia="Times New Roman" w:hAnsi="Times New Roman" w:cs="Times New Roman"/>
                <w:sz w:val="22"/>
                <w:szCs w:val="22"/>
              </w:rPr>
            </w:pPr>
          </w:p>
          <w:p w14:paraId="61095DD0" w14:textId="56B9BF15" w:rsidR="00BE40FA" w:rsidRDefault="00BE40FA">
            <w:pPr>
              <w:jc w:val="center"/>
              <w:rPr>
                <w:rFonts w:ascii="Times New Roman" w:eastAsia="Times New Roman" w:hAnsi="Times New Roman" w:cs="Times New Roman"/>
                <w:sz w:val="22"/>
                <w:szCs w:val="22"/>
              </w:rPr>
            </w:pPr>
            <w:r>
              <w:rPr>
                <w:rFonts w:ascii="Times New Roman" w:hAnsi="Times New Roman" w:cs="Times New Roman"/>
                <w:noProof/>
                <w:sz w:val="22"/>
                <w:szCs w:val="22"/>
              </w:rPr>
              <w:drawing>
                <wp:inline distT="0" distB="0" distL="0" distR="0" wp14:anchorId="009C9986" wp14:editId="3F55B97D">
                  <wp:extent cx="381000" cy="381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14:paraId="3F60E16F" w14:textId="77777777" w:rsidR="00BE40FA" w:rsidRDefault="00BE40FA">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Health authorities</w:t>
            </w:r>
          </w:p>
          <w:p w14:paraId="02B5363F" w14:textId="77777777" w:rsidR="00BE40FA" w:rsidRDefault="00BE40FA">
            <w:pPr>
              <w:jc w:val="center"/>
              <w:rPr>
                <w:rFonts w:ascii="Times New Roman" w:eastAsia="Times New Roman" w:hAnsi="Times New Roman" w:cs="Times New Roman"/>
                <w:sz w:val="22"/>
                <w:szCs w:val="22"/>
              </w:rPr>
            </w:pPr>
          </w:p>
          <w:p w14:paraId="7CEEB6F8" w14:textId="3091757D" w:rsidR="00BE40FA" w:rsidRDefault="00BE40FA">
            <w:pPr>
              <w:jc w:val="center"/>
              <w:rPr>
                <w:rFonts w:ascii="Times New Roman" w:eastAsia="Times New Roman" w:hAnsi="Times New Roman" w:cs="Times New Roman"/>
                <w:sz w:val="22"/>
                <w:szCs w:val="22"/>
              </w:rPr>
            </w:pPr>
            <w:r>
              <w:rPr>
                <w:rFonts w:ascii="Times New Roman" w:hAnsi="Times New Roman" w:cs="Times New Roman"/>
                <w:noProof/>
                <w:sz w:val="22"/>
                <w:szCs w:val="22"/>
              </w:rPr>
              <w:drawing>
                <wp:inline distT="0" distB="0" distL="0" distR="0" wp14:anchorId="12BA5212" wp14:editId="59F1E956">
                  <wp:extent cx="638175" cy="638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p>
          <w:p w14:paraId="6CEE4F1D" w14:textId="77777777" w:rsidR="00BE40FA" w:rsidRDefault="00BE40FA">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Data mining</w:t>
            </w:r>
          </w:p>
          <w:p w14:paraId="0D5E0898" w14:textId="77777777" w:rsidR="00BE40FA" w:rsidRDefault="00BE40FA">
            <w:pPr>
              <w:jc w:val="center"/>
              <w:rPr>
                <w:rFonts w:ascii="Times New Roman" w:eastAsia="Times New Roman" w:hAnsi="Times New Roman" w:cs="Times New Roman"/>
                <w:sz w:val="22"/>
                <w:szCs w:val="22"/>
              </w:rPr>
            </w:pPr>
          </w:p>
          <w:p w14:paraId="6B7C68D6" w14:textId="06E20C9C" w:rsidR="00BE40FA" w:rsidRDefault="00BE40FA">
            <w:pPr>
              <w:jc w:val="center"/>
              <w:rPr>
                <w:rFonts w:ascii="Times New Roman" w:eastAsia="Times New Roman" w:hAnsi="Times New Roman" w:cs="Times New Roman"/>
                <w:sz w:val="22"/>
                <w:szCs w:val="22"/>
              </w:rPr>
            </w:pPr>
            <w:r>
              <w:rPr>
                <w:rFonts w:ascii="Times New Roman" w:hAnsi="Times New Roman" w:cs="Times New Roman"/>
                <w:noProof/>
              </w:rPr>
              <w:drawing>
                <wp:inline distT="0" distB="0" distL="0" distR="0" wp14:anchorId="10EB2C59" wp14:editId="0769F4D4">
                  <wp:extent cx="619125" cy="619125"/>
                  <wp:effectExtent l="0" t="0" r="9525" b="9525"/>
                  <wp:docPr id="22" name="Picture 22" descr="Modern Outline Style Data Analytics Icons Collection St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Modern Outline Style Data Analytics Icons Collection Stock ..."/>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1ECECDBC" w14:textId="77777777" w:rsidR="00BE40FA" w:rsidRDefault="00BE40FA">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Various documents</w:t>
            </w:r>
          </w:p>
        </w:tc>
      </w:tr>
      <w:tr w:rsidR="00BE40FA" w14:paraId="6DE74D43" w14:textId="77777777" w:rsidTr="00BE40FA">
        <w:tc>
          <w:tcPr>
            <w:tcW w:w="2590" w:type="dxa"/>
            <w:tcBorders>
              <w:top w:val="single" w:sz="4" w:space="0" w:color="auto"/>
              <w:left w:val="single" w:sz="4" w:space="0" w:color="auto"/>
              <w:bottom w:val="single" w:sz="4" w:space="0" w:color="auto"/>
              <w:right w:val="single" w:sz="4" w:space="0" w:color="auto"/>
            </w:tcBorders>
          </w:tcPr>
          <w:p w14:paraId="5BDDE9B4" w14:textId="77777777" w:rsidR="00BE40FA" w:rsidRDefault="00BE40FA">
            <w:pPr>
              <w:jc w:val="center"/>
              <w:rPr>
                <w:rFonts w:ascii="Times New Roman" w:hAnsi="Times New Roman" w:cs="Times New Roman"/>
                <w:noProof/>
                <w:sz w:val="22"/>
                <w:szCs w:val="22"/>
              </w:rPr>
            </w:pPr>
          </w:p>
        </w:tc>
        <w:tc>
          <w:tcPr>
            <w:tcW w:w="2590" w:type="dxa"/>
            <w:tcBorders>
              <w:top w:val="single" w:sz="4" w:space="0" w:color="auto"/>
              <w:left w:val="single" w:sz="4" w:space="0" w:color="auto"/>
              <w:bottom w:val="single" w:sz="4" w:space="0" w:color="auto"/>
              <w:right w:val="single" w:sz="4" w:space="0" w:color="auto"/>
            </w:tcBorders>
          </w:tcPr>
          <w:p w14:paraId="6B5B7C6C" w14:textId="35873F58" w:rsidR="00BE40FA" w:rsidRDefault="00BE40FA">
            <w:pPr>
              <w:rPr>
                <w:rFonts w:ascii="Times New Roman" w:eastAsia="Times New Roman" w:hAnsi="Times New Roman" w:cs="Times New Roman"/>
                <w:sz w:val="22"/>
                <w:szCs w:val="22"/>
              </w:rPr>
            </w:pPr>
            <w:r>
              <w:rPr>
                <w:rFonts w:ascii="Times New Roman" w:hAnsi="Times New Roman" w:cs="Times New Roman"/>
                <w:noProof/>
                <w:sz w:val="22"/>
                <w:szCs w:val="22"/>
              </w:rPr>
              <w:drawing>
                <wp:inline distT="0" distB="0" distL="0" distR="0" wp14:anchorId="29110CF7" wp14:editId="7EEF1861">
                  <wp:extent cx="628650" cy="295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8650" cy="295275"/>
                          </a:xfrm>
                          <a:prstGeom prst="rect">
                            <a:avLst/>
                          </a:prstGeom>
                          <a:noFill/>
                          <a:ln>
                            <a:noFill/>
                          </a:ln>
                        </pic:spPr>
                      </pic:pic>
                    </a:graphicData>
                  </a:graphic>
                </wp:inline>
              </w:drawing>
            </w:r>
            <w:r>
              <w:rPr>
                <w:rFonts w:ascii="Times New Roman" w:hAnsi="Times New Roman" w:cs="Times New Roman"/>
                <w:noProof/>
                <w:sz w:val="22"/>
                <w:szCs w:val="22"/>
              </w:rPr>
              <w:drawing>
                <wp:inline distT="0" distB="0" distL="0" distR="0" wp14:anchorId="0E2B2B86" wp14:editId="11713A0F">
                  <wp:extent cx="428625" cy="4286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p>
          <w:p w14:paraId="2FC139DD" w14:textId="77777777" w:rsidR="00BE40FA" w:rsidRDefault="00BE40FA">
            <w:pPr>
              <w:rPr>
                <w:rFonts w:ascii="Times New Roman" w:eastAsia="Times New Roman" w:hAnsi="Times New Roman" w:cs="Times New Roman"/>
                <w:sz w:val="22"/>
                <w:szCs w:val="22"/>
              </w:rPr>
            </w:pPr>
          </w:p>
          <w:p w14:paraId="22D5AC3A" w14:textId="28B4C9DC" w:rsidR="00BE40FA" w:rsidRDefault="00BE40FA">
            <w:pPr>
              <w:rPr>
                <w:rFonts w:ascii="Times New Roman" w:eastAsia="Times New Roman" w:hAnsi="Times New Roman" w:cs="Times New Roman"/>
                <w:sz w:val="22"/>
                <w:szCs w:val="22"/>
              </w:rPr>
            </w:pPr>
            <w:r>
              <w:rPr>
                <w:rFonts w:ascii="Times New Roman" w:hAnsi="Times New Roman" w:cs="Times New Roman"/>
                <w:noProof/>
              </w:rPr>
              <w:drawing>
                <wp:inline distT="0" distB="0" distL="0" distR="0" wp14:anchorId="29316FF6" wp14:editId="6700E742">
                  <wp:extent cx="561975" cy="323850"/>
                  <wp:effectExtent l="0" t="0" r="9525" b="0"/>
                  <wp:docPr id="19" name="Picture 19" descr="Questions from Alteryx Training | Inter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Questions from Alteryx Training | InterWork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975" cy="323850"/>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hideMark/>
          </w:tcPr>
          <w:p w14:paraId="7A3CF7D8" w14:textId="4E3880A4" w:rsidR="00BE40FA" w:rsidRDefault="00BE40FA">
            <w:pPr>
              <w:rPr>
                <w:rFonts w:ascii="Times New Roman" w:eastAsia="Times New Roman" w:hAnsi="Times New Roman" w:cs="Times New Roman"/>
                <w:sz w:val="22"/>
                <w:szCs w:val="22"/>
              </w:rPr>
            </w:pPr>
            <w:r>
              <w:rPr>
                <w:rFonts w:ascii="Times New Roman" w:hAnsi="Times New Roman" w:cs="Times New Roman"/>
                <w:noProof/>
              </w:rPr>
              <w:drawing>
                <wp:inline distT="0" distB="0" distL="0" distR="0" wp14:anchorId="68A0FC01" wp14:editId="6769503F">
                  <wp:extent cx="800100" cy="704850"/>
                  <wp:effectExtent l="0" t="0" r="0" b="0"/>
                  <wp:docPr id="18" name="Picture 18" descr="Local outlier facto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Local outlier factor - Wikipedia"/>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800100" cy="704850"/>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hideMark/>
          </w:tcPr>
          <w:p w14:paraId="0FFD2450" w14:textId="300491E0" w:rsidR="00BE40FA" w:rsidRDefault="00BE40FA">
            <w:pPr>
              <w:jc w:val="center"/>
              <w:rPr>
                <w:rFonts w:ascii="Times New Roman" w:eastAsia="Times New Roman" w:hAnsi="Times New Roman" w:cs="Times New Roman"/>
                <w:noProof/>
                <w:sz w:val="22"/>
                <w:szCs w:val="22"/>
              </w:rPr>
            </w:pPr>
            <w:r>
              <w:rPr>
                <w:rFonts w:ascii="Times New Roman" w:hAnsi="Times New Roman" w:cs="Times New Roman"/>
                <w:noProof/>
                <w:sz w:val="22"/>
                <w:szCs w:val="22"/>
              </w:rPr>
              <w:drawing>
                <wp:inline distT="0" distB="0" distL="0" distR="0" wp14:anchorId="02F0AD70" wp14:editId="1FE5052F">
                  <wp:extent cx="1019175" cy="714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19175" cy="714375"/>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tcPr>
          <w:p w14:paraId="7D66DADD" w14:textId="77777777" w:rsidR="00BE40FA" w:rsidRDefault="00BE40FA">
            <w:pPr>
              <w:jc w:val="center"/>
              <w:rPr>
                <w:rFonts w:ascii="Times New Roman" w:eastAsia="Times New Roman" w:hAnsi="Times New Roman" w:cs="Times New Roman"/>
                <w:noProof/>
                <w:sz w:val="22"/>
                <w:szCs w:val="22"/>
              </w:rPr>
            </w:pPr>
          </w:p>
        </w:tc>
      </w:tr>
    </w:tbl>
    <w:p w14:paraId="6C7E2887" w14:textId="02F30C17" w:rsidR="00BE40FA" w:rsidRPr="00BE40FA" w:rsidRDefault="00BE40FA">
      <w:pPr>
        <w:rPr>
          <w:rFonts w:ascii="Times New Roman" w:eastAsia="Times New Roman" w:hAnsi="Times New Roman" w:cs="Times New Roman"/>
          <w:sz w:val="24"/>
          <w:szCs w:val="22"/>
        </w:rPr>
        <w:sectPr w:rsidR="00BE40FA" w:rsidRPr="00BE40FA" w:rsidSect="00BE40FA">
          <w:pgSz w:w="15840" w:h="12240" w:orient="landscape"/>
          <w:pgMar w:top="1440" w:right="1440" w:bottom="1440" w:left="1440" w:header="720" w:footer="720" w:gutter="0"/>
          <w:cols w:space="720"/>
          <w:docGrid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357"/>
        <w:gridCol w:w="1546"/>
        <w:gridCol w:w="1864"/>
        <w:gridCol w:w="2195"/>
        <w:gridCol w:w="1634"/>
        <w:gridCol w:w="1586"/>
        <w:gridCol w:w="1411"/>
        <w:gridCol w:w="1357"/>
      </w:tblGrid>
      <w:tr w:rsidR="008218B8" w14:paraId="54FDF674" w14:textId="77777777" w:rsidTr="008218B8">
        <w:trPr>
          <w:trHeight w:val="352"/>
        </w:trPr>
        <w:tc>
          <w:tcPr>
            <w:tcW w:w="492"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B29F77A" w14:textId="77777777" w:rsidR="008218B8" w:rsidRDefault="008218B8">
            <w:pPr>
              <w:spacing w:after="0" w:line="240" w:lineRule="auto"/>
              <w:textAlignment w:val="bottom"/>
              <w:rPr>
                <w:rFonts w:ascii="Times New Roman" w:eastAsia="Times New Roman" w:hAnsi="Times New Roman" w:cs="Times New Roman"/>
                <w:sz w:val="36"/>
                <w:szCs w:val="36"/>
              </w:rPr>
            </w:pPr>
            <w:bookmarkStart w:id="50" w:name="_Toc106792868"/>
            <w:r>
              <w:rPr>
                <w:rFonts w:ascii="Times New Roman" w:eastAsia="Times New Roman" w:hAnsi="Times New Roman" w:cs="Times New Roman"/>
                <w:kern w:val="24"/>
                <w:sz w:val="18"/>
                <w:szCs w:val="18"/>
              </w:rPr>
              <w:lastRenderedPageBreak/>
              <w:t>action_rights</w:t>
            </w:r>
          </w:p>
        </w:tc>
        <w:tc>
          <w:tcPr>
            <w:tcW w:w="560"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140802ED"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diet_prescribed</w:t>
            </w:r>
          </w:p>
        </w:tc>
        <w:tc>
          <w:tcPr>
            <w:tcW w:w="67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1264FE77"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hospital_technical</w:t>
            </w:r>
          </w:p>
        </w:tc>
        <w:tc>
          <w:tcPr>
            <w:tcW w:w="79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4782CFD4"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package_componentdetail</w:t>
            </w:r>
          </w:p>
        </w:tc>
        <w:tc>
          <w:tcPr>
            <w:tcW w:w="592"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006BE57D"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patient_registration</w:t>
            </w:r>
          </w:p>
        </w:tc>
        <w:tc>
          <w:tcPr>
            <w:tcW w:w="57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464FAE59"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section_field_options</w:t>
            </w:r>
          </w:p>
        </w:tc>
        <w:tc>
          <w:tcPr>
            <w:tcW w:w="823"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9E0602D"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store_item_batch_details</w:t>
            </w:r>
          </w:p>
        </w:tc>
        <w:tc>
          <w:tcPr>
            <w:tcW w:w="492"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2FD68D78"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test_details</w:t>
            </w:r>
          </w:p>
        </w:tc>
      </w:tr>
      <w:tr w:rsidR="008218B8" w14:paraId="63A667FB" w14:textId="77777777" w:rsidTr="008218B8">
        <w:trPr>
          <w:trHeight w:val="461"/>
        </w:trPr>
        <w:tc>
          <w:tcPr>
            <w:tcW w:w="492"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2DE4B362"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admission</w:t>
            </w:r>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39C27804"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discharge_format_detail</w:t>
            </w:r>
          </w:p>
        </w:tc>
        <w:tc>
          <w:tcPr>
            <w:tcW w:w="67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482FAE1"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icu_bed_charges</w:t>
            </w:r>
          </w:p>
        </w:tc>
        <w:tc>
          <w:tcPr>
            <w:tcW w:w="79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5FDF8A3D"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package_item_charges</w:t>
            </w:r>
          </w:p>
        </w:tc>
        <w:tc>
          <w:tcPr>
            <w:tcW w:w="592"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1DC733C8"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patient_section_details</w:t>
            </w:r>
          </w:p>
        </w:tc>
        <w:tc>
          <w:tcPr>
            <w:tcW w:w="57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E1A4F87"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service_consumable_usage</w:t>
            </w:r>
          </w:p>
        </w:tc>
        <w:tc>
          <w:tcPr>
            <w:tcW w:w="823"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5269E002"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store_item_details</w:t>
            </w:r>
          </w:p>
        </w:tc>
        <w:tc>
          <w:tcPr>
            <w:tcW w:w="492"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42C39135"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test_org_details</w:t>
            </w:r>
          </w:p>
        </w:tc>
      </w:tr>
      <w:tr w:rsidR="008218B8" w14:paraId="75C6BA75" w14:textId="77777777" w:rsidTr="008218B8">
        <w:trPr>
          <w:trHeight w:val="461"/>
        </w:trPr>
        <w:tc>
          <w:tcPr>
            <w:tcW w:w="492"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1EFFE33"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anesthesia_type_charges</w:t>
            </w:r>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EF7A139"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doctor_charges_backup</w:t>
            </w:r>
          </w:p>
        </w:tc>
        <w:tc>
          <w:tcPr>
            <w:tcW w:w="67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CF0F87A"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ip_bed_details</w:t>
            </w:r>
          </w:p>
        </w:tc>
        <w:tc>
          <w:tcPr>
            <w:tcW w:w="79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337938F6"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package_prescribed</w:t>
            </w:r>
          </w:p>
        </w:tc>
        <w:tc>
          <w:tcPr>
            <w:tcW w:w="592"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4C8B0AA3"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patient_section_details_orig</w:t>
            </w:r>
          </w:p>
        </w:tc>
        <w:tc>
          <w:tcPr>
            <w:tcW w:w="57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0D23DDD1"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service_documents</w:t>
            </w:r>
          </w:p>
        </w:tc>
        <w:tc>
          <w:tcPr>
            <w:tcW w:w="823"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34016328"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store_item_lot_details</w:t>
            </w:r>
          </w:p>
        </w:tc>
        <w:tc>
          <w:tcPr>
            <w:tcW w:w="492"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3445D345"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test_results_master</w:t>
            </w:r>
          </w:p>
        </w:tc>
      </w:tr>
      <w:tr w:rsidR="008218B8" w14:paraId="4A48B0EF" w14:textId="77777777" w:rsidTr="008218B8">
        <w:trPr>
          <w:trHeight w:val="461"/>
        </w:trPr>
        <w:tc>
          <w:tcPr>
            <w:tcW w:w="492"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3EC03C7"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area_master</w:t>
            </w:r>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059CB12"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doctor_charges_op_backup</w:t>
            </w:r>
          </w:p>
        </w:tc>
        <w:tc>
          <w:tcPr>
            <w:tcW w:w="67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3FD07351"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ip_prescription</w:t>
            </w:r>
          </w:p>
        </w:tc>
        <w:tc>
          <w:tcPr>
            <w:tcW w:w="79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3AE4B4FB"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patient_activities</w:t>
            </w:r>
          </w:p>
        </w:tc>
        <w:tc>
          <w:tcPr>
            <w:tcW w:w="592"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2FFD0C1"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patient_section_forms</w:t>
            </w:r>
          </w:p>
        </w:tc>
        <w:tc>
          <w:tcPr>
            <w:tcW w:w="57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5AF87891"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service_master_charges</w:t>
            </w:r>
          </w:p>
        </w:tc>
        <w:tc>
          <w:tcPr>
            <w:tcW w:w="823"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93647A4"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store_patient_indent_details</w:t>
            </w:r>
          </w:p>
        </w:tc>
        <w:tc>
          <w:tcPr>
            <w:tcW w:w="492"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26726D0"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test_visit_report_signatures</w:t>
            </w:r>
          </w:p>
        </w:tc>
      </w:tr>
      <w:tr w:rsidR="008218B8" w14:paraId="57B8AAAC" w14:textId="77777777" w:rsidTr="008218B8">
        <w:trPr>
          <w:trHeight w:val="461"/>
        </w:trPr>
        <w:tc>
          <w:tcPr>
            <w:tcW w:w="492"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1B8A395"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bed_details</w:t>
            </w:r>
          </w:p>
        </w:tc>
        <w:tc>
          <w:tcPr>
            <w:tcW w:w="560"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0368650C"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doctor_consultation</w:t>
            </w:r>
          </w:p>
        </w:tc>
        <w:tc>
          <w:tcPr>
            <w:tcW w:w="67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56F92FA3"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item_supplier_prefer_supplier</w:t>
            </w:r>
          </w:p>
        </w:tc>
        <w:tc>
          <w:tcPr>
            <w:tcW w:w="79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30A5557C"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patient_consultation_field_values</w:t>
            </w:r>
          </w:p>
        </w:tc>
        <w:tc>
          <w:tcPr>
            <w:tcW w:w="592"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51CD44A5"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patient_section_image_details</w:t>
            </w:r>
          </w:p>
        </w:tc>
        <w:tc>
          <w:tcPr>
            <w:tcW w:w="57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4ACF5C89"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service_master_charges_backup</w:t>
            </w:r>
          </w:p>
        </w:tc>
        <w:tc>
          <w:tcPr>
            <w:tcW w:w="823"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101DD182"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store_patient_indent_main</w:t>
            </w:r>
          </w:p>
        </w:tc>
        <w:tc>
          <w:tcPr>
            <w:tcW w:w="492"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62FB249E"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test_visit_reports</w:t>
            </w:r>
          </w:p>
        </w:tc>
      </w:tr>
      <w:tr w:rsidR="008218B8" w14:paraId="28ABE366" w14:textId="77777777" w:rsidTr="008218B8">
        <w:trPr>
          <w:trHeight w:val="461"/>
        </w:trPr>
        <w:tc>
          <w:tcPr>
            <w:tcW w:w="492"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2786A30"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bill</w:t>
            </w:r>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408EAE3F"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doctor_consultation_charge</w:t>
            </w:r>
          </w:p>
        </w:tc>
        <w:tc>
          <w:tcPr>
            <w:tcW w:w="67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3CBF7590"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manf_master</w:t>
            </w:r>
          </w:p>
        </w:tc>
        <w:tc>
          <w:tcPr>
            <w:tcW w:w="79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180DE484"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patient_demographics_mod</w:t>
            </w:r>
          </w:p>
        </w:tc>
        <w:tc>
          <w:tcPr>
            <w:tcW w:w="592"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68044F34"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patient_section_values</w:t>
            </w:r>
          </w:p>
        </w:tc>
        <w:tc>
          <w:tcPr>
            <w:tcW w:w="57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85F6106"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service_org_details</w:t>
            </w:r>
          </w:p>
        </w:tc>
        <w:tc>
          <w:tcPr>
            <w:tcW w:w="823"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4E19E292"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store_po</w:t>
            </w:r>
          </w:p>
        </w:tc>
        <w:tc>
          <w:tcPr>
            <w:tcW w:w="492"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5215C824"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tests_conducted</w:t>
            </w:r>
          </w:p>
        </w:tc>
      </w:tr>
      <w:tr w:rsidR="008218B8" w14:paraId="752AF2F2" w14:textId="77777777" w:rsidTr="008218B8">
        <w:trPr>
          <w:trHeight w:val="461"/>
        </w:trPr>
        <w:tc>
          <w:tcPr>
            <w:tcW w:w="492"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53F7D1F"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bill_activity_charge</w:t>
            </w:r>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4FAFE986"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doctor_medicine_favourites</w:t>
            </w:r>
          </w:p>
        </w:tc>
        <w:tc>
          <w:tcPr>
            <w:tcW w:w="67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2A9E9CA9"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medicine_dosage_master</w:t>
            </w:r>
          </w:p>
        </w:tc>
        <w:tc>
          <w:tcPr>
            <w:tcW w:w="79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1ECD736"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patient_deposits</w:t>
            </w:r>
          </w:p>
        </w:tc>
        <w:tc>
          <w:tcPr>
            <w:tcW w:w="592"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160907F7"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patient_service_prescriptions</w:t>
            </w:r>
          </w:p>
        </w:tc>
        <w:tc>
          <w:tcPr>
            <w:tcW w:w="57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73833DEF"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services</w:t>
            </w:r>
          </w:p>
        </w:tc>
        <w:tc>
          <w:tcPr>
            <w:tcW w:w="823"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CEBE44D"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store_po_main</w:t>
            </w:r>
          </w:p>
        </w:tc>
        <w:tc>
          <w:tcPr>
            <w:tcW w:w="492"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50A215CB"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tests_prescribed</w:t>
            </w:r>
          </w:p>
        </w:tc>
      </w:tr>
      <w:tr w:rsidR="008218B8" w14:paraId="03A6734A" w14:textId="77777777" w:rsidTr="008218B8">
        <w:trPr>
          <w:trHeight w:val="461"/>
        </w:trPr>
        <w:tc>
          <w:tcPr>
            <w:tcW w:w="492"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BB724D4"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bill_adjustment</w:t>
            </w:r>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C0C96AF"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doctor_op_consultation_charge</w:t>
            </w:r>
          </w:p>
        </w:tc>
        <w:tc>
          <w:tcPr>
            <w:tcW w:w="67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59FD7DDB"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medicine_id_health_authority_unique</w:t>
            </w:r>
          </w:p>
        </w:tc>
        <w:tc>
          <w:tcPr>
            <w:tcW w:w="79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CD222EE"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patient_deposits_setoff_adjustments</w:t>
            </w:r>
          </w:p>
        </w:tc>
        <w:tc>
          <w:tcPr>
            <w:tcW w:w="592"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549305A3"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patient_test_prescriptions</w:t>
            </w:r>
          </w:p>
        </w:tc>
        <w:tc>
          <w:tcPr>
            <w:tcW w:w="57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274C1DC0"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services_prescribed</w:t>
            </w:r>
          </w:p>
        </w:tc>
        <w:tc>
          <w:tcPr>
            <w:tcW w:w="823"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E1E18EE"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store_reagent_usage_details</w:t>
            </w:r>
          </w:p>
        </w:tc>
        <w:tc>
          <w:tcPr>
            <w:tcW w:w="492"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53AF358E"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theatre_charges</w:t>
            </w:r>
          </w:p>
        </w:tc>
      </w:tr>
      <w:tr w:rsidR="008218B8" w14:paraId="166AD2DE" w14:textId="77777777" w:rsidTr="008218B8">
        <w:trPr>
          <w:trHeight w:val="352"/>
        </w:trPr>
        <w:tc>
          <w:tcPr>
            <w:tcW w:w="492"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3A1842C"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bill_charge</w:t>
            </w:r>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6585EDC"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doctor_org_details</w:t>
            </w:r>
          </w:p>
        </w:tc>
        <w:tc>
          <w:tcPr>
            <w:tcW w:w="67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73BCD5B"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message_recipient</w:t>
            </w:r>
          </w:p>
        </w:tc>
        <w:tc>
          <w:tcPr>
            <w:tcW w:w="79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1C41CEB6"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patient_details</w:t>
            </w:r>
          </w:p>
        </w:tc>
        <w:tc>
          <w:tcPr>
            <w:tcW w:w="592"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3A3EDDE"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ppfv_form_detail_id</w:t>
            </w:r>
          </w:p>
        </w:tc>
        <w:tc>
          <w:tcPr>
            <w:tcW w:w="57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2E917A4"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stk_chkpt</w:t>
            </w:r>
          </w:p>
        </w:tc>
        <w:tc>
          <w:tcPr>
            <w:tcW w:w="823"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33CDF0C"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store_reagent_usage_main</w:t>
            </w:r>
          </w:p>
        </w:tc>
        <w:tc>
          <w:tcPr>
            <w:tcW w:w="492"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1459B7C"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diet_charges</w:t>
            </w:r>
          </w:p>
        </w:tc>
      </w:tr>
      <w:tr w:rsidR="008218B8" w14:paraId="2670EC19" w14:textId="77777777" w:rsidTr="008218B8">
        <w:trPr>
          <w:trHeight w:val="461"/>
        </w:trPr>
        <w:tc>
          <w:tcPr>
            <w:tcW w:w="492"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1B285B01"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bill_charge_adjustment</w:t>
            </w:r>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637EC5C"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dyna_package_category_limits</w:t>
            </w:r>
          </w:p>
        </w:tc>
        <w:tc>
          <w:tcPr>
            <w:tcW w:w="67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5A736BB3"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mrd_casefile_attributes</w:t>
            </w:r>
          </w:p>
        </w:tc>
        <w:tc>
          <w:tcPr>
            <w:tcW w:w="79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18F7899F"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patient_details_patient_phone_country_code</w:t>
            </w:r>
          </w:p>
        </w:tc>
        <w:tc>
          <w:tcPr>
            <w:tcW w:w="592"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B675933"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preauth_prescription</w:t>
            </w:r>
          </w:p>
        </w:tc>
        <w:tc>
          <w:tcPr>
            <w:tcW w:w="57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6D5DB75"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stock_issue_details</w:t>
            </w:r>
          </w:p>
        </w:tc>
        <w:tc>
          <w:tcPr>
            <w:tcW w:w="823"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55100EF"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store_reorder_levels</w:t>
            </w:r>
          </w:p>
        </w:tc>
        <w:tc>
          <w:tcPr>
            <w:tcW w:w="492"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F9D73D2"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url_action_rights</w:t>
            </w:r>
          </w:p>
        </w:tc>
      </w:tr>
      <w:tr w:rsidR="008218B8" w14:paraId="1B39AA97" w14:textId="77777777" w:rsidTr="008218B8">
        <w:trPr>
          <w:trHeight w:val="461"/>
        </w:trPr>
        <w:tc>
          <w:tcPr>
            <w:tcW w:w="492"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551E4662"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bill_receipts</w:t>
            </w:r>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57F0C80"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dyna_package_charges</w:t>
            </w:r>
          </w:p>
        </w:tc>
        <w:tc>
          <w:tcPr>
            <w:tcW w:w="67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760F3761"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mrd_codes_doctor_master</w:t>
            </w:r>
          </w:p>
        </w:tc>
        <w:tc>
          <w:tcPr>
            <w:tcW w:w="79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40CC7CE0"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patient_discharge</w:t>
            </w:r>
          </w:p>
        </w:tc>
        <w:tc>
          <w:tcPr>
            <w:tcW w:w="592"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FDF61EE"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preauth_prescription_activities</w:t>
            </w:r>
          </w:p>
        </w:tc>
        <w:tc>
          <w:tcPr>
            <w:tcW w:w="57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37BCEF62"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stock_issue_main</w:t>
            </w:r>
          </w:p>
        </w:tc>
        <w:tc>
          <w:tcPr>
            <w:tcW w:w="823"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6384942"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store_retail_customers</w:t>
            </w:r>
          </w:p>
        </w:tc>
        <w:tc>
          <w:tcPr>
            <w:tcW w:w="492"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185F4DD5"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user_services_depts.</w:t>
            </w:r>
          </w:p>
        </w:tc>
      </w:tr>
      <w:tr w:rsidR="008218B8" w14:paraId="665335BA" w14:textId="77777777" w:rsidTr="008218B8">
        <w:trPr>
          <w:trHeight w:val="461"/>
        </w:trPr>
        <w:tc>
          <w:tcPr>
            <w:tcW w:w="492"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E521DE7"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complaintslog</w:t>
            </w:r>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F51DF7C"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dyna_package_org_details</w:t>
            </w:r>
          </w:p>
        </w:tc>
        <w:tc>
          <w:tcPr>
            <w:tcW w:w="67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02F79D93"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mrd_codes_master</w:t>
            </w:r>
          </w:p>
        </w:tc>
        <w:tc>
          <w:tcPr>
            <w:tcW w:w="79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7064B7E3"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patient_documents</w:t>
            </w:r>
          </w:p>
        </w:tc>
        <w:tc>
          <w:tcPr>
            <w:tcW w:w="592"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62EF751A"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prescribed_medicines_master</w:t>
            </w:r>
          </w:p>
        </w:tc>
        <w:tc>
          <w:tcPr>
            <w:tcW w:w="57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176C5E1C"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store_adj_details</w:t>
            </w:r>
          </w:p>
        </w:tc>
        <w:tc>
          <w:tcPr>
            <w:tcW w:w="823"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33630EB9"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store_sales_details</w:t>
            </w:r>
          </w:p>
        </w:tc>
        <w:tc>
          <w:tcPr>
            <w:tcW w:w="492"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7A388BAC"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visit_vitals</w:t>
            </w:r>
          </w:p>
        </w:tc>
      </w:tr>
      <w:tr w:rsidR="008218B8" w14:paraId="639365E4" w14:textId="77777777" w:rsidTr="008218B8">
        <w:trPr>
          <w:trHeight w:val="461"/>
        </w:trPr>
        <w:tc>
          <w:tcPr>
            <w:tcW w:w="492"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140FE4F"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consultation_charges</w:t>
            </w:r>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5568D917"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equipement_charges</w:t>
            </w:r>
          </w:p>
        </w:tc>
        <w:tc>
          <w:tcPr>
            <w:tcW w:w="67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325D30A2"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mrd_diagnosis</w:t>
            </w:r>
          </w:p>
        </w:tc>
        <w:tc>
          <w:tcPr>
            <w:tcW w:w="79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3C1F7232"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patient_general_docs</w:t>
            </w:r>
          </w:p>
        </w:tc>
        <w:tc>
          <w:tcPr>
            <w:tcW w:w="592"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1D6CBC9C"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progress_notes</w:t>
            </w:r>
          </w:p>
        </w:tc>
        <w:tc>
          <w:tcPr>
            <w:tcW w:w="57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F8C7B58"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store_adj_main</w:t>
            </w:r>
          </w:p>
        </w:tc>
        <w:tc>
          <w:tcPr>
            <w:tcW w:w="823"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B64D487"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store_sales_main</w:t>
            </w:r>
          </w:p>
        </w:tc>
        <w:tc>
          <w:tcPr>
            <w:tcW w:w="492"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663A3F18"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vital_reading</w:t>
            </w:r>
          </w:p>
        </w:tc>
      </w:tr>
      <w:tr w:rsidR="008218B8" w14:paraId="006D2325" w14:textId="77777777" w:rsidTr="008218B8">
        <w:trPr>
          <w:trHeight w:val="461"/>
        </w:trPr>
        <w:tc>
          <w:tcPr>
            <w:tcW w:w="492"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8B8C46E"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consultation_org_details</w:t>
            </w:r>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53547951"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estimate_bill</w:t>
            </w:r>
          </w:p>
        </w:tc>
        <w:tc>
          <w:tcPr>
            <w:tcW w:w="67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6ABEEB98"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mrd_observations</w:t>
            </w:r>
          </w:p>
        </w:tc>
        <w:tc>
          <w:tcPr>
            <w:tcW w:w="79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396117E3"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patient_hvf_doc_values</w:t>
            </w:r>
          </w:p>
        </w:tc>
        <w:tc>
          <w:tcPr>
            <w:tcW w:w="592"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5CDE27FE"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registration_charges</w:t>
            </w:r>
          </w:p>
        </w:tc>
        <w:tc>
          <w:tcPr>
            <w:tcW w:w="57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51B134E2"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store_checkpoint_details</w:t>
            </w:r>
          </w:p>
        </w:tc>
        <w:tc>
          <w:tcPr>
            <w:tcW w:w="823"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16469460"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store_stock_details</w:t>
            </w:r>
          </w:p>
        </w:tc>
        <w:tc>
          <w:tcPr>
            <w:tcW w:w="492"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2CB6EB49"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section_field_desc</w:t>
            </w:r>
          </w:p>
        </w:tc>
      </w:tr>
      <w:tr w:rsidR="008218B8" w14:paraId="736821A9" w14:textId="77777777" w:rsidTr="008218B8">
        <w:trPr>
          <w:trHeight w:val="461"/>
        </w:trPr>
        <w:tc>
          <w:tcPr>
            <w:tcW w:w="492"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5E9EAD3"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deposit_setoff_total</w:t>
            </w:r>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9E29D30"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estimate_charge</w:t>
            </w:r>
          </w:p>
        </w:tc>
        <w:tc>
          <w:tcPr>
            <w:tcW w:w="67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5B4F51A"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operation_charges</w:t>
            </w:r>
          </w:p>
        </w:tc>
        <w:tc>
          <w:tcPr>
            <w:tcW w:w="79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3A2BEF44"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patient_medicine_prescriptions</w:t>
            </w:r>
          </w:p>
        </w:tc>
        <w:tc>
          <w:tcPr>
            <w:tcW w:w="592"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4286D141"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sample_collection</w:t>
            </w:r>
          </w:p>
        </w:tc>
        <w:tc>
          <w:tcPr>
            <w:tcW w:w="57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49168461"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store_estimate_details</w:t>
            </w:r>
          </w:p>
        </w:tc>
        <w:tc>
          <w:tcPr>
            <w:tcW w:w="823"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FE147F0"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store_transaction_lot_details</w:t>
            </w:r>
          </w:p>
        </w:tc>
        <w:tc>
          <w:tcPr>
            <w:tcW w:w="492"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0091C611"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section_master</w:t>
            </w:r>
          </w:p>
        </w:tc>
      </w:tr>
      <w:tr w:rsidR="008218B8" w14:paraId="7EAAA155" w14:textId="77777777" w:rsidTr="008218B8">
        <w:trPr>
          <w:trHeight w:val="461"/>
        </w:trPr>
        <w:tc>
          <w:tcPr>
            <w:tcW w:w="492"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CE04608"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diagnostic_charges</w:t>
            </w:r>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42EB8D07"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favourite_reports</w:t>
            </w:r>
          </w:p>
        </w:tc>
        <w:tc>
          <w:tcPr>
            <w:tcW w:w="67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18E2394"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operation_org_details</w:t>
            </w:r>
          </w:p>
        </w:tc>
        <w:tc>
          <w:tcPr>
            <w:tcW w:w="79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24F7BD08"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patient_other_medicine_prescriptions</w:t>
            </w:r>
          </w:p>
        </w:tc>
        <w:tc>
          <w:tcPr>
            <w:tcW w:w="592"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4F1BB4B2"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sch_resource_availability</w:t>
            </w:r>
          </w:p>
        </w:tc>
        <w:tc>
          <w:tcPr>
            <w:tcW w:w="57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4EFF3DE"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store_grn_details</w:t>
            </w:r>
          </w:p>
        </w:tc>
        <w:tc>
          <w:tcPr>
            <w:tcW w:w="823"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346B785F"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store_transfer_details</w:t>
            </w:r>
          </w:p>
        </w:tc>
        <w:tc>
          <w:tcPr>
            <w:tcW w:w="492"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19F59D92"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ha_item_code_type</w:t>
            </w:r>
          </w:p>
        </w:tc>
      </w:tr>
      <w:tr w:rsidR="008218B8" w14:paraId="0B8DC775" w14:textId="77777777" w:rsidTr="008218B8">
        <w:trPr>
          <w:trHeight w:val="461"/>
        </w:trPr>
        <w:tc>
          <w:tcPr>
            <w:tcW w:w="492"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2FC3C07"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diagnostic_charges_backup</w:t>
            </w:r>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5197C603"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fixed_asset_master</w:t>
            </w:r>
          </w:p>
        </w:tc>
        <w:tc>
          <w:tcPr>
            <w:tcW w:w="67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46944977"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other_services_prescribed</w:t>
            </w:r>
          </w:p>
        </w:tc>
        <w:tc>
          <w:tcPr>
            <w:tcW w:w="794"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41D3350B"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patient_other_prescriptions</w:t>
            </w:r>
          </w:p>
        </w:tc>
        <w:tc>
          <w:tcPr>
            <w:tcW w:w="592"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5EA6C687"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sch_resource_availability_details</w:t>
            </w:r>
          </w:p>
        </w:tc>
        <w:tc>
          <w:tcPr>
            <w:tcW w:w="57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3F1B1996"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store_grn_main</w:t>
            </w:r>
          </w:p>
        </w:tc>
        <w:tc>
          <w:tcPr>
            <w:tcW w:w="823"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DB16297"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store_transfer_main</w:t>
            </w:r>
          </w:p>
        </w:tc>
        <w:tc>
          <w:tcPr>
            <w:tcW w:w="492"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91FFF30"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package_charges</w:t>
            </w:r>
          </w:p>
        </w:tc>
      </w:tr>
      <w:tr w:rsidR="008218B8" w14:paraId="038FF516" w14:textId="77777777" w:rsidTr="008218B8">
        <w:trPr>
          <w:trHeight w:val="461"/>
        </w:trPr>
        <w:tc>
          <w:tcPr>
            <w:tcW w:w="492"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59298003"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diagnostic_reagent_usage</w:t>
            </w:r>
          </w:p>
        </w:tc>
        <w:tc>
          <w:tcPr>
            <w:tcW w:w="560"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2820C8E2"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follow_up_details</w:t>
            </w:r>
          </w:p>
        </w:tc>
        <w:tc>
          <w:tcPr>
            <w:tcW w:w="67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CC75F1F"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outsource_sample_details</w:t>
            </w:r>
          </w:p>
        </w:tc>
        <w:tc>
          <w:tcPr>
            <w:tcW w:w="79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5798D3A5"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patient_packages</w:t>
            </w:r>
          </w:p>
        </w:tc>
        <w:tc>
          <w:tcPr>
            <w:tcW w:w="592"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1CFC414D"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scheduler_appointment_items</w:t>
            </w:r>
          </w:p>
        </w:tc>
        <w:tc>
          <w:tcPr>
            <w:tcW w:w="57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1461F114"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store_indent_details</w:t>
            </w:r>
          </w:p>
        </w:tc>
        <w:tc>
          <w:tcPr>
            <w:tcW w:w="823"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0C6A5865"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supp_inv_id</w:t>
            </w:r>
          </w:p>
        </w:tc>
        <w:tc>
          <w:tcPr>
            <w:tcW w:w="492"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66CDE325"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patient_prescription</w:t>
            </w:r>
          </w:p>
        </w:tc>
      </w:tr>
      <w:tr w:rsidR="008218B8" w14:paraId="523F87B6" w14:textId="77777777" w:rsidTr="008218B8">
        <w:trPr>
          <w:trHeight w:val="461"/>
        </w:trPr>
        <w:tc>
          <w:tcPr>
            <w:tcW w:w="492" w:type="pct"/>
            <w:tcBorders>
              <w:top w:val="single" w:sz="4" w:space="0" w:color="auto"/>
              <w:left w:val="single" w:sz="4" w:space="0" w:color="auto"/>
              <w:bottom w:val="single" w:sz="4" w:space="0" w:color="auto"/>
              <w:right w:val="single" w:sz="4" w:space="0" w:color="auto"/>
            </w:tcBorders>
            <w:shd w:val="clear" w:color="auto" w:fill="FFFF00"/>
            <w:tcMar>
              <w:top w:w="6" w:type="dxa"/>
              <w:left w:w="6" w:type="dxa"/>
              <w:bottom w:w="0" w:type="dxa"/>
              <w:right w:w="6" w:type="dxa"/>
            </w:tcMar>
            <w:vAlign w:val="bottom"/>
            <w:hideMark/>
          </w:tcPr>
          <w:p w14:paraId="44B9FD05"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diagnostics</w:t>
            </w:r>
          </w:p>
        </w:tc>
        <w:tc>
          <w:tcPr>
            <w:tcW w:w="560"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2E2C9337"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growth_chart_reference_data</w:t>
            </w:r>
          </w:p>
        </w:tc>
        <w:tc>
          <w:tcPr>
            <w:tcW w:w="67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7F187C1E"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pack_org_details</w:t>
            </w:r>
          </w:p>
        </w:tc>
        <w:tc>
          <w:tcPr>
            <w:tcW w:w="79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95E949D"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patient_pdf_form_doc_values</w:t>
            </w:r>
          </w:p>
        </w:tc>
        <w:tc>
          <w:tcPr>
            <w:tcW w:w="592"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C7845D7"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scheduler_appointments</w:t>
            </w:r>
          </w:p>
        </w:tc>
        <w:tc>
          <w:tcPr>
            <w:tcW w:w="574"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5D1C3E24"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store_indent_main</w:t>
            </w:r>
          </w:p>
        </w:tc>
        <w:tc>
          <w:tcPr>
            <w:tcW w:w="823"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1F88E0CB"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supplier_master</w:t>
            </w:r>
          </w:p>
        </w:tc>
        <w:tc>
          <w:tcPr>
            <w:tcW w:w="492" w:type="pct"/>
            <w:tcBorders>
              <w:top w:val="single" w:sz="4" w:space="0" w:color="auto"/>
              <w:left w:val="single" w:sz="4" w:space="0" w:color="auto"/>
              <w:bottom w:val="single" w:sz="4" w:space="0" w:color="auto"/>
              <w:right w:val="single" w:sz="4" w:space="0" w:color="auto"/>
            </w:tcBorders>
            <w:shd w:val="clear" w:color="auto" w:fill="E9EDF4"/>
            <w:tcMar>
              <w:top w:w="6" w:type="dxa"/>
              <w:left w:w="6" w:type="dxa"/>
              <w:bottom w:w="0" w:type="dxa"/>
              <w:right w:w="6" w:type="dxa"/>
            </w:tcMar>
            <w:vAlign w:val="bottom"/>
            <w:hideMark/>
          </w:tcPr>
          <w:p w14:paraId="61248CEF" w14:textId="77777777" w:rsidR="008218B8" w:rsidRDefault="008218B8">
            <w:pPr>
              <w:spacing w:after="0" w:line="240" w:lineRule="auto"/>
              <w:textAlignment w:val="bottom"/>
              <w:rPr>
                <w:rFonts w:ascii="Times New Roman" w:eastAsia="Times New Roman" w:hAnsi="Times New Roman" w:cs="Times New Roman"/>
                <w:sz w:val="36"/>
                <w:szCs w:val="36"/>
              </w:rPr>
            </w:pPr>
            <w:r>
              <w:rPr>
                <w:rFonts w:ascii="Times New Roman" w:eastAsia="Times New Roman" w:hAnsi="Times New Roman" w:cs="Times New Roman"/>
                <w:kern w:val="24"/>
                <w:sz w:val="18"/>
                <w:szCs w:val="18"/>
              </w:rPr>
              <w:t> </w:t>
            </w:r>
          </w:p>
        </w:tc>
      </w:tr>
    </w:tbl>
    <w:p w14:paraId="50342114" w14:textId="77777777" w:rsidR="008218B8" w:rsidRDefault="008218B8">
      <w:pPr>
        <w:rPr>
          <w:rFonts w:ascii="Times New Roman" w:hAnsi="Times New Roman" w:cs="Times New Roman"/>
          <w:sz w:val="32"/>
          <w:szCs w:val="32"/>
        </w:rPr>
      </w:pPr>
      <w:r>
        <w:rPr>
          <w:rFonts w:ascii="Times New Roman" w:hAnsi="Times New Roman" w:cs="Times New Roman"/>
          <w:sz w:val="32"/>
          <w:szCs w:val="32"/>
        </w:rPr>
        <w:t xml:space="preserve"> </w:t>
      </w:r>
    </w:p>
    <w:p w14:paraId="722305B8" w14:textId="163B8789" w:rsidR="008218B8" w:rsidRDefault="008218B8" w:rsidP="008218B8">
      <w:pPr>
        <w:rPr>
          <w:rFonts w:ascii="Times New Roman" w:hAnsi="Times New Roman" w:cs="Times New Roman"/>
          <w:sz w:val="32"/>
          <w:szCs w:val="32"/>
        </w:rPr>
      </w:pPr>
      <w:r>
        <w:rPr>
          <w:rFonts w:ascii="Times New Roman" w:hAnsi="Times New Roman" w:cs="Times New Roman"/>
          <w:sz w:val="32"/>
          <w:szCs w:val="32"/>
        </w:rPr>
        <w:br w:type="page"/>
      </w:r>
      <w:bookmarkStart w:id="51" w:name="_Toc106696773"/>
      <w:r>
        <w:rPr>
          <w:rFonts w:ascii="Times New Roman" w:hAnsi="Times New Roman" w:cs="Times New Roman"/>
          <w:sz w:val="32"/>
          <w:szCs w:val="32"/>
        </w:rPr>
        <w:lastRenderedPageBreak/>
        <w:t>Extraction from Source database (13 datasets, ~65 variables):</w:t>
      </w:r>
      <w:bookmarkEnd w:id="51"/>
    </w:p>
    <w:p w14:paraId="449F688B" w14:textId="098D8BDE" w:rsidR="008218B8" w:rsidRDefault="008218B8" w:rsidP="008218B8">
      <w:pPr>
        <w:pBdr>
          <w:top w:val="single" w:sz="4" w:space="1" w:color="auto"/>
          <w:left w:val="single" w:sz="4" w:space="4" w:color="auto"/>
          <w:bottom w:val="single" w:sz="4" w:space="1" w:color="auto"/>
          <w:right w:val="single" w:sz="4" w:space="4" w:color="auto"/>
        </w:pBdr>
        <w:rPr>
          <w:rFonts w:ascii="Times New Roman" w:eastAsia="Times New Roman" w:hAnsi="Times New Roman" w:cs="Times New Roman"/>
          <w:sz w:val="22"/>
        </w:rPr>
      </w:pPr>
      <w:r>
        <w:rPr>
          <w:rFonts w:ascii="Times New Roman" w:hAnsi="Times New Roman" w:cs="Times New Roman"/>
          <w:noProof/>
        </w:rPr>
        <w:drawing>
          <wp:inline distT="0" distB="0" distL="0" distR="0" wp14:anchorId="0A6C270E" wp14:editId="51DC3FEF">
            <wp:extent cx="8229600" cy="19907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229600" cy="1990725"/>
                    </a:xfrm>
                    <a:prstGeom prst="rect">
                      <a:avLst/>
                    </a:prstGeom>
                    <a:noFill/>
                    <a:ln>
                      <a:noFill/>
                    </a:ln>
                  </pic:spPr>
                </pic:pic>
              </a:graphicData>
            </a:graphic>
          </wp:inline>
        </w:drawing>
      </w:r>
    </w:p>
    <w:p w14:paraId="703E37AC" w14:textId="04CB5BFA" w:rsidR="008218B8" w:rsidRDefault="008218B8" w:rsidP="008218B8">
      <w:pPr>
        <w:rPr>
          <w:rFonts w:ascii="Times New Roman" w:hAnsi="Times New Roman" w:cs="Times New Roman"/>
          <w:sz w:val="32"/>
          <w:szCs w:val="32"/>
        </w:rPr>
      </w:pPr>
      <w:r>
        <w:rPr>
          <w:rFonts w:ascii="Times New Roman" w:eastAsia="Times New Roman" w:hAnsi="Times New Roman" w:cs="Times New Roman"/>
          <w:sz w:val="24"/>
        </w:rPr>
        <w:t>Each row in the above picture is one source dataset. Each column represents a variable. The gray coloured cell denotes the presence of the particular variable in the dataset.</w:t>
      </w:r>
      <w:r>
        <w:rPr>
          <w:rFonts w:ascii="Times New Roman" w:hAnsi="Times New Roman" w:cs="Times New Roman"/>
          <w:sz w:val="32"/>
          <w:szCs w:val="32"/>
        </w:rPr>
        <w:t xml:space="preserve"> </w:t>
      </w:r>
      <w:r>
        <w:rPr>
          <w:rFonts w:ascii="Times New Roman" w:hAnsi="Times New Roman" w:cs="Times New Roman"/>
          <w:sz w:val="32"/>
          <w:szCs w:val="32"/>
        </w:rPr>
        <w:br w:type="page"/>
      </w:r>
    </w:p>
    <w:p w14:paraId="27ECDA69" w14:textId="77777777" w:rsidR="008218B8" w:rsidRDefault="008218B8" w:rsidP="008218B8">
      <w:pPr>
        <w:pStyle w:val="Heading1"/>
        <w:numPr>
          <w:ilvl w:val="3"/>
          <w:numId w:val="27"/>
        </w:numPr>
        <w:tabs>
          <w:tab w:val="left" w:pos="720"/>
        </w:tabs>
        <w:rPr>
          <w:rFonts w:ascii="Times New Roman" w:eastAsiaTheme="minorHAnsi" w:hAnsi="Times New Roman" w:cs="Times New Roman"/>
        </w:rPr>
      </w:pPr>
      <w:bookmarkStart w:id="52" w:name="_Toc106696774"/>
      <w:bookmarkStart w:id="53" w:name="_Toc106879379"/>
      <w:r>
        <w:rPr>
          <w:rFonts w:ascii="Times New Roman" w:eastAsiaTheme="minorHAnsi" w:hAnsi="Times New Roman" w:cs="Times New Roman"/>
        </w:rPr>
        <w:lastRenderedPageBreak/>
        <w:t>Staged data converted into 6 datasets</w:t>
      </w:r>
      <w:bookmarkEnd w:id="52"/>
      <w:bookmarkEnd w:id="53"/>
    </w:p>
    <w:p w14:paraId="4483AE48" w14:textId="1BD204FF" w:rsidR="008218B8" w:rsidRDefault="008218B8" w:rsidP="008218B8">
      <w:pPr>
        <w:pBdr>
          <w:top w:val="single" w:sz="4" w:space="1" w:color="auto"/>
          <w:left w:val="single" w:sz="4" w:space="4" w:color="auto"/>
          <w:bottom w:val="single" w:sz="4" w:space="1" w:color="auto"/>
          <w:right w:val="single" w:sz="4" w:space="4" w:color="auto"/>
        </w:pBdr>
        <w:rPr>
          <w:rFonts w:ascii="Times New Roman" w:eastAsia="Times New Roman" w:hAnsi="Times New Roman" w:cs="Times New Roman"/>
          <w:sz w:val="22"/>
        </w:rPr>
      </w:pPr>
      <w:r>
        <w:rPr>
          <w:rFonts w:ascii="Times New Roman" w:hAnsi="Times New Roman" w:cs="Times New Roman"/>
          <w:noProof/>
        </w:rPr>
        <w:drawing>
          <wp:inline distT="0" distB="0" distL="0" distR="0" wp14:anchorId="64DA5B49" wp14:editId="6B75A89A">
            <wp:extent cx="8229600" cy="4105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229600" cy="4105275"/>
                    </a:xfrm>
                    <a:prstGeom prst="rect">
                      <a:avLst/>
                    </a:prstGeom>
                    <a:noFill/>
                    <a:ln>
                      <a:noFill/>
                    </a:ln>
                  </pic:spPr>
                </pic:pic>
              </a:graphicData>
            </a:graphic>
          </wp:inline>
        </w:drawing>
      </w:r>
    </w:p>
    <w:p w14:paraId="08944B0F" w14:textId="64077D78" w:rsidR="008218B8" w:rsidRDefault="008218B8" w:rsidP="008218B8">
      <w:pPr>
        <w:rPr>
          <w:rFonts w:ascii="Times New Roman" w:eastAsia="Times New Roman" w:hAnsi="Times New Roman" w:cs="Times New Roman"/>
          <w:sz w:val="24"/>
        </w:rPr>
      </w:pPr>
      <w:r>
        <w:rPr>
          <w:rFonts w:ascii="Times New Roman" w:eastAsia="Times New Roman" w:hAnsi="Times New Roman" w:cs="Times New Roman"/>
          <w:sz w:val="24"/>
        </w:rPr>
        <w:t>The source datasets have been merged step by step using the variables marked in yellow colour. The above picture shows 16 steps taken to generate 6 datasets, marked in Green for subsequent processing.</w:t>
      </w:r>
    </w:p>
    <w:p w14:paraId="0E653F2F" w14:textId="77777777" w:rsidR="008218B8" w:rsidRDefault="008218B8">
      <w:pPr>
        <w:rPr>
          <w:rFonts w:ascii="Times New Roman" w:eastAsia="Times New Roman" w:hAnsi="Times New Roman" w:cs="Times New Roman"/>
          <w:sz w:val="24"/>
        </w:rPr>
      </w:pPr>
      <w:r>
        <w:rPr>
          <w:rFonts w:ascii="Times New Roman" w:eastAsia="Times New Roman" w:hAnsi="Times New Roman" w:cs="Times New Roman"/>
          <w:sz w:val="24"/>
        </w:rPr>
        <w:br w:type="page"/>
      </w:r>
    </w:p>
    <w:p w14:paraId="2F909934" w14:textId="77777777" w:rsidR="008218B8" w:rsidRDefault="008218B8" w:rsidP="008218B8">
      <w:pPr>
        <w:pStyle w:val="Heading1"/>
        <w:numPr>
          <w:ilvl w:val="3"/>
          <w:numId w:val="32"/>
        </w:numPr>
        <w:tabs>
          <w:tab w:val="left" w:pos="720"/>
        </w:tabs>
        <w:rPr>
          <w:rFonts w:ascii="Times New Roman" w:eastAsiaTheme="minorHAnsi" w:hAnsi="Times New Roman" w:cs="Times New Roman"/>
        </w:rPr>
      </w:pPr>
      <w:bookmarkStart w:id="54" w:name="_Toc106696775"/>
      <w:bookmarkStart w:id="55" w:name="_Toc106879380"/>
      <w:r>
        <w:rPr>
          <w:rFonts w:ascii="Times New Roman" w:eastAsiaTheme="minorHAnsi" w:hAnsi="Times New Roman" w:cs="Times New Roman"/>
        </w:rPr>
        <w:lastRenderedPageBreak/>
        <w:t>Staged data (6 datasets, ~40 variables) + 3 reference files created based on inputs from experts</w:t>
      </w:r>
      <w:bookmarkEnd w:id="54"/>
      <w:bookmarkEnd w:id="55"/>
    </w:p>
    <w:p w14:paraId="59522247" w14:textId="68E4E44F" w:rsidR="008218B8" w:rsidRDefault="008218B8" w:rsidP="008218B8">
      <w:pPr>
        <w:pBdr>
          <w:top w:val="single" w:sz="4" w:space="1" w:color="auto"/>
          <w:left w:val="single" w:sz="4" w:space="4" w:color="auto"/>
          <w:bottom w:val="single" w:sz="4" w:space="1" w:color="auto"/>
          <w:right w:val="single" w:sz="4" w:space="4" w:color="auto"/>
        </w:pBdr>
        <w:rPr>
          <w:rFonts w:ascii="Times New Roman" w:eastAsia="Times New Roman" w:hAnsi="Times New Roman" w:cs="Times New Roman"/>
          <w:sz w:val="22"/>
        </w:rPr>
      </w:pPr>
      <w:r>
        <w:rPr>
          <w:rFonts w:ascii="Times New Roman" w:hAnsi="Times New Roman" w:cs="Times New Roman"/>
          <w:noProof/>
          <w:sz w:val="22"/>
        </w:rPr>
        <w:drawing>
          <wp:inline distT="0" distB="0" distL="0" distR="0" wp14:anchorId="309A6E92" wp14:editId="17D531D1">
            <wp:extent cx="8229600" cy="14744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229600" cy="1474470"/>
                    </a:xfrm>
                    <a:prstGeom prst="rect">
                      <a:avLst/>
                    </a:prstGeom>
                    <a:noFill/>
                    <a:ln>
                      <a:noFill/>
                    </a:ln>
                  </pic:spPr>
                </pic:pic>
              </a:graphicData>
            </a:graphic>
          </wp:inline>
        </w:drawing>
      </w:r>
    </w:p>
    <w:p w14:paraId="6FF6A43C" w14:textId="34527D42" w:rsidR="008218B8" w:rsidRDefault="008218B8" w:rsidP="008218B8">
      <w:pPr>
        <w:rPr>
          <w:rFonts w:ascii="Times New Roman" w:eastAsia="Times New Roman" w:hAnsi="Times New Roman" w:cs="Times New Roman"/>
          <w:sz w:val="24"/>
        </w:rPr>
      </w:pPr>
      <w:r>
        <w:rPr>
          <w:rFonts w:ascii="Times New Roman" w:eastAsia="Times New Roman" w:hAnsi="Times New Roman" w:cs="Times New Roman"/>
          <w:sz w:val="24"/>
        </w:rPr>
        <w:t>This picture lists 6 datasets created by earlier processing + 3 reference files provided by the experts. Using the source variables, additional variables marked in Orange are created.</w:t>
      </w:r>
    </w:p>
    <w:p w14:paraId="5B9C2949" w14:textId="77777777" w:rsidR="008218B8" w:rsidRDefault="008218B8">
      <w:pPr>
        <w:rPr>
          <w:rFonts w:ascii="Times New Roman" w:eastAsia="Times New Roman" w:hAnsi="Times New Roman" w:cs="Times New Roman"/>
          <w:sz w:val="24"/>
        </w:rPr>
      </w:pPr>
      <w:r>
        <w:rPr>
          <w:rFonts w:ascii="Times New Roman" w:eastAsia="Times New Roman" w:hAnsi="Times New Roman" w:cs="Times New Roman"/>
          <w:sz w:val="24"/>
        </w:rPr>
        <w:br w:type="page"/>
      </w:r>
    </w:p>
    <w:p w14:paraId="6C7AE056" w14:textId="77777777" w:rsidR="008218B8" w:rsidRDefault="008218B8" w:rsidP="008218B8">
      <w:pPr>
        <w:pStyle w:val="Heading1"/>
        <w:numPr>
          <w:ilvl w:val="3"/>
          <w:numId w:val="33"/>
        </w:numPr>
        <w:tabs>
          <w:tab w:val="left" w:pos="720"/>
        </w:tabs>
        <w:rPr>
          <w:rFonts w:ascii="Times New Roman" w:eastAsiaTheme="minorHAnsi" w:hAnsi="Times New Roman" w:cs="Times New Roman"/>
        </w:rPr>
      </w:pPr>
      <w:bookmarkStart w:id="56" w:name="_Toc106696776"/>
      <w:bookmarkStart w:id="57" w:name="_Toc106879381"/>
      <w:r>
        <w:rPr>
          <w:rFonts w:ascii="Times New Roman" w:eastAsiaTheme="minorHAnsi" w:hAnsi="Times New Roman" w:cs="Times New Roman"/>
        </w:rPr>
        <w:lastRenderedPageBreak/>
        <w:t>1 Final dataset with ~30 source variables and ~30 new derived variables</w:t>
      </w:r>
      <w:bookmarkEnd w:id="56"/>
      <w:bookmarkEnd w:id="57"/>
    </w:p>
    <w:p w14:paraId="40FD337C" w14:textId="7DF6EFEA" w:rsidR="008218B8" w:rsidRDefault="008218B8" w:rsidP="008218B8">
      <w:pPr>
        <w:pBdr>
          <w:top w:val="single" w:sz="4" w:space="1" w:color="auto"/>
          <w:left w:val="single" w:sz="4" w:space="4" w:color="auto"/>
          <w:bottom w:val="single" w:sz="4" w:space="1" w:color="auto"/>
          <w:right w:val="single" w:sz="4" w:space="4" w:color="auto"/>
        </w:pBdr>
        <w:rPr>
          <w:rFonts w:ascii="Times New Roman" w:eastAsia="Times New Roman" w:hAnsi="Times New Roman" w:cs="Times New Roman"/>
          <w:sz w:val="22"/>
        </w:rPr>
      </w:pPr>
      <w:r>
        <w:rPr>
          <w:rFonts w:ascii="Times New Roman" w:hAnsi="Times New Roman" w:cs="Times New Roman"/>
          <w:noProof/>
          <w:sz w:val="22"/>
        </w:rPr>
        <w:drawing>
          <wp:inline distT="0" distB="0" distL="0" distR="0" wp14:anchorId="575ED76A" wp14:editId="53A86351">
            <wp:extent cx="8229600" cy="38766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229600" cy="3876675"/>
                    </a:xfrm>
                    <a:prstGeom prst="rect">
                      <a:avLst/>
                    </a:prstGeom>
                    <a:noFill/>
                    <a:ln>
                      <a:noFill/>
                    </a:ln>
                  </pic:spPr>
                </pic:pic>
              </a:graphicData>
            </a:graphic>
          </wp:inline>
        </w:drawing>
      </w:r>
    </w:p>
    <w:p w14:paraId="210768F7" w14:textId="396ADF76" w:rsidR="008218B8" w:rsidRDefault="008218B8" w:rsidP="008218B8">
      <w:pPr>
        <w:rPr>
          <w:rFonts w:ascii="Times New Roman" w:eastAsia="Times New Roman" w:hAnsi="Times New Roman" w:cs="Times New Roman"/>
          <w:sz w:val="24"/>
        </w:rPr>
      </w:pPr>
      <w:r>
        <w:rPr>
          <w:rFonts w:ascii="Times New Roman" w:eastAsia="Times New Roman" w:hAnsi="Times New Roman" w:cs="Times New Roman"/>
          <w:sz w:val="24"/>
        </w:rPr>
        <w:t>The above picture provides a step by step flow of creating the final dataset. The final dataset named “all_met_rmsd” is created through the above complex processing, which will form the basis of many analyses explained later in the thesis.</w:t>
      </w:r>
    </w:p>
    <w:p w14:paraId="540B79CC" w14:textId="77777777" w:rsidR="008218B8" w:rsidRDefault="008218B8">
      <w:pPr>
        <w:rPr>
          <w:rFonts w:ascii="Times New Roman" w:eastAsia="Times New Roman" w:hAnsi="Times New Roman" w:cs="Times New Roman"/>
          <w:sz w:val="24"/>
        </w:rPr>
      </w:pPr>
      <w:r>
        <w:rPr>
          <w:rFonts w:ascii="Times New Roman" w:eastAsia="Times New Roman" w:hAnsi="Times New Roman" w:cs="Times New Roman"/>
          <w:sz w:val="24"/>
        </w:rPr>
        <w:br w:type="page"/>
      </w:r>
    </w:p>
    <w:p w14:paraId="2D060CDD" w14:textId="77777777" w:rsidR="008218B8" w:rsidRDefault="008218B8" w:rsidP="008218B8">
      <w:pPr>
        <w:pStyle w:val="Heading1"/>
        <w:numPr>
          <w:ilvl w:val="3"/>
          <w:numId w:val="34"/>
        </w:numPr>
        <w:tabs>
          <w:tab w:val="left" w:pos="720"/>
        </w:tabs>
        <w:rPr>
          <w:rFonts w:ascii="Times New Roman" w:eastAsiaTheme="minorHAnsi" w:hAnsi="Times New Roman" w:cs="Times New Roman"/>
        </w:rPr>
      </w:pPr>
      <w:bookmarkStart w:id="58" w:name="_Toc106696777"/>
      <w:bookmarkStart w:id="59" w:name="_Toc106879382"/>
      <w:r>
        <w:rPr>
          <w:rFonts w:ascii="Times New Roman" w:eastAsiaTheme="minorHAnsi" w:hAnsi="Times New Roman" w:cs="Times New Roman"/>
        </w:rPr>
        <w:lastRenderedPageBreak/>
        <w:t>Data flow</w:t>
      </w:r>
      <w:bookmarkEnd w:id="58"/>
      <w:bookmarkEnd w:id="59"/>
    </w:p>
    <w:tbl>
      <w:tblPr>
        <w:tblStyle w:val="TableGrid"/>
        <w:tblW w:w="0" w:type="auto"/>
        <w:tblInd w:w="0" w:type="dxa"/>
        <w:tblLook w:val="04A0" w:firstRow="1" w:lastRow="0" w:firstColumn="1" w:lastColumn="0" w:noHBand="0" w:noVBand="1"/>
      </w:tblPr>
      <w:tblGrid>
        <w:gridCol w:w="2978"/>
        <w:gridCol w:w="3611"/>
        <w:gridCol w:w="3178"/>
        <w:gridCol w:w="3183"/>
      </w:tblGrid>
      <w:tr w:rsidR="008218B8" w14:paraId="3ED86DE9" w14:textId="77777777" w:rsidTr="008218B8">
        <w:tc>
          <w:tcPr>
            <w:tcW w:w="2978" w:type="dxa"/>
            <w:tcBorders>
              <w:top w:val="single" w:sz="4" w:space="0" w:color="auto"/>
              <w:left w:val="single" w:sz="4" w:space="0" w:color="auto"/>
              <w:bottom w:val="single" w:sz="4" w:space="0" w:color="auto"/>
              <w:right w:val="single" w:sz="4" w:space="0" w:color="auto"/>
            </w:tcBorders>
            <w:hideMark/>
          </w:tcPr>
          <w:p w14:paraId="5C283D32" w14:textId="77777777" w:rsidR="008218B8" w:rsidRDefault="008218B8">
            <w:pPr>
              <w:rPr>
                <w:rFonts w:ascii="Times New Roman" w:hAnsi="Times New Roman" w:cs="Times New Roman"/>
                <w:noProof/>
                <w:sz w:val="22"/>
                <w:szCs w:val="22"/>
              </w:rPr>
            </w:pPr>
            <w:r>
              <w:rPr>
                <w:rFonts w:ascii="Times New Roman" w:hAnsi="Times New Roman" w:cs="Times New Roman"/>
                <w:noProof/>
                <w:sz w:val="22"/>
                <w:szCs w:val="22"/>
              </w:rPr>
              <w:t>Source data (SQL data file)</w:t>
            </w:r>
          </w:p>
        </w:tc>
        <w:tc>
          <w:tcPr>
            <w:tcW w:w="3611" w:type="dxa"/>
            <w:tcBorders>
              <w:top w:val="single" w:sz="4" w:space="0" w:color="auto"/>
              <w:left w:val="single" w:sz="4" w:space="0" w:color="auto"/>
              <w:bottom w:val="single" w:sz="4" w:space="0" w:color="auto"/>
              <w:right w:val="single" w:sz="4" w:space="0" w:color="auto"/>
            </w:tcBorders>
            <w:hideMark/>
          </w:tcPr>
          <w:p w14:paraId="0EC088E0" w14:textId="77777777" w:rsidR="008218B8" w:rsidRDefault="008218B8">
            <w:pPr>
              <w:rPr>
                <w:rFonts w:ascii="Times New Roman" w:eastAsia="Times New Roman" w:hAnsi="Times New Roman" w:cs="Times New Roman"/>
                <w:sz w:val="22"/>
                <w:szCs w:val="22"/>
              </w:rPr>
            </w:pPr>
            <w:r>
              <w:rPr>
                <w:rFonts w:ascii="Times New Roman" w:eastAsia="Times New Roman" w:hAnsi="Times New Roman" w:cs="Times New Roman"/>
                <w:sz w:val="22"/>
                <w:szCs w:val="22"/>
              </w:rPr>
              <w:t>Staging data (csv files / R data files)</w:t>
            </w:r>
          </w:p>
        </w:tc>
        <w:tc>
          <w:tcPr>
            <w:tcW w:w="3178" w:type="dxa"/>
            <w:tcBorders>
              <w:top w:val="single" w:sz="4" w:space="0" w:color="auto"/>
              <w:left w:val="single" w:sz="4" w:space="0" w:color="auto"/>
              <w:bottom w:val="single" w:sz="4" w:space="0" w:color="auto"/>
              <w:right w:val="single" w:sz="4" w:space="0" w:color="auto"/>
            </w:tcBorders>
            <w:hideMark/>
          </w:tcPr>
          <w:p w14:paraId="0B4FA776" w14:textId="77777777" w:rsidR="008218B8" w:rsidRDefault="008218B8">
            <w:pPr>
              <w:rPr>
                <w:rFonts w:ascii="Times New Roman" w:eastAsia="Times New Roman" w:hAnsi="Times New Roman" w:cs="Times New Roman"/>
                <w:sz w:val="22"/>
                <w:szCs w:val="22"/>
              </w:rPr>
            </w:pPr>
            <w:r>
              <w:rPr>
                <w:rFonts w:ascii="Times New Roman" w:eastAsia="Times New Roman" w:hAnsi="Times New Roman" w:cs="Times New Roman"/>
                <w:sz w:val="22"/>
                <w:szCs w:val="22"/>
              </w:rPr>
              <w:t>Data ware house (R data files)</w:t>
            </w:r>
          </w:p>
        </w:tc>
        <w:tc>
          <w:tcPr>
            <w:tcW w:w="3183" w:type="dxa"/>
            <w:tcBorders>
              <w:top w:val="single" w:sz="4" w:space="0" w:color="auto"/>
              <w:left w:val="single" w:sz="4" w:space="0" w:color="auto"/>
              <w:bottom w:val="single" w:sz="4" w:space="0" w:color="auto"/>
              <w:right w:val="single" w:sz="4" w:space="0" w:color="auto"/>
            </w:tcBorders>
            <w:hideMark/>
          </w:tcPr>
          <w:p w14:paraId="09D8022F" w14:textId="77777777" w:rsidR="008218B8" w:rsidRDefault="008218B8">
            <w:pPr>
              <w:rPr>
                <w:rFonts w:ascii="Times New Roman" w:eastAsia="Times New Roman" w:hAnsi="Times New Roman" w:cs="Times New Roman"/>
                <w:sz w:val="22"/>
                <w:szCs w:val="22"/>
              </w:rPr>
            </w:pPr>
            <w:r>
              <w:rPr>
                <w:rFonts w:ascii="Times New Roman" w:eastAsia="Times New Roman" w:hAnsi="Times New Roman" w:cs="Times New Roman"/>
                <w:sz w:val="22"/>
                <w:szCs w:val="22"/>
              </w:rPr>
              <w:t>Usage</w:t>
            </w:r>
          </w:p>
        </w:tc>
      </w:tr>
      <w:tr w:rsidR="008218B8" w14:paraId="09B4D880" w14:textId="77777777" w:rsidTr="008218B8">
        <w:tc>
          <w:tcPr>
            <w:tcW w:w="2978" w:type="dxa"/>
            <w:tcBorders>
              <w:top w:val="single" w:sz="4" w:space="0" w:color="auto"/>
              <w:left w:val="single" w:sz="4" w:space="0" w:color="auto"/>
              <w:bottom w:val="single" w:sz="4" w:space="0" w:color="auto"/>
              <w:right w:val="single" w:sz="4" w:space="0" w:color="auto"/>
            </w:tcBorders>
            <w:hideMark/>
          </w:tcPr>
          <w:p w14:paraId="0FFD5D43" w14:textId="0D142393" w:rsidR="008218B8" w:rsidRDefault="008218B8">
            <w:pPr>
              <w:rPr>
                <w:rFonts w:ascii="Times New Roman" w:eastAsia="Times New Roman" w:hAnsi="Times New Roman" w:cs="Times New Roman"/>
                <w:sz w:val="22"/>
                <w:szCs w:val="22"/>
              </w:rPr>
            </w:pPr>
            <w:r>
              <w:rPr>
                <w:noProof/>
              </w:rPr>
              <mc:AlternateContent>
                <mc:Choice Requires="wps">
                  <w:drawing>
                    <wp:anchor distT="0" distB="0" distL="114300" distR="114300" simplePos="0" relativeHeight="251660288" behindDoc="0" locked="0" layoutInCell="1" allowOverlap="1" wp14:anchorId="3EA47675" wp14:editId="03D492E6">
                      <wp:simplePos x="0" y="0"/>
                      <wp:positionH relativeFrom="column">
                        <wp:posOffset>354965</wp:posOffset>
                      </wp:positionH>
                      <wp:positionV relativeFrom="paragraph">
                        <wp:posOffset>238125</wp:posOffset>
                      </wp:positionV>
                      <wp:extent cx="1363980" cy="1165860"/>
                      <wp:effectExtent l="0" t="0" r="83820" b="53340"/>
                      <wp:wrapNone/>
                      <wp:docPr id="64" name="Straight Arr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63980" cy="1165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DC1BA1D" id="_x0000_t32" coordsize="21600,21600" o:spt="32" o:oned="t" path="m,l21600,21600e" filled="f">
                      <v:path arrowok="t" fillok="f" o:connecttype="none"/>
                      <o:lock v:ext="edit" shapetype="t"/>
                    </v:shapetype>
                    <v:shape id="Straight Arrow Connector 64" o:spid="_x0000_s1026" type="#_x0000_t32" style="position:absolute;margin-left:27.95pt;margin-top:18.75pt;width:107.4pt;height:9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" strokecolor="black [3200]" strokeweight=".5pt">
                      <v:stroke endarrow="block" joinstyle="miter"/>
                      <o:lock v:ext="edit" shapetype="f"/>
                    </v:shape>
                  </w:pict>
                </mc:Fallback>
              </mc:AlternateContent>
            </w:r>
            <w:r>
              <w:rPr>
                <w:rFonts w:ascii="Times New Roman" w:hAnsi="Times New Roman" w:cs="Times New Roman"/>
                <w:noProof/>
                <w:sz w:val="22"/>
                <w:szCs w:val="22"/>
              </w:rPr>
              <w:drawing>
                <wp:inline distT="0" distB="0" distL="0" distR="0" wp14:anchorId="23D72B59" wp14:editId="749C820D">
                  <wp:extent cx="295275" cy="35242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5275" cy="352425"/>
                          </a:xfrm>
                          <a:prstGeom prst="rect">
                            <a:avLst/>
                          </a:prstGeom>
                          <a:noFill/>
                          <a:ln>
                            <a:noFill/>
                          </a:ln>
                        </pic:spPr>
                      </pic:pic>
                    </a:graphicData>
                  </a:graphic>
                </wp:inline>
              </w:drawing>
            </w:r>
            <w:r>
              <w:rPr>
                <w:rFonts w:ascii="Times New Roman" w:eastAsia="Times New Roman" w:hAnsi="Times New Roman" w:cs="Times New Roman"/>
                <w:sz w:val="22"/>
                <w:szCs w:val="22"/>
              </w:rPr>
              <w:t xml:space="preserve"> city</w:t>
            </w:r>
          </w:p>
        </w:tc>
        <w:tc>
          <w:tcPr>
            <w:tcW w:w="3611" w:type="dxa"/>
            <w:tcBorders>
              <w:top w:val="single" w:sz="4" w:space="0" w:color="auto"/>
              <w:left w:val="single" w:sz="4" w:space="0" w:color="auto"/>
              <w:bottom w:val="single" w:sz="4" w:space="0" w:color="auto"/>
              <w:right w:val="single" w:sz="4" w:space="0" w:color="auto"/>
            </w:tcBorders>
          </w:tcPr>
          <w:p w14:paraId="05EF901C" w14:textId="77777777" w:rsidR="008218B8" w:rsidRDefault="008218B8">
            <w:pPr>
              <w:rPr>
                <w:rFonts w:ascii="Times New Roman" w:eastAsia="Times New Roman" w:hAnsi="Times New Roman" w:cs="Times New Roman"/>
                <w:sz w:val="22"/>
                <w:szCs w:val="22"/>
              </w:rPr>
            </w:pPr>
          </w:p>
        </w:tc>
        <w:tc>
          <w:tcPr>
            <w:tcW w:w="3178" w:type="dxa"/>
            <w:vMerge w:val="restart"/>
            <w:tcBorders>
              <w:top w:val="single" w:sz="4" w:space="0" w:color="auto"/>
              <w:left w:val="single" w:sz="4" w:space="0" w:color="auto"/>
              <w:bottom w:val="single" w:sz="4" w:space="0" w:color="auto"/>
              <w:right w:val="single" w:sz="4" w:space="0" w:color="auto"/>
            </w:tcBorders>
          </w:tcPr>
          <w:p w14:paraId="5278418F" w14:textId="77777777" w:rsidR="008218B8" w:rsidRDefault="008218B8">
            <w:pPr>
              <w:rPr>
                <w:rFonts w:ascii="Times New Roman" w:eastAsia="Times New Roman" w:hAnsi="Times New Roman" w:cs="Times New Roman"/>
                <w:sz w:val="22"/>
                <w:szCs w:val="22"/>
              </w:rPr>
            </w:pPr>
          </w:p>
          <w:p w14:paraId="6A77FE69" w14:textId="77777777" w:rsidR="008218B8" w:rsidRDefault="008218B8">
            <w:pPr>
              <w:rPr>
                <w:rFonts w:ascii="Times New Roman" w:eastAsia="Times New Roman" w:hAnsi="Times New Roman" w:cs="Times New Roman"/>
                <w:sz w:val="22"/>
                <w:szCs w:val="22"/>
              </w:rPr>
            </w:pPr>
          </w:p>
          <w:p w14:paraId="1867FED4" w14:textId="77777777" w:rsidR="008218B8" w:rsidRDefault="008218B8">
            <w:pPr>
              <w:rPr>
                <w:rFonts w:ascii="Times New Roman" w:eastAsia="Times New Roman" w:hAnsi="Times New Roman" w:cs="Times New Roman"/>
                <w:sz w:val="22"/>
                <w:szCs w:val="22"/>
              </w:rPr>
            </w:pPr>
          </w:p>
          <w:p w14:paraId="68A7C814" w14:textId="479E8FF5" w:rsidR="008218B8" w:rsidRDefault="008218B8">
            <w:pPr>
              <w:rPr>
                <w:rFonts w:ascii="Times New Roman" w:eastAsia="Times New Roman" w:hAnsi="Times New Roman" w:cs="Times New Roman"/>
                <w:sz w:val="22"/>
                <w:szCs w:val="22"/>
              </w:rPr>
            </w:pPr>
            <w:r>
              <w:rPr>
                <w:noProof/>
              </w:rPr>
              <mc:AlternateContent>
                <mc:Choice Requires="wps">
                  <w:drawing>
                    <wp:anchor distT="0" distB="0" distL="114300" distR="114300" simplePos="0" relativeHeight="251671552" behindDoc="0" locked="0" layoutInCell="1" allowOverlap="1" wp14:anchorId="46614DC1" wp14:editId="4E1CF2E1">
                      <wp:simplePos x="0" y="0"/>
                      <wp:positionH relativeFrom="column">
                        <wp:posOffset>1356995</wp:posOffset>
                      </wp:positionH>
                      <wp:positionV relativeFrom="paragraph">
                        <wp:posOffset>137160</wp:posOffset>
                      </wp:positionV>
                      <wp:extent cx="1188720" cy="1211580"/>
                      <wp:effectExtent l="0" t="38100" r="49530" b="26670"/>
                      <wp:wrapNone/>
                      <wp:docPr id="151" name="Straight Arrow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88720" cy="12115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599BFC" id="Straight Arrow Connector 151" o:spid="_x0000_s1026" type="#_x0000_t32" style="position:absolute;margin-left:106.85pt;margin-top:10.8pt;width:93.6pt;height:95.4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673600" behindDoc="0" locked="0" layoutInCell="1" allowOverlap="1" wp14:anchorId="1DF0CA7E" wp14:editId="3814A6B0">
                      <wp:simplePos x="0" y="0"/>
                      <wp:positionH relativeFrom="column">
                        <wp:posOffset>1483995</wp:posOffset>
                      </wp:positionH>
                      <wp:positionV relativeFrom="paragraph">
                        <wp:posOffset>1157605</wp:posOffset>
                      </wp:positionV>
                      <wp:extent cx="1158240" cy="434340"/>
                      <wp:effectExtent l="0" t="38100" r="60960" b="22860"/>
                      <wp:wrapNone/>
                      <wp:docPr id="249" name="Straight Arrow Connector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58240" cy="434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FC044F" id="Straight Arrow Connector 249" o:spid="_x0000_s1026" type="#_x0000_t32" style="position:absolute;margin-left:116.85pt;margin-top:91.15pt;width:91.2pt;height:34.2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" strokecolor="black [3200]" strokeweight=".5pt">
                      <v:stroke endarrow="block" joinstyle="miter"/>
                      <o:lock v:ext="edit" shapetype="f"/>
                    </v:shape>
                  </w:pict>
                </mc:Fallback>
              </mc:AlternateContent>
            </w:r>
          </w:p>
          <w:p w14:paraId="07B3A8E5" w14:textId="77777777" w:rsidR="008218B8" w:rsidRDefault="008218B8">
            <w:pPr>
              <w:rPr>
                <w:rFonts w:ascii="Times New Roman" w:eastAsia="Times New Roman" w:hAnsi="Times New Roman" w:cs="Times New Roman"/>
                <w:sz w:val="22"/>
                <w:szCs w:val="22"/>
              </w:rPr>
            </w:pPr>
          </w:p>
          <w:p w14:paraId="126315D0" w14:textId="77777777" w:rsidR="008218B8" w:rsidRDefault="008218B8">
            <w:pPr>
              <w:rPr>
                <w:rFonts w:ascii="Times New Roman" w:eastAsia="Times New Roman" w:hAnsi="Times New Roman" w:cs="Times New Roman"/>
                <w:sz w:val="22"/>
                <w:szCs w:val="22"/>
              </w:rPr>
            </w:pPr>
          </w:p>
          <w:p w14:paraId="7E487E03" w14:textId="77777777" w:rsidR="008218B8" w:rsidRDefault="008218B8">
            <w:pPr>
              <w:rPr>
                <w:rFonts w:ascii="Times New Roman" w:eastAsia="Times New Roman" w:hAnsi="Times New Roman" w:cs="Times New Roman"/>
                <w:sz w:val="22"/>
                <w:szCs w:val="22"/>
              </w:rPr>
            </w:pPr>
          </w:p>
          <w:p w14:paraId="3E1734CC" w14:textId="77777777" w:rsidR="008218B8" w:rsidRDefault="008218B8">
            <w:pPr>
              <w:jc w:val="center"/>
              <w:rPr>
                <w:rFonts w:ascii="Times New Roman" w:eastAsia="Times New Roman" w:hAnsi="Times New Roman" w:cs="Times New Roman"/>
                <w:sz w:val="22"/>
                <w:szCs w:val="22"/>
              </w:rPr>
            </w:pPr>
          </w:p>
          <w:p w14:paraId="1B514BC1" w14:textId="77777777" w:rsidR="008218B8" w:rsidRDefault="008218B8">
            <w:pPr>
              <w:jc w:val="center"/>
              <w:rPr>
                <w:rFonts w:ascii="Times New Roman" w:eastAsia="Times New Roman" w:hAnsi="Times New Roman" w:cs="Times New Roman"/>
                <w:sz w:val="22"/>
                <w:szCs w:val="22"/>
              </w:rPr>
            </w:pPr>
          </w:p>
          <w:p w14:paraId="18D3F632" w14:textId="77777777" w:rsidR="008218B8" w:rsidRDefault="008218B8">
            <w:pPr>
              <w:jc w:val="center"/>
              <w:rPr>
                <w:rFonts w:ascii="Times New Roman" w:eastAsia="Times New Roman" w:hAnsi="Times New Roman" w:cs="Times New Roman"/>
                <w:sz w:val="22"/>
                <w:szCs w:val="22"/>
              </w:rPr>
            </w:pPr>
          </w:p>
          <w:p w14:paraId="16988FCB" w14:textId="77777777" w:rsidR="008218B8" w:rsidRDefault="008218B8">
            <w:pPr>
              <w:jc w:val="center"/>
              <w:rPr>
                <w:rFonts w:ascii="Times New Roman" w:eastAsia="Times New Roman" w:hAnsi="Times New Roman" w:cs="Times New Roman"/>
                <w:sz w:val="22"/>
                <w:szCs w:val="22"/>
              </w:rPr>
            </w:pPr>
          </w:p>
          <w:p w14:paraId="75D117FD" w14:textId="710D3835" w:rsidR="008218B8" w:rsidRDefault="008218B8">
            <w:pPr>
              <w:jc w:val="center"/>
              <w:rPr>
                <w:rFonts w:ascii="Times New Roman" w:eastAsia="Times New Roman" w:hAnsi="Times New Roman" w:cs="Times New Roman"/>
                <w:sz w:val="22"/>
                <w:szCs w:val="22"/>
              </w:rPr>
            </w:pPr>
            <w:r>
              <w:rPr>
                <w:noProof/>
              </w:rPr>
              <mc:AlternateContent>
                <mc:Choice Requires="wps">
                  <w:drawing>
                    <wp:anchor distT="0" distB="0" distL="114300" distR="114300" simplePos="0" relativeHeight="251670528" behindDoc="0" locked="0" layoutInCell="1" allowOverlap="1" wp14:anchorId="39951466" wp14:editId="311E436B">
                      <wp:simplePos x="0" y="0"/>
                      <wp:positionH relativeFrom="column">
                        <wp:posOffset>-1329055</wp:posOffset>
                      </wp:positionH>
                      <wp:positionV relativeFrom="paragraph">
                        <wp:posOffset>923290</wp:posOffset>
                      </wp:positionV>
                      <wp:extent cx="1737360" cy="1668780"/>
                      <wp:effectExtent l="0" t="38100" r="53340" b="26670"/>
                      <wp:wrapNone/>
                      <wp:docPr id="246" name="Straight Arrow Connector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37360" cy="1668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45EC35" id="Straight Arrow Connector 246" o:spid="_x0000_s1026" type="#_x0000_t32" style="position:absolute;margin-left:-104.65pt;margin-top:72.7pt;width:136.8pt;height:131.4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674624" behindDoc="0" locked="0" layoutInCell="1" allowOverlap="1" wp14:anchorId="273C519E" wp14:editId="528D16BC">
                      <wp:simplePos x="0" y="0"/>
                      <wp:positionH relativeFrom="column">
                        <wp:posOffset>1503045</wp:posOffset>
                      </wp:positionH>
                      <wp:positionV relativeFrom="paragraph">
                        <wp:posOffset>717550</wp:posOffset>
                      </wp:positionV>
                      <wp:extent cx="1287780" cy="1440180"/>
                      <wp:effectExtent l="0" t="0" r="83820" b="64770"/>
                      <wp:wrapNone/>
                      <wp:docPr id="250" name="Straight Arrow Connector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87780" cy="1440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46A7D1" id="Straight Arrow Connector 250" o:spid="_x0000_s1026" type="#_x0000_t32" style="position:absolute;margin-left:118.35pt;margin-top:56.5pt;width:101.4pt;height:113.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672576" behindDoc="0" locked="0" layoutInCell="1" allowOverlap="1" wp14:anchorId="5013D597" wp14:editId="16DE44F8">
                      <wp:simplePos x="0" y="0"/>
                      <wp:positionH relativeFrom="column">
                        <wp:posOffset>1501775</wp:posOffset>
                      </wp:positionH>
                      <wp:positionV relativeFrom="paragraph">
                        <wp:posOffset>497840</wp:posOffset>
                      </wp:positionV>
                      <wp:extent cx="937260" cy="495300"/>
                      <wp:effectExtent l="0" t="0" r="72390" b="57150"/>
                      <wp:wrapNone/>
                      <wp:docPr id="150" name="Straight Arrow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3726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D6C07E" id="Straight Arrow Connector 150" o:spid="_x0000_s1026" type="#_x0000_t32" style="position:absolute;margin-left:118.25pt;margin-top:39.2pt;width:73.8pt;height:3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" strokecolor="black [3200]" strokeweight=".5pt">
                      <v:stroke endarrow="block" joinstyle="miter"/>
                      <o:lock v:ext="edit" shapetype="f"/>
                    </v:shape>
                  </w:pict>
                </mc:Fallback>
              </mc:AlternateContent>
            </w:r>
            <w:r>
              <w:rPr>
                <w:rFonts w:ascii="Times New Roman" w:hAnsi="Times New Roman" w:cs="Times New Roman"/>
                <w:noProof/>
                <w:sz w:val="22"/>
                <w:szCs w:val="22"/>
              </w:rPr>
              <w:drawing>
                <wp:inline distT="0" distB="0" distL="0" distR="0" wp14:anchorId="10A6B7E9" wp14:editId="10B073D4">
                  <wp:extent cx="781050" cy="9525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inline>
              </w:drawing>
            </w:r>
          </w:p>
          <w:p w14:paraId="71923C6B" w14:textId="77777777" w:rsidR="008218B8" w:rsidRDefault="008218B8">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Longitudinal Patient data with disease,  medication and Ayurvedic services information</w:t>
            </w:r>
          </w:p>
          <w:p w14:paraId="1224CA49" w14:textId="77777777" w:rsidR="008218B8" w:rsidRDefault="008218B8">
            <w:pPr>
              <w:jc w:val="center"/>
              <w:rPr>
                <w:rFonts w:ascii="Times New Roman" w:eastAsia="Times New Roman" w:hAnsi="Times New Roman" w:cs="Times New Roman"/>
                <w:sz w:val="22"/>
                <w:szCs w:val="22"/>
              </w:rPr>
            </w:pPr>
          </w:p>
          <w:p w14:paraId="28711E46" w14:textId="77777777" w:rsidR="008218B8" w:rsidRDefault="008218B8">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~30 variables from source</w:t>
            </w:r>
          </w:p>
          <w:p w14:paraId="16A32F69" w14:textId="77777777" w:rsidR="008218B8" w:rsidRDefault="008218B8">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30 variables derived</w:t>
            </w:r>
          </w:p>
          <w:p w14:paraId="0D5E89AB" w14:textId="77777777" w:rsidR="008218B8" w:rsidRDefault="008218B8">
            <w:pPr>
              <w:jc w:val="center"/>
              <w:rPr>
                <w:rFonts w:ascii="Times New Roman" w:eastAsia="Times New Roman" w:hAnsi="Times New Roman" w:cs="Times New Roman"/>
                <w:sz w:val="22"/>
                <w:szCs w:val="22"/>
              </w:rPr>
            </w:pPr>
          </w:p>
          <w:p w14:paraId="7ED41346" w14:textId="77777777" w:rsidR="008218B8" w:rsidRDefault="008218B8">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~50,000 patients</w:t>
            </w:r>
          </w:p>
          <w:p w14:paraId="28F46070" w14:textId="77777777" w:rsidR="008218B8" w:rsidRDefault="008218B8">
            <w:pPr>
              <w:jc w:val="center"/>
              <w:rPr>
                <w:rFonts w:ascii="Times New Roman" w:eastAsia="Times New Roman" w:hAnsi="Times New Roman" w:cs="Times New Roman"/>
                <w:sz w:val="22"/>
                <w:szCs w:val="22"/>
              </w:rPr>
            </w:pPr>
          </w:p>
          <w:p w14:paraId="422473D7" w14:textId="77777777" w:rsidR="008218B8" w:rsidRDefault="008218B8">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~17,000+ patients: subsetted version for RMSD and Metabolic</w:t>
            </w:r>
          </w:p>
        </w:tc>
        <w:tc>
          <w:tcPr>
            <w:tcW w:w="3183" w:type="dxa"/>
            <w:vMerge w:val="restart"/>
            <w:tcBorders>
              <w:top w:val="single" w:sz="4" w:space="0" w:color="auto"/>
              <w:left w:val="single" w:sz="4" w:space="0" w:color="auto"/>
              <w:bottom w:val="single" w:sz="4" w:space="0" w:color="auto"/>
              <w:right w:val="single" w:sz="4" w:space="0" w:color="auto"/>
            </w:tcBorders>
            <w:hideMark/>
          </w:tcPr>
          <w:p w14:paraId="0B7CE011" w14:textId="77777777" w:rsidR="008218B8" w:rsidRDefault="008218B8">
            <w:pPr>
              <w:rPr>
                <w:rFonts w:ascii="Times New Roman" w:eastAsia="Times New Roman" w:hAnsi="Times New Roman" w:cs="Times New Roman"/>
                <w:sz w:val="22"/>
                <w:szCs w:val="22"/>
              </w:rPr>
            </w:pPr>
            <w:r>
              <w:rPr>
                <w:rFonts w:ascii="Times New Roman" w:eastAsia="Times New Roman" w:hAnsi="Times New Roman" w:cs="Times New Roman"/>
                <w:sz w:val="22"/>
                <w:szCs w:val="22"/>
              </w:rPr>
              <w:t>Creation of additional analysis datasets</w:t>
            </w:r>
          </w:p>
          <w:p w14:paraId="50ACA14D" w14:textId="230A4A44" w:rsidR="008218B8" w:rsidRDefault="008218B8">
            <w:pPr>
              <w:jc w:val="center"/>
              <w:rPr>
                <w:rFonts w:ascii="Times New Roman" w:eastAsia="Times New Roman" w:hAnsi="Times New Roman" w:cs="Times New Roman"/>
                <w:sz w:val="22"/>
                <w:szCs w:val="22"/>
              </w:rPr>
            </w:pPr>
            <w:r>
              <w:rPr>
                <w:rFonts w:ascii="Times New Roman" w:hAnsi="Times New Roman" w:cs="Times New Roman"/>
                <w:noProof/>
                <w:sz w:val="22"/>
                <w:szCs w:val="22"/>
              </w:rPr>
              <w:drawing>
                <wp:inline distT="0" distB="0" distL="0" distR="0" wp14:anchorId="66EA14CF" wp14:editId="0CEAB40F">
                  <wp:extent cx="485775" cy="590550"/>
                  <wp:effectExtent l="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85775" cy="590550"/>
                          </a:xfrm>
                          <a:prstGeom prst="rect">
                            <a:avLst/>
                          </a:prstGeom>
                          <a:solidFill>
                            <a:srgbClr val="FFFF00"/>
                          </a:solidFill>
                          <a:ln>
                            <a:noFill/>
                          </a:ln>
                        </pic:spPr>
                      </pic:pic>
                    </a:graphicData>
                  </a:graphic>
                </wp:inline>
              </w:drawing>
            </w:r>
          </w:p>
        </w:tc>
      </w:tr>
      <w:tr w:rsidR="008218B8" w14:paraId="448186AE" w14:textId="77777777" w:rsidTr="008218B8">
        <w:tc>
          <w:tcPr>
            <w:tcW w:w="2978" w:type="dxa"/>
            <w:tcBorders>
              <w:top w:val="single" w:sz="4" w:space="0" w:color="auto"/>
              <w:left w:val="single" w:sz="4" w:space="0" w:color="auto"/>
              <w:bottom w:val="single" w:sz="4" w:space="0" w:color="auto"/>
              <w:right w:val="single" w:sz="4" w:space="0" w:color="auto"/>
            </w:tcBorders>
            <w:hideMark/>
          </w:tcPr>
          <w:p w14:paraId="79E24B96" w14:textId="31F44BF5" w:rsidR="008218B8" w:rsidRDefault="008218B8">
            <w:pPr>
              <w:rPr>
                <w:rFonts w:ascii="Times New Roman" w:eastAsia="Times New Roman" w:hAnsi="Times New Roman" w:cs="Times New Roman"/>
                <w:sz w:val="22"/>
                <w:szCs w:val="22"/>
              </w:rPr>
            </w:pPr>
            <w:r>
              <w:rPr>
                <w:rFonts w:ascii="Times New Roman" w:hAnsi="Times New Roman" w:cs="Times New Roman"/>
                <w:noProof/>
                <w:sz w:val="22"/>
                <w:szCs w:val="22"/>
              </w:rPr>
              <w:drawing>
                <wp:inline distT="0" distB="0" distL="0" distR="0" wp14:anchorId="3D2D435F" wp14:editId="48103CAB">
                  <wp:extent cx="295275" cy="352425"/>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5275" cy="352425"/>
                          </a:xfrm>
                          <a:prstGeom prst="rect">
                            <a:avLst/>
                          </a:prstGeom>
                          <a:noFill/>
                          <a:ln>
                            <a:noFill/>
                          </a:ln>
                        </pic:spPr>
                      </pic:pic>
                    </a:graphicData>
                  </a:graphic>
                </wp:inline>
              </w:drawing>
            </w:r>
            <w:r>
              <w:rPr>
                <w:rFonts w:ascii="Times New Roman" w:eastAsia="Times New Roman" w:hAnsi="Times New Roman" w:cs="Times New Roman"/>
                <w:sz w:val="22"/>
                <w:szCs w:val="22"/>
              </w:rPr>
              <w:t xml:space="preserve"> state_master</w:t>
            </w:r>
          </w:p>
        </w:tc>
        <w:tc>
          <w:tcPr>
            <w:tcW w:w="3611" w:type="dxa"/>
            <w:tcBorders>
              <w:top w:val="single" w:sz="4" w:space="0" w:color="auto"/>
              <w:left w:val="single" w:sz="4" w:space="0" w:color="auto"/>
              <w:bottom w:val="single" w:sz="4" w:space="0" w:color="auto"/>
              <w:right w:val="single" w:sz="4" w:space="0" w:color="auto"/>
            </w:tcBorders>
          </w:tcPr>
          <w:p w14:paraId="797AB652" w14:textId="77777777" w:rsidR="008218B8" w:rsidRDefault="008218B8">
            <w:pPr>
              <w:rPr>
                <w:rFonts w:ascii="Times New Roman" w:eastAsia="Times New Roman" w:hAnsi="Times New Roman" w:cs="Times New Roman"/>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3B1594D" w14:textId="77777777" w:rsidR="008218B8" w:rsidRDefault="008218B8">
            <w:pPr>
              <w:rPr>
                <w:rFonts w:ascii="Times New Roman" w:eastAsia="Times New Roman" w:hAnsi="Times New Roman" w:cs="Times New Roman"/>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5BBE65D" w14:textId="77777777" w:rsidR="008218B8" w:rsidRDefault="008218B8">
            <w:pPr>
              <w:rPr>
                <w:rFonts w:ascii="Times New Roman" w:eastAsia="Times New Roman" w:hAnsi="Times New Roman" w:cs="Times New Roman"/>
                <w:sz w:val="22"/>
                <w:szCs w:val="22"/>
              </w:rPr>
            </w:pPr>
          </w:p>
        </w:tc>
      </w:tr>
      <w:tr w:rsidR="008218B8" w14:paraId="15B08CBF" w14:textId="77777777" w:rsidTr="008218B8">
        <w:tc>
          <w:tcPr>
            <w:tcW w:w="2978" w:type="dxa"/>
            <w:tcBorders>
              <w:top w:val="single" w:sz="4" w:space="0" w:color="auto"/>
              <w:left w:val="single" w:sz="4" w:space="0" w:color="auto"/>
              <w:bottom w:val="single" w:sz="4" w:space="0" w:color="auto"/>
              <w:right w:val="single" w:sz="4" w:space="0" w:color="auto"/>
            </w:tcBorders>
            <w:hideMark/>
          </w:tcPr>
          <w:p w14:paraId="381895A8" w14:textId="37B1BA55" w:rsidR="008218B8" w:rsidRDefault="008218B8">
            <w:pPr>
              <w:rPr>
                <w:rFonts w:ascii="Times New Roman" w:eastAsia="Times New Roman" w:hAnsi="Times New Roman" w:cs="Times New Roman"/>
                <w:sz w:val="22"/>
                <w:szCs w:val="22"/>
              </w:rPr>
            </w:pPr>
            <w:r>
              <w:rPr>
                <w:rFonts w:ascii="Times New Roman" w:hAnsi="Times New Roman" w:cs="Times New Roman"/>
                <w:noProof/>
                <w:sz w:val="22"/>
                <w:szCs w:val="22"/>
              </w:rPr>
              <w:drawing>
                <wp:inline distT="0" distB="0" distL="0" distR="0" wp14:anchorId="0C7E608B" wp14:editId="169D9D8C">
                  <wp:extent cx="295275" cy="35242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5275" cy="352425"/>
                          </a:xfrm>
                          <a:prstGeom prst="rect">
                            <a:avLst/>
                          </a:prstGeom>
                          <a:noFill/>
                          <a:ln>
                            <a:noFill/>
                          </a:ln>
                        </pic:spPr>
                      </pic:pic>
                    </a:graphicData>
                  </a:graphic>
                </wp:inline>
              </w:drawing>
            </w:r>
            <w:r>
              <w:rPr>
                <w:rFonts w:ascii="Times New Roman" w:eastAsia="Times New Roman" w:hAnsi="Times New Roman" w:cs="Times New Roman"/>
                <w:sz w:val="22"/>
                <w:szCs w:val="22"/>
              </w:rPr>
              <w:t xml:space="preserve"> country_master</w:t>
            </w:r>
          </w:p>
        </w:tc>
        <w:tc>
          <w:tcPr>
            <w:tcW w:w="3611" w:type="dxa"/>
            <w:tcBorders>
              <w:top w:val="single" w:sz="4" w:space="0" w:color="auto"/>
              <w:left w:val="single" w:sz="4" w:space="0" w:color="auto"/>
              <w:bottom w:val="single" w:sz="4" w:space="0" w:color="auto"/>
              <w:right w:val="single" w:sz="4" w:space="0" w:color="auto"/>
            </w:tcBorders>
            <w:hideMark/>
          </w:tcPr>
          <w:p w14:paraId="22321CB5" w14:textId="0D05C1FC" w:rsidR="008218B8" w:rsidRDefault="008218B8">
            <w:pPr>
              <w:rPr>
                <w:rFonts w:ascii="Times New Roman" w:eastAsia="Times New Roman" w:hAnsi="Times New Roman" w:cs="Times New Roman"/>
                <w:sz w:val="22"/>
                <w:szCs w:val="22"/>
              </w:rPr>
            </w:pPr>
            <w:r>
              <w:rPr>
                <w:rFonts w:ascii="Times New Roman" w:hAnsi="Times New Roman" w:cs="Times New Roman"/>
                <w:noProof/>
                <w:sz w:val="22"/>
                <w:szCs w:val="22"/>
              </w:rPr>
              <w:drawing>
                <wp:inline distT="0" distB="0" distL="0" distR="0" wp14:anchorId="674A5D7B" wp14:editId="435E2031">
                  <wp:extent cx="295275" cy="35242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5275" cy="352425"/>
                          </a:xfrm>
                          <a:prstGeom prst="rect">
                            <a:avLst/>
                          </a:prstGeom>
                          <a:noFill/>
                          <a:ln>
                            <a:noFill/>
                          </a:ln>
                        </pic:spPr>
                      </pic:pic>
                    </a:graphicData>
                  </a:graphic>
                </wp:inline>
              </w:drawing>
            </w:r>
            <w:r>
              <w:rPr>
                <w:rFonts w:ascii="Times New Roman" w:eastAsia="Times New Roman" w:hAnsi="Times New Roman" w:cs="Times New Roman"/>
                <w:sz w:val="22"/>
                <w:szCs w:val="22"/>
              </w:rPr>
              <w:t xml:space="preserve"> base01_op (all OP data)</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841AF3" w14:textId="77777777" w:rsidR="008218B8" w:rsidRDefault="008218B8">
            <w:pPr>
              <w:rPr>
                <w:rFonts w:ascii="Times New Roman" w:eastAsia="Times New Roman" w:hAnsi="Times New Roman" w:cs="Times New Roman"/>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0ADC42" w14:textId="77777777" w:rsidR="008218B8" w:rsidRDefault="008218B8">
            <w:pPr>
              <w:rPr>
                <w:rFonts w:ascii="Times New Roman" w:eastAsia="Times New Roman" w:hAnsi="Times New Roman" w:cs="Times New Roman"/>
                <w:sz w:val="22"/>
                <w:szCs w:val="22"/>
              </w:rPr>
            </w:pPr>
          </w:p>
        </w:tc>
      </w:tr>
      <w:tr w:rsidR="008218B8" w14:paraId="0E2F31BB" w14:textId="77777777" w:rsidTr="008218B8">
        <w:tc>
          <w:tcPr>
            <w:tcW w:w="2978" w:type="dxa"/>
            <w:tcBorders>
              <w:top w:val="single" w:sz="4" w:space="0" w:color="auto"/>
              <w:left w:val="single" w:sz="4" w:space="0" w:color="auto"/>
              <w:bottom w:val="single" w:sz="4" w:space="0" w:color="auto"/>
              <w:right w:val="single" w:sz="4" w:space="0" w:color="auto"/>
            </w:tcBorders>
            <w:hideMark/>
          </w:tcPr>
          <w:p w14:paraId="31143AC7" w14:textId="736DDE60" w:rsidR="008218B8" w:rsidRDefault="008218B8">
            <w:pPr>
              <w:rPr>
                <w:rFonts w:ascii="Times New Roman" w:eastAsia="Times New Roman" w:hAnsi="Times New Roman" w:cs="Times New Roman"/>
                <w:sz w:val="22"/>
                <w:szCs w:val="22"/>
              </w:rPr>
            </w:pPr>
            <w:r>
              <w:rPr>
                <w:rFonts w:ascii="Times New Roman" w:hAnsi="Times New Roman" w:cs="Times New Roman"/>
                <w:noProof/>
                <w:sz w:val="22"/>
                <w:szCs w:val="22"/>
              </w:rPr>
              <w:drawing>
                <wp:inline distT="0" distB="0" distL="0" distR="0" wp14:anchorId="2AF11F3C" wp14:editId="32F4C672">
                  <wp:extent cx="295275" cy="35242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5275" cy="352425"/>
                          </a:xfrm>
                          <a:prstGeom prst="rect">
                            <a:avLst/>
                          </a:prstGeom>
                          <a:noFill/>
                          <a:ln>
                            <a:noFill/>
                          </a:ln>
                        </pic:spPr>
                      </pic:pic>
                    </a:graphicData>
                  </a:graphic>
                </wp:inline>
              </w:drawing>
            </w:r>
            <w:r>
              <w:rPr>
                <w:rFonts w:ascii="Times New Roman" w:eastAsia="Times New Roman" w:hAnsi="Times New Roman" w:cs="Times New Roman"/>
                <w:sz w:val="22"/>
                <w:szCs w:val="22"/>
              </w:rPr>
              <w:t xml:space="preserve"> patient_details</w:t>
            </w:r>
          </w:p>
        </w:tc>
        <w:tc>
          <w:tcPr>
            <w:tcW w:w="3611" w:type="dxa"/>
            <w:tcBorders>
              <w:top w:val="single" w:sz="4" w:space="0" w:color="auto"/>
              <w:left w:val="single" w:sz="4" w:space="0" w:color="auto"/>
              <w:bottom w:val="single" w:sz="4" w:space="0" w:color="auto"/>
              <w:right w:val="single" w:sz="4" w:space="0" w:color="auto"/>
            </w:tcBorders>
            <w:hideMark/>
          </w:tcPr>
          <w:p w14:paraId="701FB164" w14:textId="7F0C82A2" w:rsidR="008218B8" w:rsidRDefault="008218B8">
            <w:pPr>
              <w:rPr>
                <w:rFonts w:ascii="Times New Roman" w:eastAsia="Times New Roman" w:hAnsi="Times New Roman" w:cs="Times New Roman"/>
                <w:sz w:val="22"/>
                <w:szCs w:val="22"/>
              </w:rPr>
            </w:pPr>
            <w:r>
              <w:rPr>
                <w:rFonts w:ascii="Times New Roman" w:hAnsi="Times New Roman" w:cs="Times New Roman"/>
                <w:noProof/>
                <w:sz w:val="22"/>
                <w:szCs w:val="22"/>
              </w:rPr>
              <w:drawing>
                <wp:inline distT="0" distB="0" distL="0" distR="0" wp14:anchorId="7F481BAE" wp14:editId="53CD1E34">
                  <wp:extent cx="295275" cy="35242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5275" cy="352425"/>
                          </a:xfrm>
                          <a:prstGeom prst="rect">
                            <a:avLst/>
                          </a:prstGeom>
                          <a:noFill/>
                          <a:ln>
                            <a:noFill/>
                          </a:ln>
                        </pic:spPr>
                      </pic:pic>
                    </a:graphicData>
                  </a:graphic>
                </wp:inline>
              </w:drawing>
            </w:r>
            <w:r>
              <w:rPr>
                <w:rFonts w:ascii="Times New Roman" w:eastAsia="Times New Roman" w:hAnsi="Times New Roman" w:cs="Times New Roman"/>
                <w:sz w:val="22"/>
                <w:szCs w:val="22"/>
              </w:rPr>
              <w:t xml:space="preserve"> base01_ip (all IP data)</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AE54603" w14:textId="77777777" w:rsidR="008218B8" w:rsidRDefault="008218B8">
            <w:pPr>
              <w:rPr>
                <w:rFonts w:ascii="Times New Roman" w:eastAsia="Times New Roman" w:hAnsi="Times New Roman" w:cs="Times New Roman"/>
                <w:sz w:val="22"/>
                <w:szCs w:val="22"/>
              </w:rPr>
            </w:pPr>
          </w:p>
        </w:tc>
        <w:tc>
          <w:tcPr>
            <w:tcW w:w="3183" w:type="dxa"/>
            <w:vMerge w:val="restart"/>
            <w:tcBorders>
              <w:top w:val="single" w:sz="4" w:space="0" w:color="auto"/>
              <w:left w:val="single" w:sz="4" w:space="0" w:color="auto"/>
              <w:bottom w:val="single" w:sz="4" w:space="0" w:color="auto"/>
              <w:right w:val="single" w:sz="4" w:space="0" w:color="auto"/>
            </w:tcBorders>
            <w:hideMark/>
          </w:tcPr>
          <w:p w14:paraId="18BB9E29" w14:textId="77777777" w:rsidR="008218B8" w:rsidRDefault="008218B8">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Actual analysis </w:t>
            </w:r>
          </w:p>
          <w:p w14:paraId="70AF3FCB" w14:textId="25F18867" w:rsidR="008218B8" w:rsidRDefault="008218B8">
            <w:pPr>
              <w:jc w:val="center"/>
              <w:rPr>
                <w:rFonts w:ascii="Times New Roman" w:eastAsia="Times New Roman" w:hAnsi="Times New Roman" w:cs="Times New Roman"/>
                <w:sz w:val="22"/>
                <w:szCs w:val="22"/>
              </w:rPr>
            </w:pPr>
            <w:r>
              <w:rPr>
                <w:rFonts w:ascii="Times New Roman" w:hAnsi="Times New Roman" w:cs="Times New Roman"/>
                <w:noProof/>
              </w:rPr>
              <w:drawing>
                <wp:inline distT="0" distB="0" distL="0" distR="0" wp14:anchorId="0C5AEF14" wp14:editId="79CF6F66">
                  <wp:extent cx="428625" cy="428625"/>
                  <wp:effectExtent l="0" t="0" r="9525" b="9525"/>
                  <wp:docPr id="128" name="Picture 128" descr="Analytics - Free peopl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Analytics - Free people icons"/>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p>
        </w:tc>
      </w:tr>
      <w:tr w:rsidR="008218B8" w14:paraId="542369FA" w14:textId="77777777" w:rsidTr="008218B8">
        <w:tc>
          <w:tcPr>
            <w:tcW w:w="2978" w:type="dxa"/>
            <w:tcBorders>
              <w:top w:val="single" w:sz="4" w:space="0" w:color="auto"/>
              <w:left w:val="single" w:sz="4" w:space="0" w:color="auto"/>
              <w:bottom w:val="single" w:sz="4" w:space="0" w:color="auto"/>
              <w:right w:val="single" w:sz="4" w:space="0" w:color="auto"/>
            </w:tcBorders>
            <w:hideMark/>
          </w:tcPr>
          <w:p w14:paraId="43938476" w14:textId="6189239E" w:rsidR="008218B8" w:rsidRDefault="008218B8">
            <w:pPr>
              <w:rPr>
                <w:rFonts w:ascii="Times New Roman" w:eastAsia="Times New Roman" w:hAnsi="Times New Roman" w:cs="Times New Roman"/>
                <w:sz w:val="22"/>
                <w:szCs w:val="22"/>
              </w:rPr>
            </w:pPr>
            <w:r>
              <w:rPr>
                <w:noProof/>
              </w:rPr>
              <mc:AlternateContent>
                <mc:Choice Requires="wps">
                  <w:drawing>
                    <wp:anchor distT="0" distB="0" distL="114300" distR="114300" simplePos="0" relativeHeight="251666432" behindDoc="0" locked="0" layoutInCell="1" allowOverlap="1" wp14:anchorId="23F5EEBA" wp14:editId="2879BE60">
                      <wp:simplePos x="0" y="0"/>
                      <wp:positionH relativeFrom="column">
                        <wp:posOffset>309245</wp:posOffset>
                      </wp:positionH>
                      <wp:positionV relativeFrom="paragraph">
                        <wp:posOffset>548005</wp:posOffset>
                      </wp:positionV>
                      <wp:extent cx="1356360" cy="365760"/>
                      <wp:effectExtent l="0" t="57150" r="0" b="34290"/>
                      <wp:wrapNone/>
                      <wp:docPr id="149" name="Straight Arrow Connector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5636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0B81F6" id="Straight Arrow Connector 149" o:spid="_x0000_s1026" type="#_x0000_t32" style="position:absolute;margin-left:24.35pt;margin-top:43.15pt;width:106.8pt;height:28.8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661312" behindDoc="0" locked="0" layoutInCell="1" allowOverlap="1" wp14:anchorId="2CD42C7D" wp14:editId="7CA53D10">
                      <wp:simplePos x="0" y="0"/>
                      <wp:positionH relativeFrom="column">
                        <wp:posOffset>339725</wp:posOffset>
                      </wp:positionH>
                      <wp:positionV relativeFrom="paragraph">
                        <wp:posOffset>-594995</wp:posOffset>
                      </wp:positionV>
                      <wp:extent cx="1379220" cy="838200"/>
                      <wp:effectExtent l="0" t="0" r="68580" b="57150"/>
                      <wp:wrapNone/>
                      <wp:docPr id="148" name="Straight Arrow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79220" cy="838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172BD1" id="Straight Arrow Connector 148" o:spid="_x0000_s1026" type="#_x0000_t32" style="position:absolute;margin-left:26.75pt;margin-top:-46.85pt;width:108.6pt;height:6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" strokecolor="black [3200]" strokeweight=".5pt">
                      <v:stroke endarrow="block" joinstyle="miter"/>
                      <o:lock v:ext="edit" shapetype="f"/>
                    </v:shape>
                  </w:pict>
                </mc:Fallback>
              </mc:AlternateContent>
            </w:r>
            <w:r>
              <w:rPr>
                <w:rFonts w:ascii="Times New Roman" w:hAnsi="Times New Roman" w:cs="Times New Roman"/>
                <w:noProof/>
                <w:sz w:val="22"/>
                <w:szCs w:val="22"/>
              </w:rPr>
              <w:drawing>
                <wp:inline distT="0" distB="0" distL="0" distR="0" wp14:anchorId="17929854" wp14:editId="37B7EB14">
                  <wp:extent cx="295275" cy="3524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5275" cy="352425"/>
                          </a:xfrm>
                          <a:prstGeom prst="rect">
                            <a:avLst/>
                          </a:prstGeom>
                          <a:noFill/>
                          <a:ln>
                            <a:noFill/>
                          </a:ln>
                        </pic:spPr>
                      </pic:pic>
                    </a:graphicData>
                  </a:graphic>
                </wp:inline>
              </w:drawing>
            </w:r>
            <w:r>
              <w:rPr>
                <w:rFonts w:ascii="Times New Roman" w:eastAsia="Times New Roman" w:hAnsi="Times New Roman" w:cs="Times New Roman"/>
                <w:sz w:val="22"/>
                <w:szCs w:val="22"/>
              </w:rPr>
              <w:t xml:space="preserve"> patient_registration</w:t>
            </w:r>
          </w:p>
        </w:tc>
        <w:tc>
          <w:tcPr>
            <w:tcW w:w="3611" w:type="dxa"/>
            <w:tcBorders>
              <w:top w:val="single" w:sz="4" w:space="0" w:color="auto"/>
              <w:left w:val="single" w:sz="4" w:space="0" w:color="auto"/>
              <w:bottom w:val="single" w:sz="4" w:space="0" w:color="auto"/>
              <w:right w:val="single" w:sz="4" w:space="0" w:color="auto"/>
            </w:tcBorders>
            <w:hideMark/>
          </w:tcPr>
          <w:p w14:paraId="0D4D7F2F" w14:textId="5FF328EA" w:rsidR="008218B8" w:rsidRDefault="008218B8">
            <w:pPr>
              <w:rPr>
                <w:rFonts w:ascii="Times New Roman" w:eastAsia="Times New Roman" w:hAnsi="Times New Roman" w:cs="Times New Roman"/>
                <w:sz w:val="22"/>
                <w:szCs w:val="22"/>
              </w:rPr>
            </w:pPr>
            <w:r>
              <w:rPr>
                <w:noProof/>
              </w:rPr>
              <mc:AlternateContent>
                <mc:Choice Requires="wps">
                  <w:drawing>
                    <wp:anchor distT="0" distB="0" distL="114300" distR="114300" simplePos="0" relativeHeight="251667456" behindDoc="0" locked="0" layoutInCell="1" allowOverlap="1" wp14:anchorId="62BB85DC" wp14:editId="5A03D444">
                      <wp:simplePos x="0" y="0"/>
                      <wp:positionH relativeFrom="column">
                        <wp:posOffset>377190</wp:posOffset>
                      </wp:positionH>
                      <wp:positionV relativeFrom="paragraph">
                        <wp:posOffset>-503555</wp:posOffset>
                      </wp:positionV>
                      <wp:extent cx="2362200" cy="1074420"/>
                      <wp:effectExtent l="0" t="0" r="76200" b="68580"/>
                      <wp:wrapNone/>
                      <wp:docPr id="255" name="Straight Arrow Connector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62200" cy="1074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8023D7" id="Straight Arrow Connector 255" o:spid="_x0000_s1026" type="#_x0000_t32" style="position:absolute;margin-left:29.7pt;margin-top:-39.65pt;width:186pt;height:84.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" strokecolor="black [3200]" strokeweight=".5pt">
                      <v:stroke endarrow="block" joinstyle="miter"/>
                      <o:lock v:ext="edit" shapetype="f"/>
                    </v:shape>
                  </w:pict>
                </mc:Fallback>
              </mc:AlternateContent>
            </w:r>
            <w:r>
              <w:rPr>
                <w:rFonts w:ascii="Times New Roman" w:hAnsi="Times New Roman" w:cs="Times New Roman"/>
                <w:noProof/>
                <w:sz w:val="22"/>
                <w:szCs w:val="22"/>
              </w:rPr>
              <w:drawing>
                <wp:inline distT="0" distB="0" distL="0" distR="0" wp14:anchorId="6DEA7B9F" wp14:editId="4FB19B53">
                  <wp:extent cx="295275" cy="3524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5275" cy="352425"/>
                          </a:xfrm>
                          <a:prstGeom prst="rect">
                            <a:avLst/>
                          </a:prstGeom>
                          <a:solidFill>
                            <a:srgbClr val="FFFF00"/>
                          </a:solidFill>
                          <a:ln>
                            <a:noFill/>
                          </a:ln>
                        </pic:spPr>
                      </pic:pic>
                    </a:graphicData>
                  </a:graphic>
                </wp:inline>
              </w:drawing>
            </w:r>
            <w:r>
              <w:rPr>
                <w:rFonts w:ascii="Times New Roman" w:eastAsia="Times New Roman" w:hAnsi="Times New Roman" w:cs="Times New Roman"/>
                <w:sz w:val="22"/>
                <w:szCs w:val="22"/>
              </w:rPr>
              <w:t xml:space="preserve"> base_01_ser (Services data)</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114D928" w14:textId="77777777" w:rsidR="008218B8" w:rsidRDefault="008218B8">
            <w:pPr>
              <w:rPr>
                <w:rFonts w:ascii="Times New Roman" w:eastAsia="Times New Roman" w:hAnsi="Times New Roman" w:cs="Times New Roman"/>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7DBBE61" w14:textId="77777777" w:rsidR="008218B8" w:rsidRDefault="008218B8">
            <w:pPr>
              <w:rPr>
                <w:rFonts w:ascii="Times New Roman" w:eastAsia="Times New Roman" w:hAnsi="Times New Roman" w:cs="Times New Roman"/>
                <w:sz w:val="22"/>
                <w:szCs w:val="22"/>
              </w:rPr>
            </w:pPr>
          </w:p>
        </w:tc>
      </w:tr>
      <w:tr w:rsidR="008218B8" w14:paraId="15FB5929" w14:textId="77777777" w:rsidTr="008218B8">
        <w:tc>
          <w:tcPr>
            <w:tcW w:w="2978" w:type="dxa"/>
            <w:tcBorders>
              <w:top w:val="single" w:sz="4" w:space="0" w:color="auto"/>
              <w:left w:val="single" w:sz="4" w:space="0" w:color="auto"/>
              <w:bottom w:val="single" w:sz="4" w:space="0" w:color="auto"/>
              <w:right w:val="single" w:sz="4" w:space="0" w:color="auto"/>
            </w:tcBorders>
            <w:hideMark/>
          </w:tcPr>
          <w:p w14:paraId="6DA57462" w14:textId="44826D91" w:rsidR="008218B8" w:rsidRDefault="008218B8">
            <w:pPr>
              <w:rPr>
                <w:rFonts w:ascii="Times New Roman" w:eastAsia="Times New Roman" w:hAnsi="Times New Roman" w:cs="Times New Roman"/>
                <w:sz w:val="22"/>
                <w:szCs w:val="22"/>
              </w:rPr>
            </w:pPr>
            <w:r>
              <w:rPr>
                <w:noProof/>
              </w:rPr>
              <mc:AlternateContent>
                <mc:Choice Requires="wps">
                  <w:drawing>
                    <wp:anchor distT="0" distB="0" distL="114300" distR="114300" simplePos="0" relativeHeight="251662336" behindDoc="0" locked="0" layoutInCell="1" allowOverlap="1" wp14:anchorId="4F0B2994" wp14:editId="714378E9">
                      <wp:simplePos x="0" y="0"/>
                      <wp:positionH relativeFrom="column">
                        <wp:posOffset>339725</wp:posOffset>
                      </wp:positionH>
                      <wp:positionV relativeFrom="paragraph">
                        <wp:posOffset>-285115</wp:posOffset>
                      </wp:positionV>
                      <wp:extent cx="1402080" cy="327660"/>
                      <wp:effectExtent l="0" t="0" r="45720" b="72390"/>
                      <wp:wrapNone/>
                      <wp:docPr id="254" name="Straight Arrow Connector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0208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452EA5" id="Straight Arrow Connector 254" o:spid="_x0000_s1026" type="#_x0000_t32" style="position:absolute;margin-left:26.75pt;margin-top:-22.45pt;width:110.4pt;height:2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" strokecolor="black [3200]" strokeweight=".5pt">
                      <v:stroke endarrow="block" joinstyle="miter"/>
                      <o:lock v:ext="edit" shapetype="f"/>
                    </v:shape>
                  </w:pict>
                </mc:Fallback>
              </mc:AlternateContent>
            </w:r>
            <w:r>
              <w:rPr>
                <w:rFonts w:ascii="Times New Roman" w:hAnsi="Times New Roman" w:cs="Times New Roman"/>
                <w:noProof/>
                <w:sz w:val="22"/>
                <w:szCs w:val="22"/>
              </w:rPr>
              <w:drawing>
                <wp:inline distT="0" distB="0" distL="0" distR="0" wp14:anchorId="579569F0" wp14:editId="2A316C69">
                  <wp:extent cx="295275" cy="3524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5275" cy="352425"/>
                          </a:xfrm>
                          <a:prstGeom prst="rect">
                            <a:avLst/>
                          </a:prstGeom>
                          <a:noFill/>
                          <a:ln>
                            <a:noFill/>
                          </a:ln>
                        </pic:spPr>
                      </pic:pic>
                    </a:graphicData>
                  </a:graphic>
                </wp:inline>
              </w:drawing>
            </w:r>
            <w:r>
              <w:rPr>
                <w:rFonts w:ascii="Times New Roman" w:eastAsia="Times New Roman" w:hAnsi="Times New Roman" w:cs="Times New Roman"/>
                <w:sz w:val="22"/>
                <w:szCs w:val="22"/>
              </w:rPr>
              <w:t xml:space="preserve"> doctor_consultation</w:t>
            </w:r>
          </w:p>
        </w:tc>
        <w:tc>
          <w:tcPr>
            <w:tcW w:w="3611" w:type="dxa"/>
            <w:tcBorders>
              <w:top w:val="single" w:sz="4" w:space="0" w:color="auto"/>
              <w:left w:val="single" w:sz="4" w:space="0" w:color="auto"/>
              <w:bottom w:val="single" w:sz="4" w:space="0" w:color="auto"/>
              <w:right w:val="single" w:sz="4" w:space="0" w:color="auto"/>
            </w:tcBorders>
            <w:hideMark/>
          </w:tcPr>
          <w:p w14:paraId="7F6EC843" w14:textId="0C3773B3" w:rsidR="008218B8" w:rsidRDefault="008218B8">
            <w:pPr>
              <w:rPr>
                <w:rFonts w:ascii="Times New Roman" w:eastAsia="Times New Roman" w:hAnsi="Times New Roman" w:cs="Times New Roman"/>
                <w:sz w:val="22"/>
                <w:szCs w:val="22"/>
              </w:rPr>
            </w:pPr>
            <w:r>
              <w:rPr>
                <w:rFonts w:ascii="Times New Roman" w:hAnsi="Times New Roman" w:cs="Times New Roman"/>
                <w:noProof/>
                <w:sz w:val="22"/>
                <w:szCs w:val="22"/>
              </w:rPr>
              <w:drawing>
                <wp:inline distT="0" distB="0" distL="0" distR="0" wp14:anchorId="1A0DFAAD" wp14:editId="3421B55D">
                  <wp:extent cx="295275" cy="3524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5275" cy="352425"/>
                          </a:xfrm>
                          <a:prstGeom prst="rect">
                            <a:avLst/>
                          </a:prstGeom>
                          <a:noFill/>
                          <a:ln>
                            <a:noFill/>
                          </a:ln>
                        </pic:spPr>
                      </pic:pic>
                    </a:graphicData>
                  </a:graphic>
                </wp:inline>
              </w:drawing>
            </w:r>
            <w:r>
              <w:rPr>
                <w:rFonts w:ascii="Times New Roman" w:eastAsia="Times New Roman" w:hAnsi="Times New Roman" w:cs="Times New Roman"/>
                <w:sz w:val="22"/>
                <w:szCs w:val="22"/>
              </w:rPr>
              <w:t xml:space="preserve"> pat_diag_vis (temp30_5)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805AB7F" w14:textId="77777777" w:rsidR="008218B8" w:rsidRDefault="008218B8">
            <w:pPr>
              <w:rPr>
                <w:rFonts w:ascii="Times New Roman" w:eastAsia="Times New Roman" w:hAnsi="Times New Roman" w:cs="Times New Roman"/>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911C66" w14:textId="77777777" w:rsidR="008218B8" w:rsidRDefault="008218B8">
            <w:pPr>
              <w:rPr>
                <w:rFonts w:ascii="Times New Roman" w:eastAsia="Times New Roman" w:hAnsi="Times New Roman" w:cs="Times New Roman"/>
                <w:sz w:val="22"/>
                <w:szCs w:val="22"/>
              </w:rPr>
            </w:pPr>
          </w:p>
        </w:tc>
      </w:tr>
      <w:tr w:rsidR="008218B8" w14:paraId="46D20BAA" w14:textId="77777777" w:rsidTr="008218B8">
        <w:tc>
          <w:tcPr>
            <w:tcW w:w="2978" w:type="dxa"/>
            <w:tcBorders>
              <w:top w:val="single" w:sz="4" w:space="0" w:color="auto"/>
              <w:left w:val="single" w:sz="4" w:space="0" w:color="auto"/>
              <w:bottom w:val="single" w:sz="4" w:space="0" w:color="auto"/>
              <w:right w:val="single" w:sz="4" w:space="0" w:color="auto"/>
            </w:tcBorders>
            <w:hideMark/>
          </w:tcPr>
          <w:p w14:paraId="66984725" w14:textId="5D0D27D9" w:rsidR="008218B8" w:rsidRDefault="008218B8">
            <w:pPr>
              <w:rPr>
                <w:rFonts w:ascii="Times New Roman" w:eastAsia="Times New Roman" w:hAnsi="Times New Roman" w:cs="Times New Roman"/>
                <w:sz w:val="22"/>
                <w:szCs w:val="22"/>
              </w:rPr>
            </w:pPr>
            <w:r>
              <w:rPr>
                <w:rFonts w:ascii="Times New Roman" w:hAnsi="Times New Roman" w:cs="Times New Roman"/>
                <w:noProof/>
                <w:sz w:val="22"/>
                <w:szCs w:val="22"/>
              </w:rPr>
              <w:drawing>
                <wp:inline distT="0" distB="0" distL="0" distR="0" wp14:anchorId="25567433" wp14:editId="558EA999">
                  <wp:extent cx="295275" cy="3524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5275" cy="352425"/>
                          </a:xfrm>
                          <a:prstGeom prst="rect">
                            <a:avLst/>
                          </a:prstGeom>
                          <a:noFill/>
                          <a:ln>
                            <a:noFill/>
                          </a:ln>
                        </pic:spPr>
                      </pic:pic>
                    </a:graphicData>
                  </a:graphic>
                </wp:inline>
              </w:drawing>
            </w:r>
            <w:r>
              <w:rPr>
                <w:rFonts w:ascii="Times New Roman" w:eastAsia="Times New Roman" w:hAnsi="Times New Roman" w:cs="Times New Roman"/>
                <w:sz w:val="22"/>
                <w:szCs w:val="22"/>
              </w:rPr>
              <w:t xml:space="preserve"> mrd_diagnosis</w:t>
            </w:r>
          </w:p>
        </w:tc>
        <w:tc>
          <w:tcPr>
            <w:tcW w:w="3611" w:type="dxa"/>
            <w:tcBorders>
              <w:top w:val="single" w:sz="4" w:space="0" w:color="auto"/>
              <w:left w:val="single" w:sz="4" w:space="0" w:color="auto"/>
              <w:bottom w:val="single" w:sz="4" w:space="0" w:color="auto"/>
              <w:right w:val="single" w:sz="4" w:space="0" w:color="auto"/>
            </w:tcBorders>
            <w:hideMark/>
          </w:tcPr>
          <w:p w14:paraId="7AEE3AB1" w14:textId="6A155753" w:rsidR="008218B8" w:rsidRDefault="008218B8">
            <w:pPr>
              <w:rPr>
                <w:rFonts w:ascii="Times New Roman" w:eastAsia="Times New Roman" w:hAnsi="Times New Roman" w:cs="Times New Roman"/>
                <w:sz w:val="22"/>
                <w:szCs w:val="22"/>
              </w:rPr>
            </w:pPr>
            <w:r>
              <w:rPr>
                <w:noProof/>
              </w:rPr>
              <mc:AlternateContent>
                <mc:Choice Requires="wps">
                  <w:drawing>
                    <wp:anchor distT="0" distB="0" distL="114300" distR="114300" simplePos="0" relativeHeight="251669504" behindDoc="0" locked="0" layoutInCell="1" allowOverlap="1" wp14:anchorId="7A46F8BD" wp14:editId="6F494CD4">
                      <wp:simplePos x="0" y="0"/>
                      <wp:positionH relativeFrom="column">
                        <wp:posOffset>453390</wp:posOffset>
                      </wp:positionH>
                      <wp:positionV relativeFrom="paragraph">
                        <wp:posOffset>-478155</wp:posOffset>
                      </wp:positionV>
                      <wp:extent cx="2240280" cy="434340"/>
                      <wp:effectExtent l="0" t="0" r="83820" b="80010"/>
                      <wp:wrapNone/>
                      <wp:docPr id="253" name="Straight Arrow Connector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40280" cy="434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C2C307" id="Straight Arrow Connector 253" o:spid="_x0000_s1026" type="#_x0000_t32" style="position:absolute;margin-left:35.7pt;margin-top:-37.65pt;width:176.4pt;height:34.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" strokecolor="black [3200]" strokeweight=".5pt">
                      <v:stroke endarrow="block" joinstyle="miter"/>
                      <o:lock v:ext="edit" shapetype="f"/>
                    </v:shape>
                  </w:pict>
                </mc:Fallback>
              </mc:AlternateContent>
            </w:r>
            <w:r>
              <w:rPr>
                <w:rFonts w:ascii="Times New Roman" w:hAnsi="Times New Roman" w:cs="Times New Roman"/>
                <w:noProof/>
                <w:sz w:val="22"/>
                <w:szCs w:val="22"/>
              </w:rPr>
              <w:drawing>
                <wp:inline distT="0" distB="0" distL="0" distR="0" wp14:anchorId="00B48898" wp14:editId="13AB4E8B">
                  <wp:extent cx="295275" cy="3524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5275" cy="352425"/>
                          </a:xfrm>
                          <a:prstGeom prst="rect">
                            <a:avLst/>
                          </a:prstGeom>
                          <a:noFill/>
                          <a:ln>
                            <a:noFill/>
                          </a:ln>
                        </pic:spPr>
                      </pic:pic>
                    </a:graphicData>
                  </a:graphic>
                </wp:inline>
              </w:drawing>
            </w:r>
            <w:r>
              <w:rPr>
                <w:rFonts w:ascii="Times New Roman" w:eastAsia="Times New Roman" w:hAnsi="Times New Roman" w:cs="Times New Roman"/>
                <w:sz w:val="22"/>
                <w:szCs w:val="22"/>
              </w:rPr>
              <w:t xml:space="preserve"> med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4E99DB" w14:textId="77777777" w:rsidR="008218B8" w:rsidRDefault="008218B8">
            <w:pPr>
              <w:rPr>
                <w:rFonts w:ascii="Times New Roman" w:eastAsia="Times New Roman" w:hAnsi="Times New Roman" w:cs="Times New Roman"/>
                <w:sz w:val="22"/>
                <w:szCs w:val="22"/>
              </w:rPr>
            </w:pPr>
          </w:p>
        </w:tc>
        <w:tc>
          <w:tcPr>
            <w:tcW w:w="3183" w:type="dxa"/>
            <w:vMerge w:val="restart"/>
            <w:tcBorders>
              <w:top w:val="single" w:sz="4" w:space="0" w:color="auto"/>
              <w:left w:val="single" w:sz="4" w:space="0" w:color="auto"/>
              <w:bottom w:val="single" w:sz="4" w:space="0" w:color="auto"/>
              <w:right w:val="single" w:sz="4" w:space="0" w:color="auto"/>
            </w:tcBorders>
            <w:hideMark/>
          </w:tcPr>
          <w:p w14:paraId="02711C49" w14:textId="77777777" w:rsidR="008218B8" w:rsidRDefault="008218B8">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Learning from the existing database to be given back as learning </w:t>
            </w:r>
          </w:p>
          <w:p w14:paraId="4856D910" w14:textId="1F7D7DC8" w:rsidR="008218B8" w:rsidRDefault="008218B8">
            <w:pPr>
              <w:jc w:val="center"/>
              <w:rPr>
                <w:rFonts w:ascii="Times New Roman" w:eastAsia="Times New Roman" w:hAnsi="Times New Roman" w:cs="Times New Roman"/>
                <w:sz w:val="22"/>
                <w:szCs w:val="22"/>
              </w:rPr>
            </w:pPr>
            <w:r>
              <w:rPr>
                <w:rFonts w:ascii="Times New Roman" w:hAnsi="Times New Roman" w:cs="Times New Roman"/>
                <w:noProof/>
                <w:sz w:val="22"/>
                <w:szCs w:val="22"/>
              </w:rPr>
              <w:drawing>
                <wp:inline distT="0" distB="0" distL="0" distR="0" wp14:anchorId="28E8EE4F" wp14:editId="0A7E0474">
                  <wp:extent cx="485775" cy="590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85775" cy="590550"/>
                          </a:xfrm>
                          <a:prstGeom prst="rect">
                            <a:avLst/>
                          </a:prstGeom>
                          <a:solidFill>
                            <a:srgbClr val="FFFF00"/>
                          </a:solidFill>
                          <a:ln>
                            <a:noFill/>
                          </a:ln>
                        </pic:spPr>
                      </pic:pic>
                    </a:graphicData>
                  </a:graphic>
                </wp:inline>
              </w:drawing>
            </w:r>
          </w:p>
        </w:tc>
      </w:tr>
      <w:tr w:rsidR="008218B8" w14:paraId="2BEABD68" w14:textId="77777777" w:rsidTr="008218B8">
        <w:tc>
          <w:tcPr>
            <w:tcW w:w="2978" w:type="dxa"/>
            <w:tcBorders>
              <w:top w:val="single" w:sz="4" w:space="0" w:color="auto"/>
              <w:left w:val="single" w:sz="4" w:space="0" w:color="auto"/>
              <w:bottom w:val="single" w:sz="4" w:space="0" w:color="auto"/>
              <w:right w:val="single" w:sz="4" w:space="0" w:color="auto"/>
            </w:tcBorders>
            <w:hideMark/>
          </w:tcPr>
          <w:p w14:paraId="031642DE" w14:textId="574B3688" w:rsidR="008218B8" w:rsidRDefault="008218B8">
            <w:pPr>
              <w:rPr>
                <w:rFonts w:ascii="Times New Roman" w:eastAsia="Times New Roman" w:hAnsi="Times New Roman" w:cs="Times New Roman"/>
                <w:sz w:val="22"/>
                <w:szCs w:val="22"/>
              </w:rPr>
            </w:pPr>
            <w:r>
              <w:rPr>
                <w:rFonts w:ascii="Times New Roman" w:hAnsi="Times New Roman" w:cs="Times New Roman"/>
                <w:noProof/>
                <w:sz w:val="22"/>
                <w:szCs w:val="22"/>
              </w:rPr>
              <w:drawing>
                <wp:inline distT="0" distB="0" distL="0" distR="0" wp14:anchorId="0B0B244C" wp14:editId="404FFA89">
                  <wp:extent cx="295275" cy="3524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5275" cy="352425"/>
                          </a:xfrm>
                          <a:prstGeom prst="rect">
                            <a:avLst/>
                          </a:prstGeom>
                          <a:noFill/>
                          <a:ln>
                            <a:noFill/>
                          </a:ln>
                        </pic:spPr>
                      </pic:pic>
                    </a:graphicData>
                  </a:graphic>
                </wp:inline>
              </w:drawing>
            </w:r>
            <w:r>
              <w:rPr>
                <w:rFonts w:ascii="Times New Roman" w:eastAsia="Times New Roman" w:hAnsi="Times New Roman" w:cs="Times New Roman"/>
                <w:sz w:val="22"/>
                <w:szCs w:val="22"/>
              </w:rPr>
              <w:t xml:space="preserve"> patient_prescription</w:t>
            </w:r>
          </w:p>
        </w:tc>
        <w:tc>
          <w:tcPr>
            <w:tcW w:w="3611" w:type="dxa"/>
            <w:tcBorders>
              <w:top w:val="single" w:sz="4" w:space="0" w:color="auto"/>
              <w:left w:val="single" w:sz="4" w:space="0" w:color="auto"/>
              <w:bottom w:val="single" w:sz="4" w:space="0" w:color="auto"/>
              <w:right w:val="single" w:sz="4" w:space="0" w:color="auto"/>
            </w:tcBorders>
            <w:hideMark/>
          </w:tcPr>
          <w:p w14:paraId="080FE46B" w14:textId="344E3E6A" w:rsidR="008218B8" w:rsidRDefault="008218B8">
            <w:pPr>
              <w:rPr>
                <w:rFonts w:ascii="Times New Roman" w:eastAsia="Times New Roman" w:hAnsi="Times New Roman" w:cs="Times New Roman"/>
                <w:sz w:val="22"/>
                <w:szCs w:val="22"/>
              </w:rPr>
            </w:pPr>
            <w:r>
              <w:rPr>
                <w:noProof/>
              </w:rPr>
              <mc:AlternateContent>
                <mc:Choice Requires="wps">
                  <w:drawing>
                    <wp:anchor distT="0" distB="0" distL="114300" distR="114300" simplePos="0" relativeHeight="251668480" behindDoc="0" locked="0" layoutInCell="1" allowOverlap="1" wp14:anchorId="0FC17308" wp14:editId="75901A4F">
                      <wp:simplePos x="0" y="0"/>
                      <wp:positionH relativeFrom="column">
                        <wp:posOffset>384810</wp:posOffset>
                      </wp:positionH>
                      <wp:positionV relativeFrom="paragraph">
                        <wp:posOffset>-259715</wp:posOffset>
                      </wp:positionV>
                      <wp:extent cx="2377440" cy="487680"/>
                      <wp:effectExtent l="0" t="57150" r="3810" b="26670"/>
                      <wp:wrapNone/>
                      <wp:docPr id="247" name="Straight Arrow Connector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77440" cy="487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53BF4A" id="Straight Arrow Connector 247" o:spid="_x0000_s1026" type="#_x0000_t32" style="position:absolute;margin-left:30.3pt;margin-top:-20.45pt;width:187.2pt;height:38.4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" strokecolor="black [3200]" strokeweight=".5pt">
                      <v:stroke endarrow="block" joinstyle="miter"/>
                      <o:lock v:ext="edit" shapetype="f"/>
                    </v:shape>
                  </w:pict>
                </mc:Fallback>
              </mc:AlternateContent>
            </w:r>
            <w:r>
              <w:rPr>
                <w:rFonts w:ascii="Times New Roman" w:hAnsi="Times New Roman" w:cs="Times New Roman"/>
                <w:noProof/>
                <w:sz w:val="22"/>
                <w:szCs w:val="22"/>
              </w:rPr>
              <w:drawing>
                <wp:inline distT="0" distB="0" distL="0" distR="0" wp14:anchorId="457C1D30" wp14:editId="48414F67">
                  <wp:extent cx="295275" cy="3524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5275" cy="352425"/>
                          </a:xfrm>
                          <a:prstGeom prst="rect">
                            <a:avLst/>
                          </a:prstGeom>
                          <a:noFill/>
                          <a:ln>
                            <a:noFill/>
                          </a:ln>
                        </pic:spPr>
                      </pic:pic>
                    </a:graphicData>
                  </a:graphic>
                </wp:inline>
              </w:drawing>
            </w:r>
            <w:r>
              <w:rPr>
                <w:rFonts w:ascii="Times New Roman" w:eastAsia="Times New Roman" w:hAnsi="Times New Roman" w:cs="Times New Roman"/>
                <w:sz w:val="22"/>
                <w:szCs w:val="22"/>
              </w:rPr>
              <w:t xml:space="preserve"> services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4BA7EF7" w14:textId="77777777" w:rsidR="008218B8" w:rsidRDefault="008218B8">
            <w:pPr>
              <w:rPr>
                <w:rFonts w:ascii="Times New Roman" w:eastAsia="Times New Roman" w:hAnsi="Times New Roman" w:cs="Times New Roman"/>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1A5AD00" w14:textId="77777777" w:rsidR="008218B8" w:rsidRDefault="008218B8">
            <w:pPr>
              <w:rPr>
                <w:rFonts w:ascii="Times New Roman" w:eastAsia="Times New Roman" w:hAnsi="Times New Roman" w:cs="Times New Roman"/>
                <w:sz w:val="22"/>
                <w:szCs w:val="22"/>
              </w:rPr>
            </w:pPr>
          </w:p>
        </w:tc>
      </w:tr>
      <w:tr w:rsidR="008218B8" w14:paraId="667123B9" w14:textId="77777777" w:rsidTr="008218B8">
        <w:tc>
          <w:tcPr>
            <w:tcW w:w="2978" w:type="dxa"/>
            <w:tcBorders>
              <w:top w:val="single" w:sz="4" w:space="0" w:color="auto"/>
              <w:left w:val="single" w:sz="4" w:space="0" w:color="auto"/>
              <w:bottom w:val="single" w:sz="4" w:space="0" w:color="auto"/>
              <w:right w:val="single" w:sz="4" w:space="0" w:color="auto"/>
            </w:tcBorders>
            <w:hideMark/>
          </w:tcPr>
          <w:p w14:paraId="6771018A" w14:textId="4E4C70AF" w:rsidR="008218B8" w:rsidRDefault="008218B8">
            <w:pPr>
              <w:rPr>
                <w:rFonts w:ascii="Times New Roman" w:eastAsia="Times New Roman" w:hAnsi="Times New Roman" w:cs="Times New Roman"/>
                <w:sz w:val="22"/>
                <w:szCs w:val="22"/>
              </w:rPr>
            </w:pPr>
            <w:r>
              <w:rPr>
                <w:noProof/>
              </w:rPr>
              <mc:AlternateContent>
                <mc:Choice Requires="wps">
                  <w:drawing>
                    <wp:anchor distT="0" distB="0" distL="114300" distR="114300" simplePos="0" relativeHeight="251665408" behindDoc="0" locked="0" layoutInCell="1" allowOverlap="1" wp14:anchorId="0B66C3DD" wp14:editId="47958642">
                      <wp:simplePos x="0" y="0"/>
                      <wp:positionH relativeFrom="column">
                        <wp:posOffset>354965</wp:posOffset>
                      </wp:positionH>
                      <wp:positionV relativeFrom="paragraph">
                        <wp:posOffset>-681355</wp:posOffset>
                      </wp:positionV>
                      <wp:extent cx="1363980" cy="1493520"/>
                      <wp:effectExtent l="0" t="38100" r="64770" b="30480"/>
                      <wp:wrapNone/>
                      <wp:docPr id="252" name="Straight Arrow Connector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63980" cy="1493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EA71B6" id="Straight Arrow Connector 252" o:spid="_x0000_s1026" type="#_x0000_t32" style="position:absolute;margin-left:27.95pt;margin-top:-53.65pt;width:107.4pt;height:117.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" strokecolor="black [3200]" strokeweight=".5pt">
                      <v:stroke endarrow="block" joinstyle="miter"/>
                      <o:lock v:ext="edit" shapetype="f"/>
                    </v:shape>
                  </w:pict>
                </mc:Fallback>
              </mc:AlternateContent>
            </w:r>
            <w:r>
              <w:rPr>
                <w:rFonts w:ascii="Times New Roman" w:hAnsi="Times New Roman" w:cs="Times New Roman"/>
                <w:noProof/>
                <w:sz w:val="22"/>
                <w:szCs w:val="22"/>
              </w:rPr>
              <w:drawing>
                <wp:inline distT="0" distB="0" distL="0" distR="0" wp14:anchorId="457884A7" wp14:editId="0F7F8F37">
                  <wp:extent cx="295275" cy="3524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5275" cy="352425"/>
                          </a:xfrm>
                          <a:prstGeom prst="rect">
                            <a:avLst/>
                          </a:prstGeom>
                          <a:noFill/>
                          <a:ln>
                            <a:noFill/>
                          </a:ln>
                        </pic:spPr>
                      </pic:pic>
                    </a:graphicData>
                  </a:graphic>
                </wp:inline>
              </w:drawing>
            </w:r>
            <w:r>
              <w:rPr>
                <w:rFonts w:ascii="Times New Roman" w:eastAsia="Times New Roman" w:hAnsi="Times New Roman" w:cs="Times New Roman"/>
                <w:sz w:val="22"/>
                <w:szCs w:val="22"/>
              </w:rPr>
              <w:t xml:space="preserve"> patient_medicine_prescriptions</w:t>
            </w:r>
          </w:p>
        </w:tc>
        <w:tc>
          <w:tcPr>
            <w:tcW w:w="3611" w:type="dxa"/>
            <w:tcBorders>
              <w:top w:val="single" w:sz="4" w:space="0" w:color="auto"/>
              <w:left w:val="single" w:sz="4" w:space="0" w:color="auto"/>
              <w:bottom w:val="single" w:sz="4" w:space="0" w:color="auto"/>
              <w:right w:val="single" w:sz="4" w:space="0" w:color="auto"/>
            </w:tcBorders>
          </w:tcPr>
          <w:p w14:paraId="75550543" w14:textId="77777777" w:rsidR="008218B8" w:rsidRDefault="008218B8">
            <w:pPr>
              <w:rPr>
                <w:rFonts w:ascii="Times New Roman" w:eastAsia="Times New Roman" w:hAnsi="Times New Roman" w:cs="Times New Roman"/>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B7DE63" w14:textId="77777777" w:rsidR="008218B8" w:rsidRDefault="008218B8">
            <w:pPr>
              <w:rPr>
                <w:rFonts w:ascii="Times New Roman" w:eastAsia="Times New Roman" w:hAnsi="Times New Roman" w:cs="Times New Roman"/>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DDB7053" w14:textId="77777777" w:rsidR="008218B8" w:rsidRDefault="008218B8">
            <w:pPr>
              <w:rPr>
                <w:rFonts w:ascii="Times New Roman" w:eastAsia="Times New Roman" w:hAnsi="Times New Roman" w:cs="Times New Roman"/>
                <w:sz w:val="22"/>
                <w:szCs w:val="22"/>
              </w:rPr>
            </w:pPr>
          </w:p>
        </w:tc>
      </w:tr>
      <w:tr w:rsidR="008218B8" w14:paraId="5B744A8E" w14:textId="77777777" w:rsidTr="008218B8">
        <w:tc>
          <w:tcPr>
            <w:tcW w:w="2978" w:type="dxa"/>
            <w:tcBorders>
              <w:top w:val="single" w:sz="4" w:space="0" w:color="auto"/>
              <w:left w:val="single" w:sz="4" w:space="0" w:color="auto"/>
              <w:bottom w:val="single" w:sz="4" w:space="0" w:color="auto"/>
              <w:right w:val="single" w:sz="4" w:space="0" w:color="auto"/>
            </w:tcBorders>
            <w:hideMark/>
          </w:tcPr>
          <w:p w14:paraId="1D746EEA" w14:textId="534D5F21" w:rsidR="008218B8" w:rsidRDefault="008218B8">
            <w:pPr>
              <w:rPr>
                <w:rFonts w:ascii="Times New Roman" w:eastAsia="Times New Roman" w:hAnsi="Times New Roman" w:cs="Times New Roman"/>
                <w:sz w:val="22"/>
                <w:szCs w:val="22"/>
              </w:rPr>
            </w:pPr>
            <w:r>
              <w:rPr>
                <w:noProof/>
              </w:rPr>
              <mc:AlternateContent>
                <mc:Choice Requires="wps">
                  <w:drawing>
                    <wp:anchor distT="0" distB="0" distL="114300" distR="114300" simplePos="0" relativeHeight="251663360" behindDoc="0" locked="0" layoutInCell="1" allowOverlap="1" wp14:anchorId="0074B37B" wp14:editId="1FEC9CF0">
                      <wp:simplePos x="0" y="0"/>
                      <wp:positionH relativeFrom="column">
                        <wp:posOffset>354965</wp:posOffset>
                      </wp:positionH>
                      <wp:positionV relativeFrom="paragraph">
                        <wp:posOffset>-1163955</wp:posOffset>
                      </wp:positionV>
                      <wp:extent cx="1333500" cy="1028700"/>
                      <wp:effectExtent l="0" t="38100" r="57150" b="19050"/>
                      <wp:wrapNone/>
                      <wp:docPr id="251" name="Straight Arrow Connector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33500" cy="1028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6AD19" id="Straight Arrow Connector 251" o:spid="_x0000_s1026" type="#_x0000_t32" style="position:absolute;margin-left:27.95pt;margin-top:-91.65pt;width:105pt;height:81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" strokecolor="black [3200]" strokeweight=".5pt">
                      <v:stroke endarrow="block" joinstyle="miter"/>
                      <o:lock v:ext="edit" shapetype="f"/>
                    </v:shape>
                  </w:pict>
                </mc:Fallback>
              </mc:AlternateContent>
            </w:r>
            <w:r>
              <w:rPr>
                <w:rFonts w:ascii="Times New Roman" w:hAnsi="Times New Roman" w:cs="Times New Roman"/>
                <w:noProof/>
                <w:sz w:val="22"/>
                <w:szCs w:val="22"/>
              </w:rPr>
              <w:drawing>
                <wp:inline distT="0" distB="0" distL="0" distR="0" wp14:anchorId="3B85E478" wp14:editId="3A2EC999">
                  <wp:extent cx="295275" cy="3524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5275" cy="352425"/>
                          </a:xfrm>
                          <a:prstGeom prst="rect">
                            <a:avLst/>
                          </a:prstGeom>
                          <a:noFill/>
                          <a:ln>
                            <a:noFill/>
                          </a:ln>
                        </pic:spPr>
                      </pic:pic>
                    </a:graphicData>
                  </a:graphic>
                </wp:inline>
              </w:drawing>
            </w:r>
            <w:r>
              <w:rPr>
                <w:rFonts w:ascii="Times New Roman" w:eastAsia="Times New Roman" w:hAnsi="Times New Roman" w:cs="Times New Roman"/>
                <w:sz w:val="22"/>
                <w:szCs w:val="22"/>
              </w:rPr>
              <w:t xml:space="preserve"> ip_prescription</w:t>
            </w:r>
          </w:p>
        </w:tc>
        <w:tc>
          <w:tcPr>
            <w:tcW w:w="3611" w:type="dxa"/>
            <w:tcBorders>
              <w:top w:val="single" w:sz="4" w:space="0" w:color="auto"/>
              <w:left w:val="single" w:sz="4" w:space="0" w:color="auto"/>
              <w:bottom w:val="single" w:sz="4" w:space="0" w:color="auto"/>
              <w:right w:val="single" w:sz="4" w:space="0" w:color="auto"/>
            </w:tcBorders>
            <w:hideMark/>
          </w:tcPr>
          <w:p w14:paraId="16CFC068" w14:textId="77777777" w:rsidR="008218B8" w:rsidRDefault="008218B8">
            <w:pPr>
              <w:rPr>
                <w:rFonts w:ascii="Times New Roman" w:eastAsia="Times New Roman" w:hAnsi="Times New Roman" w:cs="Times New Roman"/>
                <w:sz w:val="22"/>
                <w:szCs w:val="22"/>
              </w:rPr>
            </w:pPr>
            <w:r>
              <w:rPr>
                <w:rFonts w:ascii="Times New Roman" w:eastAsia="Times New Roman" w:hAnsi="Times New Roman" w:cs="Times New Roman"/>
                <w:sz w:val="22"/>
                <w:szCs w:val="22"/>
              </w:rPr>
              <w:t>Reference files for derivations and filtering of data</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B150E81" w14:textId="77777777" w:rsidR="008218B8" w:rsidRDefault="008218B8">
            <w:pPr>
              <w:rPr>
                <w:rFonts w:ascii="Times New Roman" w:eastAsia="Times New Roman" w:hAnsi="Times New Roman" w:cs="Times New Roman"/>
                <w:sz w:val="22"/>
                <w:szCs w:val="22"/>
              </w:rPr>
            </w:pPr>
          </w:p>
        </w:tc>
        <w:tc>
          <w:tcPr>
            <w:tcW w:w="3183" w:type="dxa"/>
            <w:vMerge w:val="restart"/>
            <w:tcBorders>
              <w:top w:val="single" w:sz="4" w:space="0" w:color="auto"/>
              <w:left w:val="single" w:sz="4" w:space="0" w:color="auto"/>
              <w:bottom w:val="single" w:sz="4" w:space="0" w:color="auto"/>
              <w:right w:val="single" w:sz="4" w:space="0" w:color="auto"/>
            </w:tcBorders>
          </w:tcPr>
          <w:p w14:paraId="31DA3199" w14:textId="77777777" w:rsidR="008218B8" w:rsidRDefault="008218B8">
            <w:pPr>
              <w:rPr>
                <w:rFonts w:ascii="Times New Roman" w:eastAsia="Times New Roman" w:hAnsi="Times New Roman" w:cs="Times New Roman"/>
                <w:sz w:val="22"/>
                <w:szCs w:val="22"/>
              </w:rPr>
            </w:pPr>
            <w:r>
              <w:rPr>
                <w:rFonts w:ascii="Times New Roman" w:eastAsia="Times New Roman" w:hAnsi="Times New Roman" w:cs="Times New Roman"/>
                <w:sz w:val="22"/>
                <w:szCs w:val="22"/>
              </w:rPr>
              <w:t>Clinical communication</w:t>
            </w:r>
          </w:p>
          <w:p w14:paraId="1AAD800B" w14:textId="77777777" w:rsidR="008218B8" w:rsidRDefault="008218B8">
            <w:pPr>
              <w:rPr>
                <w:rFonts w:ascii="Times New Roman" w:eastAsia="Times New Roman" w:hAnsi="Times New Roman" w:cs="Times New Roman"/>
                <w:sz w:val="22"/>
                <w:szCs w:val="22"/>
              </w:rPr>
            </w:pPr>
          </w:p>
          <w:p w14:paraId="0D15E816" w14:textId="77777777" w:rsidR="008218B8" w:rsidRDefault="008218B8">
            <w:pPr>
              <w:rPr>
                <w:rFonts w:ascii="Times New Roman" w:eastAsia="Times New Roman" w:hAnsi="Times New Roman" w:cs="Times New Roman"/>
                <w:sz w:val="22"/>
                <w:szCs w:val="22"/>
              </w:rPr>
            </w:pPr>
          </w:p>
          <w:p w14:paraId="1C754F6A" w14:textId="466F8D7F" w:rsidR="008218B8" w:rsidRDefault="008218B8">
            <w:pPr>
              <w:jc w:val="center"/>
              <w:rPr>
                <w:rFonts w:ascii="Times New Roman" w:eastAsia="Times New Roman" w:hAnsi="Times New Roman" w:cs="Times New Roman"/>
                <w:sz w:val="22"/>
                <w:szCs w:val="22"/>
              </w:rPr>
            </w:pPr>
            <w:r>
              <w:rPr>
                <w:rFonts w:ascii="Times New Roman" w:hAnsi="Times New Roman" w:cs="Times New Roman"/>
                <w:noProof/>
                <w:sz w:val="22"/>
                <w:szCs w:val="22"/>
              </w:rPr>
              <w:drawing>
                <wp:inline distT="0" distB="0" distL="0" distR="0" wp14:anchorId="1A9A955B" wp14:editId="3ABED7F4">
                  <wp:extent cx="476250" cy="476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tc>
      </w:tr>
      <w:tr w:rsidR="008218B8" w14:paraId="75481355" w14:textId="77777777" w:rsidTr="008218B8">
        <w:tc>
          <w:tcPr>
            <w:tcW w:w="2978" w:type="dxa"/>
            <w:tcBorders>
              <w:top w:val="single" w:sz="4" w:space="0" w:color="auto"/>
              <w:left w:val="single" w:sz="4" w:space="0" w:color="auto"/>
              <w:bottom w:val="single" w:sz="4" w:space="0" w:color="auto"/>
              <w:right w:val="single" w:sz="4" w:space="0" w:color="auto"/>
            </w:tcBorders>
            <w:hideMark/>
          </w:tcPr>
          <w:p w14:paraId="175D1A81" w14:textId="6E08F2CE" w:rsidR="008218B8" w:rsidRDefault="008218B8">
            <w:pPr>
              <w:rPr>
                <w:rFonts w:ascii="Times New Roman" w:eastAsia="Times New Roman" w:hAnsi="Times New Roman" w:cs="Times New Roman"/>
                <w:sz w:val="22"/>
                <w:szCs w:val="22"/>
              </w:rPr>
            </w:pPr>
            <w:r>
              <w:rPr>
                <w:noProof/>
              </w:rPr>
              <mc:AlternateContent>
                <mc:Choice Requires="wps">
                  <w:drawing>
                    <wp:anchor distT="0" distB="0" distL="114300" distR="114300" simplePos="0" relativeHeight="251664384" behindDoc="0" locked="0" layoutInCell="1" allowOverlap="1" wp14:anchorId="18162005" wp14:editId="7C1FE108">
                      <wp:simplePos x="0" y="0"/>
                      <wp:positionH relativeFrom="column">
                        <wp:posOffset>339725</wp:posOffset>
                      </wp:positionH>
                      <wp:positionV relativeFrom="paragraph">
                        <wp:posOffset>-869315</wp:posOffset>
                      </wp:positionV>
                      <wp:extent cx="1386840" cy="1836420"/>
                      <wp:effectExtent l="0" t="38100" r="60960" b="30480"/>
                      <wp:wrapNone/>
                      <wp:docPr id="248" name="Straight Arrow Connector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86840" cy="1836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CC8E22" id="Straight Arrow Connector 248" o:spid="_x0000_s1026" type="#_x0000_t32" style="position:absolute;margin-left:26.75pt;margin-top:-68.45pt;width:109.2pt;height:144.6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" strokecolor="black [3200]" strokeweight=".5pt">
                      <v:stroke endarrow="block" joinstyle="miter"/>
                      <o:lock v:ext="edit" shapetype="f"/>
                    </v:shape>
                  </w:pict>
                </mc:Fallback>
              </mc:AlternateContent>
            </w:r>
            <w:r>
              <w:rPr>
                <w:rFonts w:ascii="Times New Roman" w:hAnsi="Times New Roman" w:cs="Times New Roman"/>
                <w:noProof/>
                <w:sz w:val="22"/>
                <w:szCs w:val="22"/>
              </w:rPr>
              <w:drawing>
                <wp:inline distT="0" distB="0" distL="0" distR="0" wp14:anchorId="37607BA8" wp14:editId="1F282BE5">
                  <wp:extent cx="295275" cy="3524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5275" cy="352425"/>
                          </a:xfrm>
                          <a:prstGeom prst="rect">
                            <a:avLst/>
                          </a:prstGeom>
                          <a:noFill/>
                          <a:ln>
                            <a:noFill/>
                          </a:ln>
                        </pic:spPr>
                      </pic:pic>
                    </a:graphicData>
                  </a:graphic>
                </wp:inline>
              </w:drawing>
            </w:r>
            <w:r>
              <w:rPr>
                <w:rFonts w:ascii="Times New Roman" w:eastAsia="Times New Roman" w:hAnsi="Times New Roman" w:cs="Times New Roman"/>
                <w:sz w:val="22"/>
                <w:szCs w:val="22"/>
              </w:rPr>
              <w:t xml:space="preserve"> services_prescribed</w:t>
            </w:r>
          </w:p>
        </w:tc>
        <w:tc>
          <w:tcPr>
            <w:tcW w:w="3611" w:type="dxa"/>
            <w:tcBorders>
              <w:top w:val="single" w:sz="4" w:space="0" w:color="auto"/>
              <w:left w:val="single" w:sz="4" w:space="0" w:color="auto"/>
              <w:bottom w:val="single" w:sz="4" w:space="0" w:color="auto"/>
              <w:right w:val="single" w:sz="4" w:space="0" w:color="auto"/>
            </w:tcBorders>
            <w:hideMark/>
          </w:tcPr>
          <w:p w14:paraId="69CE966F" w14:textId="0B96890F" w:rsidR="008218B8" w:rsidRDefault="008218B8">
            <w:pPr>
              <w:rPr>
                <w:rFonts w:ascii="Times New Roman" w:eastAsia="Times New Roman" w:hAnsi="Times New Roman" w:cs="Times New Roman"/>
                <w:sz w:val="22"/>
                <w:szCs w:val="22"/>
              </w:rPr>
            </w:pPr>
            <w:r>
              <w:rPr>
                <w:rFonts w:ascii="Times New Roman" w:hAnsi="Times New Roman" w:cs="Times New Roman"/>
                <w:noProof/>
                <w:sz w:val="22"/>
                <w:szCs w:val="22"/>
              </w:rPr>
              <w:drawing>
                <wp:inline distT="0" distB="0" distL="0" distR="0" wp14:anchorId="0B74AD55" wp14:editId="548BA06E">
                  <wp:extent cx="295275" cy="3524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5275" cy="352425"/>
                          </a:xfrm>
                          <a:prstGeom prst="rect">
                            <a:avLst/>
                          </a:prstGeom>
                          <a:solidFill>
                            <a:srgbClr val="FFFF00"/>
                          </a:solidFill>
                          <a:ln>
                            <a:noFill/>
                          </a:ln>
                        </pic:spPr>
                      </pic:pic>
                    </a:graphicData>
                  </a:graphic>
                </wp:inline>
              </w:drawing>
            </w:r>
            <w:r>
              <w:rPr>
                <w:rFonts w:ascii="Times New Roman" w:eastAsia="Times New Roman" w:hAnsi="Times New Roman" w:cs="Times New Roman"/>
                <w:sz w:val="22"/>
                <w:szCs w:val="22"/>
              </w:rPr>
              <w:t xml:space="preserve"> (Disease group txt file)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56E1CC8" w14:textId="77777777" w:rsidR="008218B8" w:rsidRDefault="008218B8">
            <w:pPr>
              <w:rPr>
                <w:rFonts w:ascii="Times New Roman" w:eastAsia="Times New Roman" w:hAnsi="Times New Roman" w:cs="Times New Roman"/>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C52F32E" w14:textId="77777777" w:rsidR="008218B8" w:rsidRDefault="008218B8">
            <w:pPr>
              <w:rPr>
                <w:rFonts w:ascii="Times New Roman" w:eastAsia="Times New Roman" w:hAnsi="Times New Roman" w:cs="Times New Roman"/>
                <w:sz w:val="22"/>
                <w:szCs w:val="22"/>
              </w:rPr>
            </w:pPr>
          </w:p>
        </w:tc>
      </w:tr>
      <w:tr w:rsidR="008218B8" w14:paraId="780B5BCD" w14:textId="77777777" w:rsidTr="008218B8">
        <w:tc>
          <w:tcPr>
            <w:tcW w:w="2978" w:type="dxa"/>
            <w:tcBorders>
              <w:top w:val="single" w:sz="4" w:space="0" w:color="auto"/>
              <w:left w:val="single" w:sz="4" w:space="0" w:color="auto"/>
              <w:bottom w:val="single" w:sz="4" w:space="0" w:color="auto"/>
              <w:right w:val="single" w:sz="4" w:space="0" w:color="auto"/>
            </w:tcBorders>
            <w:hideMark/>
          </w:tcPr>
          <w:p w14:paraId="691AAC19" w14:textId="0583ACE3" w:rsidR="008218B8" w:rsidRDefault="008218B8">
            <w:pPr>
              <w:rPr>
                <w:rFonts w:ascii="Times New Roman" w:eastAsia="Times New Roman" w:hAnsi="Times New Roman" w:cs="Times New Roman"/>
                <w:sz w:val="22"/>
                <w:szCs w:val="22"/>
              </w:rPr>
            </w:pPr>
            <w:r>
              <w:rPr>
                <w:rFonts w:ascii="Times New Roman" w:hAnsi="Times New Roman" w:cs="Times New Roman"/>
                <w:noProof/>
                <w:sz w:val="22"/>
                <w:szCs w:val="22"/>
              </w:rPr>
              <w:drawing>
                <wp:inline distT="0" distB="0" distL="0" distR="0" wp14:anchorId="162A4C6E" wp14:editId="2CCE684A">
                  <wp:extent cx="295275" cy="3524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5275" cy="352425"/>
                          </a:xfrm>
                          <a:prstGeom prst="rect">
                            <a:avLst/>
                          </a:prstGeom>
                          <a:noFill/>
                          <a:ln>
                            <a:noFill/>
                          </a:ln>
                        </pic:spPr>
                      </pic:pic>
                    </a:graphicData>
                  </a:graphic>
                </wp:inline>
              </w:drawing>
            </w:r>
            <w:r>
              <w:rPr>
                <w:rFonts w:ascii="Times New Roman" w:eastAsia="Times New Roman" w:hAnsi="Times New Roman" w:cs="Times New Roman"/>
                <w:sz w:val="22"/>
                <w:szCs w:val="22"/>
              </w:rPr>
              <w:t xml:space="preserve"> services</w:t>
            </w:r>
          </w:p>
        </w:tc>
        <w:tc>
          <w:tcPr>
            <w:tcW w:w="3611" w:type="dxa"/>
            <w:tcBorders>
              <w:top w:val="single" w:sz="4" w:space="0" w:color="auto"/>
              <w:left w:val="single" w:sz="4" w:space="0" w:color="auto"/>
              <w:bottom w:val="single" w:sz="4" w:space="0" w:color="auto"/>
              <w:right w:val="single" w:sz="4" w:space="0" w:color="auto"/>
            </w:tcBorders>
            <w:hideMark/>
          </w:tcPr>
          <w:p w14:paraId="3F491D9D" w14:textId="7C12EA5A" w:rsidR="008218B8" w:rsidRDefault="008218B8">
            <w:pPr>
              <w:rPr>
                <w:rFonts w:ascii="Times New Roman" w:eastAsia="Times New Roman" w:hAnsi="Times New Roman" w:cs="Times New Roman"/>
                <w:sz w:val="22"/>
                <w:szCs w:val="22"/>
              </w:rPr>
            </w:pPr>
            <w:r>
              <w:rPr>
                <w:rFonts w:ascii="Times New Roman" w:hAnsi="Times New Roman" w:cs="Times New Roman"/>
                <w:noProof/>
                <w:sz w:val="22"/>
                <w:szCs w:val="22"/>
              </w:rPr>
              <w:drawing>
                <wp:inline distT="0" distB="0" distL="0" distR="0" wp14:anchorId="6FC2D46D" wp14:editId="35E70E0D">
                  <wp:extent cx="295275" cy="3524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5275" cy="352425"/>
                          </a:xfrm>
                          <a:prstGeom prst="rect">
                            <a:avLst/>
                          </a:prstGeom>
                          <a:solidFill>
                            <a:srgbClr val="FFFF00"/>
                          </a:solidFill>
                          <a:ln>
                            <a:noFill/>
                          </a:ln>
                        </pic:spPr>
                      </pic:pic>
                    </a:graphicData>
                  </a:graphic>
                </wp:inline>
              </w:drawing>
            </w:r>
            <w:r>
              <w:rPr>
                <w:rFonts w:ascii="Times New Roman" w:eastAsia="Times New Roman" w:hAnsi="Times New Roman" w:cs="Times New Roman"/>
                <w:sz w:val="22"/>
                <w:szCs w:val="22"/>
              </w:rPr>
              <w:t xml:space="preserve"> (Indian rutus txt file)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301E467" w14:textId="77777777" w:rsidR="008218B8" w:rsidRDefault="008218B8">
            <w:pPr>
              <w:rPr>
                <w:rFonts w:ascii="Times New Roman" w:eastAsia="Times New Roman" w:hAnsi="Times New Roman" w:cs="Times New Roman"/>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AA4317D" w14:textId="77777777" w:rsidR="008218B8" w:rsidRDefault="008218B8">
            <w:pPr>
              <w:rPr>
                <w:rFonts w:ascii="Times New Roman" w:eastAsia="Times New Roman" w:hAnsi="Times New Roman" w:cs="Times New Roman"/>
                <w:sz w:val="22"/>
                <w:szCs w:val="22"/>
              </w:rPr>
            </w:pPr>
          </w:p>
        </w:tc>
      </w:tr>
      <w:tr w:rsidR="008218B8" w14:paraId="11327EC4" w14:textId="77777777" w:rsidTr="008218B8">
        <w:tc>
          <w:tcPr>
            <w:tcW w:w="2978" w:type="dxa"/>
            <w:tcBorders>
              <w:top w:val="single" w:sz="4" w:space="0" w:color="auto"/>
              <w:left w:val="single" w:sz="4" w:space="0" w:color="auto"/>
              <w:bottom w:val="single" w:sz="4" w:space="0" w:color="auto"/>
              <w:right w:val="single" w:sz="4" w:space="0" w:color="auto"/>
            </w:tcBorders>
            <w:hideMark/>
          </w:tcPr>
          <w:p w14:paraId="66CDCE0B" w14:textId="24C2798E" w:rsidR="008218B8" w:rsidRDefault="008218B8">
            <w:pPr>
              <w:rPr>
                <w:rFonts w:ascii="Times New Roman" w:eastAsia="Times New Roman" w:hAnsi="Times New Roman" w:cs="Times New Roman"/>
                <w:sz w:val="22"/>
                <w:szCs w:val="22"/>
              </w:rPr>
            </w:pPr>
            <w:r>
              <w:rPr>
                <w:rFonts w:ascii="Times New Roman" w:hAnsi="Times New Roman" w:cs="Times New Roman"/>
                <w:noProof/>
                <w:sz w:val="22"/>
                <w:szCs w:val="22"/>
              </w:rPr>
              <w:drawing>
                <wp:inline distT="0" distB="0" distL="0" distR="0" wp14:anchorId="205C49D8" wp14:editId="6ACF10C0">
                  <wp:extent cx="295275" cy="3524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5275" cy="352425"/>
                          </a:xfrm>
                          <a:prstGeom prst="rect">
                            <a:avLst/>
                          </a:prstGeom>
                          <a:noFill/>
                          <a:ln>
                            <a:noFill/>
                          </a:ln>
                        </pic:spPr>
                      </pic:pic>
                    </a:graphicData>
                  </a:graphic>
                </wp:inline>
              </w:drawing>
            </w:r>
            <w:r>
              <w:rPr>
                <w:rFonts w:ascii="Times New Roman" w:eastAsia="Times New Roman" w:hAnsi="Times New Roman" w:cs="Times New Roman"/>
                <w:sz w:val="22"/>
                <w:szCs w:val="22"/>
              </w:rPr>
              <w:t xml:space="preserve"> med</w:t>
            </w:r>
          </w:p>
        </w:tc>
        <w:tc>
          <w:tcPr>
            <w:tcW w:w="3611" w:type="dxa"/>
            <w:tcBorders>
              <w:top w:val="single" w:sz="4" w:space="0" w:color="auto"/>
              <w:left w:val="single" w:sz="4" w:space="0" w:color="auto"/>
              <w:bottom w:val="single" w:sz="4" w:space="0" w:color="auto"/>
              <w:right w:val="single" w:sz="4" w:space="0" w:color="auto"/>
            </w:tcBorders>
            <w:hideMark/>
          </w:tcPr>
          <w:p w14:paraId="00665E88" w14:textId="33AD50EA" w:rsidR="008218B8" w:rsidRDefault="008218B8">
            <w:pPr>
              <w:rPr>
                <w:rFonts w:ascii="Times New Roman" w:eastAsia="Times New Roman" w:hAnsi="Times New Roman" w:cs="Times New Roman"/>
                <w:sz w:val="22"/>
                <w:szCs w:val="22"/>
              </w:rPr>
            </w:pPr>
            <w:r>
              <w:rPr>
                <w:rFonts w:ascii="Times New Roman" w:hAnsi="Times New Roman" w:cs="Times New Roman"/>
                <w:noProof/>
                <w:sz w:val="22"/>
                <w:szCs w:val="22"/>
              </w:rPr>
              <w:drawing>
                <wp:inline distT="0" distB="0" distL="0" distR="0" wp14:anchorId="0F899AD8" wp14:editId="676F4B6C">
                  <wp:extent cx="295275" cy="3524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5275" cy="352425"/>
                          </a:xfrm>
                          <a:prstGeom prst="rect">
                            <a:avLst/>
                          </a:prstGeom>
                          <a:solidFill>
                            <a:srgbClr val="FFFF00"/>
                          </a:solidFill>
                          <a:ln>
                            <a:noFill/>
                          </a:ln>
                        </pic:spPr>
                      </pic:pic>
                    </a:graphicData>
                  </a:graphic>
                </wp:inline>
              </w:drawing>
            </w:r>
            <w:r>
              <w:rPr>
                <w:rFonts w:ascii="Times New Roman" w:eastAsia="Times New Roman" w:hAnsi="Times New Roman" w:cs="Times New Roman"/>
                <w:sz w:val="22"/>
                <w:szCs w:val="22"/>
              </w:rPr>
              <w:t xml:space="preserve"> (Medicine type txt file)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2453569" w14:textId="77777777" w:rsidR="008218B8" w:rsidRDefault="008218B8">
            <w:pPr>
              <w:rPr>
                <w:rFonts w:ascii="Times New Roman" w:eastAsia="Times New Roman" w:hAnsi="Times New Roman" w:cs="Times New Roman"/>
                <w:sz w:val="2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41EEB37" w14:textId="77777777" w:rsidR="008218B8" w:rsidRDefault="008218B8">
            <w:pPr>
              <w:rPr>
                <w:rFonts w:ascii="Times New Roman" w:eastAsia="Times New Roman" w:hAnsi="Times New Roman" w:cs="Times New Roman"/>
                <w:sz w:val="22"/>
                <w:szCs w:val="22"/>
              </w:rPr>
            </w:pPr>
          </w:p>
        </w:tc>
      </w:tr>
    </w:tbl>
    <w:p w14:paraId="06ACD55F" w14:textId="77777777" w:rsidR="008218B8" w:rsidRDefault="008218B8" w:rsidP="008218B8">
      <w:pPr>
        <w:pStyle w:val="Heading1"/>
        <w:numPr>
          <w:ilvl w:val="3"/>
          <w:numId w:val="35"/>
        </w:numPr>
        <w:tabs>
          <w:tab w:val="left" w:pos="720"/>
        </w:tabs>
        <w:rPr>
          <w:rFonts w:ascii="Times New Roman" w:eastAsiaTheme="minorHAnsi" w:hAnsi="Times New Roman" w:cs="Times New Roman"/>
        </w:rPr>
      </w:pPr>
      <w:bookmarkStart w:id="60" w:name="_Toc106696778"/>
      <w:bookmarkStart w:id="61" w:name="_Toc106879383"/>
      <w:r>
        <w:rPr>
          <w:rFonts w:ascii="Times New Roman" w:eastAsiaTheme="minorHAnsi" w:hAnsi="Times New Roman" w:cs="Times New Roman"/>
        </w:rPr>
        <w:lastRenderedPageBreak/>
        <w:t>Details of the Reference Dataset “01adsl_met_rmsd”</w:t>
      </w:r>
      <w:bookmarkEnd w:id="60"/>
      <w:bookmarkEnd w:id="61"/>
    </w:p>
    <w:tbl>
      <w:tblPr>
        <w:tblW w:w="11875"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3001"/>
        <w:gridCol w:w="6480"/>
      </w:tblGrid>
      <w:tr w:rsidR="008218B8" w14:paraId="0433321F"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2B03A7EE"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Variable name</w:t>
            </w:r>
          </w:p>
        </w:tc>
        <w:tc>
          <w:tcPr>
            <w:tcW w:w="3001" w:type="dxa"/>
            <w:tcBorders>
              <w:top w:val="single" w:sz="4" w:space="0" w:color="auto"/>
              <w:left w:val="single" w:sz="4" w:space="0" w:color="auto"/>
              <w:bottom w:val="single" w:sz="4" w:space="0" w:color="auto"/>
              <w:right w:val="single" w:sz="4" w:space="0" w:color="auto"/>
            </w:tcBorders>
            <w:hideMark/>
          </w:tcPr>
          <w:p w14:paraId="464E1CF1"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Description</w:t>
            </w:r>
          </w:p>
        </w:tc>
        <w:tc>
          <w:tcPr>
            <w:tcW w:w="6480" w:type="dxa"/>
            <w:tcBorders>
              <w:top w:val="single" w:sz="4" w:space="0" w:color="auto"/>
              <w:left w:val="single" w:sz="4" w:space="0" w:color="auto"/>
              <w:bottom w:val="single" w:sz="4" w:space="0" w:color="auto"/>
              <w:right w:val="single" w:sz="4" w:space="0" w:color="auto"/>
            </w:tcBorders>
            <w:hideMark/>
          </w:tcPr>
          <w:p w14:paraId="3DB92E54"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Derivation</w:t>
            </w:r>
          </w:p>
        </w:tc>
      </w:tr>
      <w:tr w:rsidR="008218B8" w14:paraId="6475336E"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3B168E6D"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mr_no</w:t>
            </w:r>
          </w:p>
        </w:tc>
        <w:tc>
          <w:tcPr>
            <w:tcW w:w="3001" w:type="dxa"/>
            <w:tcBorders>
              <w:top w:val="single" w:sz="4" w:space="0" w:color="auto"/>
              <w:left w:val="single" w:sz="4" w:space="0" w:color="auto"/>
              <w:bottom w:val="single" w:sz="4" w:space="0" w:color="auto"/>
              <w:right w:val="single" w:sz="4" w:space="0" w:color="auto"/>
            </w:tcBorders>
            <w:hideMark/>
          </w:tcPr>
          <w:p w14:paraId="6B62CA28"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Unique Patient ID</w:t>
            </w:r>
          </w:p>
        </w:tc>
        <w:tc>
          <w:tcPr>
            <w:tcW w:w="6480" w:type="dxa"/>
            <w:tcBorders>
              <w:top w:val="single" w:sz="4" w:space="0" w:color="auto"/>
              <w:left w:val="single" w:sz="4" w:space="0" w:color="auto"/>
              <w:bottom w:val="single" w:sz="4" w:space="0" w:color="auto"/>
              <w:right w:val="single" w:sz="4" w:space="0" w:color="auto"/>
            </w:tcBorders>
            <w:hideMark/>
          </w:tcPr>
          <w:p w14:paraId="47F24336"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Source variable, no derivation needed</w:t>
            </w:r>
          </w:p>
          <w:p w14:paraId="34095100"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E.g. MR000001, MR040237, etc.</w:t>
            </w:r>
          </w:p>
        </w:tc>
      </w:tr>
      <w:tr w:rsidR="008218B8" w14:paraId="582D910F"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7F42F945"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patient_gender</w:t>
            </w:r>
          </w:p>
        </w:tc>
        <w:tc>
          <w:tcPr>
            <w:tcW w:w="3001" w:type="dxa"/>
            <w:tcBorders>
              <w:top w:val="single" w:sz="4" w:space="0" w:color="auto"/>
              <w:left w:val="single" w:sz="4" w:space="0" w:color="auto"/>
              <w:bottom w:val="single" w:sz="4" w:space="0" w:color="auto"/>
              <w:right w:val="single" w:sz="4" w:space="0" w:color="auto"/>
            </w:tcBorders>
            <w:hideMark/>
          </w:tcPr>
          <w:p w14:paraId="4761C500"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Patient gender</w:t>
            </w:r>
          </w:p>
        </w:tc>
        <w:tc>
          <w:tcPr>
            <w:tcW w:w="6480" w:type="dxa"/>
            <w:tcBorders>
              <w:top w:val="single" w:sz="4" w:space="0" w:color="auto"/>
              <w:left w:val="single" w:sz="4" w:space="0" w:color="auto"/>
              <w:bottom w:val="single" w:sz="4" w:space="0" w:color="auto"/>
              <w:right w:val="single" w:sz="4" w:space="0" w:color="auto"/>
            </w:tcBorders>
            <w:hideMark/>
          </w:tcPr>
          <w:p w14:paraId="0CCF7170"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Source variable, no derivation needed</w:t>
            </w:r>
          </w:p>
          <w:p w14:paraId="0D3F8066"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E.g. M, F</w:t>
            </w:r>
          </w:p>
        </w:tc>
      </w:tr>
      <w:tr w:rsidR="008218B8" w14:paraId="17B834D6"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6722DBA4"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patient_id</w:t>
            </w:r>
          </w:p>
        </w:tc>
        <w:tc>
          <w:tcPr>
            <w:tcW w:w="3001" w:type="dxa"/>
            <w:tcBorders>
              <w:top w:val="single" w:sz="4" w:space="0" w:color="auto"/>
              <w:left w:val="single" w:sz="4" w:space="0" w:color="auto"/>
              <w:bottom w:val="single" w:sz="4" w:space="0" w:color="auto"/>
              <w:right w:val="single" w:sz="4" w:space="0" w:color="auto"/>
            </w:tcBorders>
            <w:hideMark/>
          </w:tcPr>
          <w:p w14:paraId="3F5111B2"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Visit ID</w:t>
            </w:r>
          </w:p>
        </w:tc>
        <w:tc>
          <w:tcPr>
            <w:tcW w:w="6480" w:type="dxa"/>
            <w:tcBorders>
              <w:top w:val="single" w:sz="4" w:space="0" w:color="auto"/>
              <w:left w:val="single" w:sz="4" w:space="0" w:color="auto"/>
              <w:bottom w:val="single" w:sz="4" w:space="0" w:color="auto"/>
              <w:right w:val="single" w:sz="4" w:space="0" w:color="auto"/>
            </w:tcBorders>
            <w:hideMark/>
          </w:tcPr>
          <w:p w14:paraId="2420C1D1"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Source variable, no derivation needed, the hospital database captures unique visit ID for each visit.</w:t>
            </w:r>
          </w:p>
        </w:tc>
      </w:tr>
      <w:tr w:rsidR="008218B8" w14:paraId="1A6ECA90"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10CFBB47"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city_name</w:t>
            </w:r>
          </w:p>
        </w:tc>
        <w:tc>
          <w:tcPr>
            <w:tcW w:w="3001" w:type="dxa"/>
            <w:tcBorders>
              <w:top w:val="single" w:sz="4" w:space="0" w:color="auto"/>
              <w:left w:val="single" w:sz="4" w:space="0" w:color="auto"/>
              <w:bottom w:val="single" w:sz="4" w:space="0" w:color="auto"/>
              <w:right w:val="single" w:sz="4" w:space="0" w:color="auto"/>
            </w:tcBorders>
            <w:hideMark/>
          </w:tcPr>
          <w:p w14:paraId="0C505BDA"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City name</w:t>
            </w:r>
          </w:p>
        </w:tc>
        <w:tc>
          <w:tcPr>
            <w:tcW w:w="6480" w:type="dxa"/>
            <w:tcBorders>
              <w:top w:val="single" w:sz="4" w:space="0" w:color="auto"/>
              <w:left w:val="single" w:sz="4" w:space="0" w:color="auto"/>
              <w:bottom w:val="single" w:sz="4" w:space="0" w:color="auto"/>
              <w:right w:val="single" w:sz="4" w:space="0" w:color="auto"/>
            </w:tcBorders>
            <w:hideMark/>
          </w:tcPr>
          <w:p w14:paraId="01E0717F"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Source variable, no derivation needed</w:t>
            </w:r>
          </w:p>
        </w:tc>
      </w:tr>
      <w:tr w:rsidR="008218B8" w14:paraId="4C641DE7"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275DBD59"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state_name</w:t>
            </w:r>
          </w:p>
        </w:tc>
        <w:tc>
          <w:tcPr>
            <w:tcW w:w="3001" w:type="dxa"/>
            <w:tcBorders>
              <w:top w:val="single" w:sz="4" w:space="0" w:color="auto"/>
              <w:left w:val="single" w:sz="4" w:space="0" w:color="auto"/>
              <w:bottom w:val="single" w:sz="4" w:space="0" w:color="auto"/>
              <w:right w:val="single" w:sz="4" w:space="0" w:color="auto"/>
            </w:tcBorders>
            <w:hideMark/>
          </w:tcPr>
          <w:p w14:paraId="5235D14E"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State name</w:t>
            </w:r>
          </w:p>
        </w:tc>
        <w:tc>
          <w:tcPr>
            <w:tcW w:w="6480" w:type="dxa"/>
            <w:tcBorders>
              <w:top w:val="single" w:sz="4" w:space="0" w:color="auto"/>
              <w:left w:val="single" w:sz="4" w:space="0" w:color="auto"/>
              <w:bottom w:val="single" w:sz="4" w:space="0" w:color="auto"/>
              <w:right w:val="single" w:sz="4" w:space="0" w:color="auto"/>
            </w:tcBorders>
            <w:hideMark/>
          </w:tcPr>
          <w:p w14:paraId="75AB6C3C"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Source variable, no derivation needed</w:t>
            </w:r>
          </w:p>
        </w:tc>
      </w:tr>
      <w:tr w:rsidR="008218B8" w14:paraId="5BE22D53"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37DBF42B"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country_name</w:t>
            </w:r>
          </w:p>
        </w:tc>
        <w:tc>
          <w:tcPr>
            <w:tcW w:w="3001" w:type="dxa"/>
            <w:tcBorders>
              <w:top w:val="single" w:sz="4" w:space="0" w:color="auto"/>
              <w:left w:val="single" w:sz="4" w:space="0" w:color="auto"/>
              <w:bottom w:val="single" w:sz="4" w:space="0" w:color="auto"/>
              <w:right w:val="single" w:sz="4" w:space="0" w:color="auto"/>
            </w:tcBorders>
            <w:hideMark/>
          </w:tcPr>
          <w:p w14:paraId="0C32F9E1"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Country name</w:t>
            </w:r>
          </w:p>
        </w:tc>
        <w:tc>
          <w:tcPr>
            <w:tcW w:w="6480" w:type="dxa"/>
            <w:tcBorders>
              <w:top w:val="single" w:sz="4" w:space="0" w:color="auto"/>
              <w:left w:val="single" w:sz="4" w:space="0" w:color="auto"/>
              <w:bottom w:val="single" w:sz="4" w:space="0" w:color="auto"/>
              <w:right w:val="single" w:sz="4" w:space="0" w:color="auto"/>
            </w:tcBorders>
            <w:hideMark/>
          </w:tcPr>
          <w:p w14:paraId="1AA8E191"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Source variable, no derivation needed</w:t>
            </w:r>
          </w:p>
        </w:tc>
      </w:tr>
      <w:tr w:rsidR="008218B8" w14:paraId="03EEA03E"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0EF1A518"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dateofbirth</w:t>
            </w:r>
          </w:p>
        </w:tc>
        <w:tc>
          <w:tcPr>
            <w:tcW w:w="3001" w:type="dxa"/>
            <w:tcBorders>
              <w:top w:val="single" w:sz="4" w:space="0" w:color="auto"/>
              <w:left w:val="single" w:sz="4" w:space="0" w:color="auto"/>
              <w:bottom w:val="single" w:sz="4" w:space="0" w:color="auto"/>
              <w:right w:val="single" w:sz="4" w:space="0" w:color="auto"/>
            </w:tcBorders>
            <w:hideMark/>
          </w:tcPr>
          <w:p w14:paraId="67573852"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Date of birth</w:t>
            </w:r>
          </w:p>
        </w:tc>
        <w:tc>
          <w:tcPr>
            <w:tcW w:w="6480" w:type="dxa"/>
            <w:tcBorders>
              <w:top w:val="single" w:sz="4" w:space="0" w:color="auto"/>
              <w:left w:val="single" w:sz="4" w:space="0" w:color="auto"/>
              <w:bottom w:val="single" w:sz="4" w:space="0" w:color="auto"/>
              <w:right w:val="single" w:sz="4" w:space="0" w:color="auto"/>
            </w:tcBorders>
            <w:hideMark/>
          </w:tcPr>
          <w:p w14:paraId="1818A13F"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Source variable, no derivation needed, for some patients this is missing</w:t>
            </w:r>
          </w:p>
        </w:tc>
      </w:tr>
      <w:tr w:rsidR="008218B8" w14:paraId="288C8C4B"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74862065"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newdt0</w:t>
            </w:r>
          </w:p>
        </w:tc>
        <w:tc>
          <w:tcPr>
            <w:tcW w:w="3001" w:type="dxa"/>
            <w:tcBorders>
              <w:top w:val="single" w:sz="4" w:space="0" w:color="auto"/>
              <w:left w:val="single" w:sz="4" w:space="0" w:color="auto"/>
              <w:bottom w:val="single" w:sz="4" w:space="0" w:color="auto"/>
              <w:right w:val="single" w:sz="4" w:space="0" w:color="auto"/>
            </w:tcBorders>
            <w:hideMark/>
          </w:tcPr>
          <w:p w14:paraId="5895B388"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Date of visit to hospital</w:t>
            </w:r>
          </w:p>
        </w:tc>
        <w:tc>
          <w:tcPr>
            <w:tcW w:w="6480" w:type="dxa"/>
            <w:tcBorders>
              <w:top w:val="single" w:sz="4" w:space="0" w:color="auto"/>
              <w:left w:val="single" w:sz="4" w:space="0" w:color="auto"/>
              <w:bottom w:val="single" w:sz="4" w:space="0" w:color="auto"/>
              <w:right w:val="single" w:sz="4" w:space="0" w:color="auto"/>
            </w:tcBorders>
            <w:hideMark/>
          </w:tcPr>
          <w:p w14:paraId="02155787"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Date of visit to hospital in numeric format</w:t>
            </w:r>
          </w:p>
          <w:p w14:paraId="07CB97D5"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All the In-Patient visits, Out-Patient visits and Service related visits are combined from source datasets into a dataset, unique visit and date combinations are created.</w:t>
            </w:r>
          </w:p>
        </w:tc>
      </w:tr>
      <w:tr w:rsidR="008218B8" w14:paraId="015D4DBA"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32EECF69"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newdt</w:t>
            </w:r>
          </w:p>
        </w:tc>
        <w:tc>
          <w:tcPr>
            <w:tcW w:w="3001" w:type="dxa"/>
            <w:tcBorders>
              <w:top w:val="single" w:sz="4" w:space="0" w:color="auto"/>
              <w:left w:val="single" w:sz="4" w:space="0" w:color="auto"/>
              <w:bottom w:val="single" w:sz="4" w:space="0" w:color="auto"/>
              <w:right w:val="single" w:sz="4" w:space="0" w:color="auto"/>
            </w:tcBorders>
            <w:hideMark/>
          </w:tcPr>
          <w:p w14:paraId="0E97C641"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Date of visit to hospital</w:t>
            </w:r>
          </w:p>
        </w:tc>
        <w:tc>
          <w:tcPr>
            <w:tcW w:w="6480" w:type="dxa"/>
            <w:tcBorders>
              <w:top w:val="single" w:sz="4" w:space="0" w:color="auto"/>
              <w:left w:val="single" w:sz="4" w:space="0" w:color="auto"/>
              <w:bottom w:val="single" w:sz="4" w:space="0" w:color="auto"/>
              <w:right w:val="single" w:sz="4" w:space="0" w:color="auto"/>
            </w:tcBorders>
            <w:hideMark/>
          </w:tcPr>
          <w:p w14:paraId="6F9D51F0"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Character version of newdt0</w:t>
            </w:r>
          </w:p>
        </w:tc>
      </w:tr>
      <w:tr w:rsidR="008218B8" w14:paraId="29FA3C9A"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737B993B"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vis</w:t>
            </w:r>
          </w:p>
        </w:tc>
        <w:tc>
          <w:tcPr>
            <w:tcW w:w="3001" w:type="dxa"/>
            <w:tcBorders>
              <w:top w:val="single" w:sz="4" w:space="0" w:color="auto"/>
              <w:left w:val="single" w:sz="4" w:space="0" w:color="auto"/>
              <w:bottom w:val="single" w:sz="4" w:space="0" w:color="auto"/>
              <w:right w:val="single" w:sz="4" w:space="0" w:color="auto"/>
            </w:tcBorders>
            <w:hideMark/>
          </w:tcPr>
          <w:p w14:paraId="67B26345"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Visit</w:t>
            </w:r>
          </w:p>
        </w:tc>
        <w:tc>
          <w:tcPr>
            <w:tcW w:w="6480" w:type="dxa"/>
            <w:tcBorders>
              <w:top w:val="single" w:sz="4" w:space="0" w:color="auto"/>
              <w:left w:val="single" w:sz="4" w:space="0" w:color="auto"/>
              <w:bottom w:val="single" w:sz="4" w:space="0" w:color="auto"/>
              <w:right w:val="single" w:sz="4" w:space="0" w:color="auto"/>
            </w:tcBorders>
            <w:hideMark/>
          </w:tcPr>
          <w:p w14:paraId="41973697" w14:textId="77777777" w:rsidR="008218B8" w:rsidRDefault="008218B8" w:rsidP="008218B8">
            <w:pPr>
              <w:numPr>
                <w:ilvl w:val="0"/>
                <w:numId w:val="36"/>
              </w:numPr>
              <w:spacing w:before="60" w:after="0" w:line="240" w:lineRule="auto"/>
              <w:rPr>
                <w:rFonts w:ascii="Times New Roman" w:eastAsia="Calibri" w:hAnsi="Times New Roman" w:cs="Times New Roman"/>
                <w:iCs/>
                <w:sz w:val="24"/>
                <w:szCs w:val="24"/>
              </w:rPr>
            </w:pPr>
            <w:r>
              <w:rPr>
                <w:rFonts w:ascii="Times New Roman" w:eastAsia="Calibri" w:hAnsi="Times New Roman" w:cs="Times New Roman"/>
                <w:iCs/>
                <w:sz w:val="24"/>
                <w:szCs w:val="24"/>
              </w:rPr>
              <w:t xml:space="preserve">Based on all the In-Patient visits, Out-Patient visits and Service related visits unique visit numbers are created. </w:t>
            </w:r>
          </w:p>
          <w:p w14:paraId="6116279B" w14:textId="77777777" w:rsidR="008218B8" w:rsidRDefault="008218B8" w:rsidP="008218B8">
            <w:pPr>
              <w:numPr>
                <w:ilvl w:val="0"/>
                <w:numId w:val="36"/>
              </w:numPr>
              <w:spacing w:before="60" w:after="0" w:line="240" w:lineRule="auto"/>
              <w:rPr>
                <w:rFonts w:ascii="Times New Roman" w:eastAsia="Calibri" w:hAnsi="Times New Roman" w:cs="Times New Roman"/>
                <w:iCs/>
                <w:sz w:val="24"/>
                <w:szCs w:val="24"/>
              </w:rPr>
            </w:pPr>
            <w:r>
              <w:rPr>
                <w:rFonts w:ascii="Times New Roman" w:eastAsia="Calibri" w:hAnsi="Times New Roman" w:cs="Times New Roman"/>
                <w:iCs/>
                <w:sz w:val="24"/>
                <w:szCs w:val="24"/>
              </w:rPr>
              <w:lastRenderedPageBreak/>
              <w:t xml:space="preserve">Visit numbers are numeric values from 1 to n, based on current version of data; a patient has maximum number 323 visits. </w:t>
            </w:r>
          </w:p>
        </w:tc>
      </w:tr>
      <w:tr w:rsidR="008218B8" w14:paraId="3B706C0C"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7FF3AADF"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lastRenderedPageBreak/>
              <w:t>all_vis</w:t>
            </w:r>
          </w:p>
        </w:tc>
        <w:tc>
          <w:tcPr>
            <w:tcW w:w="3001" w:type="dxa"/>
            <w:tcBorders>
              <w:top w:val="single" w:sz="4" w:space="0" w:color="auto"/>
              <w:left w:val="single" w:sz="4" w:space="0" w:color="auto"/>
              <w:bottom w:val="single" w:sz="4" w:space="0" w:color="auto"/>
              <w:right w:val="single" w:sz="4" w:space="0" w:color="auto"/>
            </w:tcBorders>
            <w:hideMark/>
          </w:tcPr>
          <w:p w14:paraId="41EF1F6D"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All visits</w:t>
            </w:r>
          </w:p>
        </w:tc>
        <w:tc>
          <w:tcPr>
            <w:tcW w:w="6480" w:type="dxa"/>
            <w:tcBorders>
              <w:top w:val="single" w:sz="4" w:space="0" w:color="auto"/>
              <w:left w:val="single" w:sz="4" w:space="0" w:color="auto"/>
              <w:bottom w:val="single" w:sz="4" w:space="0" w:color="auto"/>
              <w:right w:val="single" w:sz="4" w:space="0" w:color="auto"/>
            </w:tcBorders>
            <w:hideMark/>
          </w:tcPr>
          <w:p w14:paraId="0D958087"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 xml:space="preserve">This variable contains maximum number of visit for each patient. all_vis = max(vis) grouped by each mr_no </w:t>
            </w:r>
          </w:p>
        </w:tc>
      </w:tr>
      <w:tr w:rsidR="008218B8" w14:paraId="13FA491B"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62EDDA41"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all_ip</w:t>
            </w:r>
          </w:p>
        </w:tc>
        <w:tc>
          <w:tcPr>
            <w:tcW w:w="3001" w:type="dxa"/>
            <w:tcBorders>
              <w:top w:val="single" w:sz="4" w:space="0" w:color="auto"/>
              <w:left w:val="single" w:sz="4" w:space="0" w:color="auto"/>
              <w:bottom w:val="single" w:sz="4" w:space="0" w:color="auto"/>
              <w:right w:val="single" w:sz="4" w:space="0" w:color="auto"/>
            </w:tcBorders>
            <w:hideMark/>
          </w:tcPr>
          <w:p w14:paraId="59DADDE8"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All IP visits</w:t>
            </w:r>
          </w:p>
        </w:tc>
        <w:tc>
          <w:tcPr>
            <w:tcW w:w="6480" w:type="dxa"/>
            <w:tcBorders>
              <w:top w:val="single" w:sz="4" w:space="0" w:color="auto"/>
              <w:left w:val="single" w:sz="4" w:space="0" w:color="auto"/>
              <w:bottom w:val="single" w:sz="4" w:space="0" w:color="auto"/>
              <w:right w:val="single" w:sz="4" w:space="0" w:color="auto"/>
            </w:tcBorders>
            <w:hideMark/>
          </w:tcPr>
          <w:p w14:paraId="3C7FF582"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This variable contains maximum number of visits for each patient for IP type of visits. all_vis = max(vis) grouped by each mr_no and visit type is IP.</w:t>
            </w:r>
          </w:p>
        </w:tc>
      </w:tr>
      <w:tr w:rsidR="008218B8" w14:paraId="1043DEBE"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03D3523A"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all_op</w:t>
            </w:r>
          </w:p>
        </w:tc>
        <w:tc>
          <w:tcPr>
            <w:tcW w:w="3001" w:type="dxa"/>
            <w:tcBorders>
              <w:top w:val="single" w:sz="4" w:space="0" w:color="auto"/>
              <w:left w:val="single" w:sz="4" w:space="0" w:color="auto"/>
              <w:bottom w:val="single" w:sz="4" w:space="0" w:color="auto"/>
              <w:right w:val="single" w:sz="4" w:space="0" w:color="auto"/>
            </w:tcBorders>
            <w:hideMark/>
          </w:tcPr>
          <w:p w14:paraId="5D061E23"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All OP visits</w:t>
            </w:r>
          </w:p>
        </w:tc>
        <w:tc>
          <w:tcPr>
            <w:tcW w:w="6480" w:type="dxa"/>
            <w:tcBorders>
              <w:top w:val="single" w:sz="4" w:space="0" w:color="auto"/>
              <w:left w:val="single" w:sz="4" w:space="0" w:color="auto"/>
              <w:bottom w:val="single" w:sz="4" w:space="0" w:color="auto"/>
              <w:right w:val="single" w:sz="4" w:space="0" w:color="auto"/>
            </w:tcBorders>
            <w:hideMark/>
          </w:tcPr>
          <w:p w14:paraId="4EBEFEDA"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This variable contains maximum number of visits for each patient for OP type of visits. all_vis = max(vis) grouped by each mr_no and visit type is OP.</w:t>
            </w:r>
          </w:p>
        </w:tc>
      </w:tr>
      <w:tr w:rsidR="008218B8" w14:paraId="5F6644BB"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16C4E7EE"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studyday</w:t>
            </w:r>
          </w:p>
        </w:tc>
        <w:tc>
          <w:tcPr>
            <w:tcW w:w="3001" w:type="dxa"/>
            <w:tcBorders>
              <w:top w:val="single" w:sz="4" w:space="0" w:color="auto"/>
              <w:left w:val="single" w:sz="4" w:space="0" w:color="auto"/>
              <w:bottom w:val="single" w:sz="4" w:space="0" w:color="auto"/>
              <w:right w:val="single" w:sz="4" w:space="0" w:color="auto"/>
            </w:tcBorders>
            <w:hideMark/>
          </w:tcPr>
          <w:p w14:paraId="1B026530"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Study day</w:t>
            </w:r>
          </w:p>
        </w:tc>
        <w:tc>
          <w:tcPr>
            <w:tcW w:w="6480" w:type="dxa"/>
            <w:tcBorders>
              <w:top w:val="single" w:sz="4" w:space="0" w:color="auto"/>
              <w:left w:val="single" w:sz="4" w:space="0" w:color="auto"/>
              <w:bottom w:val="single" w:sz="4" w:space="0" w:color="auto"/>
              <w:right w:val="single" w:sz="4" w:space="0" w:color="auto"/>
            </w:tcBorders>
            <w:hideMark/>
          </w:tcPr>
          <w:p w14:paraId="45F0A01A"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studyday = 1 when the visit minimum visit or first visit for a patient, else studyday is calculated as newdt0 – min(newdt0) + 1.</w:t>
            </w:r>
          </w:p>
          <w:p w14:paraId="3B3AF218"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 xml:space="preserve">Studyday is never missing and never less than 0 for the dataset created. </w:t>
            </w:r>
          </w:p>
        </w:tc>
      </w:tr>
      <w:tr w:rsidR="008218B8" w14:paraId="37BAC0FA"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716794BE"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age</w:t>
            </w:r>
          </w:p>
        </w:tc>
        <w:tc>
          <w:tcPr>
            <w:tcW w:w="3001" w:type="dxa"/>
            <w:tcBorders>
              <w:top w:val="single" w:sz="4" w:space="0" w:color="auto"/>
              <w:left w:val="single" w:sz="4" w:space="0" w:color="auto"/>
              <w:bottom w:val="single" w:sz="4" w:space="0" w:color="auto"/>
              <w:right w:val="single" w:sz="4" w:space="0" w:color="auto"/>
            </w:tcBorders>
            <w:hideMark/>
          </w:tcPr>
          <w:p w14:paraId="2DC242EC"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Age of patient at that visit</w:t>
            </w:r>
          </w:p>
        </w:tc>
        <w:tc>
          <w:tcPr>
            <w:tcW w:w="6480" w:type="dxa"/>
            <w:tcBorders>
              <w:top w:val="single" w:sz="4" w:space="0" w:color="auto"/>
              <w:left w:val="single" w:sz="4" w:space="0" w:color="auto"/>
              <w:bottom w:val="single" w:sz="4" w:space="0" w:color="auto"/>
              <w:right w:val="single" w:sz="4" w:space="0" w:color="auto"/>
            </w:tcBorders>
            <w:hideMark/>
          </w:tcPr>
          <w:p w14:paraId="108E21FE"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If date of birth is non-missing for a patient, then age is calculated as round( (anydate(newdt) - anydate(dateofbirth) + 1)/365.25, digits = 0 )</w:t>
            </w:r>
          </w:p>
        </w:tc>
      </w:tr>
      <w:tr w:rsidR="008218B8" w14:paraId="4F3B718E"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1289F709"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baseage</w:t>
            </w:r>
          </w:p>
        </w:tc>
        <w:tc>
          <w:tcPr>
            <w:tcW w:w="3001" w:type="dxa"/>
            <w:tcBorders>
              <w:top w:val="single" w:sz="4" w:space="0" w:color="auto"/>
              <w:left w:val="single" w:sz="4" w:space="0" w:color="auto"/>
              <w:bottom w:val="single" w:sz="4" w:space="0" w:color="auto"/>
              <w:right w:val="single" w:sz="4" w:space="0" w:color="auto"/>
            </w:tcBorders>
            <w:hideMark/>
          </w:tcPr>
          <w:p w14:paraId="51D6E14C"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Age of patient at the first visit</w:t>
            </w:r>
          </w:p>
        </w:tc>
        <w:tc>
          <w:tcPr>
            <w:tcW w:w="6480" w:type="dxa"/>
            <w:tcBorders>
              <w:top w:val="single" w:sz="4" w:space="0" w:color="auto"/>
              <w:left w:val="single" w:sz="4" w:space="0" w:color="auto"/>
              <w:bottom w:val="single" w:sz="4" w:space="0" w:color="auto"/>
              <w:right w:val="single" w:sz="4" w:space="0" w:color="auto"/>
            </w:tcBorders>
            <w:hideMark/>
          </w:tcPr>
          <w:p w14:paraId="3B8DEFF6"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Age at vis = 1 for each patient is stored as base age</w:t>
            </w:r>
          </w:p>
        </w:tc>
      </w:tr>
      <w:tr w:rsidR="008218B8" w14:paraId="18F6AEA5"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36802F7A"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death_date</w:t>
            </w:r>
          </w:p>
        </w:tc>
        <w:tc>
          <w:tcPr>
            <w:tcW w:w="3001" w:type="dxa"/>
            <w:tcBorders>
              <w:top w:val="single" w:sz="4" w:space="0" w:color="auto"/>
              <w:left w:val="single" w:sz="4" w:space="0" w:color="auto"/>
              <w:bottom w:val="single" w:sz="4" w:space="0" w:color="auto"/>
              <w:right w:val="single" w:sz="4" w:space="0" w:color="auto"/>
            </w:tcBorders>
            <w:hideMark/>
          </w:tcPr>
          <w:p w14:paraId="6EAA1B75"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Date of death</w:t>
            </w:r>
          </w:p>
        </w:tc>
        <w:tc>
          <w:tcPr>
            <w:tcW w:w="6480" w:type="dxa"/>
            <w:tcBorders>
              <w:top w:val="single" w:sz="4" w:space="0" w:color="auto"/>
              <w:left w:val="single" w:sz="4" w:space="0" w:color="auto"/>
              <w:bottom w:val="single" w:sz="4" w:space="0" w:color="auto"/>
              <w:right w:val="single" w:sz="4" w:space="0" w:color="auto"/>
            </w:tcBorders>
            <w:hideMark/>
          </w:tcPr>
          <w:p w14:paraId="0EEC43EE"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Source variable, no derivation needed</w:t>
            </w:r>
          </w:p>
        </w:tc>
      </w:tr>
      <w:tr w:rsidR="008218B8" w14:paraId="2DC3EBA4"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4A96B7B9"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cstdt</w:t>
            </w:r>
          </w:p>
        </w:tc>
        <w:tc>
          <w:tcPr>
            <w:tcW w:w="3001" w:type="dxa"/>
            <w:tcBorders>
              <w:top w:val="single" w:sz="4" w:space="0" w:color="auto"/>
              <w:left w:val="single" w:sz="4" w:space="0" w:color="auto"/>
              <w:bottom w:val="single" w:sz="4" w:space="0" w:color="auto"/>
              <w:right w:val="single" w:sz="4" w:space="0" w:color="auto"/>
            </w:tcBorders>
            <w:hideMark/>
          </w:tcPr>
          <w:p w14:paraId="13130E80"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Min Start date</w:t>
            </w:r>
          </w:p>
        </w:tc>
        <w:tc>
          <w:tcPr>
            <w:tcW w:w="6480" w:type="dxa"/>
            <w:tcBorders>
              <w:top w:val="single" w:sz="4" w:space="0" w:color="auto"/>
              <w:left w:val="single" w:sz="4" w:space="0" w:color="auto"/>
              <w:bottom w:val="single" w:sz="4" w:space="0" w:color="auto"/>
              <w:right w:val="single" w:sz="4" w:space="0" w:color="auto"/>
            </w:tcBorders>
            <w:hideMark/>
          </w:tcPr>
          <w:p w14:paraId="5D1FF341"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cstdt = min(newdt)</w:t>
            </w:r>
          </w:p>
        </w:tc>
      </w:tr>
      <w:tr w:rsidR="008218B8" w14:paraId="42D1A858"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5033C30D"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lastRenderedPageBreak/>
              <w:t>cendt</w:t>
            </w:r>
          </w:p>
        </w:tc>
        <w:tc>
          <w:tcPr>
            <w:tcW w:w="3001" w:type="dxa"/>
            <w:tcBorders>
              <w:top w:val="single" w:sz="4" w:space="0" w:color="auto"/>
              <w:left w:val="single" w:sz="4" w:space="0" w:color="auto"/>
              <w:bottom w:val="single" w:sz="4" w:space="0" w:color="auto"/>
              <w:right w:val="single" w:sz="4" w:space="0" w:color="auto"/>
            </w:tcBorders>
            <w:hideMark/>
          </w:tcPr>
          <w:p w14:paraId="6CCEA6B5"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End date</w:t>
            </w:r>
          </w:p>
        </w:tc>
        <w:tc>
          <w:tcPr>
            <w:tcW w:w="6480" w:type="dxa"/>
            <w:tcBorders>
              <w:top w:val="single" w:sz="4" w:space="0" w:color="auto"/>
              <w:left w:val="single" w:sz="4" w:space="0" w:color="auto"/>
              <w:bottom w:val="single" w:sz="4" w:space="0" w:color="auto"/>
              <w:right w:val="single" w:sz="4" w:space="0" w:color="auto"/>
            </w:tcBorders>
            <w:hideMark/>
          </w:tcPr>
          <w:p w14:paraId="4EDE578D"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cendt = max(newdt)</w:t>
            </w:r>
          </w:p>
        </w:tc>
      </w:tr>
      <w:tr w:rsidR="008218B8" w14:paraId="1C1D962F"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003415EF"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cdur</w:t>
            </w:r>
          </w:p>
        </w:tc>
        <w:tc>
          <w:tcPr>
            <w:tcW w:w="3001" w:type="dxa"/>
            <w:tcBorders>
              <w:top w:val="single" w:sz="4" w:space="0" w:color="auto"/>
              <w:left w:val="single" w:sz="4" w:space="0" w:color="auto"/>
              <w:bottom w:val="single" w:sz="4" w:space="0" w:color="auto"/>
              <w:right w:val="single" w:sz="4" w:space="0" w:color="auto"/>
            </w:tcBorders>
            <w:hideMark/>
          </w:tcPr>
          <w:p w14:paraId="693A1CC2"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Total duration in days</w:t>
            </w:r>
          </w:p>
        </w:tc>
        <w:tc>
          <w:tcPr>
            <w:tcW w:w="6480" w:type="dxa"/>
            <w:tcBorders>
              <w:top w:val="single" w:sz="4" w:space="0" w:color="auto"/>
              <w:left w:val="single" w:sz="4" w:space="0" w:color="auto"/>
              <w:bottom w:val="single" w:sz="4" w:space="0" w:color="auto"/>
              <w:right w:val="single" w:sz="4" w:space="0" w:color="auto"/>
            </w:tcBorders>
            <w:hideMark/>
          </w:tcPr>
          <w:p w14:paraId="756E1B63"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cdur = max(newdt) - min(newdt) + 1</w:t>
            </w:r>
          </w:p>
        </w:tc>
      </w:tr>
      <w:tr w:rsidR="008218B8" w14:paraId="1A808236"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36174E3C"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stdt_IP</w:t>
            </w:r>
          </w:p>
        </w:tc>
        <w:tc>
          <w:tcPr>
            <w:tcW w:w="3001" w:type="dxa"/>
            <w:tcBorders>
              <w:top w:val="single" w:sz="4" w:space="0" w:color="auto"/>
              <w:left w:val="single" w:sz="4" w:space="0" w:color="auto"/>
              <w:bottom w:val="single" w:sz="4" w:space="0" w:color="auto"/>
              <w:right w:val="single" w:sz="4" w:space="0" w:color="auto"/>
            </w:tcBorders>
            <w:hideMark/>
          </w:tcPr>
          <w:p w14:paraId="37212060"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Start date of IP visits</w:t>
            </w:r>
          </w:p>
        </w:tc>
        <w:tc>
          <w:tcPr>
            <w:tcW w:w="6480" w:type="dxa"/>
            <w:tcBorders>
              <w:top w:val="single" w:sz="4" w:space="0" w:color="auto"/>
              <w:left w:val="single" w:sz="4" w:space="0" w:color="auto"/>
              <w:bottom w:val="single" w:sz="4" w:space="0" w:color="auto"/>
              <w:right w:val="single" w:sz="4" w:space="0" w:color="auto"/>
            </w:tcBorders>
            <w:hideMark/>
          </w:tcPr>
          <w:p w14:paraId="0CE3CEC8"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Minimum visit date for IP visits for each patient</w:t>
            </w:r>
          </w:p>
        </w:tc>
      </w:tr>
      <w:tr w:rsidR="008218B8" w14:paraId="037B11D4"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4F1003E5"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endt_IP</w:t>
            </w:r>
          </w:p>
        </w:tc>
        <w:tc>
          <w:tcPr>
            <w:tcW w:w="3001" w:type="dxa"/>
            <w:tcBorders>
              <w:top w:val="single" w:sz="4" w:space="0" w:color="auto"/>
              <w:left w:val="single" w:sz="4" w:space="0" w:color="auto"/>
              <w:bottom w:val="single" w:sz="4" w:space="0" w:color="auto"/>
              <w:right w:val="single" w:sz="4" w:space="0" w:color="auto"/>
            </w:tcBorders>
            <w:hideMark/>
          </w:tcPr>
          <w:p w14:paraId="34723D76"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End date of IP visits</w:t>
            </w:r>
          </w:p>
        </w:tc>
        <w:tc>
          <w:tcPr>
            <w:tcW w:w="6480" w:type="dxa"/>
            <w:tcBorders>
              <w:top w:val="single" w:sz="4" w:space="0" w:color="auto"/>
              <w:left w:val="single" w:sz="4" w:space="0" w:color="auto"/>
              <w:bottom w:val="single" w:sz="4" w:space="0" w:color="auto"/>
              <w:right w:val="single" w:sz="4" w:space="0" w:color="auto"/>
            </w:tcBorders>
            <w:hideMark/>
          </w:tcPr>
          <w:p w14:paraId="1DACA678"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Maximum visit date for IP visits for each patient</w:t>
            </w:r>
          </w:p>
        </w:tc>
      </w:tr>
      <w:tr w:rsidR="008218B8" w14:paraId="7AD8319A"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2367A964"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dur_IP</w:t>
            </w:r>
          </w:p>
        </w:tc>
        <w:tc>
          <w:tcPr>
            <w:tcW w:w="3001" w:type="dxa"/>
            <w:tcBorders>
              <w:top w:val="single" w:sz="4" w:space="0" w:color="auto"/>
              <w:left w:val="single" w:sz="4" w:space="0" w:color="auto"/>
              <w:bottom w:val="single" w:sz="4" w:space="0" w:color="auto"/>
              <w:right w:val="single" w:sz="4" w:space="0" w:color="auto"/>
            </w:tcBorders>
            <w:hideMark/>
          </w:tcPr>
          <w:p w14:paraId="5ADA1DB8"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Duration of IP visits</w:t>
            </w:r>
          </w:p>
        </w:tc>
        <w:tc>
          <w:tcPr>
            <w:tcW w:w="6480" w:type="dxa"/>
            <w:tcBorders>
              <w:top w:val="single" w:sz="4" w:space="0" w:color="auto"/>
              <w:left w:val="single" w:sz="4" w:space="0" w:color="auto"/>
              <w:bottom w:val="single" w:sz="4" w:space="0" w:color="auto"/>
              <w:right w:val="single" w:sz="4" w:space="0" w:color="auto"/>
            </w:tcBorders>
            <w:hideMark/>
          </w:tcPr>
          <w:p w14:paraId="7CB3051D"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dur_IP = endt_IP – stdt_IP + 1</w:t>
            </w:r>
          </w:p>
        </w:tc>
      </w:tr>
      <w:tr w:rsidR="008218B8" w14:paraId="57F82CC8"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52F3DBC1"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stdt_OP</w:t>
            </w:r>
          </w:p>
        </w:tc>
        <w:tc>
          <w:tcPr>
            <w:tcW w:w="3001" w:type="dxa"/>
            <w:tcBorders>
              <w:top w:val="single" w:sz="4" w:space="0" w:color="auto"/>
              <w:left w:val="single" w:sz="4" w:space="0" w:color="auto"/>
              <w:bottom w:val="single" w:sz="4" w:space="0" w:color="auto"/>
              <w:right w:val="single" w:sz="4" w:space="0" w:color="auto"/>
            </w:tcBorders>
            <w:hideMark/>
          </w:tcPr>
          <w:p w14:paraId="704249DC"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Start date of OP visits</w:t>
            </w:r>
          </w:p>
        </w:tc>
        <w:tc>
          <w:tcPr>
            <w:tcW w:w="6480" w:type="dxa"/>
            <w:tcBorders>
              <w:top w:val="single" w:sz="4" w:space="0" w:color="auto"/>
              <w:left w:val="single" w:sz="4" w:space="0" w:color="auto"/>
              <w:bottom w:val="single" w:sz="4" w:space="0" w:color="auto"/>
              <w:right w:val="single" w:sz="4" w:space="0" w:color="auto"/>
            </w:tcBorders>
            <w:hideMark/>
          </w:tcPr>
          <w:p w14:paraId="3A187974"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Minimum visit date for OP visits for each patient</w:t>
            </w:r>
          </w:p>
        </w:tc>
      </w:tr>
      <w:tr w:rsidR="008218B8" w14:paraId="7F5A2BF3"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66DAE618"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endt_OP</w:t>
            </w:r>
          </w:p>
        </w:tc>
        <w:tc>
          <w:tcPr>
            <w:tcW w:w="3001" w:type="dxa"/>
            <w:tcBorders>
              <w:top w:val="single" w:sz="4" w:space="0" w:color="auto"/>
              <w:left w:val="single" w:sz="4" w:space="0" w:color="auto"/>
              <w:bottom w:val="single" w:sz="4" w:space="0" w:color="auto"/>
              <w:right w:val="single" w:sz="4" w:space="0" w:color="auto"/>
            </w:tcBorders>
            <w:hideMark/>
          </w:tcPr>
          <w:p w14:paraId="76BA2711"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End date of OP visits</w:t>
            </w:r>
          </w:p>
        </w:tc>
        <w:tc>
          <w:tcPr>
            <w:tcW w:w="6480" w:type="dxa"/>
            <w:tcBorders>
              <w:top w:val="single" w:sz="4" w:space="0" w:color="auto"/>
              <w:left w:val="single" w:sz="4" w:space="0" w:color="auto"/>
              <w:bottom w:val="single" w:sz="4" w:space="0" w:color="auto"/>
              <w:right w:val="single" w:sz="4" w:space="0" w:color="auto"/>
            </w:tcBorders>
            <w:hideMark/>
          </w:tcPr>
          <w:p w14:paraId="5E79BD25"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Maximum visit date for OP visits for each patient</w:t>
            </w:r>
          </w:p>
        </w:tc>
      </w:tr>
      <w:tr w:rsidR="008218B8" w14:paraId="1EF2E989"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4154FE9E"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dur_OP</w:t>
            </w:r>
          </w:p>
        </w:tc>
        <w:tc>
          <w:tcPr>
            <w:tcW w:w="3001" w:type="dxa"/>
            <w:tcBorders>
              <w:top w:val="single" w:sz="4" w:space="0" w:color="auto"/>
              <w:left w:val="single" w:sz="4" w:space="0" w:color="auto"/>
              <w:bottom w:val="single" w:sz="4" w:space="0" w:color="auto"/>
              <w:right w:val="single" w:sz="4" w:space="0" w:color="auto"/>
            </w:tcBorders>
            <w:hideMark/>
          </w:tcPr>
          <w:p w14:paraId="74B8B841"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Duration of OP visits</w:t>
            </w:r>
          </w:p>
        </w:tc>
        <w:tc>
          <w:tcPr>
            <w:tcW w:w="6480" w:type="dxa"/>
            <w:tcBorders>
              <w:top w:val="single" w:sz="4" w:space="0" w:color="auto"/>
              <w:left w:val="single" w:sz="4" w:space="0" w:color="auto"/>
              <w:bottom w:val="single" w:sz="4" w:space="0" w:color="auto"/>
              <w:right w:val="single" w:sz="4" w:space="0" w:color="auto"/>
            </w:tcBorders>
            <w:hideMark/>
          </w:tcPr>
          <w:p w14:paraId="6D81930A"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dur_OP = endt_OP – stdt_OP + 1</w:t>
            </w:r>
          </w:p>
        </w:tc>
      </w:tr>
      <w:tr w:rsidR="008218B8" w14:paraId="672D76E5"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67F5ECD5"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serstdt</w:t>
            </w:r>
          </w:p>
        </w:tc>
        <w:tc>
          <w:tcPr>
            <w:tcW w:w="3001" w:type="dxa"/>
            <w:tcBorders>
              <w:top w:val="single" w:sz="4" w:space="0" w:color="auto"/>
              <w:left w:val="single" w:sz="4" w:space="0" w:color="auto"/>
              <w:bottom w:val="single" w:sz="4" w:space="0" w:color="auto"/>
              <w:right w:val="single" w:sz="4" w:space="0" w:color="auto"/>
            </w:tcBorders>
            <w:hideMark/>
          </w:tcPr>
          <w:p w14:paraId="608B8CD5"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Service Start date</w:t>
            </w:r>
          </w:p>
        </w:tc>
        <w:tc>
          <w:tcPr>
            <w:tcW w:w="6480" w:type="dxa"/>
            <w:tcBorders>
              <w:top w:val="single" w:sz="4" w:space="0" w:color="auto"/>
              <w:left w:val="single" w:sz="4" w:space="0" w:color="auto"/>
              <w:bottom w:val="single" w:sz="4" w:space="0" w:color="auto"/>
              <w:right w:val="single" w:sz="4" w:space="0" w:color="auto"/>
            </w:tcBorders>
            <w:hideMark/>
          </w:tcPr>
          <w:p w14:paraId="64A69EF8"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Minimum visit date for Service visits for each patient</w:t>
            </w:r>
          </w:p>
        </w:tc>
      </w:tr>
      <w:tr w:rsidR="008218B8" w14:paraId="3A187EA8"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5637111F"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serendt</w:t>
            </w:r>
          </w:p>
        </w:tc>
        <w:tc>
          <w:tcPr>
            <w:tcW w:w="3001" w:type="dxa"/>
            <w:tcBorders>
              <w:top w:val="single" w:sz="4" w:space="0" w:color="auto"/>
              <w:left w:val="single" w:sz="4" w:space="0" w:color="auto"/>
              <w:bottom w:val="single" w:sz="4" w:space="0" w:color="auto"/>
              <w:right w:val="single" w:sz="4" w:space="0" w:color="auto"/>
            </w:tcBorders>
            <w:hideMark/>
          </w:tcPr>
          <w:p w14:paraId="1998BB9D"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Service End date</w:t>
            </w:r>
          </w:p>
        </w:tc>
        <w:tc>
          <w:tcPr>
            <w:tcW w:w="6480" w:type="dxa"/>
            <w:tcBorders>
              <w:top w:val="single" w:sz="4" w:space="0" w:color="auto"/>
              <w:left w:val="single" w:sz="4" w:space="0" w:color="auto"/>
              <w:bottom w:val="single" w:sz="4" w:space="0" w:color="auto"/>
              <w:right w:val="single" w:sz="4" w:space="0" w:color="auto"/>
            </w:tcBorders>
            <w:hideMark/>
          </w:tcPr>
          <w:p w14:paraId="1362385A"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Maximum visit date for Service visits for each patient</w:t>
            </w:r>
          </w:p>
        </w:tc>
      </w:tr>
      <w:tr w:rsidR="008218B8" w14:paraId="5EDA56C1"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58BFC214"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Code</w:t>
            </w:r>
          </w:p>
        </w:tc>
        <w:tc>
          <w:tcPr>
            <w:tcW w:w="3001" w:type="dxa"/>
            <w:tcBorders>
              <w:top w:val="single" w:sz="4" w:space="0" w:color="auto"/>
              <w:left w:val="single" w:sz="4" w:space="0" w:color="auto"/>
              <w:bottom w:val="single" w:sz="4" w:space="0" w:color="auto"/>
              <w:right w:val="single" w:sz="4" w:space="0" w:color="auto"/>
            </w:tcBorders>
            <w:hideMark/>
          </w:tcPr>
          <w:p w14:paraId="4F856B4E"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Code</w:t>
            </w:r>
          </w:p>
        </w:tc>
        <w:tc>
          <w:tcPr>
            <w:tcW w:w="6480" w:type="dxa"/>
            <w:tcBorders>
              <w:top w:val="single" w:sz="4" w:space="0" w:color="auto"/>
              <w:left w:val="single" w:sz="4" w:space="0" w:color="auto"/>
              <w:bottom w:val="single" w:sz="4" w:space="0" w:color="auto"/>
              <w:right w:val="single" w:sz="4" w:space="0" w:color="auto"/>
            </w:tcBorders>
            <w:hideMark/>
          </w:tcPr>
          <w:p w14:paraId="4C727AB5"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 xml:space="preserve">Source variable, no derivation needed, ACD code </w:t>
            </w:r>
          </w:p>
        </w:tc>
      </w:tr>
      <w:tr w:rsidR="008218B8" w14:paraId="3F994783"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793F249E"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description</w:t>
            </w:r>
          </w:p>
        </w:tc>
        <w:tc>
          <w:tcPr>
            <w:tcW w:w="3001" w:type="dxa"/>
            <w:tcBorders>
              <w:top w:val="single" w:sz="4" w:space="0" w:color="auto"/>
              <w:left w:val="single" w:sz="4" w:space="0" w:color="auto"/>
              <w:bottom w:val="single" w:sz="4" w:space="0" w:color="auto"/>
              <w:right w:val="single" w:sz="4" w:space="0" w:color="auto"/>
            </w:tcBorders>
            <w:hideMark/>
          </w:tcPr>
          <w:p w14:paraId="066CC0EE"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Description</w:t>
            </w:r>
          </w:p>
        </w:tc>
        <w:tc>
          <w:tcPr>
            <w:tcW w:w="6480" w:type="dxa"/>
            <w:tcBorders>
              <w:top w:val="single" w:sz="4" w:space="0" w:color="auto"/>
              <w:left w:val="single" w:sz="4" w:space="0" w:color="auto"/>
              <w:bottom w:val="single" w:sz="4" w:space="0" w:color="auto"/>
              <w:right w:val="single" w:sz="4" w:space="0" w:color="auto"/>
            </w:tcBorders>
            <w:hideMark/>
          </w:tcPr>
          <w:p w14:paraId="153223EF"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Source variable, no derivation needed, description</w:t>
            </w:r>
          </w:p>
        </w:tc>
      </w:tr>
      <w:tr w:rsidR="008218B8" w14:paraId="33D2D4B5"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76595590"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Type</w:t>
            </w:r>
          </w:p>
        </w:tc>
        <w:tc>
          <w:tcPr>
            <w:tcW w:w="3001" w:type="dxa"/>
            <w:tcBorders>
              <w:top w:val="single" w:sz="4" w:space="0" w:color="auto"/>
              <w:left w:val="single" w:sz="4" w:space="0" w:color="auto"/>
              <w:bottom w:val="single" w:sz="4" w:space="0" w:color="auto"/>
              <w:right w:val="single" w:sz="4" w:space="0" w:color="auto"/>
            </w:tcBorders>
            <w:hideMark/>
          </w:tcPr>
          <w:p w14:paraId="5C346182"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Type of visit</w:t>
            </w:r>
          </w:p>
        </w:tc>
        <w:tc>
          <w:tcPr>
            <w:tcW w:w="6480" w:type="dxa"/>
            <w:tcBorders>
              <w:top w:val="single" w:sz="4" w:space="0" w:color="auto"/>
              <w:left w:val="single" w:sz="4" w:space="0" w:color="auto"/>
              <w:bottom w:val="single" w:sz="4" w:space="0" w:color="auto"/>
              <w:right w:val="single" w:sz="4" w:space="0" w:color="auto"/>
            </w:tcBorders>
            <w:hideMark/>
          </w:tcPr>
          <w:p w14:paraId="608D9D27"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This variable identifies a visit either as IP or OP based on visit classification</w:t>
            </w:r>
          </w:p>
        </w:tc>
      </w:tr>
      <w:tr w:rsidR="008218B8" w14:paraId="372B12A3"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3A37010A"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diag_type</w:t>
            </w:r>
          </w:p>
        </w:tc>
        <w:tc>
          <w:tcPr>
            <w:tcW w:w="3001" w:type="dxa"/>
            <w:tcBorders>
              <w:top w:val="single" w:sz="4" w:space="0" w:color="auto"/>
              <w:left w:val="single" w:sz="4" w:space="0" w:color="auto"/>
              <w:bottom w:val="single" w:sz="4" w:space="0" w:color="auto"/>
              <w:right w:val="single" w:sz="4" w:space="0" w:color="auto"/>
            </w:tcBorders>
            <w:hideMark/>
          </w:tcPr>
          <w:p w14:paraId="6B2FBBF0" w14:textId="77777777" w:rsidR="008218B8" w:rsidRDefault="008218B8">
            <w:pPr>
              <w:spacing w:before="60"/>
              <w:rPr>
                <w:rFonts w:ascii="Times New Roman" w:eastAsia="Calibri" w:hAnsi="Times New Roman" w:cs="Times New Roman"/>
                <w:iCs/>
                <w:sz w:val="24"/>
                <w:szCs w:val="24"/>
                <w:vertAlign w:val="superscript"/>
              </w:rPr>
            </w:pPr>
            <w:r>
              <w:rPr>
                <w:rFonts w:ascii="Times New Roman" w:eastAsia="Calibri" w:hAnsi="Times New Roman" w:cs="Times New Roman"/>
                <w:iCs/>
                <w:sz w:val="24"/>
                <w:szCs w:val="24"/>
              </w:rPr>
              <w:t>Diagnosis type</w:t>
            </w:r>
          </w:p>
        </w:tc>
        <w:tc>
          <w:tcPr>
            <w:tcW w:w="6480" w:type="dxa"/>
            <w:tcBorders>
              <w:top w:val="single" w:sz="4" w:space="0" w:color="auto"/>
              <w:left w:val="single" w:sz="4" w:space="0" w:color="auto"/>
              <w:bottom w:val="single" w:sz="4" w:space="0" w:color="auto"/>
              <w:right w:val="single" w:sz="4" w:space="0" w:color="auto"/>
            </w:tcBorders>
            <w:hideMark/>
          </w:tcPr>
          <w:p w14:paraId="2149E831"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Source variable, no derivation needed:</w:t>
            </w:r>
          </w:p>
          <w:p w14:paraId="2B5D58F9"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 xml:space="preserve">Primary or Secondary </w:t>
            </w:r>
          </w:p>
        </w:tc>
      </w:tr>
      <w:tr w:rsidR="008218B8" w14:paraId="2B880EA0"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0A76CA50"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year</w:t>
            </w:r>
          </w:p>
        </w:tc>
        <w:tc>
          <w:tcPr>
            <w:tcW w:w="3001" w:type="dxa"/>
            <w:tcBorders>
              <w:top w:val="single" w:sz="4" w:space="0" w:color="auto"/>
              <w:left w:val="single" w:sz="4" w:space="0" w:color="auto"/>
              <w:bottom w:val="single" w:sz="4" w:space="0" w:color="auto"/>
              <w:right w:val="single" w:sz="4" w:space="0" w:color="auto"/>
            </w:tcBorders>
            <w:hideMark/>
          </w:tcPr>
          <w:p w14:paraId="0A3C2367"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Year</w:t>
            </w:r>
          </w:p>
        </w:tc>
        <w:tc>
          <w:tcPr>
            <w:tcW w:w="6480" w:type="dxa"/>
            <w:tcBorders>
              <w:top w:val="single" w:sz="4" w:space="0" w:color="auto"/>
              <w:left w:val="single" w:sz="4" w:space="0" w:color="auto"/>
              <w:bottom w:val="single" w:sz="4" w:space="0" w:color="auto"/>
              <w:right w:val="single" w:sz="4" w:space="0" w:color="auto"/>
            </w:tcBorders>
            <w:hideMark/>
          </w:tcPr>
          <w:p w14:paraId="4026CCB5"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Year part of the newdt variable</w:t>
            </w:r>
          </w:p>
        </w:tc>
      </w:tr>
      <w:tr w:rsidR="008218B8" w14:paraId="17933B28"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1DA5E5EC"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lastRenderedPageBreak/>
              <w:t>season</w:t>
            </w:r>
          </w:p>
        </w:tc>
        <w:tc>
          <w:tcPr>
            <w:tcW w:w="3001" w:type="dxa"/>
            <w:tcBorders>
              <w:top w:val="single" w:sz="4" w:space="0" w:color="auto"/>
              <w:left w:val="single" w:sz="4" w:space="0" w:color="auto"/>
              <w:bottom w:val="single" w:sz="4" w:space="0" w:color="auto"/>
              <w:right w:val="single" w:sz="4" w:space="0" w:color="auto"/>
            </w:tcBorders>
            <w:hideMark/>
          </w:tcPr>
          <w:p w14:paraId="00724164"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Indian seasons</w:t>
            </w:r>
          </w:p>
        </w:tc>
        <w:tc>
          <w:tcPr>
            <w:tcW w:w="6480" w:type="dxa"/>
            <w:tcBorders>
              <w:top w:val="single" w:sz="4" w:space="0" w:color="auto"/>
              <w:left w:val="single" w:sz="4" w:space="0" w:color="auto"/>
              <w:bottom w:val="single" w:sz="4" w:space="0" w:color="auto"/>
              <w:right w:val="single" w:sz="4" w:space="0" w:color="auto"/>
            </w:tcBorders>
            <w:hideMark/>
          </w:tcPr>
          <w:p w14:paraId="3A4344B6"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Derivation of Indian seasons based on the date variable for each visit:</w:t>
            </w:r>
          </w:p>
          <w:p w14:paraId="41AFDA7A"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 Add Indian rutus as new variables</w:t>
            </w:r>
          </w:p>
          <w:p w14:paraId="125D4FE4"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 xml:space="preserve"># </w:t>
            </w:r>
            <w:hyperlink r:id="rId66" w:history="1">
              <w:r>
                <w:rPr>
                  <w:rStyle w:val="Hyperlink"/>
                  <w:rFonts w:ascii="Times New Roman" w:eastAsia="Calibri" w:hAnsi="Times New Roman" w:cs="Times New Roman"/>
                  <w:iCs/>
                  <w:sz w:val="24"/>
                  <w:szCs w:val="24"/>
                </w:rPr>
                <w:t>https://www.drikpanchang.com/seasons/season-tropical-timings.html?geoname-id=1277333&amp;year=2010</w:t>
              </w:r>
            </w:hyperlink>
          </w:p>
          <w:p w14:paraId="20CEA1F1" w14:textId="77777777" w:rsidR="008218B8" w:rsidRDefault="008218B8" w:rsidP="008218B8">
            <w:pPr>
              <w:pStyle w:val="ListParagraph"/>
              <w:numPr>
                <w:ilvl w:val="0"/>
                <w:numId w:val="37"/>
              </w:numPr>
              <w:spacing w:before="60"/>
              <w:rPr>
                <w:rFonts w:ascii="Times New Roman" w:eastAsia="Calibri" w:hAnsi="Times New Roman" w:cs="Times New Roman"/>
                <w:iCs/>
                <w:sz w:val="24"/>
                <w:szCs w:val="24"/>
                <w:lang w:val="es-ES"/>
              </w:rPr>
            </w:pPr>
            <w:r>
              <w:rPr>
                <w:rFonts w:ascii="Times New Roman" w:eastAsia="Calibri" w:hAnsi="Times New Roman" w:cs="Times New Roman"/>
                <w:iCs/>
                <w:sz w:val="24"/>
                <w:szCs w:val="24"/>
                <w:lang w:val="es-ES"/>
              </w:rPr>
              <w:t>01 Vasant Rutu</w:t>
            </w:r>
          </w:p>
          <w:p w14:paraId="3227524C" w14:textId="77777777" w:rsidR="008218B8" w:rsidRDefault="008218B8" w:rsidP="008218B8">
            <w:pPr>
              <w:pStyle w:val="ListParagraph"/>
              <w:numPr>
                <w:ilvl w:val="0"/>
                <w:numId w:val="37"/>
              </w:numPr>
              <w:spacing w:before="60"/>
              <w:rPr>
                <w:rFonts w:ascii="Times New Roman" w:eastAsia="Calibri" w:hAnsi="Times New Roman" w:cs="Times New Roman"/>
                <w:iCs/>
                <w:sz w:val="24"/>
                <w:szCs w:val="24"/>
                <w:lang w:val="es-ES"/>
              </w:rPr>
            </w:pPr>
            <w:r>
              <w:rPr>
                <w:rFonts w:ascii="Times New Roman" w:eastAsia="Calibri" w:hAnsi="Times New Roman" w:cs="Times New Roman"/>
                <w:iCs/>
                <w:sz w:val="24"/>
                <w:szCs w:val="24"/>
                <w:lang w:val="es-ES"/>
              </w:rPr>
              <w:t>02 Grishma Rutu</w:t>
            </w:r>
          </w:p>
          <w:p w14:paraId="298D0CD8" w14:textId="77777777" w:rsidR="008218B8" w:rsidRDefault="008218B8" w:rsidP="008218B8">
            <w:pPr>
              <w:pStyle w:val="ListParagraph"/>
              <w:numPr>
                <w:ilvl w:val="0"/>
                <w:numId w:val="37"/>
              </w:numPr>
              <w:spacing w:before="60"/>
              <w:rPr>
                <w:rFonts w:ascii="Times New Roman" w:eastAsia="Calibri" w:hAnsi="Times New Roman" w:cs="Times New Roman"/>
                <w:iCs/>
                <w:sz w:val="24"/>
                <w:szCs w:val="24"/>
                <w:lang w:val="es-ES"/>
              </w:rPr>
            </w:pPr>
            <w:r>
              <w:rPr>
                <w:rFonts w:ascii="Times New Roman" w:eastAsia="Calibri" w:hAnsi="Times New Roman" w:cs="Times New Roman"/>
                <w:iCs/>
                <w:sz w:val="24"/>
                <w:szCs w:val="24"/>
                <w:lang w:val="es-ES"/>
              </w:rPr>
              <w:t>03 Varsha Rutu</w:t>
            </w:r>
          </w:p>
          <w:p w14:paraId="23328F24" w14:textId="77777777" w:rsidR="008218B8" w:rsidRDefault="008218B8" w:rsidP="008218B8">
            <w:pPr>
              <w:pStyle w:val="ListParagraph"/>
              <w:numPr>
                <w:ilvl w:val="0"/>
                <w:numId w:val="37"/>
              </w:num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04 Sharad Rutu</w:t>
            </w:r>
          </w:p>
          <w:p w14:paraId="65AA154B" w14:textId="77777777" w:rsidR="008218B8" w:rsidRDefault="008218B8" w:rsidP="008218B8">
            <w:pPr>
              <w:pStyle w:val="ListParagraph"/>
              <w:numPr>
                <w:ilvl w:val="0"/>
                <w:numId w:val="37"/>
              </w:num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05 Hemant Rutu</w:t>
            </w:r>
          </w:p>
          <w:p w14:paraId="48FFC772" w14:textId="77777777" w:rsidR="008218B8" w:rsidRDefault="008218B8" w:rsidP="008218B8">
            <w:pPr>
              <w:pStyle w:val="ListParagraph"/>
              <w:numPr>
                <w:ilvl w:val="0"/>
                <w:numId w:val="37"/>
              </w:num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06 Shishir Rutu</w:t>
            </w:r>
          </w:p>
        </w:tc>
      </w:tr>
      <w:tr w:rsidR="008218B8" w14:paraId="7B0F5443"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06511FBD"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C, N, P, U, X, Y</w:t>
            </w:r>
          </w:p>
        </w:tc>
        <w:tc>
          <w:tcPr>
            <w:tcW w:w="3001" w:type="dxa"/>
            <w:tcBorders>
              <w:top w:val="single" w:sz="4" w:space="0" w:color="auto"/>
              <w:left w:val="single" w:sz="4" w:space="0" w:color="auto"/>
              <w:bottom w:val="single" w:sz="4" w:space="0" w:color="auto"/>
              <w:right w:val="single" w:sz="4" w:space="0" w:color="auto"/>
            </w:tcBorders>
            <w:hideMark/>
          </w:tcPr>
          <w:p w14:paraId="713B3D98"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Values related to Services offered to patients</w:t>
            </w:r>
          </w:p>
        </w:tc>
        <w:tc>
          <w:tcPr>
            <w:tcW w:w="6480" w:type="dxa"/>
            <w:tcBorders>
              <w:top w:val="single" w:sz="4" w:space="0" w:color="auto"/>
              <w:left w:val="single" w:sz="4" w:space="0" w:color="auto"/>
              <w:bottom w:val="single" w:sz="4" w:space="0" w:color="auto"/>
              <w:right w:val="single" w:sz="4" w:space="0" w:color="auto"/>
            </w:tcBorders>
            <w:hideMark/>
          </w:tcPr>
          <w:p w14:paraId="08B6E94E"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Source variable, no derivation needed:</w:t>
            </w:r>
          </w:p>
          <w:p w14:paraId="6C211D31" w14:textId="77777777" w:rsidR="008218B8" w:rsidRDefault="008218B8" w:rsidP="008218B8">
            <w:pPr>
              <w:pStyle w:val="ListParagraph"/>
              <w:numPr>
                <w:ilvl w:val="0"/>
                <w:numId w:val="38"/>
              </w:num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C- Cancelled</w:t>
            </w:r>
          </w:p>
          <w:p w14:paraId="4D69C20F" w14:textId="77777777" w:rsidR="008218B8" w:rsidRDefault="008218B8" w:rsidP="008218B8">
            <w:pPr>
              <w:pStyle w:val="ListParagraph"/>
              <w:numPr>
                <w:ilvl w:val="0"/>
                <w:numId w:val="39"/>
              </w:num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U - Condn. Unnecessary</w:t>
            </w:r>
          </w:p>
          <w:p w14:paraId="6D468A98" w14:textId="77777777" w:rsidR="008218B8" w:rsidRDefault="008218B8" w:rsidP="008218B8">
            <w:pPr>
              <w:pStyle w:val="ListParagraph"/>
              <w:numPr>
                <w:ilvl w:val="0"/>
                <w:numId w:val="39"/>
              </w:num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Y -Conducted</w:t>
            </w:r>
          </w:p>
          <w:p w14:paraId="463FDE8E" w14:textId="77777777" w:rsidR="008218B8" w:rsidRDefault="008218B8" w:rsidP="008218B8">
            <w:pPr>
              <w:pStyle w:val="ListParagraph"/>
              <w:numPr>
                <w:ilvl w:val="0"/>
                <w:numId w:val="39"/>
              </w:num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N - Not Conducted</w:t>
            </w:r>
          </w:p>
          <w:p w14:paraId="1B49D8D0" w14:textId="77777777" w:rsidR="008218B8" w:rsidRDefault="008218B8" w:rsidP="008218B8">
            <w:pPr>
              <w:pStyle w:val="ListParagraph"/>
              <w:numPr>
                <w:ilvl w:val="0"/>
                <w:numId w:val="39"/>
              </w:num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P - Partially Conducted</w:t>
            </w:r>
          </w:p>
        </w:tc>
      </w:tr>
      <w:tr w:rsidR="008218B8" w14:paraId="1326AD1A"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16209118"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presc_type</w:t>
            </w:r>
          </w:p>
        </w:tc>
        <w:tc>
          <w:tcPr>
            <w:tcW w:w="3001" w:type="dxa"/>
            <w:tcBorders>
              <w:top w:val="single" w:sz="4" w:space="0" w:color="auto"/>
              <w:left w:val="single" w:sz="4" w:space="0" w:color="auto"/>
              <w:bottom w:val="single" w:sz="4" w:space="0" w:color="auto"/>
              <w:right w:val="single" w:sz="4" w:space="0" w:color="auto"/>
            </w:tcBorders>
          </w:tcPr>
          <w:p w14:paraId="7A6AF7D8" w14:textId="77777777" w:rsidR="008218B8" w:rsidRDefault="008218B8">
            <w:pPr>
              <w:spacing w:before="60"/>
              <w:rPr>
                <w:rFonts w:ascii="Times New Roman" w:eastAsia="Calibri" w:hAnsi="Times New Roman" w:cs="Times New Roman"/>
                <w:iCs/>
                <w:sz w:val="24"/>
                <w:szCs w:val="24"/>
              </w:rPr>
            </w:pPr>
          </w:p>
        </w:tc>
        <w:tc>
          <w:tcPr>
            <w:tcW w:w="6480" w:type="dxa"/>
            <w:tcBorders>
              <w:top w:val="single" w:sz="4" w:space="0" w:color="auto"/>
              <w:left w:val="single" w:sz="4" w:space="0" w:color="auto"/>
              <w:bottom w:val="single" w:sz="4" w:space="0" w:color="auto"/>
              <w:right w:val="single" w:sz="4" w:space="0" w:color="auto"/>
            </w:tcBorders>
            <w:hideMark/>
          </w:tcPr>
          <w:p w14:paraId="74B30729"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Source variable, no derivation needed</w:t>
            </w:r>
          </w:p>
        </w:tc>
      </w:tr>
      <w:tr w:rsidR="008218B8" w14:paraId="4223BB43"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4DCB8600"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medicine_name</w:t>
            </w:r>
          </w:p>
        </w:tc>
        <w:tc>
          <w:tcPr>
            <w:tcW w:w="3001" w:type="dxa"/>
            <w:tcBorders>
              <w:top w:val="single" w:sz="4" w:space="0" w:color="auto"/>
              <w:left w:val="single" w:sz="4" w:space="0" w:color="auto"/>
              <w:bottom w:val="single" w:sz="4" w:space="0" w:color="auto"/>
              <w:right w:val="single" w:sz="4" w:space="0" w:color="auto"/>
            </w:tcBorders>
            <w:hideMark/>
          </w:tcPr>
          <w:p w14:paraId="13E099C0"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Medicine name</w:t>
            </w:r>
          </w:p>
        </w:tc>
        <w:tc>
          <w:tcPr>
            <w:tcW w:w="6480" w:type="dxa"/>
            <w:tcBorders>
              <w:top w:val="single" w:sz="4" w:space="0" w:color="auto"/>
              <w:left w:val="single" w:sz="4" w:space="0" w:color="auto"/>
              <w:bottom w:val="single" w:sz="4" w:space="0" w:color="auto"/>
              <w:right w:val="single" w:sz="4" w:space="0" w:color="auto"/>
            </w:tcBorders>
            <w:hideMark/>
          </w:tcPr>
          <w:p w14:paraId="2A7715DF"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Source variable, no derivation needed</w:t>
            </w:r>
          </w:p>
          <w:p w14:paraId="358ECB8D"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Prescribed medicine names follow a certain predefined naming convention. Medicine name + Quantity + Producer’s name are the details recorded for each prescribed medicine.</w:t>
            </w:r>
          </w:p>
        </w:tc>
      </w:tr>
      <w:tr w:rsidR="008218B8" w14:paraId="336BFB89"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6FD3C76A"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item_name</w:t>
            </w:r>
          </w:p>
        </w:tc>
        <w:tc>
          <w:tcPr>
            <w:tcW w:w="3001" w:type="dxa"/>
            <w:tcBorders>
              <w:top w:val="single" w:sz="4" w:space="0" w:color="auto"/>
              <w:left w:val="single" w:sz="4" w:space="0" w:color="auto"/>
              <w:bottom w:val="single" w:sz="4" w:space="0" w:color="auto"/>
              <w:right w:val="single" w:sz="4" w:space="0" w:color="auto"/>
            </w:tcBorders>
            <w:hideMark/>
          </w:tcPr>
          <w:p w14:paraId="2A9611B0"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Source value of medicine name</w:t>
            </w:r>
          </w:p>
        </w:tc>
        <w:tc>
          <w:tcPr>
            <w:tcW w:w="6480" w:type="dxa"/>
            <w:tcBorders>
              <w:top w:val="single" w:sz="4" w:space="0" w:color="auto"/>
              <w:left w:val="single" w:sz="4" w:space="0" w:color="auto"/>
              <w:bottom w:val="single" w:sz="4" w:space="0" w:color="auto"/>
              <w:right w:val="single" w:sz="4" w:space="0" w:color="auto"/>
            </w:tcBorders>
            <w:hideMark/>
          </w:tcPr>
          <w:p w14:paraId="5A31613B"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Source variable, no derivation needed</w:t>
            </w:r>
          </w:p>
        </w:tc>
      </w:tr>
      <w:tr w:rsidR="008218B8" w14:paraId="1944E829"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509D8E36"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lastRenderedPageBreak/>
              <w:t>quantity</w:t>
            </w:r>
          </w:p>
        </w:tc>
        <w:tc>
          <w:tcPr>
            <w:tcW w:w="3001" w:type="dxa"/>
            <w:tcBorders>
              <w:top w:val="single" w:sz="4" w:space="0" w:color="auto"/>
              <w:left w:val="single" w:sz="4" w:space="0" w:color="auto"/>
              <w:bottom w:val="single" w:sz="4" w:space="0" w:color="auto"/>
              <w:right w:val="single" w:sz="4" w:space="0" w:color="auto"/>
            </w:tcBorders>
            <w:hideMark/>
          </w:tcPr>
          <w:p w14:paraId="4765867B"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Quantity of prescribed medicine</w:t>
            </w:r>
          </w:p>
        </w:tc>
        <w:tc>
          <w:tcPr>
            <w:tcW w:w="6480" w:type="dxa"/>
            <w:tcBorders>
              <w:top w:val="single" w:sz="4" w:space="0" w:color="auto"/>
              <w:left w:val="single" w:sz="4" w:space="0" w:color="auto"/>
              <w:bottom w:val="single" w:sz="4" w:space="0" w:color="auto"/>
              <w:right w:val="single" w:sz="4" w:space="0" w:color="auto"/>
            </w:tcBorders>
            <w:hideMark/>
          </w:tcPr>
          <w:p w14:paraId="1CE506DC"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Source variable, no derivation needed</w:t>
            </w:r>
          </w:p>
        </w:tc>
      </w:tr>
      <w:tr w:rsidR="008218B8" w14:paraId="7E8790A9"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038B3641"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med_route</w:t>
            </w:r>
          </w:p>
        </w:tc>
        <w:tc>
          <w:tcPr>
            <w:tcW w:w="3001" w:type="dxa"/>
            <w:tcBorders>
              <w:top w:val="single" w:sz="4" w:space="0" w:color="auto"/>
              <w:left w:val="single" w:sz="4" w:space="0" w:color="auto"/>
              <w:bottom w:val="single" w:sz="4" w:space="0" w:color="auto"/>
              <w:right w:val="single" w:sz="4" w:space="0" w:color="auto"/>
            </w:tcBorders>
            <w:hideMark/>
          </w:tcPr>
          <w:p w14:paraId="0EAD086C"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Route of administration of prescribed medicine</w:t>
            </w:r>
          </w:p>
        </w:tc>
        <w:tc>
          <w:tcPr>
            <w:tcW w:w="6480" w:type="dxa"/>
            <w:tcBorders>
              <w:top w:val="single" w:sz="4" w:space="0" w:color="auto"/>
              <w:left w:val="single" w:sz="4" w:space="0" w:color="auto"/>
              <w:bottom w:val="single" w:sz="4" w:space="0" w:color="auto"/>
              <w:right w:val="single" w:sz="4" w:space="0" w:color="auto"/>
            </w:tcBorders>
            <w:hideMark/>
          </w:tcPr>
          <w:p w14:paraId="1F28E28A"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Source variable, no derivation needed</w:t>
            </w:r>
          </w:p>
        </w:tc>
      </w:tr>
      <w:tr w:rsidR="008218B8" w14:paraId="05FECDA4"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31C59D01"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generic_code</w:t>
            </w:r>
          </w:p>
        </w:tc>
        <w:tc>
          <w:tcPr>
            <w:tcW w:w="3001" w:type="dxa"/>
            <w:tcBorders>
              <w:top w:val="single" w:sz="4" w:space="0" w:color="auto"/>
              <w:left w:val="single" w:sz="4" w:space="0" w:color="auto"/>
              <w:bottom w:val="single" w:sz="4" w:space="0" w:color="auto"/>
              <w:right w:val="single" w:sz="4" w:space="0" w:color="auto"/>
            </w:tcBorders>
          </w:tcPr>
          <w:p w14:paraId="052501B7" w14:textId="77777777" w:rsidR="008218B8" w:rsidRDefault="008218B8">
            <w:pPr>
              <w:spacing w:before="60"/>
              <w:rPr>
                <w:rFonts w:ascii="Times New Roman" w:eastAsia="Calibri" w:hAnsi="Times New Roman" w:cs="Times New Roman"/>
                <w:iCs/>
                <w:sz w:val="24"/>
                <w:szCs w:val="24"/>
              </w:rPr>
            </w:pPr>
          </w:p>
        </w:tc>
        <w:tc>
          <w:tcPr>
            <w:tcW w:w="6480" w:type="dxa"/>
            <w:tcBorders>
              <w:top w:val="single" w:sz="4" w:space="0" w:color="auto"/>
              <w:left w:val="single" w:sz="4" w:space="0" w:color="auto"/>
              <w:bottom w:val="single" w:sz="4" w:space="0" w:color="auto"/>
              <w:right w:val="single" w:sz="4" w:space="0" w:color="auto"/>
            </w:tcBorders>
            <w:hideMark/>
          </w:tcPr>
          <w:p w14:paraId="77BF6E7E"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Source variable, no derivation needed</w:t>
            </w:r>
          </w:p>
        </w:tc>
      </w:tr>
      <w:tr w:rsidR="008218B8" w14:paraId="6B206F14"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1B23B56B"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remarks</w:t>
            </w:r>
          </w:p>
        </w:tc>
        <w:tc>
          <w:tcPr>
            <w:tcW w:w="3001" w:type="dxa"/>
            <w:tcBorders>
              <w:top w:val="single" w:sz="4" w:space="0" w:color="auto"/>
              <w:left w:val="single" w:sz="4" w:space="0" w:color="auto"/>
              <w:bottom w:val="single" w:sz="4" w:space="0" w:color="auto"/>
              <w:right w:val="single" w:sz="4" w:space="0" w:color="auto"/>
            </w:tcBorders>
            <w:hideMark/>
          </w:tcPr>
          <w:p w14:paraId="43F37D1F"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Notes provided by doctors for medicines</w:t>
            </w:r>
          </w:p>
        </w:tc>
        <w:tc>
          <w:tcPr>
            <w:tcW w:w="6480" w:type="dxa"/>
            <w:tcBorders>
              <w:top w:val="single" w:sz="4" w:space="0" w:color="auto"/>
              <w:left w:val="single" w:sz="4" w:space="0" w:color="auto"/>
              <w:bottom w:val="single" w:sz="4" w:space="0" w:color="auto"/>
              <w:right w:val="single" w:sz="4" w:space="0" w:color="auto"/>
            </w:tcBorders>
            <w:hideMark/>
          </w:tcPr>
          <w:p w14:paraId="6F13F164"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Source variable, no derivation needed</w:t>
            </w:r>
          </w:p>
        </w:tc>
      </w:tr>
      <w:tr w:rsidR="008218B8" w14:paraId="33505FC5"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565245E1"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frequency</w:t>
            </w:r>
          </w:p>
        </w:tc>
        <w:tc>
          <w:tcPr>
            <w:tcW w:w="3001" w:type="dxa"/>
            <w:tcBorders>
              <w:top w:val="single" w:sz="4" w:space="0" w:color="auto"/>
              <w:left w:val="single" w:sz="4" w:space="0" w:color="auto"/>
              <w:bottom w:val="single" w:sz="4" w:space="0" w:color="auto"/>
              <w:right w:val="single" w:sz="4" w:space="0" w:color="auto"/>
            </w:tcBorders>
            <w:hideMark/>
          </w:tcPr>
          <w:p w14:paraId="2D4FAD12"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Frequency of prescribed medicine</w:t>
            </w:r>
          </w:p>
        </w:tc>
        <w:tc>
          <w:tcPr>
            <w:tcW w:w="6480" w:type="dxa"/>
            <w:tcBorders>
              <w:top w:val="single" w:sz="4" w:space="0" w:color="auto"/>
              <w:left w:val="single" w:sz="4" w:space="0" w:color="auto"/>
              <w:bottom w:val="single" w:sz="4" w:space="0" w:color="auto"/>
              <w:right w:val="single" w:sz="4" w:space="0" w:color="auto"/>
            </w:tcBorders>
            <w:hideMark/>
          </w:tcPr>
          <w:p w14:paraId="64AF4754"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Source variable, no derivation needed</w:t>
            </w:r>
          </w:p>
        </w:tc>
      </w:tr>
      <w:tr w:rsidR="008218B8" w14:paraId="02EF3E54"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2D76E4E1"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duration</w:t>
            </w:r>
          </w:p>
        </w:tc>
        <w:tc>
          <w:tcPr>
            <w:tcW w:w="3001" w:type="dxa"/>
            <w:tcBorders>
              <w:top w:val="single" w:sz="4" w:space="0" w:color="auto"/>
              <w:left w:val="single" w:sz="4" w:space="0" w:color="auto"/>
              <w:bottom w:val="single" w:sz="4" w:space="0" w:color="auto"/>
              <w:right w:val="single" w:sz="4" w:space="0" w:color="auto"/>
            </w:tcBorders>
            <w:hideMark/>
          </w:tcPr>
          <w:p w14:paraId="45375D2F"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Duration of prescribed medicine</w:t>
            </w:r>
          </w:p>
        </w:tc>
        <w:tc>
          <w:tcPr>
            <w:tcW w:w="6480" w:type="dxa"/>
            <w:tcBorders>
              <w:top w:val="single" w:sz="4" w:space="0" w:color="auto"/>
              <w:left w:val="single" w:sz="4" w:space="0" w:color="auto"/>
              <w:bottom w:val="single" w:sz="4" w:space="0" w:color="auto"/>
              <w:right w:val="single" w:sz="4" w:space="0" w:color="auto"/>
            </w:tcBorders>
            <w:hideMark/>
          </w:tcPr>
          <w:p w14:paraId="77FEBEEB"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Source variable, no derivation needed</w:t>
            </w:r>
          </w:p>
        </w:tc>
      </w:tr>
      <w:tr w:rsidR="008218B8" w14:paraId="5452EAE6"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2F36C0DB"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duration_units</w:t>
            </w:r>
          </w:p>
        </w:tc>
        <w:tc>
          <w:tcPr>
            <w:tcW w:w="3001" w:type="dxa"/>
            <w:tcBorders>
              <w:top w:val="single" w:sz="4" w:space="0" w:color="auto"/>
              <w:left w:val="single" w:sz="4" w:space="0" w:color="auto"/>
              <w:bottom w:val="single" w:sz="4" w:space="0" w:color="auto"/>
              <w:right w:val="single" w:sz="4" w:space="0" w:color="auto"/>
            </w:tcBorders>
            <w:hideMark/>
          </w:tcPr>
          <w:p w14:paraId="62916F12"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Unit for duration of prescribed medicine</w:t>
            </w:r>
          </w:p>
        </w:tc>
        <w:tc>
          <w:tcPr>
            <w:tcW w:w="6480" w:type="dxa"/>
            <w:tcBorders>
              <w:top w:val="single" w:sz="4" w:space="0" w:color="auto"/>
              <w:left w:val="single" w:sz="4" w:space="0" w:color="auto"/>
              <w:bottom w:val="single" w:sz="4" w:space="0" w:color="auto"/>
              <w:right w:val="single" w:sz="4" w:space="0" w:color="auto"/>
            </w:tcBorders>
            <w:hideMark/>
          </w:tcPr>
          <w:p w14:paraId="005EEA66"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Source variable, no derivation needed</w:t>
            </w:r>
          </w:p>
        </w:tc>
      </w:tr>
      <w:tr w:rsidR="008218B8" w14:paraId="1DB1D410"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0C0A5AF7"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Coded_med</w:t>
            </w:r>
          </w:p>
        </w:tc>
        <w:tc>
          <w:tcPr>
            <w:tcW w:w="3001" w:type="dxa"/>
            <w:tcBorders>
              <w:top w:val="single" w:sz="4" w:space="0" w:color="auto"/>
              <w:left w:val="single" w:sz="4" w:space="0" w:color="auto"/>
              <w:bottom w:val="single" w:sz="4" w:space="0" w:color="auto"/>
              <w:right w:val="single" w:sz="4" w:space="0" w:color="auto"/>
            </w:tcBorders>
            <w:hideMark/>
          </w:tcPr>
          <w:p w14:paraId="04507CB1"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Only name of medicine</w:t>
            </w:r>
          </w:p>
        </w:tc>
        <w:tc>
          <w:tcPr>
            <w:tcW w:w="6480" w:type="dxa"/>
            <w:tcBorders>
              <w:top w:val="single" w:sz="4" w:space="0" w:color="auto"/>
              <w:left w:val="single" w:sz="4" w:space="0" w:color="auto"/>
              <w:bottom w:val="single" w:sz="4" w:space="0" w:color="auto"/>
              <w:right w:val="single" w:sz="4" w:space="0" w:color="auto"/>
            </w:tcBorders>
            <w:hideMark/>
          </w:tcPr>
          <w:p w14:paraId="1ECC464E"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Derived from medicine_name</w:t>
            </w:r>
          </w:p>
        </w:tc>
      </w:tr>
      <w:tr w:rsidR="008218B8" w14:paraId="52C486BB"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4A21265B"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Company</w:t>
            </w:r>
          </w:p>
        </w:tc>
        <w:tc>
          <w:tcPr>
            <w:tcW w:w="3001" w:type="dxa"/>
            <w:tcBorders>
              <w:top w:val="single" w:sz="4" w:space="0" w:color="auto"/>
              <w:left w:val="single" w:sz="4" w:space="0" w:color="auto"/>
              <w:bottom w:val="single" w:sz="4" w:space="0" w:color="auto"/>
              <w:right w:val="single" w:sz="4" w:space="0" w:color="auto"/>
            </w:tcBorders>
            <w:hideMark/>
          </w:tcPr>
          <w:p w14:paraId="74C941E7"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Name of the company producing the drug</w:t>
            </w:r>
          </w:p>
        </w:tc>
        <w:tc>
          <w:tcPr>
            <w:tcW w:w="6480" w:type="dxa"/>
            <w:tcBorders>
              <w:top w:val="single" w:sz="4" w:space="0" w:color="auto"/>
              <w:left w:val="single" w:sz="4" w:space="0" w:color="auto"/>
              <w:bottom w:val="single" w:sz="4" w:space="0" w:color="auto"/>
              <w:right w:val="single" w:sz="4" w:space="0" w:color="auto"/>
            </w:tcBorders>
            <w:hideMark/>
          </w:tcPr>
          <w:p w14:paraId="67F23ABE"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Derived from medicine_name</w:t>
            </w:r>
          </w:p>
        </w:tc>
      </w:tr>
      <w:tr w:rsidR="008218B8" w14:paraId="2D5BD4E9"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58718980"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Quantity</w:t>
            </w:r>
          </w:p>
        </w:tc>
        <w:tc>
          <w:tcPr>
            <w:tcW w:w="3001" w:type="dxa"/>
            <w:tcBorders>
              <w:top w:val="single" w:sz="4" w:space="0" w:color="auto"/>
              <w:left w:val="single" w:sz="4" w:space="0" w:color="auto"/>
              <w:bottom w:val="single" w:sz="4" w:space="0" w:color="auto"/>
              <w:right w:val="single" w:sz="4" w:space="0" w:color="auto"/>
            </w:tcBorders>
            <w:hideMark/>
          </w:tcPr>
          <w:p w14:paraId="16B4DDFA"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 xml:space="preserve">Quantity of prescribed medicine </w:t>
            </w:r>
          </w:p>
        </w:tc>
        <w:tc>
          <w:tcPr>
            <w:tcW w:w="6480" w:type="dxa"/>
            <w:tcBorders>
              <w:top w:val="single" w:sz="4" w:space="0" w:color="auto"/>
              <w:left w:val="single" w:sz="4" w:space="0" w:color="auto"/>
              <w:bottom w:val="single" w:sz="4" w:space="0" w:color="auto"/>
              <w:right w:val="single" w:sz="4" w:space="0" w:color="auto"/>
            </w:tcBorders>
            <w:hideMark/>
          </w:tcPr>
          <w:p w14:paraId="33B47791"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Derived from medicine_name</w:t>
            </w:r>
          </w:p>
        </w:tc>
      </w:tr>
      <w:tr w:rsidR="008218B8" w14:paraId="08836809"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3703C350"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Unit</w:t>
            </w:r>
          </w:p>
        </w:tc>
        <w:tc>
          <w:tcPr>
            <w:tcW w:w="3001" w:type="dxa"/>
            <w:tcBorders>
              <w:top w:val="single" w:sz="4" w:space="0" w:color="auto"/>
              <w:left w:val="single" w:sz="4" w:space="0" w:color="auto"/>
              <w:bottom w:val="single" w:sz="4" w:space="0" w:color="auto"/>
              <w:right w:val="single" w:sz="4" w:space="0" w:color="auto"/>
            </w:tcBorders>
            <w:hideMark/>
          </w:tcPr>
          <w:p w14:paraId="2668B7A5"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Unit of prescribed medicine</w:t>
            </w:r>
          </w:p>
        </w:tc>
        <w:tc>
          <w:tcPr>
            <w:tcW w:w="6480" w:type="dxa"/>
            <w:tcBorders>
              <w:top w:val="single" w:sz="4" w:space="0" w:color="auto"/>
              <w:left w:val="single" w:sz="4" w:space="0" w:color="auto"/>
              <w:bottom w:val="single" w:sz="4" w:space="0" w:color="auto"/>
              <w:right w:val="single" w:sz="4" w:space="0" w:color="auto"/>
            </w:tcBorders>
            <w:hideMark/>
          </w:tcPr>
          <w:p w14:paraId="1A59F7C8"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Derived from medicine_name</w:t>
            </w:r>
          </w:p>
        </w:tc>
      </w:tr>
      <w:tr w:rsidR="008218B8" w14:paraId="1F466F6B"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343AD379"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Type_med</w:t>
            </w:r>
          </w:p>
        </w:tc>
        <w:tc>
          <w:tcPr>
            <w:tcW w:w="3001" w:type="dxa"/>
            <w:tcBorders>
              <w:top w:val="single" w:sz="4" w:space="0" w:color="auto"/>
              <w:left w:val="single" w:sz="4" w:space="0" w:color="auto"/>
              <w:bottom w:val="single" w:sz="4" w:space="0" w:color="auto"/>
              <w:right w:val="single" w:sz="4" w:space="0" w:color="auto"/>
            </w:tcBorders>
            <w:hideMark/>
          </w:tcPr>
          <w:p w14:paraId="4FCF9742"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Type of medicine</w:t>
            </w:r>
          </w:p>
        </w:tc>
        <w:tc>
          <w:tcPr>
            <w:tcW w:w="6480" w:type="dxa"/>
            <w:tcBorders>
              <w:top w:val="single" w:sz="4" w:space="0" w:color="auto"/>
              <w:left w:val="single" w:sz="4" w:space="0" w:color="auto"/>
              <w:bottom w:val="single" w:sz="4" w:space="0" w:color="auto"/>
              <w:right w:val="single" w:sz="4" w:space="0" w:color="auto"/>
            </w:tcBorders>
            <w:hideMark/>
          </w:tcPr>
          <w:p w14:paraId="69EA91B2"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Derived based on medicine_name. Classified into different kinds of medicines, e.g.</w:t>
            </w:r>
          </w:p>
          <w:p w14:paraId="66E447E2" w14:textId="77777777" w:rsidR="008218B8" w:rsidRDefault="008218B8" w:rsidP="008218B8">
            <w:pPr>
              <w:pStyle w:val="ListParagraph"/>
              <w:numPr>
                <w:ilvl w:val="0"/>
                <w:numId w:val="40"/>
              </w:num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Ghritam</w:t>
            </w:r>
          </w:p>
          <w:p w14:paraId="5EA68A5B" w14:textId="77777777" w:rsidR="008218B8" w:rsidRDefault="008218B8" w:rsidP="008218B8">
            <w:pPr>
              <w:pStyle w:val="ListParagraph"/>
              <w:numPr>
                <w:ilvl w:val="0"/>
                <w:numId w:val="40"/>
              </w:num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lastRenderedPageBreak/>
              <w:t>Kashayam</w:t>
            </w:r>
          </w:p>
          <w:p w14:paraId="3616BC6C" w14:textId="77777777" w:rsidR="008218B8" w:rsidRDefault="008218B8" w:rsidP="008218B8">
            <w:pPr>
              <w:pStyle w:val="ListParagraph"/>
              <w:numPr>
                <w:ilvl w:val="0"/>
                <w:numId w:val="40"/>
              </w:num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Asavam</w:t>
            </w:r>
          </w:p>
          <w:p w14:paraId="21473C46" w14:textId="77777777" w:rsidR="008218B8" w:rsidRDefault="008218B8" w:rsidP="008218B8">
            <w:pPr>
              <w:pStyle w:val="ListParagraph"/>
              <w:numPr>
                <w:ilvl w:val="0"/>
                <w:numId w:val="40"/>
              </w:num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Aristham</w:t>
            </w:r>
          </w:p>
          <w:p w14:paraId="44E01662" w14:textId="77777777" w:rsidR="008218B8" w:rsidRDefault="008218B8" w:rsidP="008218B8">
            <w:pPr>
              <w:pStyle w:val="ListParagraph"/>
              <w:numPr>
                <w:ilvl w:val="0"/>
                <w:numId w:val="40"/>
              </w:num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Bhasma</w:t>
            </w:r>
          </w:p>
          <w:p w14:paraId="63C775FB" w14:textId="77777777" w:rsidR="008218B8" w:rsidRDefault="008218B8" w:rsidP="008218B8">
            <w:pPr>
              <w:pStyle w:val="ListParagraph"/>
              <w:numPr>
                <w:ilvl w:val="0"/>
                <w:numId w:val="40"/>
              </w:num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Abhyanga</w:t>
            </w:r>
          </w:p>
          <w:p w14:paraId="760609DA" w14:textId="77777777" w:rsidR="008218B8" w:rsidRDefault="008218B8" w:rsidP="008218B8">
            <w:pPr>
              <w:pStyle w:val="ListParagraph"/>
              <w:numPr>
                <w:ilvl w:val="0"/>
                <w:numId w:val="40"/>
              </w:num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Cream</w:t>
            </w:r>
          </w:p>
          <w:p w14:paraId="60B4F112" w14:textId="77777777" w:rsidR="008218B8" w:rsidRDefault="008218B8" w:rsidP="008218B8">
            <w:pPr>
              <w:pStyle w:val="ListParagraph"/>
              <w:numPr>
                <w:ilvl w:val="0"/>
                <w:numId w:val="40"/>
              </w:num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Rasayanam</w:t>
            </w:r>
          </w:p>
          <w:p w14:paraId="18912991" w14:textId="77777777" w:rsidR="008218B8" w:rsidRDefault="008218B8" w:rsidP="008218B8">
            <w:pPr>
              <w:pStyle w:val="ListParagraph"/>
              <w:numPr>
                <w:ilvl w:val="0"/>
                <w:numId w:val="40"/>
              </w:num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Tablet / Gulika / Vati</w:t>
            </w:r>
          </w:p>
          <w:p w14:paraId="13F453FB" w14:textId="77777777" w:rsidR="008218B8" w:rsidRDefault="008218B8" w:rsidP="008218B8">
            <w:pPr>
              <w:pStyle w:val="ListParagraph"/>
              <w:numPr>
                <w:ilvl w:val="0"/>
                <w:numId w:val="40"/>
              </w:num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w:t>
            </w:r>
          </w:p>
        </w:tc>
      </w:tr>
      <w:tr w:rsidR="008218B8" w14:paraId="4B8753F4"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6C2D2E4A"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lastRenderedPageBreak/>
              <w:t>cat_id</w:t>
            </w:r>
          </w:p>
        </w:tc>
        <w:tc>
          <w:tcPr>
            <w:tcW w:w="3001" w:type="dxa"/>
            <w:tcBorders>
              <w:top w:val="single" w:sz="4" w:space="0" w:color="auto"/>
              <w:left w:val="single" w:sz="4" w:space="0" w:color="auto"/>
              <w:bottom w:val="single" w:sz="4" w:space="0" w:color="auto"/>
              <w:right w:val="single" w:sz="4" w:space="0" w:color="auto"/>
            </w:tcBorders>
          </w:tcPr>
          <w:p w14:paraId="1C55C598" w14:textId="77777777" w:rsidR="008218B8" w:rsidRDefault="008218B8">
            <w:pPr>
              <w:spacing w:before="60"/>
              <w:rPr>
                <w:rFonts w:ascii="Times New Roman" w:eastAsia="Calibri" w:hAnsi="Times New Roman" w:cs="Times New Roman"/>
                <w:iCs/>
                <w:sz w:val="24"/>
                <w:szCs w:val="24"/>
              </w:rPr>
            </w:pPr>
          </w:p>
        </w:tc>
        <w:tc>
          <w:tcPr>
            <w:tcW w:w="6480" w:type="dxa"/>
            <w:tcBorders>
              <w:top w:val="single" w:sz="4" w:space="0" w:color="auto"/>
              <w:left w:val="single" w:sz="4" w:space="0" w:color="auto"/>
              <w:bottom w:val="single" w:sz="4" w:space="0" w:color="auto"/>
              <w:right w:val="single" w:sz="4" w:space="0" w:color="auto"/>
            </w:tcBorders>
            <w:hideMark/>
          </w:tcPr>
          <w:p w14:paraId="218A23AC"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Identification of categories</w:t>
            </w:r>
          </w:p>
        </w:tc>
      </w:tr>
      <w:tr w:rsidR="008218B8" w14:paraId="160D9E9F"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21AC82A5"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distype</w:t>
            </w:r>
          </w:p>
        </w:tc>
        <w:tc>
          <w:tcPr>
            <w:tcW w:w="3001" w:type="dxa"/>
            <w:tcBorders>
              <w:top w:val="single" w:sz="4" w:space="0" w:color="auto"/>
              <w:left w:val="single" w:sz="4" w:space="0" w:color="auto"/>
              <w:bottom w:val="single" w:sz="4" w:space="0" w:color="auto"/>
              <w:right w:val="single" w:sz="4" w:space="0" w:color="auto"/>
            </w:tcBorders>
            <w:hideMark/>
          </w:tcPr>
          <w:p w14:paraId="721CC6F6"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Disease type</w:t>
            </w:r>
          </w:p>
        </w:tc>
        <w:tc>
          <w:tcPr>
            <w:tcW w:w="6480" w:type="dxa"/>
            <w:tcBorders>
              <w:top w:val="single" w:sz="4" w:space="0" w:color="auto"/>
              <w:left w:val="single" w:sz="4" w:space="0" w:color="auto"/>
              <w:bottom w:val="single" w:sz="4" w:space="0" w:color="auto"/>
              <w:right w:val="single" w:sz="4" w:space="0" w:color="auto"/>
            </w:tcBorders>
            <w:hideMark/>
          </w:tcPr>
          <w:p w14:paraId="5509AF19"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Disease type as OTHER, RMSD, Metabolic</w:t>
            </w:r>
          </w:p>
          <w:p w14:paraId="6F8F22ED" w14:textId="77777777" w:rsidR="008218B8" w:rsidRDefault="008218B8" w:rsidP="008218B8">
            <w:pPr>
              <w:numPr>
                <w:ilvl w:val="0"/>
                <w:numId w:val="41"/>
              </w:numPr>
              <w:spacing w:before="60" w:after="0" w:line="240" w:lineRule="auto"/>
              <w:rPr>
                <w:rFonts w:ascii="Times New Roman" w:eastAsia="Calibri" w:hAnsi="Times New Roman" w:cs="Times New Roman"/>
                <w:iCs/>
                <w:sz w:val="24"/>
                <w:szCs w:val="24"/>
              </w:rPr>
            </w:pPr>
            <w:r>
              <w:rPr>
                <w:rFonts w:ascii="Times New Roman" w:eastAsia="Calibri" w:hAnsi="Times New Roman" w:cs="Times New Roman"/>
                <w:iCs/>
                <w:sz w:val="24"/>
                <w:szCs w:val="24"/>
              </w:rPr>
              <w:t>If a disease code is present in Metabolic list then the value is Metabolic</w:t>
            </w:r>
          </w:p>
          <w:p w14:paraId="613BDDEC" w14:textId="77777777" w:rsidR="008218B8" w:rsidRDefault="008218B8" w:rsidP="008218B8">
            <w:pPr>
              <w:numPr>
                <w:ilvl w:val="0"/>
                <w:numId w:val="41"/>
              </w:numPr>
              <w:spacing w:before="60" w:after="0" w:line="240" w:lineRule="auto"/>
              <w:rPr>
                <w:rFonts w:ascii="Times New Roman" w:eastAsia="Calibri" w:hAnsi="Times New Roman" w:cs="Times New Roman"/>
                <w:iCs/>
                <w:sz w:val="24"/>
                <w:szCs w:val="24"/>
              </w:rPr>
            </w:pPr>
            <w:r>
              <w:rPr>
                <w:rFonts w:ascii="Times New Roman" w:eastAsia="Calibri" w:hAnsi="Times New Roman" w:cs="Times New Roman"/>
                <w:iCs/>
                <w:sz w:val="24"/>
                <w:szCs w:val="24"/>
              </w:rPr>
              <w:t>If a disease code is present in RMSD list then the value is RMSD</w:t>
            </w:r>
          </w:p>
          <w:p w14:paraId="50BDA271" w14:textId="77777777" w:rsidR="008218B8" w:rsidRDefault="008218B8" w:rsidP="008218B8">
            <w:pPr>
              <w:numPr>
                <w:ilvl w:val="0"/>
                <w:numId w:val="41"/>
              </w:numPr>
              <w:spacing w:before="60" w:after="0" w:line="240" w:lineRule="auto"/>
              <w:rPr>
                <w:rFonts w:ascii="Times New Roman" w:eastAsia="Calibri" w:hAnsi="Times New Roman" w:cs="Times New Roman"/>
                <w:iCs/>
                <w:sz w:val="24"/>
                <w:szCs w:val="24"/>
              </w:rPr>
            </w:pPr>
            <w:r>
              <w:rPr>
                <w:rFonts w:ascii="Times New Roman" w:eastAsia="Calibri" w:hAnsi="Times New Roman" w:cs="Times New Roman"/>
                <w:iCs/>
                <w:sz w:val="24"/>
                <w:szCs w:val="24"/>
              </w:rPr>
              <w:t>Any other disease is classified as OTHER</w:t>
            </w:r>
          </w:p>
        </w:tc>
      </w:tr>
      <w:tr w:rsidR="008218B8" w14:paraId="47CE4C6A"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238AFDE0"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Metabolic</w:t>
            </w:r>
          </w:p>
        </w:tc>
        <w:tc>
          <w:tcPr>
            <w:tcW w:w="3001" w:type="dxa"/>
            <w:tcBorders>
              <w:top w:val="single" w:sz="4" w:space="0" w:color="auto"/>
              <w:left w:val="single" w:sz="4" w:space="0" w:color="auto"/>
              <w:bottom w:val="single" w:sz="4" w:space="0" w:color="auto"/>
              <w:right w:val="single" w:sz="4" w:space="0" w:color="auto"/>
            </w:tcBorders>
            <w:hideMark/>
          </w:tcPr>
          <w:p w14:paraId="263A3220"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Metabolic</w:t>
            </w:r>
          </w:p>
        </w:tc>
        <w:tc>
          <w:tcPr>
            <w:tcW w:w="6480" w:type="dxa"/>
            <w:tcBorders>
              <w:top w:val="single" w:sz="4" w:space="0" w:color="auto"/>
              <w:left w:val="single" w:sz="4" w:space="0" w:color="auto"/>
              <w:bottom w:val="single" w:sz="4" w:space="0" w:color="auto"/>
              <w:right w:val="single" w:sz="4" w:space="0" w:color="auto"/>
            </w:tcBorders>
            <w:hideMark/>
          </w:tcPr>
          <w:p w14:paraId="21A1AE7F"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If a patient has reported any Metabolic disease at least once then that patient is given value Metabolic = 1, else Metabolic =0</w:t>
            </w:r>
          </w:p>
          <w:p w14:paraId="52B012CE" w14:textId="77777777" w:rsidR="008218B8" w:rsidRDefault="008218B8">
            <w:pPr>
              <w:spacing w:before="60"/>
              <w:rPr>
                <w:rFonts w:ascii="Times New Roman" w:eastAsia="Calibri" w:hAnsi="Times New Roman" w:cs="Times New Roman"/>
                <w:iCs/>
                <w:sz w:val="24"/>
                <w:szCs w:val="24"/>
              </w:rPr>
            </w:pPr>
            <w:r>
              <w:rPr>
                <w:rFonts w:ascii="Times New Roman" w:hAnsi="Times New Roman" w:cs="Times New Roman"/>
                <w:sz w:val="24"/>
                <w:szCs w:val="24"/>
              </w:rPr>
              <w:t xml:space="preserve">Metabolic disease group has 10 diseases (Refer </w:t>
            </w:r>
            <w:hyperlink r:id="rId67" w:anchor="_Metabolic_and_RMSD_1" w:history="1">
              <w:r>
                <w:rPr>
                  <w:rStyle w:val="Hyperlink"/>
                  <w:rFonts w:ascii="Times New Roman" w:hAnsi="Times New Roman" w:cs="Times New Roman"/>
                  <w:sz w:val="24"/>
                  <w:szCs w:val="24"/>
                </w:rPr>
                <w:t>2.4.1.6.1</w:t>
              </w:r>
            </w:hyperlink>
            <w:r>
              <w:rPr>
                <w:rFonts w:ascii="Times New Roman" w:hAnsi="Times New Roman" w:cs="Times New Roman"/>
                <w:sz w:val="24"/>
                <w:szCs w:val="24"/>
              </w:rPr>
              <w:t>)</w:t>
            </w:r>
          </w:p>
        </w:tc>
      </w:tr>
      <w:tr w:rsidR="008218B8" w14:paraId="52CAB500"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505667B5"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RMSD</w:t>
            </w:r>
          </w:p>
        </w:tc>
        <w:tc>
          <w:tcPr>
            <w:tcW w:w="3001" w:type="dxa"/>
            <w:tcBorders>
              <w:top w:val="single" w:sz="4" w:space="0" w:color="auto"/>
              <w:left w:val="single" w:sz="4" w:space="0" w:color="auto"/>
              <w:bottom w:val="single" w:sz="4" w:space="0" w:color="auto"/>
              <w:right w:val="single" w:sz="4" w:space="0" w:color="auto"/>
            </w:tcBorders>
            <w:hideMark/>
          </w:tcPr>
          <w:p w14:paraId="1DD5657F"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RMSD</w:t>
            </w:r>
          </w:p>
        </w:tc>
        <w:tc>
          <w:tcPr>
            <w:tcW w:w="6480" w:type="dxa"/>
            <w:tcBorders>
              <w:top w:val="single" w:sz="4" w:space="0" w:color="auto"/>
              <w:left w:val="single" w:sz="4" w:space="0" w:color="auto"/>
              <w:bottom w:val="single" w:sz="4" w:space="0" w:color="auto"/>
              <w:right w:val="single" w:sz="4" w:space="0" w:color="auto"/>
            </w:tcBorders>
            <w:hideMark/>
          </w:tcPr>
          <w:p w14:paraId="1EA36B57"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If a patient has reported any RMSD disease at least once then that patient is given value RMSD = 1, else RMSD =0</w:t>
            </w:r>
          </w:p>
          <w:p w14:paraId="7E59B6E7" w14:textId="77777777" w:rsidR="008218B8" w:rsidRDefault="008218B8">
            <w:pPr>
              <w:spacing w:before="60"/>
              <w:rPr>
                <w:rFonts w:ascii="Times New Roman" w:eastAsia="Calibri" w:hAnsi="Times New Roman" w:cs="Times New Roman"/>
                <w:iCs/>
                <w:sz w:val="24"/>
                <w:szCs w:val="24"/>
              </w:rPr>
            </w:pPr>
            <w:r>
              <w:rPr>
                <w:rFonts w:ascii="Times New Roman" w:hAnsi="Times New Roman" w:cs="Times New Roman"/>
                <w:sz w:val="24"/>
                <w:szCs w:val="24"/>
              </w:rPr>
              <w:t xml:space="preserve">RMSD disease group has 97 diseases (Refer </w:t>
            </w:r>
            <w:hyperlink r:id="rId68" w:anchor="_Metabolic_and_RMSD_1" w:history="1">
              <w:r>
                <w:rPr>
                  <w:rStyle w:val="Hyperlink"/>
                  <w:rFonts w:ascii="Times New Roman" w:hAnsi="Times New Roman" w:cs="Times New Roman"/>
                  <w:sz w:val="24"/>
                  <w:szCs w:val="24"/>
                </w:rPr>
                <w:t>2.4.1.6.1</w:t>
              </w:r>
            </w:hyperlink>
            <w:r>
              <w:rPr>
                <w:rFonts w:ascii="Times New Roman" w:hAnsi="Times New Roman" w:cs="Times New Roman"/>
                <w:sz w:val="24"/>
                <w:szCs w:val="24"/>
              </w:rPr>
              <w:t>)</w:t>
            </w:r>
          </w:p>
        </w:tc>
      </w:tr>
      <w:tr w:rsidR="008218B8" w14:paraId="2B92F521"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458EAF38"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combine</w:t>
            </w:r>
          </w:p>
        </w:tc>
        <w:tc>
          <w:tcPr>
            <w:tcW w:w="3001" w:type="dxa"/>
            <w:tcBorders>
              <w:top w:val="single" w:sz="4" w:space="0" w:color="auto"/>
              <w:left w:val="single" w:sz="4" w:space="0" w:color="auto"/>
              <w:bottom w:val="single" w:sz="4" w:space="0" w:color="auto"/>
              <w:right w:val="single" w:sz="4" w:space="0" w:color="auto"/>
            </w:tcBorders>
            <w:hideMark/>
          </w:tcPr>
          <w:p w14:paraId="0DE4D89B"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Metabolic</w:t>
            </w:r>
          </w:p>
          <w:p w14:paraId="1F565CF2"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RMSD</w:t>
            </w:r>
          </w:p>
          <w:p w14:paraId="4F3870F4"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lastRenderedPageBreak/>
              <w:t>Both</w:t>
            </w:r>
          </w:p>
        </w:tc>
        <w:tc>
          <w:tcPr>
            <w:tcW w:w="6480" w:type="dxa"/>
            <w:tcBorders>
              <w:top w:val="single" w:sz="4" w:space="0" w:color="auto"/>
              <w:left w:val="single" w:sz="4" w:space="0" w:color="auto"/>
              <w:bottom w:val="single" w:sz="4" w:space="0" w:color="auto"/>
              <w:right w:val="single" w:sz="4" w:space="0" w:color="auto"/>
            </w:tcBorders>
            <w:hideMark/>
          </w:tcPr>
          <w:p w14:paraId="43520D98" w14:textId="77777777" w:rsidR="008218B8" w:rsidRDefault="008218B8" w:rsidP="008218B8">
            <w:pPr>
              <w:numPr>
                <w:ilvl w:val="0"/>
                <w:numId w:val="42"/>
              </w:numPr>
              <w:spacing w:before="60" w:after="0" w:line="240" w:lineRule="auto"/>
              <w:rPr>
                <w:rFonts w:ascii="Times New Roman" w:eastAsia="Calibri" w:hAnsi="Times New Roman" w:cs="Times New Roman"/>
                <w:iCs/>
                <w:sz w:val="24"/>
                <w:szCs w:val="24"/>
              </w:rPr>
            </w:pPr>
            <w:r>
              <w:rPr>
                <w:rFonts w:ascii="Times New Roman" w:eastAsia="Calibri" w:hAnsi="Times New Roman" w:cs="Times New Roman"/>
                <w:iCs/>
                <w:sz w:val="24"/>
                <w:szCs w:val="24"/>
              </w:rPr>
              <w:lastRenderedPageBreak/>
              <w:t>If a patient is classified only as Metabolic diseased patient then combine = 1,</w:t>
            </w:r>
          </w:p>
          <w:p w14:paraId="3DE0489A" w14:textId="77777777" w:rsidR="008218B8" w:rsidRDefault="008218B8" w:rsidP="008218B8">
            <w:pPr>
              <w:numPr>
                <w:ilvl w:val="0"/>
                <w:numId w:val="42"/>
              </w:numPr>
              <w:spacing w:before="60" w:after="0" w:line="240" w:lineRule="auto"/>
              <w:rPr>
                <w:rFonts w:ascii="Times New Roman" w:eastAsia="Calibri" w:hAnsi="Times New Roman" w:cs="Times New Roman"/>
                <w:iCs/>
                <w:sz w:val="24"/>
                <w:szCs w:val="24"/>
              </w:rPr>
            </w:pPr>
            <w:r>
              <w:rPr>
                <w:rFonts w:ascii="Times New Roman" w:eastAsia="Calibri" w:hAnsi="Times New Roman" w:cs="Times New Roman"/>
                <w:iCs/>
                <w:sz w:val="24"/>
                <w:szCs w:val="24"/>
              </w:rPr>
              <w:t>If a patient is classified only as RMSD diseased patient then combine = 2,</w:t>
            </w:r>
          </w:p>
          <w:p w14:paraId="604E0141" w14:textId="77777777" w:rsidR="008218B8" w:rsidRDefault="008218B8" w:rsidP="008218B8">
            <w:pPr>
              <w:numPr>
                <w:ilvl w:val="0"/>
                <w:numId w:val="42"/>
              </w:numPr>
              <w:spacing w:before="60" w:after="0" w:line="240" w:lineRule="auto"/>
              <w:rPr>
                <w:rFonts w:ascii="Times New Roman" w:eastAsia="Calibri" w:hAnsi="Times New Roman" w:cs="Times New Roman"/>
                <w:iCs/>
                <w:sz w:val="24"/>
                <w:szCs w:val="24"/>
              </w:rPr>
            </w:pPr>
            <w:r>
              <w:rPr>
                <w:rFonts w:ascii="Times New Roman" w:eastAsia="Calibri" w:hAnsi="Times New Roman" w:cs="Times New Roman"/>
                <w:iCs/>
                <w:sz w:val="24"/>
                <w:szCs w:val="24"/>
              </w:rPr>
              <w:lastRenderedPageBreak/>
              <w:t>If a patient is classified as Metabolic as well as RMSD diseased patient then combine = 99</w:t>
            </w:r>
          </w:p>
        </w:tc>
      </w:tr>
      <w:tr w:rsidR="008218B8" w14:paraId="37D01FB9"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3FD2B6A6"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lastRenderedPageBreak/>
              <w:t>Minday Metabolic</w:t>
            </w:r>
          </w:p>
        </w:tc>
        <w:tc>
          <w:tcPr>
            <w:tcW w:w="3001" w:type="dxa"/>
            <w:tcBorders>
              <w:top w:val="single" w:sz="4" w:space="0" w:color="auto"/>
              <w:left w:val="single" w:sz="4" w:space="0" w:color="auto"/>
              <w:bottom w:val="single" w:sz="4" w:space="0" w:color="auto"/>
              <w:right w:val="single" w:sz="4" w:space="0" w:color="auto"/>
            </w:tcBorders>
            <w:hideMark/>
          </w:tcPr>
          <w:p w14:paraId="11B5D8F9"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First day on which reported metabolic disease</w:t>
            </w:r>
          </w:p>
        </w:tc>
        <w:tc>
          <w:tcPr>
            <w:tcW w:w="6480" w:type="dxa"/>
            <w:tcBorders>
              <w:top w:val="single" w:sz="4" w:space="0" w:color="auto"/>
              <w:left w:val="single" w:sz="4" w:space="0" w:color="auto"/>
              <w:bottom w:val="single" w:sz="4" w:space="0" w:color="auto"/>
              <w:right w:val="single" w:sz="4" w:space="0" w:color="auto"/>
            </w:tcBorders>
            <w:hideMark/>
          </w:tcPr>
          <w:p w14:paraId="085173B2"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First day on which any metabolic disease has been reported by a patient.</w:t>
            </w:r>
          </w:p>
        </w:tc>
      </w:tr>
      <w:tr w:rsidR="008218B8" w14:paraId="3750758F" w14:textId="77777777" w:rsidTr="008218B8">
        <w:tc>
          <w:tcPr>
            <w:tcW w:w="2394" w:type="dxa"/>
            <w:tcBorders>
              <w:top w:val="single" w:sz="4" w:space="0" w:color="auto"/>
              <w:left w:val="single" w:sz="4" w:space="0" w:color="auto"/>
              <w:bottom w:val="single" w:sz="4" w:space="0" w:color="auto"/>
              <w:right w:val="single" w:sz="4" w:space="0" w:color="auto"/>
            </w:tcBorders>
            <w:hideMark/>
          </w:tcPr>
          <w:p w14:paraId="465DCE8E"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Minday RMSD</w:t>
            </w:r>
          </w:p>
        </w:tc>
        <w:tc>
          <w:tcPr>
            <w:tcW w:w="3001" w:type="dxa"/>
            <w:tcBorders>
              <w:top w:val="single" w:sz="4" w:space="0" w:color="auto"/>
              <w:left w:val="single" w:sz="4" w:space="0" w:color="auto"/>
              <w:bottom w:val="single" w:sz="4" w:space="0" w:color="auto"/>
              <w:right w:val="single" w:sz="4" w:space="0" w:color="auto"/>
            </w:tcBorders>
            <w:hideMark/>
          </w:tcPr>
          <w:p w14:paraId="17C9E8F7"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First day on which reported RMSD disease</w:t>
            </w:r>
          </w:p>
        </w:tc>
        <w:tc>
          <w:tcPr>
            <w:tcW w:w="6480" w:type="dxa"/>
            <w:tcBorders>
              <w:top w:val="single" w:sz="4" w:space="0" w:color="auto"/>
              <w:left w:val="single" w:sz="4" w:space="0" w:color="auto"/>
              <w:bottom w:val="single" w:sz="4" w:space="0" w:color="auto"/>
              <w:right w:val="single" w:sz="4" w:space="0" w:color="auto"/>
            </w:tcBorders>
            <w:hideMark/>
          </w:tcPr>
          <w:p w14:paraId="37FB1B3B" w14:textId="77777777" w:rsidR="008218B8" w:rsidRDefault="008218B8">
            <w:pPr>
              <w:spacing w:before="60"/>
              <w:rPr>
                <w:rFonts w:ascii="Times New Roman" w:eastAsia="Calibri" w:hAnsi="Times New Roman" w:cs="Times New Roman"/>
                <w:iCs/>
                <w:sz w:val="24"/>
                <w:szCs w:val="24"/>
              </w:rPr>
            </w:pPr>
            <w:r>
              <w:rPr>
                <w:rFonts w:ascii="Times New Roman" w:eastAsia="Calibri" w:hAnsi="Times New Roman" w:cs="Times New Roman"/>
                <w:iCs/>
                <w:sz w:val="24"/>
                <w:szCs w:val="24"/>
              </w:rPr>
              <w:t>First day on which any RMSD disease has been reported by a patient.</w:t>
            </w:r>
          </w:p>
        </w:tc>
      </w:tr>
    </w:tbl>
    <w:p w14:paraId="5D484ACF" w14:textId="79079FF8" w:rsidR="008218B8" w:rsidRDefault="008218B8" w:rsidP="008218B8">
      <w:pPr>
        <w:rPr>
          <w:rFonts w:ascii="Times New Roman" w:hAnsi="Times New Roman" w:cs="Times New Roman"/>
          <w:sz w:val="32"/>
          <w:szCs w:val="32"/>
        </w:rPr>
      </w:pPr>
    </w:p>
    <w:p w14:paraId="4431B817" w14:textId="77777777" w:rsidR="008218B8" w:rsidRDefault="008218B8" w:rsidP="008218B8">
      <w:pPr>
        <w:pStyle w:val="Heading1"/>
        <w:numPr>
          <w:ilvl w:val="4"/>
          <w:numId w:val="27"/>
        </w:numPr>
        <w:tabs>
          <w:tab w:val="left" w:pos="720"/>
        </w:tabs>
        <w:rPr>
          <w:rFonts w:ascii="Times New Roman" w:eastAsiaTheme="minorHAnsi" w:hAnsi="Times New Roman" w:cs="Times New Roman"/>
        </w:rPr>
      </w:pPr>
      <w:bookmarkStart w:id="62" w:name="_Toc106696779"/>
      <w:bookmarkStart w:id="63" w:name="_Toc106879384"/>
      <w:r>
        <w:rPr>
          <w:rFonts w:ascii="Times New Roman" w:eastAsiaTheme="minorHAnsi" w:hAnsi="Times New Roman" w:cs="Times New Roman"/>
        </w:rPr>
        <w:t>Metabolic and RMSD disease code and de-code</w:t>
      </w:r>
      <w:bookmarkEnd w:id="62"/>
      <w:bookmarkEnd w:id="63"/>
    </w:p>
    <w:tbl>
      <w:tblPr>
        <w:tblStyle w:val="TableGrid"/>
        <w:tblW w:w="0" w:type="auto"/>
        <w:tblInd w:w="2047" w:type="dxa"/>
        <w:tblLook w:val="04A0" w:firstRow="1" w:lastRow="0" w:firstColumn="1" w:lastColumn="0" w:noHBand="0" w:noVBand="1"/>
      </w:tblPr>
      <w:tblGrid>
        <w:gridCol w:w="890"/>
        <w:gridCol w:w="4708"/>
        <w:gridCol w:w="1190"/>
      </w:tblGrid>
      <w:tr w:rsidR="008218B8" w14:paraId="78900177"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6E78588E"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Code</w:t>
            </w:r>
          </w:p>
        </w:tc>
        <w:tc>
          <w:tcPr>
            <w:tcW w:w="4708" w:type="dxa"/>
            <w:tcBorders>
              <w:top w:val="single" w:sz="4" w:space="0" w:color="auto"/>
              <w:left w:val="single" w:sz="4" w:space="0" w:color="auto"/>
              <w:bottom w:val="single" w:sz="4" w:space="0" w:color="auto"/>
              <w:right w:val="single" w:sz="4" w:space="0" w:color="auto"/>
            </w:tcBorders>
            <w:noWrap/>
            <w:hideMark/>
          </w:tcPr>
          <w:p w14:paraId="19EA36CD"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Description</w:t>
            </w:r>
          </w:p>
        </w:tc>
        <w:tc>
          <w:tcPr>
            <w:tcW w:w="522" w:type="dxa"/>
            <w:tcBorders>
              <w:top w:val="single" w:sz="4" w:space="0" w:color="auto"/>
              <w:left w:val="single" w:sz="4" w:space="0" w:color="auto"/>
              <w:bottom w:val="single" w:sz="4" w:space="0" w:color="auto"/>
              <w:right w:val="single" w:sz="4" w:space="0" w:color="auto"/>
            </w:tcBorders>
            <w:noWrap/>
            <w:hideMark/>
          </w:tcPr>
          <w:p w14:paraId="494509A6"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Distype</w:t>
            </w:r>
          </w:p>
        </w:tc>
      </w:tr>
      <w:tr w:rsidR="008218B8" w14:paraId="286BFD3C"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47951C1B"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M10.0</w:t>
            </w:r>
          </w:p>
        </w:tc>
        <w:tc>
          <w:tcPr>
            <w:tcW w:w="4708" w:type="dxa"/>
            <w:tcBorders>
              <w:top w:val="single" w:sz="4" w:space="0" w:color="auto"/>
              <w:left w:val="single" w:sz="4" w:space="0" w:color="auto"/>
              <w:bottom w:val="single" w:sz="4" w:space="0" w:color="auto"/>
              <w:right w:val="single" w:sz="4" w:space="0" w:color="auto"/>
            </w:tcBorders>
            <w:noWrap/>
            <w:hideMark/>
          </w:tcPr>
          <w:p w14:paraId="3E64049C"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Medoroga</w:t>
            </w:r>
          </w:p>
        </w:tc>
        <w:tc>
          <w:tcPr>
            <w:tcW w:w="522" w:type="dxa"/>
            <w:tcBorders>
              <w:top w:val="single" w:sz="4" w:space="0" w:color="auto"/>
              <w:left w:val="single" w:sz="4" w:space="0" w:color="auto"/>
              <w:bottom w:val="single" w:sz="4" w:space="0" w:color="auto"/>
              <w:right w:val="single" w:sz="4" w:space="0" w:color="auto"/>
            </w:tcBorders>
            <w:noWrap/>
            <w:hideMark/>
          </w:tcPr>
          <w:p w14:paraId="1E11B57B"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Metabolic</w:t>
            </w:r>
          </w:p>
        </w:tc>
      </w:tr>
      <w:tr w:rsidR="008218B8" w14:paraId="5D130694"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51DEC08F"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M10.1</w:t>
            </w:r>
          </w:p>
        </w:tc>
        <w:tc>
          <w:tcPr>
            <w:tcW w:w="4708" w:type="dxa"/>
            <w:tcBorders>
              <w:top w:val="single" w:sz="4" w:space="0" w:color="auto"/>
              <w:left w:val="single" w:sz="4" w:space="0" w:color="auto"/>
              <w:bottom w:val="single" w:sz="4" w:space="0" w:color="auto"/>
              <w:right w:val="single" w:sz="4" w:space="0" w:color="auto"/>
            </w:tcBorders>
            <w:noWrap/>
            <w:hideMark/>
          </w:tcPr>
          <w:p w14:paraId="698E1F04"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Medoroga - Sthula medho roga</w:t>
            </w:r>
          </w:p>
        </w:tc>
        <w:tc>
          <w:tcPr>
            <w:tcW w:w="522" w:type="dxa"/>
            <w:tcBorders>
              <w:top w:val="single" w:sz="4" w:space="0" w:color="auto"/>
              <w:left w:val="single" w:sz="4" w:space="0" w:color="auto"/>
              <w:bottom w:val="single" w:sz="4" w:space="0" w:color="auto"/>
              <w:right w:val="single" w:sz="4" w:space="0" w:color="auto"/>
            </w:tcBorders>
            <w:noWrap/>
            <w:hideMark/>
          </w:tcPr>
          <w:p w14:paraId="0C48B9F8"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Metabolic</w:t>
            </w:r>
          </w:p>
        </w:tc>
      </w:tr>
      <w:tr w:rsidR="008218B8" w14:paraId="70189ADA"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3DF05167"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M10.2</w:t>
            </w:r>
          </w:p>
        </w:tc>
        <w:tc>
          <w:tcPr>
            <w:tcW w:w="4708" w:type="dxa"/>
            <w:tcBorders>
              <w:top w:val="single" w:sz="4" w:space="0" w:color="auto"/>
              <w:left w:val="single" w:sz="4" w:space="0" w:color="auto"/>
              <w:bottom w:val="single" w:sz="4" w:space="0" w:color="auto"/>
              <w:right w:val="single" w:sz="4" w:space="0" w:color="auto"/>
            </w:tcBorders>
            <w:noWrap/>
            <w:hideMark/>
          </w:tcPr>
          <w:p w14:paraId="476FBD00"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 xml:space="preserve">Medoroga - Sukshma medho roga </w:t>
            </w:r>
          </w:p>
        </w:tc>
        <w:tc>
          <w:tcPr>
            <w:tcW w:w="522" w:type="dxa"/>
            <w:tcBorders>
              <w:top w:val="single" w:sz="4" w:space="0" w:color="auto"/>
              <w:left w:val="single" w:sz="4" w:space="0" w:color="auto"/>
              <w:bottom w:val="single" w:sz="4" w:space="0" w:color="auto"/>
              <w:right w:val="single" w:sz="4" w:space="0" w:color="auto"/>
            </w:tcBorders>
            <w:noWrap/>
            <w:hideMark/>
          </w:tcPr>
          <w:p w14:paraId="24B28803"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Metabolic</w:t>
            </w:r>
          </w:p>
        </w:tc>
      </w:tr>
      <w:tr w:rsidR="008218B8" w14:paraId="53F6B63E"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7AF98D23"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M2.0</w:t>
            </w:r>
          </w:p>
        </w:tc>
        <w:tc>
          <w:tcPr>
            <w:tcW w:w="4708" w:type="dxa"/>
            <w:tcBorders>
              <w:top w:val="single" w:sz="4" w:space="0" w:color="auto"/>
              <w:left w:val="single" w:sz="4" w:space="0" w:color="auto"/>
              <w:bottom w:val="single" w:sz="4" w:space="0" w:color="auto"/>
              <w:right w:val="single" w:sz="4" w:space="0" w:color="auto"/>
            </w:tcBorders>
            <w:noWrap/>
            <w:hideMark/>
          </w:tcPr>
          <w:p w14:paraId="52A85FF0"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Madhumeha</w:t>
            </w:r>
          </w:p>
        </w:tc>
        <w:tc>
          <w:tcPr>
            <w:tcW w:w="522" w:type="dxa"/>
            <w:tcBorders>
              <w:top w:val="single" w:sz="4" w:space="0" w:color="auto"/>
              <w:left w:val="single" w:sz="4" w:space="0" w:color="auto"/>
              <w:bottom w:val="single" w:sz="4" w:space="0" w:color="auto"/>
              <w:right w:val="single" w:sz="4" w:space="0" w:color="auto"/>
            </w:tcBorders>
            <w:noWrap/>
            <w:hideMark/>
          </w:tcPr>
          <w:p w14:paraId="20756D81"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Metabolic</w:t>
            </w:r>
          </w:p>
        </w:tc>
      </w:tr>
      <w:tr w:rsidR="008218B8" w14:paraId="1F42BFAD"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3ABA5432"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P5.0</w:t>
            </w:r>
          </w:p>
        </w:tc>
        <w:tc>
          <w:tcPr>
            <w:tcW w:w="4708" w:type="dxa"/>
            <w:tcBorders>
              <w:top w:val="single" w:sz="4" w:space="0" w:color="auto"/>
              <w:left w:val="single" w:sz="4" w:space="0" w:color="auto"/>
              <w:bottom w:val="single" w:sz="4" w:space="0" w:color="auto"/>
              <w:right w:val="single" w:sz="4" w:space="0" w:color="auto"/>
            </w:tcBorders>
            <w:noWrap/>
            <w:hideMark/>
          </w:tcPr>
          <w:p w14:paraId="193CDCAE"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Prameha</w:t>
            </w:r>
          </w:p>
        </w:tc>
        <w:tc>
          <w:tcPr>
            <w:tcW w:w="522" w:type="dxa"/>
            <w:tcBorders>
              <w:top w:val="single" w:sz="4" w:space="0" w:color="auto"/>
              <w:left w:val="single" w:sz="4" w:space="0" w:color="auto"/>
              <w:bottom w:val="single" w:sz="4" w:space="0" w:color="auto"/>
              <w:right w:val="single" w:sz="4" w:space="0" w:color="auto"/>
            </w:tcBorders>
            <w:noWrap/>
            <w:hideMark/>
          </w:tcPr>
          <w:p w14:paraId="4EEAC2DF"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Metabolic</w:t>
            </w:r>
          </w:p>
        </w:tc>
      </w:tr>
      <w:tr w:rsidR="008218B8" w14:paraId="01C515BD"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5EC02171"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P5.1</w:t>
            </w:r>
          </w:p>
        </w:tc>
        <w:tc>
          <w:tcPr>
            <w:tcW w:w="4708" w:type="dxa"/>
            <w:tcBorders>
              <w:top w:val="single" w:sz="4" w:space="0" w:color="auto"/>
              <w:left w:val="single" w:sz="4" w:space="0" w:color="auto"/>
              <w:bottom w:val="single" w:sz="4" w:space="0" w:color="auto"/>
              <w:right w:val="single" w:sz="4" w:space="0" w:color="auto"/>
            </w:tcBorders>
            <w:noWrap/>
            <w:hideMark/>
          </w:tcPr>
          <w:p w14:paraId="0BCFE4D7"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Prameha - Krusha</w:t>
            </w:r>
          </w:p>
        </w:tc>
        <w:tc>
          <w:tcPr>
            <w:tcW w:w="522" w:type="dxa"/>
            <w:tcBorders>
              <w:top w:val="single" w:sz="4" w:space="0" w:color="auto"/>
              <w:left w:val="single" w:sz="4" w:space="0" w:color="auto"/>
              <w:bottom w:val="single" w:sz="4" w:space="0" w:color="auto"/>
              <w:right w:val="single" w:sz="4" w:space="0" w:color="auto"/>
            </w:tcBorders>
            <w:noWrap/>
            <w:hideMark/>
          </w:tcPr>
          <w:p w14:paraId="418AB817"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Metabolic</w:t>
            </w:r>
          </w:p>
        </w:tc>
      </w:tr>
      <w:tr w:rsidR="008218B8" w14:paraId="3746DA18"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00DF9CCD"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P5.2</w:t>
            </w:r>
          </w:p>
        </w:tc>
        <w:tc>
          <w:tcPr>
            <w:tcW w:w="4708" w:type="dxa"/>
            <w:tcBorders>
              <w:top w:val="single" w:sz="4" w:space="0" w:color="auto"/>
              <w:left w:val="single" w:sz="4" w:space="0" w:color="auto"/>
              <w:bottom w:val="single" w:sz="4" w:space="0" w:color="auto"/>
              <w:right w:val="single" w:sz="4" w:space="0" w:color="auto"/>
            </w:tcBorders>
            <w:noWrap/>
            <w:hideMark/>
          </w:tcPr>
          <w:p w14:paraId="1D8F0D3D"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Prameha - Pidaka</w:t>
            </w:r>
          </w:p>
        </w:tc>
        <w:tc>
          <w:tcPr>
            <w:tcW w:w="522" w:type="dxa"/>
            <w:tcBorders>
              <w:top w:val="single" w:sz="4" w:space="0" w:color="auto"/>
              <w:left w:val="single" w:sz="4" w:space="0" w:color="auto"/>
              <w:bottom w:val="single" w:sz="4" w:space="0" w:color="auto"/>
              <w:right w:val="single" w:sz="4" w:space="0" w:color="auto"/>
            </w:tcBorders>
            <w:noWrap/>
            <w:hideMark/>
          </w:tcPr>
          <w:p w14:paraId="13FBA071"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Metabolic</w:t>
            </w:r>
          </w:p>
        </w:tc>
      </w:tr>
      <w:tr w:rsidR="008218B8" w14:paraId="51793A68"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34298E0B"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P5.3</w:t>
            </w:r>
          </w:p>
        </w:tc>
        <w:tc>
          <w:tcPr>
            <w:tcW w:w="4708" w:type="dxa"/>
            <w:tcBorders>
              <w:top w:val="single" w:sz="4" w:space="0" w:color="auto"/>
              <w:left w:val="single" w:sz="4" w:space="0" w:color="auto"/>
              <w:bottom w:val="single" w:sz="4" w:space="0" w:color="auto"/>
              <w:right w:val="single" w:sz="4" w:space="0" w:color="auto"/>
            </w:tcBorders>
            <w:noWrap/>
            <w:hideMark/>
          </w:tcPr>
          <w:p w14:paraId="393B0A86"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Prameha - Sthula</w:t>
            </w:r>
          </w:p>
        </w:tc>
        <w:tc>
          <w:tcPr>
            <w:tcW w:w="522" w:type="dxa"/>
            <w:tcBorders>
              <w:top w:val="single" w:sz="4" w:space="0" w:color="auto"/>
              <w:left w:val="single" w:sz="4" w:space="0" w:color="auto"/>
              <w:bottom w:val="single" w:sz="4" w:space="0" w:color="auto"/>
              <w:right w:val="single" w:sz="4" w:space="0" w:color="auto"/>
            </w:tcBorders>
            <w:noWrap/>
            <w:hideMark/>
          </w:tcPr>
          <w:p w14:paraId="290F77F2"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Metabolic</w:t>
            </w:r>
          </w:p>
        </w:tc>
      </w:tr>
      <w:tr w:rsidR="008218B8" w14:paraId="0B46B2E6"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32C28A2A"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P5.4</w:t>
            </w:r>
          </w:p>
        </w:tc>
        <w:tc>
          <w:tcPr>
            <w:tcW w:w="4708" w:type="dxa"/>
            <w:tcBorders>
              <w:top w:val="single" w:sz="4" w:space="0" w:color="auto"/>
              <w:left w:val="single" w:sz="4" w:space="0" w:color="auto"/>
              <w:bottom w:val="single" w:sz="4" w:space="0" w:color="auto"/>
              <w:right w:val="single" w:sz="4" w:space="0" w:color="auto"/>
            </w:tcBorders>
            <w:noWrap/>
            <w:hideMark/>
          </w:tcPr>
          <w:p w14:paraId="6C3B33B0"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Prameha - Upadrava</w:t>
            </w:r>
          </w:p>
        </w:tc>
        <w:tc>
          <w:tcPr>
            <w:tcW w:w="522" w:type="dxa"/>
            <w:tcBorders>
              <w:top w:val="single" w:sz="4" w:space="0" w:color="auto"/>
              <w:left w:val="single" w:sz="4" w:space="0" w:color="auto"/>
              <w:bottom w:val="single" w:sz="4" w:space="0" w:color="auto"/>
              <w:right w:val="single" w:sz="4" w:space="0" w:color="auto"/>
            </w:tcBorders>
            <w:noWrap/>
            <w:hideMark/>
          </w:tcPr>
          <w:p w14:paraId="363ADD40"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Metabolic</w:t>
            </w:r>
          </w:p>
        </w:tc>
      </w:tr>
      <w:tr w:rsidR="008218B8" w14:paraId="4400B90D"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3249E272"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S16.0</w:t>
            </w:r>
          </w:p>
        </w:tc>
        <w:tc>
          <w:tcPr>
            <w:tcW w:w="4708" w:type="dxa"/>
            <w:tcBorders>
              <w:top w:val="single" w:sz="4" w:space="0" w:color="auto"/>
              <w:left w:val="single" w:sz="4" w:space="0" w:color="auto"/>
              <w:bottom w:val="single" w:sz="4" w:space="0" w:color="auto"/>
              <w:right w:val="single" w:sz="4" w:space="0" w:color="auto"/>
            </w:tcBorders>
            <w:noWrap/>
            <w:hideMark/>
          </w:tcPr>
          <w:p w14:paraId="5780EE6D"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Sthaulya</w:t>
            </w:r>
          </w:p>
        </w:tc>
        <w:tc>
          <w:tcPr>
            <w:tcW w:w="522" w:type="dxa"/>
            <w:tcBorders>
              <w:top w:val="single" w:sz="4" w:space="0" w:color="auto"/>
              <w:left w:val="single" w:sz="4" w:space="0" w:color="auto"/>
              <w:bottom w:val="single" w:sz="4" w:space="0" w:color="auto"/>
              <w:right w:val="single" w:sz="4" w:space="0" w:color="auto"/>
            </w:tcBorders>
            <w:noWrap/>
            <w:hideMark/>
          </w:tcPr>
          <w:p w14:paraId="0847C296"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Metabolic</w:t>
            </w:r>
          </w:p>
        </w:tc>
      </w:tr>
      <w:tr w:rsidR="008218B8" w14:paraId="0AB4E82C"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6AC80947"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A2.0</w:t>
            </w:r>
          </w:p>
        </w:tc>
        <w:tc>
          <w:tcPr>
            <w:tcW w:w="4708" w:type="dxa"/>
            <w:tcBorders>
              <w:top w:val="single" w:sz="4" w:space="0" w:color="auto"/>
              <w:left w:val="single" w:sz="4" w:space="0" w:color="auto"/>
              <w:bottom w:val="single" w:sz="4" w:space="0" w:color="auto"/>
              <w:right w:val="single" w:sz="4" w:space="0" w:color="auto"/>
            </w:tcBorders>
            <w:noWrap/>
            <w:hideMark/>
          </w:tcPr>
          <w:p w14:paraId="1718D5AB"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Aamavaata</w:t>
            </w:r>
          </w:p>
        </w:tc>
        <w:tc>
          <w:tcPr>
            <w:tcW w:w="522" w:type="dxa"/>
            <w:tcBorders>
              <w:top w:val="single" w:sz="4" w:space="0" w:color="auto"/>
              <w:left w:val="single" w:sz="4" w:space="0" w:color="auto"/>
              <w:bottom w:val="single" w:sz="4" w:space="0" w:color="auto"/>
              <w:right w:val="single" w:sz="4" w:space="0" w:color="auto"/>
            </w:tcBorders>
            <w:noWrap/>
            <w:hideMark/>
          </w:tcPr>
          <w:p w14:paraId="2EC9B1C0"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28889435"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593B9628"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A2.1</w:t>
            </w:r>
          </w:p>
        </w:tc>
        <w:tc>
          <w:tcPr>
            <w:tcW w:w="4708" w:type="dxa"/>
            <w:tcBorders>
              <w:top w:val="single" w:sz="4" w:space="0" w:color="auto"/>
              <w:left w:val="single" w:sz="4" w:space="0" w:color="auto"/>
              <w:bottom w:val="single" w:sz="4" w:space="0" w:color="auto"/>
              <w:right w:val="single" w:sz="4" w:space="0" w:color="auto"/>
            </w:tcBorders>
            <w:noWrap/>
            <w:hideMark/>
          </w:tcPr>
          <w:p w14:paraId="5DFC62E2"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Aamavaata - Kaphaja</w:t>
            </w:r>
          </w:p>
        </w:tc>
        <w:tc>
          <w:tcPr>
            <w:tcW w:w="522" w:type="dxa"/>
            <w:tcBorders>
              <w:top w:val="single" w:sz="4" w:space="0" w:color="auto"/>
              <w:left w:val="single" w:sz="4" w:space="0" w:color="auto"/>
              <w:bottom w:val="single" w:sz="4" w:space="0" w:color="auto"/>
              <w:right w:val="single" w:sz="4" w:space="0" w:color="auto"/>
            </w:tcBorders>
            <w:noWrap/>
            <w:hideMark/>
          </w:tcPr>
          <w:p w14:paraId="366A5696"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3D890151"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1AAA7552"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A2.2</w:t>
            </w:r>
          </w:p>
        </w:tc>
        <w:tc>
          <w:tcPr>
            <w:tcW w:w="4708" w:type="dxa"/>
            <w:tcBorders>
              <w:top w:val="single" w:sz="4" w:space="0" w:color="auto"/>
              <w:left w:val="single" w:sz="4" w:space="0" w:color="auto"/>
              <w:bottom w:val="single" w:sz="4" w:space="0" w:color="auto"/>
              <w:right w:val="single" w:sz="4" w:space="0" w:color="auto"/>
            </w:tcBorders>
            <w:noWrap/>
            <w:hideMark/>
          </w:tcPr>
          <w:p w14:paraId="186389E2"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Aamavaata - Pittaja</w:t>
            </w:r>
          </w:p>
        </w:tc>
        <w:tc>
          <w:tcPr>
            <w:tcW w:w="522" w:type="dxa"/>
            <w:tcBorders>
              <w:top w:val="single" w:sz="4" w:space="0" w:color="auto"/>
              <w:left w:val="single" w:sz="4" w:space="0" w:color="auto"/>
              <w:bottom w:val="single" w:sz="4" w:space="0" w:color="auto"/>
              <w:right w:val="single" w:sz="4" w:space="0" w:color="auto"/>
            </w:tcBorders>
            <w:noWrap/>
            <w:hideMark/>
          </w:tcPr>
          <w:p w14:paraId="3DAD5454"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3305F4D4"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4C04625B"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A2.3</w:t>
            </w:r>
          </w:p>
        </w:tc>
        <w:tc>
          <w:tcPr>
            <w:tcW w:w="4708" w:type="dxa"/>
            <w:tcBorders>
              <w:top w:val="single" w:sz="4" w:space="0" w:color="auto"/>
              <w:left w:val="single" w:sz="4" w:space="0" w:color="auto"/>
              <w:bottom w:val="single" w:sz="4" w:space="0" w:color="auto"/>
              <w:right w:val="single" w:sz="4" w:space="0" w:color="auto"/>
            </w:tcBorders>
            <w:noWrap/>
            <w:hideMark/>
          </w:tcPr>
          <w:p w14:paraId="5F3E2668"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Aamavaata - Vaataja</w:t>
            </w:r>
          </w:p>
        </w:tc>
        <w:tc>
          <w:tcPr>
            <w:tcW w:w="522" w:type="dxa"/>
            <w:tcBorders>
              <w:top w:val="single" w:sz="4" w:space="0" w:color="auto"/>
              <w:left w:val="single" w:sz="4" w:space="0" w:color="auto"/>
              <w:bottom w:val="single" w:sz="4" w:space="0" w:color="auto"/>
              <w:right w:val="single" w:sz="4" w:space="0" w:color="auto"/>
            </w:tcBorders>
            <w:noWrap/>
            <w:hideMark/>
          </w:tcPr>
          <w:p w14:paraId="6E544C74"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1EC384AE"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068E3812"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A3.0</w:t>
            </w:r>
          </w:p>
        </w:tc>
        <w:tc>
          <w:tcPr>
            <w:tcW w:w="4708" w:type="dxa"/>
            <w:tcBorders>
              <w:top w:val="single" w:sz="4" w:space="0" w:color="auto"/>
              <w:left w:val="single" w:sz="4" w:space="0" w:color="auto"/>
              <w:bottom w:val="single" w:sz="4" w:space="0" w:color="auto"/>
              <w:right w:val="single" w:sz="4" w:space="0" w:color="auto"/>
            </w:tcBorders>
            <w:noWrap/>
            <w:hideMark/>
          </w:tcPr>
          <w:p w14:paraId="1909AFDB"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Abhighataja Shoola</w:t>
            </w:r>
          </w:p>
        </w:tc>
        <w:tc>
          <w:tcPr>
            <w:tcW w:w="522" w:type="dxa"/>
            <w:tcBorders>
              <w:top w:val="single" w:sz="4" w:space="0" w:color="auto"/>
              <w:left w:val="single" w:sz="4" w:space="0" w:color="auto"/>
              <w:bottom w:val="single" w:sz="4" w:space="0" w:color="auto"/>
              <w:right w:val="single" w:sz="4" w:space="0" w:color="auto"/>
            </w:tcBorders>
            <w:noWrap/>
            <w:hideMark/>
          </w:tcPr>
          <w:p w14:paraId="23AC2992"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11EBF972"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4DC5DB5B"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S10.0</w:t>
            </w:r>
          </w:p>
        </w:tc>
        <w:tc>
          <w:tcPr>
            <w:tcW w:w="4708" w:type="dxa"/>
            <w:tcBorders>
              <w:top w:val="single" w:sz="4" w:space="0" w:color="auto"/>
              <w:left w:val="single" w:sz="4" w:space="0" w:color="auto"/>
              <w:bottom w:val="single" w:sz="4" w:space="0" w:color="auto"/>
              <w:right w:val="single" w:sz="4" w:space="0" w:color="auto"/>
            </w:tcBorders>
            <w:noWrap/>
            <w:hideMark/>
          </w:tcPr>
          <w:p w14:paraId="3A7D0B39"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Stambha</w:t>
            </w:r>
          </w:p>
        </w:tc>
        <w:tc>
          <w:tcPr>
            <w:tcW w:w="522" w:type="dxa"/>
            <w:tcBorders>
              <w:top w:val="single" w:sz="4" w:space="0" w:color="auto"/>
              <w:left w:val="single" w:sz="4" w:space="0" w:color="auto"/>
              <w:bottom w:val="single" w:sz="4" w:space="0" w:color="auto"/>
              <w:right w:val="single" w:sz="4" w:space="0" w:color="auto"/>
            </w:tcBorders>
            <w:noWrap/>
            <w:hideMark/>
          </w:tcPr>
          <w:p w14:paraId="6A246963"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1E775065"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24CD5545"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S10.1</w:t>
            </w:r>
          </w:p>
        </w:tc>
        <w:tc>
          <w:tcPr>
            <w:tcW w:w="4708" w:type="dxa"/>
            <w:tcBorders>
              <w:top w:val="single" w:sz="4" w:space="0" w:color="auto"/>
              <w:left w:val="single" w:sz="4" w:space="0" w:color="auto"/>
              <w:bottom w:val="single" w:sz="4" w:space="0" w:color="auto"/>
              <w:right w:val="single" w:sz="4" w:space="0" w:color="auto"/>
            </w:tcBorders>
            <w:noWrap/>
            <w:hideMark/>
          </w:tcPr>
          <w:p w14:paraId="744CFD26"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Stambha - Baahu Stambha</w:t>
            </w:r>
          </w:p>
        </w:tc>
        <w:tc>
          <w:tcPr>
            <w:tcW w:w="522" w:type="dxa"/>
            <w:tcBorders>
              <w:top w:val="single" w:sz="4" w:space="0" w:color="auto"/>
              <w:left w:val="single" w:sz="4" w:space="0" w:color="auto"/>
              <w:bottom w:val="single" w:sz="4" w:space="0" w:color="auto"/>
              <w:right w:val="single" w:sz="4" w:space="0" w:color="auto"/>
            </w:tcBorders>
            <w:noWrap/>
            <w:hideMark/>
          </w:tcPr>
          <w:p w14:paraId="489886C7"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2C9B347D"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6253ECD6"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S10.10</w:t>
            </w:r>
          </w:p>
        </w:tc>
        <w:tc>
          <w:tcPr>
            <w:tcW w:w="4708" w:type="dxa"/>
            <w:tcBorders>
              <w:top w:val="single" w:sz="4" w:space="0" w:color="auto"/>
              <w:left w:val="single" w:sz="4" w:space="0" w:color="auto"/>
              <w:bottom w:val="single" w:sz="4" w:space="0" w:color="auto"/>
              <w:right w:val="single" w:sz="4" w:space="0" w:color="auto"/>
            </w:tcBorders>
            <w:noWrap/>
            <w:hideMark/>
          </w:tcPr>
          <w:p w14:paraId="48B1A5C8"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Stambha - Prishtha Stambha</w:t>
            </w:r>
          </w:p>
        </w:tc>
        <w:tc>
          <w:tcPr>
            <w:tcW w:w="522" w:type="dxa"/>
            <w:tcBorders>
              <w:top w:val="single" w:sz="4" w:space="0" w:color="auto"/>
              <w:left w:val="single" w:sz="4" w:space="0" w:color="auto"/>
              <w:bottom w:val="single" w:sz="4" w:space="0" w:color="auto"/>
              <w:right w:val="single" w:sz="4" w:space="0" w:color="auto"/>
            </w:tcBorders>
            <w:noWrap/>
            <w:hideMark/>
          </w:tcPr>
          <w:p w14:paraId="6231D3E7"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5FCC7216"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593964A5"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S10.12</w:t>
            </w:r>
          </w:p>
        </w:tc>
        <w:tc>
          <w:tcPr>
            <w:tcW w:w="4708" w:type="dxa"/>
            <w:tcBorders>
              <w:top w:val="single" w:sz="4" w:space="0" w:color="auto"/>
              <w:left w:val="single" w:sz="4" w:space="0" w:color="auto"/>
              <w:bottom w:val="single" w:sz="4" w:space="0" w:color="auto"/>
              <w:right w:val="single" w:sz="4" w:space="0" w:color="auto"/>
            </w:tcBorders>
            <w:noWrap/>
            <w:hideMark/>
          </w:tcPr>
          <w:p w14:paraId="09D6E17D"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Stambha - Sandhi Stambha</w:t>
            </w:r>
          </w:p>
        </w:tc>
        <w:tc>
          <w:tcPr>
            <w:tcW w:w="522" w:type="dxa"/>
            <w:tcBorders>
              <w:top w:val="single" w:sz="4" w:space="0" w:color="auto"/>
              <w:left w:val="single" w:sz="4" w:space="0" w:color="auto"/>
              <w:bottom w:val="single" w:sz="4" w:space="0" w:color="auto"/>
              <w:right w:val="single" w:sz="4" w:space="0" w:color="auto"/>
            </w:tcBorders>
            <w:noWrap/>
            <w:hideMark/>
          </w:tcPr>
          <w:p w14:paraId="13954032"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263B1DCE"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4141B179"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S10.13</w:t>
            </w:r>
          </w:p>
        </w:tc>
        <w:tc>
          <w:tcPr>
            <w:tcW w:w="4708" w:type="dxa"/>
            <w:tcBorders>
              <w:top w:val="single" w:sz="4" w:space="0" w:color="auto"/>
              <w:left w:val="single" w:sz="4" w:space="0" w:color="auto"/>
              <w:bottom w:val="single" w:sz="4" w:space="0" w:color="auto"/>
              <w:right w:val="single" w:sz="4" w:space="0" w:color="auto"/>
            </w:tcBorders>
            <w:noWrap/>
            <w:hideMark/>
          </w:tcPr>
          <w:p w14:paraId="104255FD"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Stambha - Siraa Stambha</w:t>
            </w:r>
          </w:p>
        </w:tc>
        <w:tc>
          <w:tcPr>
            <w:tcW w:w="522" w:type="dxa"/>
            <w:tcBorders>
              <w:top w:val="single" w:sz="4" w:space="0" w:color="auto"/>
              <w:left w:val="single" w:sz="4" w:space="0" w:color="auto"/>
              <w:bottom w:val="single" w:sz="4" w:space="0" w:color="auto"/>
              <w:right w:val="single" w:sz="4" w:space="0" w:color="auto"/>
            </w:tcBorders>
            <w:noWrap/>
            <w:hideMark/>
          </w:tcPr>
          <w:p w14:paraId="5BE97505"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1DB1FF5B"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44F32B45"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lastRenderedPageBreak/>
              <w:t>S10.14</w:t>
            </w:r>
          </w:p>
        </w:tc>
        <w:tc>
          <w:tcPr>
            <w:tcW w:w="4708" w:type="dxa"/>
            <w:tcBorders>
              <w:top w:val="single" w:sz="4" w:space="0" w:color="auto"/>
              <w:left w:val="single" w:sz="4" w:space="0" w:color="auto"/>
              <w:bottom w:val="single" w:sz="4" w:space="0" w:color="auto"/>
              <w:right w:val="single" w:sz="4" w:space="0" w:color="auto"/>
            </w:tcBorders>
            <w:noWrap/>
            <w:hideMark/>
          </w:tcPr>
          <w:p w14:paraId="3FCFE230"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Stambha - Uru Stambha</w:t>
            </w:r>
          </w:p>
        </w:tc>
        <w:tc>
          <w:tcPr>
            <w:tcW w:w="522" w:type="dxa"/>
            <w:tcBorders>
              <w:top w:val="single" w:sz="4" w:space="0" w:color="auto"/>
              <w:left w:val="single" w:sz="4" w:space="0" w:color="auto"/>
              <w:bottom w:val="single" w:sz="4" w:space="0" w:color="auto"/>
              <w:right w:val="single" w:sz="4" w:space="0" w:color="auto"/>
            </w:tcBorders>
            <w:noWrap/>
            <w:hideMark/>
          </w:tcPr>
          <w:p w14:paraId="25252966"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7359FB96"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509DFC9B"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S10.4</w:t>
            </w:r>
          </w:p>
        </w:tc>
        <w:tc>
          <w:tcPr>
            <w:tcW w:w="4708" w:type="dxa"/>
            <w:tcBorders>
              <w:top w:val="single" w:sz="4" w:space="0" w:color="auto"/>
              <w:left w:val="single" w:sz="4" w:space="0" w:color="auto"/>
              <w:bottom w:val="single" w:sz="4" w:space="0" w:color="auto"/>
              <w:right w:val="single" w:sz="4" w:space="0" w:color="auto"/>
            </w:tcBorders>
            <w:noWrap/>
            <w:hideMark/>
          </w:tcPr>
          <w:p w14:paraId="57F0A923"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Stambha - Greevaa Stambha</w:t>
            </w:r>
          </w:p>
        </w:tc>
        <w:tc>
          <w:tcPr>
            <w:tcW w:w="522" w:type="dxa"/>
            <w:tcBorders>
              <w:top w:val="single" w:sz="4" w:space="0" w:color="auto"/>
              <w:left w:val="single" w:sz="4" w:space="0" w:color="auto"/>
              <w:bottom w:val="single" w:sz="4" w:space="0" w:color="auto"/>
              <w:right w:val="single" w:sz="4" w:space="0" w:color="auto"/>
            </w:tcBorders>
            <w:noWrap/>
            <w:hideMark/>
          </w:tcPr>
          <w:p w14:paraId="469593F5"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71E99EA3"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5E15A4AC"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S10.5</w:t>
            </w:r>
          </w:p>
        </w:tc>
        <w:tc>
          <w:tcPr>
            <w:tcW w:w="4708" w:type="dxa"/>
            <w:tcBorders>
              <w:top w:val="single" w:sz="4" w:space="0" w:color="auto"/>
              <w:left w:val="single" w:sz="4" w:space="0" w:color="auto"/>
              <w:bottom w:val="single" w:sz="4" w:space="0" w:color="auto"/>
              <w:right w:val="single" w:sz="4" w:space="0" w:color="auto"/>
            </w:tcBorders>
            <w:noWrap/>
            <w:hideMark/>
          </w:tcPr>
          <w:p w14:paraId="7F5B4BFF"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Stambha - Hanu Stambha</w:t>
            </w:r>
          </w:p>
        </w:tc>
        <w:tc>
          <w:tcPr>
            <w:tcW w:w="522" w:type="dxa"/>
            <w:tcBorders>
              <w:top w:val="single" w:sz="4" w:space="0" w:color="auto"/>
              <w:left w:val="single" w:sz="4" w:space="0" w:color="auto"/>
              <w:bottom w:val="single" w:sz="4" w:space="0" w:color="auto"/>
              <w:right w:val="single" w:sz="4" w:space="0" w:color="auto"/>
            </w:tcBorders>
            <w:noWrap/>
            <w:hideMark/>
          </w:tcPr>
          <w:p w14:paraId="6C7F7CF4"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75CF2DFD"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2A77D91D"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S10.6</w:t>
            </w:r>
          </w:p>
        </w:tc>
        <w:tc>
          <w:tcPr>
            <w:tcW w:w="4708" w:type="dxa"/>
            <w:tcBorders>
              <w:top w:val="single" w:sz="4" w:space="0" w:color="auto"/>
              <w:left w:val="single" w:sz="4" w:space="0" w:color="auto"/>
              <w:bottom w:val="single" w:sz="4" w:space="0" w:color="auto"/>
              <w:right w:val="single" w:sz="4" w:space="0" w:color="auto"/>
            </w:tcBorders>
            <w:noWrap/>
            <w:hideMark/>
          </w:tcPr>
          <w:p w14:paraId="52D0F7CA"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Stambha - Hridaya Stambha</w:t>
            </w:r>
          </w:p>
        </w:tc>
        <w:tc>
          <w:tcPr>
            <w:tcW w:w="522" w:type="dxa"/>
            <w:tcBorders>
              <w:top w:val="single" w:sz="4" w:space="0" w:color="auto"/>
              <w:left w:val="single" w:sz="4" w:space="0" w:color="auto"/>
              <w:bottom w:val="single" w:sz="4" w:space="0" w:color="auto"/>
              <w:right w:val="single" w:sz="4" w:space="0" w:color="auto"/>
            </w:tcBorders>
            <w:noWrap/>
            <w:hideMark/>
          </w:tcPr>
          <w:p w14:paraId="35BEDA73"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6C3EA07E"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2824364D"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S13.0</w:t>
            </w:r>
          </w:p>
        </w:tc>
        <w:tc>
          <w:tcPr>
            <w:tcW w:w="4708" w:type="dxa"/>
            <w:tcBorders>
              <w:top w:val="single" w:sz="4" w:space="0" w:color="auto"/>
              <w:left w:val="single" w:sz="4" w:space="0" w:color="auto"/>
              <w:bottom w:val="single" w:sz="4" w:space="0" w:color="auto"/>
              <w:right w:val="single" w:sz="4" w:space="0" w:color="auto"/>
            </w:tcBorders>
            <w:noWrap/>
            <w:hideMark/>
          </w:tcPr>
          <w:p w14:paraId="1043F753"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Sthaanabhedena Graha</w:t>
            </w:r>
          </w:p>
        </w:tc>
        <w:tc>
          <w:tcPr>
            <w:tcW w:w="522" w:type="dxa"/>
            <w:tcBorders>
              <w:top w:val="single" w:sz="4" w:space="0" w:color="auto"/>
              <w:left w:val="single" w:sz="4" w:space="0" w:color="auto"/>
              <w:bottom w:val="single" w:sz="4" w:space="0" w:color="auto"/>
              <w:right w:val="single" w:sz="4" w:space="0" w:color="auto"/>
            </w:tcBorders>
            <w:noWrap/>
            <w:hideMark/>
          </w:tcPr>
          <w:p w14:paraId="1A73EC58"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65A71FEF"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399FE847"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S13.1</w:t>
            </w:r>
          </w:p>
        </w:tc>
        <w:tc>
          <w:tcPr>
            <w:tcW w:w="4708" w:type="dxa"/>
            <w:tcBorders>
              <w:top w:val="single" w:sz="4" w:space="0" w:color="auto"/>
              <w:left w:val="single" w:sz="4" w:space="0" w:color="auto"/>
              <w:bottom w:val="single" w:sz="4" w:space="0" w:color="auto"/>
              <w:right w:val="single" w:sz="4" w:space="0" w:color="auto"/>
            </w:tcBorders>
            <w:noWrap/>
            <w:hideMark/>
          </w:tcPr>
          <w:p w14:paraId="469EB1DA"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Sthaanabhedena Graha - Anga Graha</w:t>
            </w:r>
          </w:p>
        </w:tc>
        <w:tc>
          <w:tcPr>
            <w:tcW w:w="522" w:type="dxa"/>
            <w:tcBorders>
              <w:top w:val="single" w:sz="4" w:space="0" w:color="auto"/>
              <w:left w:val="single" w:sz="4" w:space="0" w:color="auto"/>
              <w:bottom w:val="single" w:sz="4" w:space="0" w:color="auto"/>
              <w:right w:val="single" w:sz="4" w:space="0" w:color="auto"/>
            </w:tcBorders>
            <w:noWrap/>
            <w:hideMark/>
          </w:tcPr>
          <w:p w14:paraId="5119CBAA"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69ABCC49"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5780F23C"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S13.11</w:t>
            </w:r>
          </w:p>
        </w:tc>
        <w:tc>
          <w:tcPr>
            <w:tcW w:w="4708" w:type="dxa"/>
            <w:tcBorders>
              <w:top w:val="single" w:sz="4" w:space="0" w:color="auto"/>
              <w:left w:val="single" w:sz="4" w:space="0" w:color="auto"/>
              <w:bottom w:val="single" w:sz="4" w:space="0" w:color="auto"/>
              <w:right w:val="single" w:sz="4" w:space="0" w:color="auto"/>
            </w:tcBorders>
            <w:noWrap/>
            <w:hideMark/>
          </w:tcPr>
          <w:p w14:paraId="08D9BC8B"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Sthaanabhedena Graha - Katee Graha</w:t>
            </w:r>
          </w:p>
        </w:tc>
        <w:tc>
          <w:tcPr>
            <w:tcW w:w="522" w:type="dxa"/>
            <w:tcBorders>
              <w:top w:val="single" w:sz="4" w:space="0" w:color="auto"/>
              <w:left w:val="single" w:sz="4" w:space="0" w:color="auto"/>
              <w:bottom w:val="single" w:sz="4" w:space="0" w:color="auto"/>
              <w:right w:val="single" w:sz="4" w:space="0" w:color="auto"/>
            </w:tcBorders>
            <w:noWrap/>
            <w:hideMark/>
          </w:tcPr>
          <w:p w14:paraId="2422E4AF"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429A3689"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7EC90DFE"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S13.13</w:t>
            </w:r>
          </w:p>
        </w:tc>
        <w:tc>
          <w:tcPr>
            <w:tcW w:w="4708" w:type="dxa"/>
            <w:tcBorders>
              <w:top w:val="single" w:sz="4" w:space="0" w:color="auto"/>
              <w:left w:val="single" w:sz="4" w:space="0" w:color="auto"/>
              <w:bottom w:val="single" w:sz="4" w:space="0" w:color="auto"/>
              <w:right w:val="single" w:sz="4" w:space="0" w:color="auto"/>
            </w:tcBorders>
            <w:noWrap/>
            <w:hideMark/>
          </w:tcPr>
          <w:p w14:paraId="022AC4AF"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Sthaanabhedena Graha - Manyaa Graha</w:t>
            </w:r>
          </w:p>
        </w:tc>
        <w:tc>
          <w:tcPr>
            <w:tcW w:w="522" w:type="dxa"/>
            <w:tcBorders>
              <w:top w:val="single" w:sz="4" w:space="0" w:color="auto"/>
              <w:left w:val="single" w:sz="4" w:space="0" w:color="auto"/>
              <w:bottom w:val="single" w:sz="4" w:space="0" w:color="auto"/>
              <w:right w:val="single" w:sz="4" w:space="0" w:color="auto"/>
            </w:tcBorders>
            <w:noWrap/>
            <w:hideMark/>
          </w:tcPr>
          <w:p w14:paraId="3DC82758"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01D03C6F"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312AEEE7"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S13.14</w:t>
            </w:r>
          </w:p>
        </w:tc>
        <w:tc>
          <w:tcPr>
            <w:tcW w:w="4708" w:type="dxa"/>
            <w:tcBorders>
              <w:top w:val="single" w:sz="4" w:space="0" w:color="auto"/>
              <w:left w:val="single" w:sz="4" w:space="0" w:color="auto"/>
              <w:bottom w:val="single" w:sz="4" w:space="0" w:color="auto"/>
              <w:right w:val="single" w:sz="4" w:space="0" w:color="auto"/>
            </w:tcBorders>
            <w:noWrap/>
            <w:hideMark/>
          </w:tcPr>
          <w:p w14:paraId="571BD22F"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Sthaanabhedena Graha - Marma Graha</w:t>
            </w:r>
          </w:p>
        </w:tc>
        <w:tc>
          <w:tcPr>
            <w:tcW w:w="522" w:type="dxa"/>
            <w:tcBorders>
              <w:top w:val="single" w:sz="4" w:space="0" w:color="auto"/>
              <w:left w:val="single" w:sz="4" w:space="0" w:color="auto"/>
              <w:bottom w:val="single" w:sz="4" w:space="0" w:color="auto"/>
              <w:right w:val="single" w:sz="4" w:space="0" w:color="auto"/>
            </w:tcBorders>
            <w:noWrap/>
            <w:hideMark/>
          </w:tcPr>
          <w:p w14:paraId="615B2CBD"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12231FA7"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2CAB25C6"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S13.17</w:t>
            </w:r>
          </w:p>
        </w:tc>
        <w:tc>
          <w:tcPr>
            <w:tcW w:w="4708" w:type="dxa"/>
            <w:tcBorders>
              <w:top w:val="single" w:sz="4" w:space="0" w:color="auto"/>
              <w:left w:val="single" w:sz="4" w:space="0" w:color="auto"/>
              <w:bottom w:val="single" w:sz="4" w:space="0" w:color="auto"/>
              <w:right w:val="single" w:sz="4" w:space="0" w:color="auto"/>
            </w:tcBorders>
            <w:noWrap/>
            <w:hideMark/>
          </w:tcPr>
          <w:p w14:paraId="3CD4E04B"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Sthaanabhedena Graha - Paada Graha</w:t>
            </w:r>
          </w:p>
        </w:tc>
        <w:tc>
          <w:tcPr>
            <w:tcW w:w="522" w:type="dxa"/>
            <w:tcBorders>
              <w:top w:val="single" w:sz="4" w:space="0" w:color="auto"/>
              <w:left w:val="single" w:sz="4" w:space="0" w:color="auto"/>
              <w:bottom w:val="single" w:sz="4" w:space="0" w:color="auto"/>
              <w:right w:val="single" w:sz="4" w:space="0" w:color="auto"/>
            </w:tcBorders>
            <w:noWrap/>
            <w:hideMark/>
          </w:tcPr>
          <w:p w14:paraId="4DAD730A"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6BC93F6C"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6881F50D"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S13.18</w:t>
            </w:r>
          </w:p>
        </w:tc>
        <w:tc>
          <w:tcPr>
            <w:tcW w:w="4708" w:type="dxa"/>
            <w:tcBorders>
              <w:top w:val="single" w:sz="4" w:space="0" w:color="auto"/>
              <w:left w:val="single" w:sz="4" w:space="0" w:color="auto"/>
              <w:bottom w:val="single" w:sz="4" w:space="0" w:color="auto"/>
              <w:right w:val="single" w:sz="4" w:space="0" w:color="auto"/>
            </w:tcBorders>
            <w:noWrap/>
            <w:hideMark/>
          </w:tcPr>
          <w:p w14:paraId="5CA2D414"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Sthaanabhedena Graha - Paarshva Graha</w:t>
            </w:r>
          </w:p>
        </w:tc>
        <w:tc>
          <w:tcPr>
            <w:tcW w:w="522" w:type="dxa"/>
            <w:tcBorders>
              <w:top w:val="single" w:sz="4" w:space="0" w:color="auto"/>
              <w:left w:val="single" w:sz="4" w:space="0" w:color="auto"/>
              <w:bottom w:val="single" w:sz="4" w:space="0" w:color="auto"/>
              <w:right w:val="single" w:sz="4" w:space="0" w:color="auto"/>
            </w:tcBorders>
            <w:noWrap/>
            <w:hideMark/>
          </w:tcPr>
          <w:p w14:paraId="6DAEF3BB"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4CE1D2C9"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2293010E"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S13.19</w:t>
            </w:r>
          </w:p>
        </w:tc>
        <w:tc>
          <w:tcPr>
            <w:tcW w:w="4708" w:type="dxa"/>
            <w:tcBorders>
              <w:top w:val="single" w:sz="4" w:space="0" w:color="auto"/>
              <w:left w:val="single" w:sz="4" w:space="0" w:color="auto"/>
              <w:bottom w:val="single" w:sz="4" w:space="0" w:color="auto"/>
              <w:right w:val="single" w:sz="4" w:space="0" w:color="auto"/>
            </w:tcBorders>
            <w:noWrap/>
            <w:hideMark/>
          </w:tcPr>
          <w:p w14:paraId="7C9C426F"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Sthaanabhedena Graha - Prishtha Graha</w:t>
            </w:r>
          </w:p>
        </w:tc>
        <w:tc>
          <w:tcPr>
            <w:tcW w:w="522" w:type="dxa"/>
            <w:tcBorders>
              <w:top w:val="single" w:sz="4" w:space="0" w:color="auto"/>
              <w:left w:val="single" w:sz="4" w:space="0" w:color="auto"/>
              <w:bottom w:val="single" w:sz="4" w:space="0" w:color="auto"/>
              <w:right w:val="single" w:sz="4" w:space="0" w:color="auto"/>
            </w:tcBorders>
            <w:noWrap/>
            <w:hideMark/>
          </w:tcPr>
          <w:p w14:paraId="11ADA00D"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3CD2F954"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0E604E7A"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S13.20</w:t>
            </w:r>
          </w:p>
        </w:tc>
        <w:tc>
          <w:tcPr>
            <w:tcW w:w="4708" w:type="dxa"/>
            <w:tcBorders>
              <w:top w:val="single" w:sz="4" w:space="0" w:color="auto"/>
              <w:left w:val="single" w:sz="4" w:space="0" w:color="auto"/>
              <w:bottom w:val="single" w:sz="4" w:space="0" w:color="auto"/>
              <w:right w:val="single" w:sz="4" w:space="0" w:color="auto"/>
            </w:tcBorders>
            <w:noWrap/>
            <w:hideMark/>
          </w:tcPr>
          <w:p w14:paraId="1FAF4F8D"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Sthaanabhedena Graha - Shiro Graha</w:t>
            </w:r>
          </w:p>
        </w:tc>
        <w:tc>
          <w:tcPr>
            <w:tcW w:w="522" w:type="dxa"/>
            <w:tcBorders>
              <w:top w:val="single" w:sz="4" w:space="0" w:color="auto"/>
              <w:left w:val="single" w:sz="4" w:space="0" w:color="auto"/>
              <w:bottom w:val="single" w:sz="4" w:space="0" w:color="auto"/>
              <w:right w:val="single" w:sz="4" w:space="0" w:color="auto"/>
            </w:tcBorders>
            <w:noWrap/>
            <w:hideMark/>
          </w:tcPr>
          <w:p w14:paraId="238B94AA"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58F54089"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04B3CE81"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S13.22</w:t>
            </w:r>
          </w:p>
        </w:tc>
        <w:tc>
          <w:tcPr>
            <w:tcW w:w="4708" w:type="dxa"/>
            <w:tcBorders>
              <w:top w:val="single" w:sz="4" w:space="0" w:color="auto"/>
              <w:left w:val="single" w:sz="4" w:space="0" w:color="auto"/>
              <w:bottom w:val="single" w:sz="4" w:space="0" w:color="auto"/>
              <w:right w:val="single" w:sz="4" w:space="0" w:color="auto"/>
            </w:tcBorders>
            <w:noWrap/>
            <w:hideMark/>
          </w:tcPr>
          <w:p w14:paraId="0105ED2E"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Sthaanabhedena Graha - Uro Graha</w:t>
            </w:r>
          </w:p>
        </w:tc>
        <w:tc>
          <w:tcPr>
            <w:tcW w:w="522" w:type="dxa"/>
            <w:tcBorders>
              <w:top w:val="single" w:sz="4" w:space="0" w:color="auto"/>
              <w:left w:val="single" w:sz="4" w:space="0" w:color="auto"/>
              <w:bottom w:val="single" w:sz="4" w:space="0" w:color="auto"/>
              <w:right w:val="single" w:sz="4" w:space="0" w:color="auto"/>
            </w:tcBorders>
            <w:noWrap/>
            <w:hideMark/>
          </w:tcPr>
          <w:p w14:paraId="5B68A7AB"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0BE7FC5A"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53B99EE9"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S13.23</w:t>
            </w:r>
          </w:p>
        </w:tc>
        <w:tc>
          <w:tcPr>
            <w:tcW w:w="4708" w:type="dxa"/>
            <w:tcBorders>
              <w:top w:val="single" w:sz="4" w:space="0" w:color="auto"/>
              <w:left w:val="single" w:sz="4" w:space="0" w:color="auto"/>
              <w:bottom w:val="single" w:sz="4" w:space="0" w:color="auto"/>
              <w:right w:val="single" w:sz="4" w:space="0" w:color="auto"/>
            </w:tcBorders>
            <w:noWrap/>
            <w:hideMark/>
          </w:tcPr>
          <w:p w14:paraId="13123401"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Sthaanabhedena Graha - Vaak Graha</w:t>
            </w:r>
          </w:p>
        </w:tc>
        <w:tc>
          <w:tcPr>
            <w:tcW w:w="522" w:type="dxa"/>
            <w:tcBorders>
              <w:top w:val="single" w:sz="4" w:space="0" w:color="auto"/>
              <w:left w:val="single" w:sz="4" w:space="0" w:color="auto"/>
              <w:bottom w:val="single" w:sz="4" w:space="0" w:color="auto"/>
              <w:right w:val="single" w:sz="4" w:space="0" w:color="auto"/>
            </w:tcBorders>
            <w:noWrap/>
            <w:hideMark/>
          </w:tcPr>
          <w:p w14:paraId="3C61B84B"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3CD5420C"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5DC8B9C6"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S13.3</w:t>
            </w:r>
          </w:p>
        </w:tc>
        <w:tc>
          <w:tcPr>
            <w:tcW w:w="4708" w:type="dxa"/>
            <w:tcBorders>
              <w:top w:val="single" w:sz="4" w:space="0" w:color="auto"/>
              <w:left w:val="single" w:sz="4" w:space="0" w:color="auto"/>
              <w:bottom w:val="single" w:sz="4" w:space="0" w:color="auto"/>
              <w:right w:val="single" w:sz="4" w:space="0" w:color="auto"/>
            </w:tcBorders>
            <w:noWrap/>
            <w:hideMark/>
          </w:tcPr>
          <w:p w14:paraId="788BB9CB"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Sthaanabhedena Graha - Gala Graha</w:t>
            </w:r>
          </w:p>
        </w:tc>
        <w:tc>
          <w:tcPr>
            <w:tcW w:w="522" w:type="dxa"/>
            <w:tcBorders>
              <w:top w:val="single" w:sz="4" w:space="0" w:color="auto"/>
              <w:left w:val="single" w:sz="4" w:space="0" w:color="auto"/>
              <w:bottom w:val="single" w:sz="4" w:space="0" w:color="auto"/>
              <w:right w:val="single" w:sz="4" w:space="0" w:color="auto"/>
            </w:tcBorders>
            <w:noWrap/>
            <w:hideMark/>
          </w:tcPr>
          <w:p w14:paraId="23638AEC"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44246AD8"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5C5396AE"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S13.5</w:t>
            </w:r>
          </w:p>
        </w:tc>
        <w:tc>
          <w:tcPr>
            <w:tcW w:w="4708" w:type="dxa"/>
            <w:tcBorders>
              <w:top w:val="single" w:sz="4" w:space="0" w:color="auto"/>
              <w:left w:val="single" w:sz="4" w:space="0" w:color="auto"/>
              <w:bottom w:val="single" w:sz="4" w:space="0" w:color="auto"/>
              <w:right w:val="single" w:sz="4" w:space="0" w:color="auto"/>
            </w:tcBorders>
            <w:noWrap/>
            <w:hideMark/>
          </w:tcPr>
          <w:p w14:paraId="0DC886A1"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Sthaanabhedena Graha - Hanu Graha</w:t>
            </w:r>
          </w:p>
        </w:tc>
        <w:tc>
          <w:tcPr>
            <w:tcW w:w="522" w:type="dxa"/>
            <w:tcBorders>
              <w:top w:val="single" w:sz="4" w:space="0" w:color="auto"/>
              <w:left w:val="single" w:sz="4" w:space="0" w:color="auto"/>
              <w:bottom w:val="single" w:sz="4" w:space="0" w:color="auto"/>
              <w:right w:val="single" w:sz="4" w:space="0" w:color="auto"/>
            </w:tcBorders>
            <w:noWrap/>
            <w:hideMark/>
          </w:tcPr>
          <w:p w14:paraId="60E173CD"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42F5455B"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4423C579"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S13.6</w:t>
            </w:r>
          </w:p>
        </w:tc>
        <w:tc>
          <w:tcPr>
            <w:tcW w:w="4708" w:type="dxa"/>
            <w:tcBorders>
              <w:top w:val="single" w:sz="4" w:space="0" w:color="auto"/>
              <w:left w:val="single" w:sz="4" w:space="0" w:color="auto"/>
              <w:bottom w:val="single" w:sz="4" w:space="0" w:color="auto"/>
              <w:right w:val="single" w:sz="4" w:space="0" w:color="auto"/>
            </w:tcBorders>
            <w:noWrap/>
            <w:hideMark/>
          </w:tcPr>
          <w:p w14:paraId="2B5B871A"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Sthaanabhedena Graha - Hrid Graha</w:t>
            </w:r>
          </w:p>
        </w:tc>
        <w:tc>
          <w:tcPr>
            <w:tcW w:w="522" w:type="dxa"/>
            <w:tcBorders>
              <w:top w:val="single" w:sz="4" w:space="0" w:color="auto"/>
              <w:left w:val="single" w:sz="4" w:space="0" w:color="auto"/>
              <w:bottom w:val="single" w:sz="4" w:space="0" w:color="auto"/>
              <w:right w:val="single" w:sz="4" w:space="0" w:color="auto"/>
            </w:tcBorders>
            <w:noWrap/>
            <w:hideMark/>
          </w:tcPr>
          <w:p w14:paraId="715AC99B"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7948CCA1"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56728C40"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S13.7</w:t>
            </w:r>
          </w:p>
        </w:tc>
        <w:tc>
          <w:tcPr>
            <w:tcW w:w="4708" w:type="dxa"/>
            <w:tcBorders>
              <w:top w:val="single" w:sz="4" w:space="0" w:color="auto"/>
              <w:left w:val="single" w:sz="4" w:space="0" w:color="auto"/>
              <w:bottom w:val="single" w:sz="4" w:space="0" w:color="auto"/>
              <w:right w:val="single" w:sz="4" w:space="0" w:color="auto"/>
            </w:tcBorders>
            <w:noWrap/>
            <w:hideMark/>
          </w:tcPr>
          <w:p w14:paraId="037B4513"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Sthaanabhedena Graha - Jaanugraha</w:t>
            </w:r>
          </w:p>
        </w:tc>
        <w:tc>
          <w:tcPr>
            <w:tcW w:w="522" w:type="dxa"/>
            <w:tcBorders>
              <w:top w:val="single" w:sz="4" w:space="0" w:color="auto"/>
              <w:left w:val="single" w:sz="4" w:space="0" w:color="auto"/>
              <w:bottom w:val="single" w:sz="4" w:space="0" w:color="auto"/>
              <w:right w:val="single" w:sz="4" w:space="0" w:color="auto"/>
            </w:tcBorders>
            <w:noWrap/>
            <w:hideMark/>
          </w:tcPr>
          <w:p w14:paraId="2B15AADE"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0F1038BB"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78DF2F5A"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S13.8</w:t>
            </w:r>
          </w:p>
        </w:tc>
        <w:tc>
          <w:tcPr>
            <w:tcW w:w="4708" w:type="dxa"/>
            <w:tcBorders>
              <w:top w:val="single" w:sz="4" w:space="0" w:color="auto"/>
              <w:left w:val="single" w:sz="4" w:space="0" w:color="auto"/>
              <w:bottom w:val="single" w:sz="4" w:space="0" w:color="auto"/>
              <w:right w:val="single" w:sz="4" w:space="0" w:color="auto"/>
            </w:tcBorders>
            <w:noWrap/>
            <w:hideMark/>
          </w:tcPr>
          <w:p w14:paraId="25287B12"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Sthaanabhedena Graha - Janghaa Graha</w:t>
            </w:r>
          </w:p>
        </w:tc>
        <w:tc>
          <w:tcPr>
            <w:tcW w:w="522" w:type="dxa"/>
            <w:tcBorders>
              <w:top w:val="single" w:sz="4" w:space="0" w:color="auto"/>
              <w:left w:val="single" w:sz="4" w:space="0" w:color="auto"/>
              <w:bottom w:val="single" w:sz="4" w:space="0" w:color="auto"/>
              <w:right w:val="single" w:sz="4" w:space="0" w:color="auto"/>
            </w:tcBorders>
            <w:noWrap/>
            <w:hideMark/>
          </w:tcPr>
          <w:p w14:paraId="1D062042"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6C154D6A"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7C5D0C9C"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S14.0</w:t>
            </w:r>
          </w:p>
        </w:tc>
        <w:tc>
          <w:tcPr>
            <w:tcW w:w="4708" w:type="dxa"/>
            <w:tcBorders>
              <w:top w:val="single" w:sz="4" w:space="0" w:color="auto"/>
              <w:left w:val="single" w:sz="4" w:space="0" w:color="auto"/>
              <w:bottom w:val="single" w:sz="4" w:space="0" w:color="auto"/>
              <w:right w:val="single" w:sz="4" w:space="0" w:color="auto"/>
            </w:tcBorders>
            <w:noWrap/>
            <w:hideMark/>
          </w:tcPr>
          <w:p w14:paraId="18B9C319"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Sthaanabhedena Shoola</w:t>
            </w:r>
          </w:p>
        </w:tc>
        <w:tc>
          <w:tcPr>
            <w:tcW w:w="522" w:type="dxa"/>
            <w:tcBorders>
              <w:top w:val="single" w:sz="4" w:space="0" w:color="auto"/>
              <w:left w:val="single" w:sz="4" w:space="0" w:color="auto"/>
              <w:bottom w:val="single" w:sz="4" w:space="0" w:color="auto"/>
              <w:right w:val="single" w:sz="4" w:space="0" w:color="auto"/>
            </w:tcBorders>
            <w:noWrap/>
            <w:hideMark/>
          </w:tcPr>
          <w:p w14:paraId="297E4477"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0699B6A6"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0847C097"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S14.11</w:t>
            </w:r>
          </w:p>
        </w:tc>
        <w:tc>
          <w:tcPr>
            <w:tcW w:w="4708" w:type="dxa"/>
            <w:tcBorders>
              <w:top w:val="single" w:sz="4" w:space="0" w:color="auto"/>
              <w:left w:val="single" w:sz="4" w:space="0" w:color="auto"/>
              <w:bottom w:val="single" w:sz="4" w:space="0" w:color="auto"/>
              <w:right w:val="single" w:sz="4" w:space="0" w:color="auto"/>
            </w:tcBorders>
            <w:noWrap/>
            <w:hideMark/>
          </w:tcPr>
          <w:p w14:paraId="43B415AE"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Sthaanabhedena Shoola - Guda Shoola</w:t>
            </w:r>
          </w:p>
        </w:tc>
        <w:tc>
          <w:tcPr>
            <w:tcW w:w="522" w:type="dxa"/>
            <w:tcBorders>
              <w:top w:val="single" w:sz="4" w:space="0" w:color="auto"/>
              <w:left w:val="single" w:sz="4" w:space="0" w:color="auto"/>
              <w:bottom w:val="single" w:sz="4" w:space="0" w:color="auto"/>
              <w:right w:val="single" w:sz="4" w:space="0" w:color="auto"/>
            </w:tcBorders>
            <w:noWrap/>
            <w:hideMark/>
          </w:tcPr>
          <w:p w14:paraId="6EB09038"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0FD8E79C"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5200ACFC"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S14.13</w:t>
            </w:r>
          </w:p>
        </w:tc>
        <w:tc>
          <w:tcPr>
            <w:tcW w:w="4708" w:type="dxa"/>
            <w:tcBorders>
              <w:top w:val="single" w:sz="4" w:space="0" w:color="auto"/>
              <w:left w:val="single" w:sz="4" w:space="0" w:color="auto"/>
              <w:bottom w:val="single" w:sz="4" w:space="0" w:color="auto"/>
              <w:right w:val="single" w:sz="4" w:space="0" w:color="auto"/>
            </w:tcBorders>
            <w:noWrap/>
            <w:hideMark/>
          </w:tcPr>
          <w:p w14:paraId="7EF91F9A"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Sthaanabhedena Shoola - Gulpha Shoola</w:t>
            </w:r>
          </w:p>
        </w:tc>
        <w:tc>
          <w:tcPr>
            <w:tcW w:w="522" w:type="dxa"/>
            <w:tcBorders>
              <w:top w:val="single" w:sz="4" w:space="0" w:color="auto"/>
              <w:left w:val="single" w:sz="4" w:space="0" w:color="auto"/>
              <w:bottom w:val="single" w:sz="4" w:space="0" w:color="auto"/>
              <w:right w:val="single" w:sz="4" w:space="0" w:color="auto"/>
            </w:tcBorders>
            <w:noWrap/>
            <w:hideMark/>
          </w:tcPr>
          <w:p w14:paraId="363E51E7"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79911719"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0F39F33D"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S14.14</w:t>
            </w:r>
          </w:p>
        </w:tc>
        <w:tc>
          <w:tcPr>
            <w:tcW w:w="4708" w:type="dxa"/>
            <w:tcBorders>
              <w:top w:val="single" w:sz="4" w:space="0" w:color="auto"/>
              <w:left w:val="single" w:sz="4" w:space="0" w:color="auto"/>
              <w:bottom w:val="single" w:sz="4" w:space="0" w:color="auto"/>
              <w:right w:val="single" w:sz="4" w:space="0" w:color="auto"/>
            </w:tcBorders>
            <w:noWrap/>
            <w:hideMark/>
          </w:tcPr>
          <w:p w14:paraId="3D351B0A"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Sthaanabhedena Shoola - Hanu Shoola</w:t>
            </w:r>
          </w:p>
        </w:tc>
        <w:tc>
          <w:tcPr>
            <w:tcW w:w="522" w:type="dxa"/>
            <w:tcBorders>
              <w:top w:val="single" w:sz="4" w:space="0" w:color="auto"/>
              <w:left w:val="single" w:sz="4" w:space="0" w:color="auto"/>
              <w:bottom w:val="single" w:sz="4" w:space="0" w:color="auto"/>
              <w:right w:val="single" w:sz="4" w:space="0" w:color="auto"/>
            </w:tcBorders>
            <w:noWrap/>
            <w:hideMark/>
          </w:tcPr>
          <w:p w14:paraId="395B2B18"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09B26EC1"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4E30230D"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S14.15</w:t>
            </w:r>
          </w:p>
        </w:tc>
        <w:tc>
          <w:tcPr>
            <w:tcW w:w="4708" w:type="dxa"/>
            <w:tcBorders>
              <w:top w:val="single" w:sz="4" w:space="0" w:color="auto"/>
              <w:left w:val="single" w:sz="4" w:space="0" w:color="auto"/>
              <w:bottom w:val="single" w:sz="4" w:space="0" w:color="auto"/>
              <w:right w:val="single" w:sz="4" w:space="0" w:color="auto"/>
            </w:tcBorders>
            <w:noWrap/>
            <w:hideMark/>
          </w:tcPr>
          <w:p w14:paraId="27BD8510"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Sthaanabhedena Shoola - Hasta Shoola</w:t>
            </w:r>
          </w:p>
        </w:tc>
        <w:tc>
          <w:tcPr>
            <w:tcW w:w="522" w:type="dxa"/>
            <w:tcBorders>
              <w:top w:val="single" w:sz="4" w:space="0" w:color="auto"/>
              <w:left w:val="single" w:sz="4" w:space="0" w:color="auto"/>
              <w:bottom w:val="single" w:sz="4" w:space="0" w:color="auto"/>
              <w:right w:val="single" w:sz="4" w:space="0" w:color="auto"/>
            </w:tcBorders>
            <w:noWrap/>
            <w:hideMark/>
          </w:tcPr>
          <w:p w14:paraId="2CA67A66"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3FA8E466"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1D4F9178"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S14.16</w:t>
            </w:r>
          </w:p>
        </w:tc>
        <w:tc>
          <w:tcPr>
            <w:tcW w:w="4708" w:type="dxa"/>
            <w:tcBorders>
              <w:top w:val="single" w:sz="4" w:space="0" w:color="auto"/>
              <w:left w:val="single" w:sz="4" w:space="0" w:color="auto"/>
              <w:bottom w:val="single" w:sz="4" w:space="0" w:color="auto"/>
              <w:right w:val="single" w:sz="4" w:space="0" w:color="auto"/>
            </w:tcBorders>
            <w:noWrap/>
            <w:hideMark/>
          </w:tcPr>
          <w:p w14:paraId="108C7AA5"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Sthaanabhedena Shoola - Hrid Shoola</w:t>
            </w:r>
          </w:p>
        </w:tc>
        <w:tc>
          <w:tcPr>
            <w:tcW w:w="522" w:type="dxa"/>
            <w:tcBorders>
              <w:top w:val="single" w:sz="4" w:space="0" w:color="auto"/>
              <w:left w:val="single" w:sz="4" w:space="0" w:color="auto"/>
              <w:bottom w:val="single" w:sz="4" w:space="0" w:color="auto"/>
              <w:right w:val="single" w:sz="4" w:space="0" w:color="auto"/>
            </w:tcBorders>
            <w:noWrap/>
            <w:hideMark/>
          </w:tcPr>
          <w:p w14:paraId="7849BB71"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2E0F353A"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4D4EEAC1"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S14.17</w:t>
            </w:r>
          </w:p>
        </w:tc>
        <w:tc>
          <w:tcPr>
            <w:tcW w:w="4708" w:type="dxa"/>
            <w:tcBorders>
              <w:top w:val="single" w:sz="4" w:space="0" w:color="auto"/>
              <w:left w:val="single" w:sz="4" w:space="0" w:color="auto"/>
              <w:bottom w:val="single" w:sz="4" w:space="0" w:color="auto"/>
              <w:right w:val="single" w:sz="4" w:space="0" w:color="auto"/>
            </w:tcBorders>
            <w:noWrap/>
            <w:hideMark/>
          </w:tcPr>
          <w:p w14:paraId="6790D5D0"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Sthaanabhedena Shoola - Jaanu Shoola</w:t>
            </w:r>
          </w:p>
        </w:tc>
        <w:tc>
          <w:tcPr>
            <w:tcW w:w="522" w:type="dxa"/>
            <w:tcBorders>
              <w:top w:val="single" w:sz="4" w:space="0" w:color="auto"/>
              <w:left w:val="single" w:sz="4" w:space="0" w:color="auto"/>
              <w:bottom w:val="single" w:sz="4" w:space="0" w:color="auto"/>
              <w:right w:val="single" w:sz="4" w:space="0" w:color="auto"/>
            </w:tcBorders>
            <w:noWrap/>
            <w:hideMark/>
          </w:tcPr>
          <w:p w14:paraId="3A677563"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2F2FABA6"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1879B8E1"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S14.18</w:t>
            </w:r>
          </w:p>
        </w:tc>
        <w:tc>
          <w:tcPr>
            <w:tcW w:w="4708" w:type="dxa"/>
            <w:tcBorders>
              <w:top w:val="single" w:sz="4" w:space="0" w:color="auto"/>
              <w:left w:val="single" w:sz="4" w:space="0" w:color="auto"/>
              <w:bottom w:val="single" w:sz="4" w:space="0" w:color="auto"/>
              <w:right w:val="single" w:sz="4" w:space="0" w:color="auto"/>
            </w:tcBorders>
            <w:noWrap/>
            <w:hideMark/>
          </w:tcPr>
          <w:p w14:paraId="10B65C2B"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Sthaanabhedena Shoola - Janghaa Shoola</w:t>
            </w:r>
          </w:p>
        </w:tc>
        <w:tc>
          <w:tcPr>
            <w:tcW w:w="522" w:type="dxa"/>
            <w:tcBorders>
              <w:top w:val="single" w:sz="4" w:space="0" w:color="auto"/>
              <w:left w:val="single" w:sz="4" w:space="0" w:color="auto"/>
              <w:bottom w:val="single" w:sz="4" w:space="0" w:color="auto"/>
              <w:right w:val="single" w:sz="4" w:space="0" w:color="auto"/>
            </w:tcBorders>
            <w:noWrap/>
            <w:hideMark/>
          </w:tcPr>
          <w:p w14:paraId="3EFA9B96"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3DCD3C0D"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52D8D732"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S14.19</w:t>
            </w:r>
          </w:p>
        </w:tc>
        <w:tc>
          <w:tcPr>
            <w:tcW w:w="4708" w:type="dxa"/>
            <w:tcBorders>
              <w:top w:val="single" w:sz="4" w:space="0" w:color="auto"/>
              <w:left w:val="single" w:sz="4" w:space="0" w:color="auto"/>
              <w:bottom w:val="single" w:sz="4" w:space="0" w:color="auto"/>
              <w:right w:val="single" w:sz="4" w:space="0" w:color="auto"/>
            </w:tcBorders>
            <w:noWrap/>
            <w:hideMark/>
          </w:tcPr>
          <w:p w14:paraId="63C47579"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Sthaanabhedena Shoola - Kantha Shoola</w:t>
            </w:r>
          </w:p>
        </w:tc>
        <w:tc>
          <w:tcPr>
            <w:tcW w:w="522" w:type="dxa"/>
            <w:tcBorders>
              <w:top w:val="single" w:sz="4" w:space="0" w:color="auto"/>
              <w:left w:val="single" w:sz="4" w:space="0" w:color="auto"/>
              <w:bottom w:val="single" w:sz="4" w:space="0" w:color="auto"/>
              <w:right w:val="single" w:sz="4" w:space="0" w:color="auto"/>
            </w:tcBorders>
            <w:noWrap/>
            <w:hideMark/>
          </w:tcPr>
          <w:p w14:paraId="02DB9AC5"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2F15D506"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05859951"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S14.21</w:t>
            </w:r>
          </w:p>
        </w:tc>
        <w:tc>
          <w:tcPr>
            <w:tcW w:w="4708" w:type="dxa"/>
            <w:tcBorders>
              <w:top w:val="single" w:sz="4" w:space="0" w:color="auto"/>
              <w:left w:val="single" w:sz="4" w:space="0" w:color="auto"/>
              <w:bottom w:val="single" w:sz="4" w:space="0" w:color="auto"/>
              <w:right w:val="single" w:sz="4" w:space="0" w:color="auto"/>
            </w:tcBorders>
            <w:noWrap/>
            <w:hideMark/>
          </w:tcPr>
          <w:p w14:paraId="715773B1"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Sthaanabhedena Shoola - Katee Shoola</w:t>
            </w:r>
          </w:p>
        </w:tc>
        <w:tc>
          <w:tcPr>
            <w:tcW w:w="522" w:type="dxa"/>
            <w:tcBorders>
              <w:top w:val="single" w:sz="4" w:space="0" w:color="auto"/>
              <w:left w:val="single" w:sz="4" w:space="0" w:color="auto"/>
              <w:bottom w:val="single" w:sz="4" w:space="0" w:color="auto"/>
              <w:right w:val="single" w:sz="4" w:space="0" w:color="auto"/>
            </w:tcBorders>
            <w:noWrap/>
            <w:hideMark/>
          </w:tcPr>
          <w:p w14:paraId="42FE4124"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75BDE08C"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739A23F0"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S14.23</w:t>
            </w:r>
          </w:p>
        </w:tc>
        <w:tc>
          <w:tcPr>
            <w:tcW w:w="4708" w:type="dxa"/>
            <w:tcBorders>
              <w:top w:val="single" w:sz="4" w:space="0" w:color="auto"/>
              <w:left w:val="single" w:sz="4" w:space="0" w:color="auto"/>
              <w:bottom w:val="single" w:sz="4" w:space="0" w:color="auto"/>
              <w:right w:val="single" w:sz="4" w:space="0" w:color="auto"/>
            </w:tcBorders>
            <w:noWrap/>
            <w:hideMark/>
          </w:tcPr>
          <w:p w14:paraId="7B61A971"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Sthaanabhedena Shoola - Kukshi Shoola</w:t>
            </w:r>
          </w:p>
        </w:tc>
        <w:tc>
          <w:tcPr>
            <w:tcW w:w="522" w:type="dxa"/>
            <w:tcBorders>
              <w:top w:val="single" w:sz="4" w:space="0" w:color="auto"/>
              <w:left w:val="single" w:sz="4" w:space="0" w:color="auto"/>
              <w:bottom w:val="single" w:sz="4" w:space="0" w:color="auto"/>
              <w:right w:val="single" w:sz="4" w:space="0" w:color="auto"/>
            </w:tcBorders>
            <w:noWrap/>
            <w:hideMark/>
          </w:tcPr>
          <w:p w14:paraId="6CAE4C9C"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65429A2F"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105C6003"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S14.24</w:t>
            </w:r>
          </w:p>
        </w:tc>
        <w:tc>
          <w:tcPr>
            <w:tcW w:w="4708" w:type="dxa"/>
            <w:tcBorders>
              <w:top w:val="single" w:sz="4" w:space="0" w:color="auto"/>
              <w:left w:val="single" w:sz="4" w:space="0" w:color="auto"/>
              <w:bottom w:val="single" w:sz="4" w:space="0" w:color="auto"/>
              <w:right w:val="single" w:sz="4" w:space="0" w:color="auto"/>
            </w:tcBorders>
            <w:noWrap/>
            <w:hideMark/>
          </w:tcPr>
          <w:p w14:paraId="42DBFE06"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Sthaanabhedena Shoola - Manyaa Shoola</w:t>
            </w:r>
          </w:p>
        </w:tc>
        <w:tc>
          <w:tcPr>
            <w:tcW w:w="522" w:type="dxa"/>
            <w:tcBorders>
              <w:top w:val="single" w:sz="4" w:space="0" w:color="auto"/>
              <w:left w:val="single" w:sz="4" w:space="0" w:color="auto"/>
              <w:bottom w:val="single" w:sz="4" w:space="0" w:color="auto"/>
              <w:right w:val="single" w:sz="4" w:space="0" w:color="auto"/>
            </w:tcBorders>
            <w:noWrap/>
            <w:hideMark/>
          </w:tcPr>
          <w:p w14:paraId="0CAD0918"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1EBCEACD"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4721ED51"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lastRenderedPageBreak/>
              <w:t>S14.3</w:t>
            </w:r>
          </w:p>
        </w:tc>
        <w:tc>
          <w:tcPr>
            <w:tcW w:w="4708" w:type="dxa"/>
            <w:tcBorders>
              <w:top w:val="single" w:sz="4" w:space="0" w:color="auto"/>
              <w:left w:val="single" w:sz="4" w:space="0" w:color="auto"/>
              <w:bottom w:val="single" w:sz="4" w:space="0" w:color="auto"/>
              <w:right w:val="single" w:sz="4" w:space="0" w:color="auto"/>
            </w:tcBorders>
            <w:noWrap/>
            <w:hideMark/>
          </w:tcPr>
          <w:p w14:paraId="7B9A1A02"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Sthaanabhedena Shoola - Amsa Shoola</w:t>
            </w:r>
          </w:p>
        </w:tc>
        <w:tc>
          <w:tcPr>
            <w:tcW w:w="522" w:type="dxa"/>
            <w:tcBorders>
              <w:top w:val="single" w:sz="4" w:space="0" w:color="auto"/>
              <w:left w:val="single" w:sz="4" w:space="0" w:color="auto"/>
              <w:bottom w:val="single" w:sz="4" w:space="0" w:color="auto"/>
              <w:right w:val="single" w:sz="4" w:space="0" w:color="auto"/>
            </w:tcBorders>
            <w:noWrap/>
            <w:hideMark/>
          </w:tcPr>
          <w:p w14:paraId="61E4B9E8"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3B57FC9C"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50887511"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S14.4</w:t>
            </w:r>
          </w:p>
        </w:tc>
        <w:tc>
          <w:tcPr>
            <w:tcW w:w="4708" w:type="dxa"/>
            <w:tcBorders>
              <w:top w:val="single" w:sz="4" w:space="0" w:color="auto"/>
              <w:left w:val="single" w:sz="4" w:space="0" w:color="auto"/>
              <w:bottom w:val="single" w:sz="4" w:space="0" w:color="auto"/>
              <w:right w:val="single" w:sz="4" w:space="0" w:color="auto"/>
            </w:tcBorders>
            <w:noWrap/>
            <w:hideMark/>
          </w:tcPr>
          <w:p w14:paraId="1DFFE8AA"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Sthaanabhedena Shoola - Anga Shoola</w:t>
            </w:r>
          </w:p>
        </w:tc>
        <w:tc>
          <w:tcPr>
            <w:tcW w:w="522" w:type="dxa"/>
            <w:tcBorders>
              <w:top w:val="single" w:sz="4" w:space="0" w:color="auto"/>
              <w:left w:val="single" w:sz="4" w:space="0" w:color="auto"/>
              <w:bottom w:val="single" w:sz="4" w:space="0" w:color="auto"/>
              <w:right w:val="single" w:sz="4" w:space="0" w:color="auto"/>
            </w:tcBorders>
            <w:noWrap/>
            <w:hideMark/>
          </w:tcPr>
          <w:p w14:paraId="7D8D9347"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51ACAB3C"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3982C337"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S14.5</w:t>
            </w:r>
          </w:p>
        </w:tc>
        <w:tc>
          <w:tcPr>
            <w:tcW w:w="4708" w:type="dxa"/>
            <w:tcBorders>
              <w:top w:val="single" w:sz="4" w:space="0" w:color="auto"/>
              <w:left w:val="single" w:sz="4" w:space="0" w:color="auto"/>
              <w:bottom w:val="single" w:sz="4" w:space="0" w:color="auto"/>
              <w:right w:val="single" w:sz="4" w:space="0" w:color="auto"/>
            </w:tcBorders>
            <w:noWrap/>
            <w:hideMark/>
          </w:tcPr>
          <w:p w14:paraId="6887E6F3"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Sthaanabhedena Shoola - Anguli Shoola</w:t>
            </w:r>
          </w:p>
        </w:tc>
        <w:tc>
          <w:tcPr>
            <w:tcW w:w="522" w:type="dxa"/>
            <w:tcBorders>
              <w:top w:val="single" w:sz="4" w:space="0" w:color="auto"/>
              <w:left w:val="single" w:sz="4" w:space="0" w:color="auto"/>
              <w:bottom w:val="single" w:sz="4" w:space="0" w:color="auto"/>
              <w:right w:val="single" w:sz="4" w:space="0" w:color="auto"/>
            </w:tcBorders>
            <w:noWrap/>
            <w:hideMark/>
          </w:tcPr>
          <w:p w14:paraId="40B3ED8A"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42BB2A89"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68321069"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S14.6</w:t>
            </w:r>
          </w:p>
        </w:tc>
        <w:tc>
          <w:tcPr>
            <w:tcW w:w="4708" w:type="dxa"/>
            <w:tcBorders>
              <w:top w:val="single" w:sz="4" w:space="0" w:color="auto"/>
              <w:left w:val="single" w:sz="4" w:space="0" w:color="auto"/>
              <w:bottom w:val="single" w:sz="4" w:space="0" w:color="auto"/>
              <w:right w:val="single" w:sz="4" w:space="0" w:color="auto"/>
            </w:tcBorders>
            <w:noWrap/>
            <w:hideMark/>
          </w:tcPr>
          <w:p w14:paraId="63AC7066"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Sthaanabhedena Shoola - Asthi Shoola</w:t>
            </w:r>
          </w:p>
        </w:tc>
        <w:tc>
          <w:tcPr>
            <w:tcW w:w="522" w:type="dxa"/>
            <w:tcBorders>
              <w:top w:val="single" w:sz="4" w:space="0" w:color="auto"/>
              <w:left w:val="single" w:sz="4" w:space="0" w:color="auto"/>
              <w:bottom w:val="single" w:sz="4" w:space="0" w:color="auto"/>
              <w:right w:val="single" w:sz="4" w:space="0" w:color="auto"/>
            </w:tcBorders>
            <w:noWrap/>
            <w:hideMark/>
          </w:tcPr>
          <w:p w14:paraId="6960D43D"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1AB61354"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215BA5B5"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S14.7</w:t>
            </w:r>
          </w:p>
        </w:tc>
        <w:tc>
          <w:tcPr>
            <w:tcW w:w="4708" w:type="dxa"/>
            <w:tcBorders>
              <w:top w:val="single" w:sz="4" w:space="0" w:color="auto"/>
              <w:left w:val="single" w:sz="4" w:space="0" w:color="auto"/>
              <w:bottom w:val="single" w:sz="4" w:space="0" w:color="auto"/>
              <w:right w:val="single" w:sz="4" w:space="0" w:color="auto"/>
            </w:tcBorders>
            <w:noWrap/>
            <w:hideMark/>
          </w:tcPr>
          <w:p w14:paraId="53F0E5B9"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Sthaanabhedena Shoola - Baahu Shoola</w:t>
            </w:r>
          </w:p>
        </w:tc>
        <w:tc>
          <w:tcPr>
            <w:tcW w:w="522" w:type="dxa"/>
            <w:tcBorders>
              <w:top w:val="single" w:sz="4" w:space="0" w:color="auto"/>
              <w:left w:val="single" w:sz="4" w:space="0" w:color="auto"/>
              <w:bottom w:val="single" w:sz="4" w:space="0" w:color="auto"/>
              <w:right w:val="single" w:sz="4" w:space="0" w:color="auto"/>
            </w:tcBorders>
            <w:noWrap/>
            <w:hideMark/>
          </w:tcPr>
          <w:p w14:paraId="5BA9C34C"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5DA8A70C"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56103363"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S15.28</w:t>
            </w:r>
          </w:p>
        </w:tc>
        <w:tc>
          <w:tcPr>
            <w:tcW w:w="4708" w:type="dxa"/>
            <w:tcBorders>
              <w:top w:val="single" w:sz="4" w:space="0" w:color="auto"/>
              <w:left w:val="single" w:sz="4" w:space="0" w:color="auto"/>
              <w:bottom w:val="single" w:sz="4" w:space="0" w:color="auto"/>
              <w:right w:val="single" w:sz="4" w:space="0" w:color="auto"/>
            </w:tcBorders>
            <w:noWrap/>
            <w:hideMark/>
          </w:tcPr>
          <w:p w14:paraId="46904DCF"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Sthaanabhedena Shoola - Nakha Shoola</w:t>
            </w:r>
          </w:p>
        </w:tc>
        <w:tc>
          <w:tcPr>
            <w:tcW w:w="522" w:type="dxa"/>
            <w:tcBorders>
              <w:top w:val="single" w:sz="4" w:space="0" w:color="auto"/>
              <w:left w:val="single" w:sz="4" w:space="0" w:color="auto"/>
              <w:bottom w:val="single" w:sz="4" w:space="0" w:color="auto"/>
              <w:right w:val="single" w:sz="4" w:space="0" w:color="auto"/>
            </w:tcBorders>
            <w:noWrap/>
            <w:hideMark/>
          </w:tcPr>
          <w:p w14:paraId="2905C6CE"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775831C7"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2A1D6BE0"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S15.31</w:t>
            </w:r>
          </w:p>
        </w:tc>
        <w:tc>
          <w:tcPr>
            <w:tcW w:w="4708" w:type="dxa"/>
            <w:tcBorders>
              <w:top w:val="single" w:sz="4" w:space="0" w:color="auto"/>
              <w:left w:val="single" w:sz="4" w:space="0" w:color="auto"/>
              <w:bottom w:val="single" w:sz="4" w:space="0" w:color="auto"/>
              <w:right w:val="single" w:sz="4" w:space="0" w:color="auto"/>
            </w:tcBorders>
            <w:noWrap/>
            <w:hideMark/>
          </w:tcPr>
          <w:p w14:paraId="45C03529"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Sthaanabhedena Shoola - Paada Shoola</w:t>
            </w:r>
          </w:p>
        </w:tc>
        <w:tc>
          <w:tcPr>
            <w:tcW w:w="522" w:type="dxa"/>
            <w:tcBorders>
              <w:top w:val="single" w:sz="4" w:space="0" w:color="auto"/>
              <w:left w:val="single" w:sz="4" w:space="0" w:color="auto"/>
              <w:bottom w:val="single" w:sz="4" w:space="0" w:color="auto"/>
              <w:right w:val="single" w:sz="4" w:space="0" w:color="auto"/>
            </w:tcBorders>
            <w:noWrap/>
            <w:hideMark/>
          </w:tcPr>
          <w:p w14:paraId="79C435FD"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6EF9761A"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0D7A9DB3"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S15.32</w:t>
            </w:r>
          </w:p>
        </w:tc>
        <w:tc>
          <w:tcPr>
            <w:tcW w:w="4708" w:type="dxa"/>
            <w:tcBorders>
              <w:top w:val="single" w:sz="4" w:space="0" w:color="auto"/>
              <w:left w:val="single" w:sz="4" w:space="0" w:color="auto"/>
              <w:bottom w:val="single" w:sz="4" w:space="0" w:color="auto"/>
              <w:right w:val="single" w:sz="4" w:space="0" w:color="auto"/>
            </w:tcBorders>
            <w:noWrap/>
            <w:hideMark/>
          </w:tcPr>
          <w:p w14:paraId="34009FFD"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Sthaanabhedena Shoola - Paarshni Shoola</w:t>
            </w:r>
          </w:p>
        </w:tc>
        <w:tc>
          <w:tcPr>
            <w:tcW w:w="522" w:type="dxa"/>
            <w:tcBorders>
              <w:top w:val="single" w:sz="4" w:space="0" w:color="auto"/>
              <w:left w:val="single" w:sz="4" w:space="0" w:color="auto"/>
              <w:bottom w:val="single" w:sz="4" w:space="0" w:color="auto"/>
              <w:right w:val="single" w:sz="4" w:space="0" w:color="auto"/>
            </w:tcBorders>
            <w:noWrap/>
            <w:hideMark/>
          </w:tcPr>
          <w:p w14:paraId="17067D16"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5456DDB2"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7334BDBA"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S15.34</w:t>
            </w:r>
          </w:p>
        </w:tc>
        <w:tc>
          <w:tcPr>
            <w:tcW w:w="4708" w:type="dxa"/>
            <w:tcBorders>
              <w:top w:val="single" w:sz="4" w:space="0" w:color="auto"/>
              <w:left w:val="single" w:sz="4" w:space="0" w:color="auto"/>
              <w:bottom w:val="single" w:sz="4" w:space="0" w:color="auto"/>
              <w:right w:val="single" w:sz="4" w:space="0" w:color="auto"/>
            </w:tcBorders>
            <w:noWrap/>
            <w:hideMark/>
          </w:tcPr>
          <w:p w14:paraId="495F7331"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Sthaanabhedena Shoola - Parva Shoola</w:t>
            </w:r>
          </w:p>
        </w:tc>
        <w:tc>
          <w:tcPr>
            <w:tcW w:w="522" w:type="dxa"/>
            <w:tcBorders>
              <w:top w:val="single" w:sz="4" w:space="0" w:color="auto"/>
              <w:left w:val="single" w:sz="4" w:space="0" w:color="auto"/>
              <w:bottom w:val="single" w:sz="4" w:space="0" w:color="auto"/>
              <w:right w:val="single" w:sz="4" w:space="0" w:color="auto"/>
            </w:tcBorders>
            <w:noWrap/>
            <w:hideMark/>
          </w:tcPr>
          <w:p w14:paraId="6DD30AEB"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23CCFA69"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2383C71D"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S15.36</w:t>
            </w:r>
          </w:p>
        </w:tc>
        <w:tc>
          <w:tcPr>
            <w:tcW w:w="4708" w:type="dxa"/>
            <w:tcBorders>
              <w:top w:val="single" w:sz="4" w:space="0" w:color="auto"/>
              <w:left w:val="single" w:sz="4" w:space="0" w:color="auto"/>
              <w:bottom w:val="single" w:sz="4" w:space="0" w:color="auto"/>
              <w:right w:val="single" w:sz="4" w:space="0" w:color="auto"/>
            </w:tcBorders>
            <w:noWrap/>
            <w:hideMark/>
          </w:tcPr>
          <w:p w14:paraId="117A6806"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Sthaanabhedena Shoola - Prishtha Shoola</w:t>
            </w:r>
          </w:p>
        </w:tc>
        <w:tc>
          <w:tcPr>
            <w:tcW w:w="522" w:type="dxa"/>
            <w:tcBorders>
              <w:top w:val="single" w:sz="4" w:space="0" w:color="auto"/>
              <w:left w:val="single" w:sz="4" w:space="0" w:color="auto"/>
              <w:bottom w:val="single" w:sz="4" w:space="0" w:color="auto"/>
              <w:right w:val="single" w:sz="4" w:space="0" w:color="auto"/>
            </w:tcBorders>
            <w:noWrap/>
            <w:hideMark/>
          </w:tcPr>
          <w:p w14:paraId="1FF56268"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036D5A9B"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09AF64B1"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S15.41</w:t>
            </w:r>
          </w:p>
        </w:tc>
        <w:tc>
          <w:tcPr>
            <w:tcW w:w="4708" w:type="dxa"/>
            <w:tcBorders>
              <w:top w:val="single" w:sz="4" w:space="0" w:color="auto"/>
              <w:left w:val="single" w:sz="4" w:space="0" w:color="auto"/>
              <w:bottom w:val="single" w:sz="4" w:space="0" w:color="auto"/>
              <w:right w:val="single" w:sz="4" w:space="0" w:color="auto"/>
            </w:tcBorders>
            <w:noWrap/>
            <w:hideMark/>
          </w:tcPr>
          <w:p w14:paraId="28B685E9"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Sthaanabhedena Shoola - Sakthi Shoola</w:t>
            </w:r>
          </w:p>
        </w:tc>
        <w:tc>
          <w:tcPr>
            <w:tcW w:w="522" w:type="dxa"/>
            <w:tcBorders>
              <w:top w:val="single" w:sz="4" w:space="0" w:color="auto"/>
              <w:left w:val="single" w:sz="4" w:space="0" w:color="auto"/>
              <w:bottom w:val="single" w:sz="4" w:space="0" w:color="auto"/>
              <w:right w:val="single" w:sz="4" w:space="0" w:color="auto"/>
            </w:tcBorders>
            <w:noWrap/>
            <w:hideMark/>
          </w:tcPr>
          <w:p w14:paraId="7D3C0A8A"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39B8C076"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15399333"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S15.42</w:t>
            </w:r>
          </w:p>
        </w:tc>
        <w:tc>
          <w:tcPr>
            <w:tcW w:w="4708" w:type="dxa"/>
            <w:tcBorders>
              <w:top w:val="single" w:sz="4" w:space="0" w:color="auto"/>
              <w:left w:val="single" w:sz="4" w:space="0" w:color="auto"/>
              <w:bottom w:val="single" w:sz="4" w:space="0" w:color="auto"/>
              <w:right w:val="single" w:sz="4" w:space="0" w:color="auto"/>
            </w:tcBorders>
            <w:noWrap/>
            <w:hideMark/>
          </w:tcPr>
          <w:p w14:paraId="5CD0C96B"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Sthaanabhedena Shoola - Sandhi Shoola</w:t>
            </w:r>
          </w:p>
        </w:tc>
        <w:tc>
          <w:tcPr>
            <w:tcW w:w="522" w:type="dxa"/>
            <w:tcBorders>
              <w:top w:val="single" w:sz="4" w:space="0" w:color="auto"/>
              <w:left w:val="single" w:sz="4" w:space="0" w:color="auto"/>
              <w:bottom w:val="single" w:sz="4" w:space="0" w:color="auto"/>
              <w:right w:val="single" w:sz="4" w:space="0" w:color="auto"/>
            </w:tcBorders>
            <w:noWrap/>
            <w:hideMark/>
          </w:tcPr>
          <w:p w14:paraId="50CBE90F"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333594A1"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7FBC4ACD"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S15.43</w:t>
            </w:r>
          </w:p>
        </w:tc>
        <w:tc>
          <w:tcPr>
            <w:tcW w:w="4708" w:type="dxa"/>
            <w:tcBorders>
              <w:top w:val="single" w:sz="4" w:space="0" w:color="auto"/>
              <w:left w:val="single" w:sz="4" w:space="0" w:color="auto"/>
              <w:bottom w:val="single" w:sz="4" w:space="0" w:color="auto"/>
              <w:right w:val="single" w:sz="4" w:space="0" w:color="auto"/>
            </w:tcBorders>
            <w:noWrap/>
            <w:hideMark/>
          </w:tcPr>
          <w:p w14:paraId="758E95CD"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Sthaanabhedena Shoola - Skandha Shoola</w:t>
            </w:r>
          </w:p>
        </w:tc>
        <w:tc>
          <w:tcPr>
            <w:tcW w:w="522" w:type="dxa"/>
            <w:tcBorders>
              <w:top w:val="single" w:sz="4" w:space="0" w:color="auto"/>
              <w:left w:val="single" w:sz="4" w:space="0" w:color="auto"/>
              <w:bottom w:val="single" w:sz="4" w:space="0" w:color="auto"/>
              <w:right w:val="single" w:sz="4" w:space="0" w:color="auto"/>
            </w:tcBorders>
            <w:noWrap/>
            <w:hideMark/>
          </w:tcPr>
          <w:p w14:paraId="7A15D913"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16C2967D"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2993BF87"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S15.44</w:t>
            </w:r>
          </w:p>
        </w:tc>
        <w:tc>
          <w:tcPr>
            <w:tcW w:w="4708" w:type="dxa"/>
            <w:tcBorders>
              <w:top w:val="single" w:sz="4" w:space="0" w:color="auto"/>
              <w:left w:val="single" w:sz="4" w:space="0" w:color="auto"/>
              <w:bottom w:val="single" w:sz="4" w:space="0" w:color="auto"/>
              <w:right w:val="single" w:sz="4" w:space="0" w:color="auto"/>
            </w:tcBorders>
            <w:noWrap/>
            <w:hideMark/>
          </w:tcPr>
          <w:p w14:paraId="24276C1F"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Sthaanabhedena Shoola - Snaayu Shoola</w:t>
            </w:r>
          </w:p>
        </w:tc>
        <w:tc>
          <w:tcPr>
            <w:tcW w:w="522" w:type="dxa"/>
            <w:tcBorders>
              <w:top w:val="single" w:sz="4" w:space="0" w:color="auto"/>
              <w:left w:val="single" w:sz="4" w:space="0" w:color="auto"/>
              <w:bottom w:val="single" w:sz="4" w:space="0" w:color="auto"/>
              <w:right w:val="single" w:sz="4" w:space="0" w:color="auto"/>
            </w:tcBorders>
            <w:noWrap/>
            <w:hideMark/>
          </w:tcPr>
          <w:p w14:paraId="176B9F15"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29C58511"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4213F32E"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S15.45</w:t>
            </w:r>
          </w:p>
        </w:tc>
        <w:tc>
          <w:tcPr>
            <w:tcW w:w="4708" w:type="dxa"/>
            <w:tcBorders>
              <w:top w:val="single" w:sz="4" w:space="0" w:color="auto"/>
              <w:left w:val="single" w:sz="4" w:space="0" w:color="auto"/>
              <w:bottom w:val="single" w:sz="4" w:space="0" w:color="auto"/>
              <w:right w:val="single" w:sz="4" w:space="0" w:color="auto"/>
            </w:tcBorders>
            <w:noWrap/>
            <w:hideMark/>
          </w:tcPr>
          <w:p w14:paraId="12650747"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Sthaanabhedena Shoola - Sphik Shoola</w:t>
            </w:r>
          </w:p>
        </w:tc>
        <w:tc>
          <w:tcPr>
            <w:tcW w:w="522" w:type="dxa"/>
            <w:tcBorders>
              <w:top w:val="single" w:sz="4" w:space="0" w:color="auto"/>
              <w:left w:val="single" w:sz="4" w:space="0" w:color="auto"/>
              <w:bottom w:val="single" w:sz="4" w:space="0" w:color="auto"/>
              <w:right w:val="single" w:sz="4" w:space="0" w:color="auto"/>
            </w:tcBorders>
            <w:noWrap/>
            <w:hideMark/>
          </w:tcPr>
          <w:p w14:paraId="48D4E0EB"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59516691"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198EB405"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S15.46</w:t>
            </w:r>
          </w:p>
        </w:tc>
        <w:tc>
          <w:tcPr>
            <w:tcW w:w="4708" w:type="dxa"/>
            <w:tcBorders>
              <w:top w:val="single" w:sz="4" w:space="0" w:color="auto"/>
              <w:left w:val="single" w:sz="4" w:space="0" w:color="auto"/>
              <w:bottom w:val="single" w:sz="4" w:space="0" w:color="auto"/>
              <w:right w:val="single" w:sz="4" w:space="0" w:color="auto"/>
            </w:tcBorders>
            <w:noWrap/>
            <w:hideMark/>
          </w:tcPr>
          <w:p w14:paraId="129CEB4D"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Sthaanabhedena Shoola - Stanaanta Shoola</w:t>
            </w:r>
          </w:p>
        </w:tc>
        <w:tc>
          <w:tcPr>
            <w:tcW w:w="522" w:type="dxa"/>
            <w:tcBorders>
              <w:top w:val="single" w:sz="4" w:space="0" w:color="auto"/>
              <w:left w:val="single" w:sz="4" w:space="0" w:color="auto"/>
              <w:bottom w:val="single" w:sz="4" w:space="0" w:color="auto"/>
              <w:right w:val="single" w:sz="4" w:space="0" w:color="auto"/>
            </w:tcBorders>
            <w:noWrap/>
            <w:hideMark/>
          </w:tcPr>
          <w:p w14:paraId="28FBA764"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68AC67E2"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22D8AE35"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S15.47</w:t>
            </w:r>
          </w:p>
        </w:tc>
        <w:tc>
          <w:tcPr>
            <w:tcW w:w="4708" w:type="dxa"/>
            <w:tcBorders>
              <w:top w:val="single" w:sz="4" w:space="0" w:color="auto"/>
              <w:left w:val="single" w:sz="4" w:space="0" w:color="auto"/>
              <w:bottom w:val="single" w:sz="4" w:space="0" w:color="auto"/>
              <w:right w:val="single" w:sz="4" w:space="0" w:color="auto"/>
            </w:tcBorders>
            <w:noWrap/>
            <w:hideMark/>
          </w:tcPr>
          <w:p w14:paraId="6D9FDF73"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Sthaanabhedena Shoola - Trika Shoola</w:t>
            </w:r>
          </w:p>
        </w:tc>
        <w:tc>
          <w:tcPr>
            <w:tcW w:w="522" w:type="dxa"/>
            <w:tcBorders>
              <w:top w:val="single" w:sz="4" w:space="0" w:color="auto"/>
              <w:left w:val="single" w:sz="4" w:space="0" w:color="auto"/>
              <w:bottom w:val="single" w:sz="4" w:space="0" w:color="auto"/>
              <w:right w:val="single" w:sz="4" w:space="0" w:color="auto"/>
            </w:tcBorders>
            <w:noWrap/>
            <w:hideMark/>
          </w:tcPr>
          <w:p w14:paraId="294C2176"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3A0A759C"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391A35E6"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S15.48</w:t>
            </w:r>
          </w:p>
        </w:tc>
        <w:tc>
          <w:tcPr>
            <w:tcW w:w="4708" w:type="dxa"/>
            <w:tcBorders>
              <w:top w:val="single" w:sz="4" w:space="0" w:color="auto"/>
              <w:left w:val="single" w:sz="4" w:space="0" w:color="auto"/>
              <w:bottom w:val="single" w:sz="4" w:space="0" w:color="auto"/>
              <w:right w:val="single" w:sz="4" w:space="0" w:color="auto"/>
            </w:tcBorders>
            <w:noWrap/>
            <w:hideMark/>
          </w:tcPr>
          <w:p w14:paraId="3D928881"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Sthaanabhedena Shoola - Urah Shoola</w:t>
            </w:r>
          </w:p>
        </w:tc>
        <w:tc>
          <w:tcPr>
            <w:tcW w:w="522" w:type="dxa"/>
            <w:tcBorders>
              <w:top w:val="single" w:sz="4" w:space="0" w:color="auto"/>
              <w:left w:val="single" w:sz="4" w:space="0" w:color="auto"/>
              <w:bottom w:val="single" w:sz="4" w:space="0" w:color="auto"/>
              <w:right w:val="single" w:sz="4" w:space="0" w:color="auto"/>
            </w:tcBorders>
            <w:noWrap/>
            <w:hideMark/>
          </w:tcPr>
          <w:p w14:paraId="398B8F6F"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59DB4FB8"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3E4EA4CF"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S1A.0</w:t>
            </w:r>
          </w:p>
        </w:tc>
        <w:tc>
          <w:tcPr>
            <w:tcW w:w="4708" w:type="dxa"/>
            <w:tcBorders>
              <w:top w:val="single" w:sz="4" w:space="0" w:color="auto"/>
              <w:left w:val="single" w:sz="4" w:space="0" w:color="auto"/>
              <w:bottom w:val="single" w:sz="4" w:space="0" w:color="auto"/>
              <w:right w:val="single" w:sz="4" w:space="0" w:color="auto"/>
            </w:tcBorders>
            <w:noWrap/>
            <w:hideMark/>
          </w:tcPr>
          <w:p w14:paraId="6A156972"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Shoola</w:t>
            </w:r>
          </w:p>
        </w:tc>
        <w:tc>
          <w:tcPr>
            <w:tcW w:w="522" w:type="dxa"/>
            <w:tcBorders>
              <w:top w:val="single" w:sz="4" w:space="0" w:color="auto"/>
              <w:left w:val="single" w:sz="4" w:space="0" w:color="auto"/>
              <w:bottom w:val="single" w:sz="4" w:space="0" w:color="auto"/>
              <w:right w:val="single" w:sz="4" w:space="0" w:color="auto"/>
            </w:tcBorders>
            <w:noWrap/>
            <w:hideMark/>
          </w:tcPr>
          <w:p w14:paraId="527B28DC"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27355074"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4D8E30D7"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V1.0</w:t>
            </w:r>
          </w:p>
        </w:tc>
        <w:tc>
          <w:tcPr>
            <w:tcW w:w="4708" w:type="dxa"/>
            <w:tcBorders>
              <w:top w:val="single" w:sz="4" w:space="0" w:color="auto"/>
              <w:left w:val="single" w:sz="4" w:space="0" w:color="auto"/>
              <w:bottom w:val="single" w:sz="4" w:space="0" w:color="auto"/>
              <w:right w:val="single" w:sz="4" w:space="0" w:color="auto"/>
            </w:tcBorders>
            <w:noWrap/>
            <w:hideMark/>
          </w:tcPr>
          <w:p w14:paraId="62F490A1"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Vaatarakta</w:t>
            </w:r>
          </w:p>
        </w:tc>
        <w:tc>
          <w:tcPr>
            <w:tcW w:w="522" w:type="dxa"/>
            <w:tcBorders>
              <w:top w:val="single" w:sz="4" w:space="0" w:color="auto"/>
              <w:left w:val="single" w:sz="4" w:space="0" w:color="auto"/>
              <w:bottom w:val="single" w:sz="4" w:space="0" w:color="auto"/>
              <w:right w:val="single" w:sz="4" w:space="0" w:color="auto"/>
            </w:tcBorders>
            <w:noWrap/>
            <w:hideMark/>
          </w:tcPr>
          <w:p w14:paraId="5B5D593D"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15E57728"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435C3D12"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V1.1</w:t>
            </w:r>
          </w:p>
        </w:tc>
        <w:tc>
          <w:tcPr>
            <w:tcW w:w="4708" w:type="dxa"/>
            <w:tcBorders>
              <w:top w:val="single" w:sz="4" w:space="0" w:color="auto"/>
              <w:left w:val="single" w:sz="4" w:space="0" w:color="auto"/>
              <w:bottom w:val="single" w:sz="4" w:space="0" w:color="auto"/>
              <w:right w:val="single" w:sz="4" w:space="0" w:color="auto"/>
            </w:tcBorders>
            <w:noWrap/>
            <w:hideMark/>
          </w:tcPr>
          <w:p w14:paraId="449FA797"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Vaatarakta - Dvandvaja</w:t>
            </w:r>
          </w:p>
        </w:tc>
        <w:tc>
          <w:tcPr>
            <w:tcW w:w="522" w:type="dxa"/>
            <w:tcBorders>
              <w:top w:val="single" w:sz="4" w:space="0" w:color="auto"/>
              <w:left w:val="single" w:sz="4" w:space="0" w:color="auto"/>
              <w:bottom w:val="single" w:sz="4" w:space="0" w:color="auto"/>
              <w:right w:val="single" w:sz="4" w:space="0" w:color="auto"/>
            </w:tcBorders>
            <w:noWrap/>
            <w:hideMark/>
          </w:tcPr>
          <w:p w14:paraId="3BED33B5"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3345724D"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1F18E930"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V1.2</w:t>
            </w:r>
          </w:p>
        </w:tc>
        <w:tc>
          <w:tcPr>
            <w:tcW w:w="4708" w:type="dxa"/>
            <w:tcBorders>
              <w:top w:val="single" w:sz="4" w:space="0" w:color="auto"/>
              <w:left w:val="single" w:sz="4" w:space="0" w:color="auto"/>
              <w:bottom w:val="single" w:sz="4" w:space="0" w:color="auto"/>
              <w:right w:val="single" w:sz="4" w:space="0" w:color="auto"/>
            </w:tcBorders>
            <w:noWrap/>
            <w:hideMark/>
          </w:tcPr>
          <w:p w14:paraId="19B69DFF"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Vaatarakta - Gambheera</w:t>
            </w:r>
          </w:p>
        </w:tc>
        <w:tc>
          <w:tcPr>
            <w:tcW w:w="522" w:type="dxa"/>
            <w:tcBorders>
              <w:top w:val="single" w:sz="4" w:space="0" w:color="auto"/>
              <w:left w:val="single" w:sz="4" w:space="0" w:color="auto"/>
              <w:bottom w:val="single" w:sz="4" w:space="0" w:color="auto"/>
              <w:right w:val="single" w:sz="4" w:space="0" w:color="auto"/>
            </w:tcBorders>
            <w:noWrap/>
            <w:hideMark/>
          </w:tcPr>
          <w:p w14:paraId="0DD80506"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76FFC97D"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0A3EB384"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V1.3</w:t>
            </w:r>
          </w:p>
        </w:tc>
        <w:tc>
          <w:tcPr>
            <w:tcW w:w="4708" w:type="dxa"/>
            <w:tcBorders>
              <w:top w:val="single" w:sz="4" w:space="0" w:color="auto"/>
              <w:left w:val="single" w:sz="4" w:space="0" w:color="auto"/>
              <w:bottom w:val="single" w:sz="4" w:space="0" w:color="auto"/>
              <w:right w:val="single" w:sz="4" w:space="0" w:color="auto"/>
            </w:tcBorders>
            <w:noWrap/>
            <w:hideMark/>
          </w:tcPr>
          <w:p w14:paraId="227983A1"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Vaatarakta - Kapha Vaataja</w:t>
            </w:r>
          </w:p>
        </w:tc>
        <w:tc>
          <w:tcPr>
            <w:tcW w:w="522" w:type="dxa"/>
            <w:tcBorders>
              <w:top w:val="single" w:sz="4" w:space="0" w:color="auto"/>
              <w:left w:val="single" w:sz="4" w:space="0" w:color="auto"/>
              <w:bottom w:val="single" w:sz="4" w:space="0" w:color="auto"/>
              <w:right w:val="single" w:sz="4" w:space="0" w:color="auto"/>
            </w:tcBorders>
            <w:noWrap/>
            <w:hideMark/>
          </w:tcPr>
          <w:p w14:paraId="2ABB8591"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601C2775"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4DE1BAFE"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V1.4</w:t>
            </w:r>
          </w:p>
        </w:tc>
        <w:tc>
          <w:tcPr>
            <w:tcW w:w="4708" w:type="dxa"/>
            <w:tcBorders>
              <w:top w:val="single" w:sz="4" w:space="0" w:color="auto"/>
              <w:left w:val="single" w:sz="4" w:space="0" w:color="auto"/>
              <w:bottom w:val="single" w:sz="4" w:space="0" w:color="auto"/>
              <w:right w:val="single" w:sz="4" w:space="0" w:color="auto"/>
            </w:tcBorders>
            <w:noWrap/>
            <w:hideMark/>
          </w:tcPr>
          <w:p w14:paraId="67CF8268"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Vaatarakta - Kaphaadhika Vaatarakta</w:t>
            </w:r>
          </w:p>
        </w:tc>
        <w:tc>
          <w:tcPr>
            <w:tcW w:w="522" w:type="dxa"/>
            <w:tcBorders>
              <w:top w:val="single" w:sz="4" w:space="0" w:color="auto"/>
              <w:left w:val="single" w:sz="4" w:space="0" w:color="auto"/>
              <w:bottom w:val="single" w:sz="4" w:space="0" w:color="auto"/>
              <w:right w:val="single" w:sz="4" w:space="0" w:color="auto"/>
            </w:tcBorders>
            <w:noWrap/>
            <w:hideMark/>
          </w:tcPr>
          <w:p w14:paraId="1ECAAB59"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5DCDC40D"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3322A133"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V1.5</w:t>
            </w:r>
          </w:p>
        </w:tc>
        <w:tc>
          <w:tcPr>
            <w:tcW w:w="4708" w:type="dxa"/>
            <w:tcBorders>
              <w:top w:val="single" w:sz="4" w:space="0" w:color="auto"/>
              <w:left w:val="single" w:sz="4" w:space="0" w:color="auto"/>
              <w:bottom w:val="single" w:sz="4" w:space="0" w:color="auto"/>
              <w:right w:val="single" w:sz="4" w:space="0" w:color="auto"/>
            </w:tcBorders>
            <w:noWrap/>
            <w:hideMark/>
          </w:tcPr>
          <w:p w14:paraId="528EF85E"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Vaatarakta - Pittaadhika Vaatarakta</w:t>
            </w:r>
          </w:p>
        </w:tc>
        <w:tc>
          <w:tcPr>
            <w:tcW w:w="522" w:type="dxa"/>
            <w:tcBorders>
              <w:top w:val="single" w:sz="4" w:space="0" w:color="auto"/>
              <w:left w:val="single" w:sz="4" w:space="0" w:color="auto"/>
              <w:bottom w:val="single" w:sz="4" w:space="0" w:color="auto"/>
              <w:right w:val="single" w:sz="4" w:space="0" w:color="auto"/>
            </w:tcBorders>
            <w:noWrap/>
            <w:hideMark/>
          </w:tcPr>
          <w:p w14:paraId="51DB1BFE"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2C9DEE66"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39E70C53"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V1.7</w:t>
            </w:r>
          </w:p>
        </w:tc>
        <w:tc>
          <w:tcPr>
            <w:tcW w:w="4708" w:type="dxa"/>
            <w:tcBorders>
              <w:top w:val="single" w:sz="4" w:space="0" w:color="auto"/>
              <w:left w:val="single" w:sz="4" w:space="0" w:color="auto"/>
              <w:bottom w:val="single" w:sz="4" w:space="0" w:color="auto"/>
              <w:right w:val="single" w:sz="4" w:space="0" w:color="auto"/>
            </w:tcBorders>
            <w:noWrap/>
            <w:hideMark/>
          </w:tcPr>
          <w:p w14:paraId="6FD0B1AD"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Vaatarakta - Uttaana</w:t>
            </w:r>
          </w:p>
        </w:tc>
        <w:tc>
          <w:tcPr>
            <w:tcW w:w="522" w:type="dxa"/>
            <w:tcBorders>
              <w:top w:val="single" w:sz="4" w:space="0" w:color="auto"/>
              <w:left w:val="single" w:sz="4" w:space="0" w:color="auto"/>
              <w:bottom w:val="single" w:sz="4" w:space="0" w:color="auto"/>
              <w:right w:val="single" w:sz="4" w:space="0" w:color="auto"/>
            </w:tcBorders>
            <w:noWrap/>
            <w:hideMark/>
          </w:tcPr>
          <w:p w14:paraId="343D3EC6"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50EE64E2"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41CF88EF"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V1.8</w:t>
            </w:r>
          </w:p>
        </w:tc>
        <w:tc>
          <w:tcPr>
            <w:tcW w:w="4708" w:type="dxa"/>
            <w:tcBorders>
              <w:top w:val="single" w:sz="4" w:space="0" w:color="auto"/>
              <w:left w:val="single" w:sz="4" w:space="0" w:color="auto"/>
              <w:bottom w:val="single" w:sz="4" w:space="0" w:color="auto"/>
              <w:right w:val="single" w:sz="4" w:space="0" w:color="auto"/>
            </w:tcBorders>
            <w:noWrap/>
            <w:hideMark/>
          </w:tcPr>
          <w:p w14:paraId="51C51669"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Vaatarakta - Vaata Kaphaja</w:t>
            </w:r>
          </w:p>
        </w:tc>
        <w:tc>
          <w:tcPr>
            <w:tcW w:w="522" w:type="dxa"/>
            <w:tcBorders>
              <w:top w:val="single" w:sz="4" w:space="0" w:color="auto"/>
              <w:left w:val="single" w:sz="4" w:space="0" w:color="auto"/>
              <w:bottom w:val="single" w:sz="4" w:space="0" w:color="auto"/>
              <w:right w:val="single" w:sz="4" w:space="0" w:color="auto"/>
            </w:tcBorders>
            <w:noWrap/>
            <w:hideMark/>
          </w:tcPr>
          <w:p w14:paraId="10F98EF7"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7B9B8291"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64A1130F"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V1.9</w:t>
            </w:r>
          </w:p>
        </w:tc>
        <w:tc>
          <w:tcPr>
            <w:tcW w:w="4708" w:type="dxa"/>
            <w:tcBorders>
              <w:top w:val="single" w:sz="4" w:space="0" w:color="auto"/>
              <w:left w:val="single" w:sz="4" w:space="0" w:color="auto"/>
              <w:bottom w:val="single" w:sz="4" w:space="0" w:color="auto"/>
              <w:right w:val="single" w:sz="4" w:space="0" w:color="auto"/>
            </w:tcBorders>
            <w:noWrap/>
            <w:hideMark/>
          </w:tcPr>
          <w:p w14:paraId="126501F1"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Vaatarakta - Vaataadhika Vaatarakta</w:t>
            </w:r>
          </w:p>
        </w:tc>
        <w:tc>
          <w:tcPr>
            <w:tcW w:w="522" w:type="dxa"/>
            <w:tcBorders>
              <w:top w:val="single" w:sz="4" w:space="0" w:color="auto"/>
              <w:left w:val="single" w:sz="4" w:space="0" w:color="auto"/>
              <w:bottom w:val="single" w:sz="4" w:space="0" w:color="auto"/>
              <w:right w:val="single" w:sz="4" w:space="0" w:color="auto"/>
            </w:tcBorders>
            <w:noWrap/>
            <w:hideMark/>
          </w:tcPr>
          <w:p w14:paraId="480825B6"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16B386CE"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17ECF182"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V2.0</w:t>
            </w:r>
          </w:p>
        </w:tc>
        <w:tc>
          <w:tcPr>
            <w:tcW w:w="4708" w:type="dxa"/>
            <w:tcBorders>
              <w:top w:val="single" w:sz="4" w:space="0" w:color="auto"/>
              <w:left w:val="single" w:sz="4" w:space="0" w:color="auto"/>
              <w:bottom w:val="single" w:sz="4" w:space="0" w:color="auto"/>
              <w:right w:val="single" w:sz="4" w:space="0" w:color="auto"/>
            </w:tcBorders>
            <w:noWrap/>
            <w:hideMark/>
          </w:tcPr>
          <w:p w14:paraId="77F9D360"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Vaatavyaadhi</w:t>
            </w:r>
          </w:p>
        </w:tc>
        <w:tc>
          <w:tcPr>
            <w:tcW w:w="522" w:type="dxa"/>
            <w:tcBorders>
              <w:top w:val="single" w:sz="4" w:space="0" w:color="auto"/>
              <w:left w:val="single" w:sz="4" w:space="0" w:color="auto"/>
              <w:bottom w:val="single" w:sz="4" w:space="0" w:color="auto"/>
              <w:right w:val="single" w:sz="4" w:space="0" w:color="auto"/>
            </w:tcBorders>
            <w:noWrap/>
            <w:hideMark/>
          </w:tcPr>
          <w:p w14:paraId="462F1132"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3B1B8AC2"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004745EF"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V2.12</w:t>
            </w:r>
          </w:p>
        </w:tc>
        <w:tc>
          <w:tcPr>
            <w:tcW w:w="4708" w:type="dxa"/>
            <w:tcBorders>
              <w:top w:val="single" w:sz="4" w:space="0" w:color="auto"/>
              <w:left w:val="single" w:sz="4" w:space="0" w:color="auto"/>
              <w:bottom w:val="single" w:sz="4" w:space="0" w:color="auto"/>
              <w:right w:val="single" w:sz="4" w:space="0" w:color="auto"/>
            </w:tcBorders>
            <w:noWrap/>
            <w:hideMark/>
          </w:tcPr>
          <w:p w14:paraId="4952A509"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Vaatavyaadhi - Stabdhagaatra</w:t>
            </w:r>
          </w:p>
        </w:tc>
        <w:tc>
          <w:tcPr>
            <w:tcW w:w="522" w:type="dxa"/>
            <w:tcBorders>
              <w:top w:val="single" w:sz="4" w:space="0" w:color="auto"/>
              <w:left w:val="single" w:sz="4" w:space="0" w:color="auto"/>
              <w:bottom w:val="single" w:sz="4" w:space="0" w:color="auto"/>
              <w:right w:val="single" w:sz="4" w:space="0" w:color="auto"/>
            </w:tcBorders>
            <w:noWrap/>
            <w:hideMark/>
          </w:tcPr>
          <w:p w14:paraId="0292217E"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094B507C"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2AA6FFDC"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V2.16</w:t>
            </w:r>
          </w:p>
        </w:tc>
        <w:tc>
          <w:tcPr>
            <w:tcW w:w="4708" w:type="dxa"/>
            <w:tcBorders>
              <w:top w:val="single" w:sz="4" w:space="0" w:color="auto"/>
              <w:left w:val="single" w:sz="4" w:space="0" w:color="auto"/>
              <w:bottom w:val="single" w:sz="4" w:space="0" w:color="auto"/>
              <w:right w:val="single" w:sz="4" w:space="0" w:color="auto"/>
            </w:tcBorders>
            <w:noWrap/>
            <w:hideMark/>
          </w:tcPr>
          <w:p w14:paraId="63B25B0F"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Vaatavyaadhi - Baahugata Vaata</w:t>
            </w:r>
          </w:p>
        </w:tc>
        <w:tc>
          <w:tcPr>
            <w:tcW w:w="522" w:type="dxa"/>
            <w:tcBorders>
              <w:top w:val="single" w:sz="4" w:space="0" w:color="auto"/>
              <w:left w:val="single" w:sz="4" w:space="0" w:color="auto"/>
              <w:bottom w:val="single" w:sz="4" w:space="0" w:color="auto"/>
              <w:right w:val="single" w:sz="4" w:space="0" w:color="auto"/>
            </w:tcBorders>
            <w:noWrap/>
            <w:hideMark/>
          </w:tcPr>
          <w:p w14:paraId="4C5C3ADF"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0BA06A50"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295B65DD"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V2.23</w:t>
            </w:r>
          </w:p>
        </w:tc>
        <w:tc>
          <w:tcPr>
            <w:tcW w:w="4708" w:type="dxa"/>
            <w:tcBorders>
              <w:top w:val="single" w:sz="4" w:space="0" w:color="auto"/>
              <w:left w:val="single" w:sz="4" w:space="0" w:color="auto"/>
              <w:bottom w:val="single" w:sz="4" w:space="0" w:color="auto"/>
              <w:right w:val="single" w:sz="4" w:space="0" w:color="auto"/>
            </w:tcBorders>
            <w:noWrap/>
            <w:hideMark/>
          </w:tcPr>
          <w:p w14:paraId="325F8755"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Vaatavyaadhi - Gridhrasee</w:t>
            </w:r>
          </w:p>
        </w:tc>
        <w:tc>
          <w:tcPr>
            <w:tcW w:w="522" w:type="dxa"/>
            <w:tcBorders>
              <w:top w:val="single" w:sz="4" w:space="0" w:color="auto"/>
              <w:left w:val="single" w:sz="4" w:space="0" w:color="auto"/>
              <w:bottom w:val="single" w:sz="4" w:space="0" w:color="auto"/>
              <w:right w:val="single" w:sz="4" w:space="0" w:color="auto"/>
            </w:tcBorders>
            <w:noWrap/>
            <w:hideMark/>
          </w:tcPr>
          <w:p w14:paraId="15D79CA0"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58A606B6"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241B3DC8"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lastRenderedPageBreak/>
              <w:t>V2.30</w:t>
            </w:r>
          </w:p>
        </w:tc>
        <w:tc>
          <w:tcPr>
            <w:tcW w:w="4708" w:type="dxa"/>
            <w:tcBorders>
              <w:top w:val="single" w:sz="4" w:space="0" w:color="auto"/>
              <w:left w:val="single" w:sz="4" w:space="0" w:color="auto"/>
              <w:bottom w:val="single" w:sz="4" w:space="0" w:color="auto"/>
              <w:right w:val="single" w:sz="4" w:space="0" w:color="auto"/>
            </w:tcBorders>
            <w:noWrap/>
            <w:hideMark/>
          </w:tcPr>
          <w:p w14:paraId="441DD668"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Vaatavyaadhi - Jaanugata Vaata</w:t>
            </w:r>
          </w:p>
        </w:tc>
        <w:tc>
          <w:tcPr>
            <w:tcW w:w="522" w:type="dxa"/>
            <w:tcBorders>
              <w:top w:val="single" w:sz="4" w:space="0" w:color="auto"/>
              <w:left w:val="single" w:sz="4" w:space="0" w:color="auto"/>
              <w:bottom w:val="single" w:sz="4" w:space="0" w:color="auto"/>
              <w:right w:val="single" w:sz="4" w:space="0" w:color="auto"/>
            </w:tcBorders>
            <w:noWrap/>
            <w:hideMark/>
          </w:tcPr>
          <w:p w14:paraId="47B728D3"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0EF33B32"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745C48B5"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V2.31</w:t>
            </w:r>
          </w:p>
        </w:tc>
        <w:tc>
          <w:tcPr>
            <w:tcW w:w="4708" w:type="dxa"/>
            <w:tcBorders>
              <w:top w:val="single" w:sz="4" w:space="0" w:color="auto"/>
              <w:left w:val="single" w:sz="4" w:space="0" w:color="auto"/>
              <w:bottom w:val="single" w:sz="4" w:space="0" w:color="auto"/>
              <w:right w:val="single" w:sz="4" w:space="0" w:color="auto"/>
            </w:tcBorders>
            <w:noWrap/>
            <w:hideMark/>
          </w:tcPr>
          <w:p w14:paraId="135E4ABB"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Vaatavyaadhi - Janghaagata Vaata</w:t>
            </w:r>
          </w:p>
        </w:tc>
        <w:tc>
          <w:tcPr>
            <w:tcW w:w="522" w:type="dxa"/>
            <w:tcBorders>
              <w:top w:val="single" w:sz="4" w:space="0" w:color="auto"/>
              <w:left w:val="single" w:sz="4" w:space="0" w:color="auto"/>
              <w:bottom w:val="single" w:sz="4" w:space="0" w:color="auto"/>
              <w:right w:val="single" w:sz="4" w:space="0" w:color="auto"/>
            </w:tcBorders>
            <w:noWrap/>
            <w:hideMark/>
          </w:tcPr>
          <w:p w14:paraId="2365AEE5"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12C7E4E4"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2432A2E4"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V2.36</w:t>
            </w:r>
          </w:p>
        </w:tc>
        <w:tc>
          <w:tcPr>
            <w:tcW w:w="4708" w:type="dxa"/>
            <w:tcBorders>
              <w:top w:val="single" w:sz="4" w:space="0" w:color="auto"/>
              <w:left w:val="single" w:sz="4" w:space="0" w:color="auto"/>
              <w:bottom w:val="single" w:sz="4" w:space="0" w:color="auto"/>
              <w:right w:val="single" w:sz="4" w:space="0" w:color="auto"/>
            </w:tcBorders>
            <w:noWrap/>
            <w:hideMark/>
          </w:tcPr>
          <w:p w14:paraId="459FC15F"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Vaatavyaadhi - Kateegata Vaata</w:t>
            </w:r>
          </w:p>
        </w:tc>
        <w:tc>
          <w:tcPr>
            <w:tcW w:w="522" w:type="dxa"/>
            <w:tcBorders>
              <w:top w:val="single" w:sz="4" w:space="0" w:color="auto"/>
              <w:left w:val="single" w:sz="4" w:space="0" w:color="auto"/>
              <w:bottom w:val="single" w:sz="4" w:space="0" w:color="auto"/>
              <w:right w:val="single" w:sz="4" w:space="0" w:color="auto"/>
            </w:tcBorders>
            <w:noWrap/>
            <w:hideMark/>
          </w:tcPr>
          <w:p w14:paraId="1CCA2A5D"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53803A8D"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19A4ADA9"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V2.42</w:t>
            </w:r>
          </w:p>
        </w:tc>
        <w:tc>
          <w:tcPr>
            <w:tcW w:w="4708" w:type="dxa"/>
            <w:tcBorders>
              <w:top w:val="single" w:sz="4" w:space="0" w:color="auto"/>
              <w:left w:val="single" w:sz="4" w:space="0" w:color="auto"/>
              <w:bottom w:val="single" w:sz="4" w:space="0" w:color="auto"/>
              <w:right w:val="single" w:sz="4" w:space="0" w:color="auto"/>
            </w:tcBorders>
            <w:noWrap/>
            <w:hideMark/>
          </w:tcPr>
          <w:p w14:paraId="5DA6F406"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Vaatavyaadhi - Maamsagata Vaata</w:t>
            </w:r>
          </w:p>
        </w:tc>
        <w:tc>
          <w:tcPr>
            <w:tcW w:w="522" w:type="dxa"/>
            <w:tcBorders>
              <w:top w:val="single" w:sz="4" w:space="0" w:color="auto"/>
              <w:left w:val="single" w:sz="4" w:space="0" w:color="auto"/>
              <w:bottom w:val="single" w:sz="4" w:space="0" w:color="auto"/>
              <w:right w:val="single" w:sz="4" w:space="0" w:color="auto"/>
            </w:tcBorders>
            <w:noWrap/>
            <w:hideMark/>
          </w:tcPr>
          <w:p w14:paraId="68EC7CE5"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3EACFE93"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7953197F"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V2.43</w:t>
            </w:r>
          </w:p>
        </w:tc>
        <w:tc>
          <w:tcPr>
            <w:tcW w:w="4708" w:type="dxa"/>
            <w:tcBorders>
              <w:top w:val="single" w:sz="4" w:space="0" w:color="auto"/>
              <w:left w:val="single" w:sz="4" w:space="0" w:color="auto"/>
              <w:bottom w:val="single" w:sz="4" w:space="0" w:color="auto"/>
              <w:right w:val="single" w:sz="4" w:space="0" w:color="auto"/>
            </w:tcBorders>
            <w:noWrap/>
            <w:hideMark/>
          </w:tcPr>
          <w:p w14:paraId="04061B05"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Vaatavyaadhi - Maamsamedogata Vaata</w:t>
            </w:r>
          </w:p>
        </w:tc>
        <w:tc>
          <w:tcPr>
            <w:tcW w:w="522" w:type="dxa"/>
            <w:tcBorders>
              <w:top w:val="single" w:sz="4" w:space="0" w:color="auto"/>
              <w:left w:val="single" w:sz="4" w:space="0" w:color="auto"/>
              <w:bottom w:val="single" w:sz="4" w:space="0" w:color="auto"/>
              <w:right w:val="single" w:sz="4" w:space="0" w:color="auto"/>
            </w:tcBorders>
            <w:noWrap/>
            <w:hideMark/>
          </w:tcPr>
          <w:p w14:paraId="79474849"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398AF15C"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0DAF102B"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V2.44</w:t>
            </w:r>
          </w:p>
        </w:tc>
        <w:tc>
          <w:tcPr>
            <w:tcW w:w="4708" w:type="dxa"/>
            <w:tcBorders>
              <w:top w:val="single" w:sz="4" w:space="0" w:color="auto"/>
              <w:left w:val="single" w:sz="4" w:space="0" w:color="auto"/>
              <w:bottom w:val="single" w:sz="4" w:space="0" w:color="auto"/>
              <w:right w:val="single" w:sz="4" w:space="0" w:color="auto"/>
            </w:tcBorders>
            <w:noWrap/>
            <w:hideMark/>
          </w:tcPr>
          <w:p w14:paraId="100BEF08"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Vaatavyaadhi - Majjaagata Vaata</w:t>
            </w:r>
          </w:p>
        </w:tc>
        <w:tc>
          <w:tcPr>
            <w:tcW w:w="522" w:type="dxa"/>
            <w:tcBorders>
              <w:top w:val="single" w:sz="4" w:space="0" w:color="auto"/>
              <w:left w:val="single" w:sz="4" w:space="0" w:color="auto"/>
              <w:bottom w:val="single" w:sz="4" w:space="0" w:color="auto"/>
              <w:right w:val="single" w:sz="4" w:space="0" w:color="auto"/>
            </w:tcBorders>
            <w:noWrap/>
            <w:hideMark/>
          </w:tcPr>
          <w:p w14:paraId="34DDBC3B"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448E7B40"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225A2CAB"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V2.45</w:t>
            </w:r>
          </w:p>
        </w:tc>
        <w:tc>
          <w:tcPr>
            <w:tcW w:w="4708" w:type="dxa"/>
            <w:tcBorders>
              <w:top w:val="single" w:sz="4" w:space="0" w:color="auto"/>
              <w:left w:val="single" w:sz="4" w:space="0" w:color="auto"/>
              <w:bottom w:val="single" w:sz="4" w:space="0" w:color="auto"/>
              <w:right w:val="single" w:sz="4" w:space="0" w:color="auto"/>
            </w:tcBorders>
            <w:noWrap/>
            <w:hideMark/>
          </w:tcPr>
          <w:p w14:paraId="78705237"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Vaatavyaadhi - Majjaasthigata Vaata</w:t>
            </w:r>
          </w:p>
        </w:tc>
        <w:tc>
          <w:tcPr>
            <w:tcW w:w="522" w:type="dxa"/>
            <w:tcBorders>
              <w:top w:val="single" w:sz="4" w:space="0" w:color="auto"/>
              <w:left w:val="single" w:sz="4" w:space="0" w:color="auto"/>
              <w:bottom w:val="single" w:sz="4" w:space="0" w:color="auto"/>
              <w:right w:val="single" w:sz="4" w:space="0" w:color="auto"/>
            </w:tcBorders>
            <w:noWrap/>
            <w:hideMark/>
          </w:tcPr>
          <w:p w14:paraId="080F0DBB"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506B3AF6"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291B288F"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V2.46</w:t>
            </w:r>
          </w:p>
        </w:tc>
        <w:tc>
          <w:tcPr>
            <w:tcW w:w="4708" w:type="dxa"/>
            <w:tcBorders>
              <w:top w:val="single" w:sz="4" w:space="0" w:color="auto"/>
              <w:left w:val="single" w:sz="4" w:space="0" w:color="auto"/>
              <w:bottom w:val="single" w:sz="4" w:space="0" w:color="auto"/>
              <w:right w:val="single" w:sz="4" w:space="0" w:color="auto"/>
            </w:tcBorders>
            <w:noWrap/>
            <w:hideMark/>
          </w:tcPr>
          <w:p w14:paraId="11EFB56B"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Vaatavyaadhi - Manyaagata Vaata</w:t>
            </w:r>
          </w:p>
        </w:tc>
        <w:tc>
          <w:tcPr>
            <w:tcW w:w="522" w:type="dxa"/>
            <w:tcBorders>
              <w:top w:val="single" w:sz="4" w:space="0" w:color="auto"/>
              <w:left w:val="single" w:sz="4" w:space="0" w:color="auto"/>
              <w:bottom w:val="single" w:sz="4" w:space="0" w:color="auto"/>
              <w:right w:val="single" w:sz="4" w:space="0" w:color="auto"/>
            </w:tcBorders>
            <w:noWrap/>
            <w:hideMark/>
          </w:tcPr>
          <w:p w14:paraId="340F7794"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747C3CC0"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3CC1D32C"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V2.47</w:t>
            </w:r>
          </w:p>
        </w:tc>
        <w:tc>
          <w:tcPr>
            <w:tcW w:w="4708" w:type="dxa"/>
            <w:tcBorders>
              <w:top w:val="single" w:sz="4" w:space="0" w:color="auto"/>
              <w:left w:val="single" w:sz="4" w:space="0" w:color="auto"/>
              <w:bottom w:val="single" w:sz="4" w:space="0" w:color="auto"/>
              <w:right w:val="single" w:sz="4" w:space="0" w:color="auto"/>
            </w:tcBorders>
            <w:noWrap/>
            <w:hideMark/>
          </w:tcPr>
          <w:p w14:paraId="72CF16B9"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Vaatavyaadhi - Manyaastambha</w:t>
            </w:r>
          </w:p>
        </w:tc>
        <w:tc>
          <w:tcPr>
            <w:tcW w:w="522" w:type="dxa"/>
            <w:tcBorders>
              <w:top w:val="single" w:sz="4" w:space="0" w:color="auto"/>
              <w:left w:val="single" w:sz="4" w:space="0" w:color="auto"/>
              <w:bottom w:val="single" w:sz="4" w:space="0" w:color="auto"/>
              <w:right w:val="single" w:sz="4" w:space="0" w:color="auto"/>
            </w:tcBorders>
            <w:noWrap/>
            <w:hideMark/>
          </w:tcPr>
          <w:p w14:paraId="0DA7ABF3"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2360630C"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5D3389C9"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V2.48</w:t>
            </w:r>
          </w:p>
        </w:tc>
        <w:tc>
          <w:tcPr>
            <w:tcW w:w="4708" w:type="dxa"/>
            <w:tcBorders>
              <w:top w:val="single" w:sz="4" w:space="0" w:color="auto"/>
              <w:left w:val="single" w:sz="4" w:space="0" w:color="auto"/>
              <w:bottom w:val="single" w:sz="4" w:space="0" w:color="auto"/>
              <w:right w:val="single" w:sz="4" w:space="0" w:color="auto"/>
            </w:tcBorders>
            <w:noWrap/>
            <w:hideMark/>
          </w:tcPr>
          <w:p w14:paraId="1D39BD90"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Vaatavyaadhi - Medogata Vaata</w:t>
            </w:r>
          </w:p>
        </w:tc>
        <w:tc>
          <w:tcPr>
            <w:tcW w:w="522" w:type="dxa"/>
            <w:tcBorders>
              <w:top w:val="single" w:sz="4" w:space="0" w:color="auto"/>
              <w:left w:val="single" w:sz="4" w:space="0" w:color="auto"/>
              <w:bottom w:val="single" w:sz="4" w:space="0" w:color="auto"/>
              <w:right w:val="single" w:sz="4" w:space="0" w:color="auto"/>
            </w:tcBorders>
            <w:noWrap/>
            <w:hideMark/>
          </w:tcPr>
          <w:p w14:paraId="4B29F31C"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77B2521C"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43C49016"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V2.61</w:t>
            </w:r>
          </w:p>
        </w:tc>
        <w:tc>
          <w:tcPr>
            <w:tcW w:w="4708" w:type="dxa"/>
            <w:tcBorders>
              <w:top w:val="single" w:sz="4" w:space="0" w:color="auto"/>
              <w:left w:val="single" w:sz="4" w:space="0" w:color="auto"/>
              <w:bottom w:val="single" w:sz="4" w:space="0" w:color="auto"/>
              <w:right w:val="single" w:sz="4" w:space="0" w:color="auto"/>
            </w:tcBorders>
            <w:noWrap/>
            <w:hideMark/>
          </w:tcPr>
          <w:p w14:paraId="66D875D4"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Vaatavyaadhi - Prishthagata Vaata</w:t>
            </w:r>
          </w:p>
        </w:tc>
        <w:tc>
          <w:tcPr>
            <w:tcW w:w="522" w:type="dxa"/>
            <w:tcBorders>
              <w:top w:val="single" w:sz="4" w:space="0" w:color="auto"/>
              <w:left w:val="single" w:sz="4" w:space="0" w:color="auto"/>
              <w:bottom w:val="single" w:sz="4" w:space="0" w:color="auto"/>
              <w:right w:val="single" w:sz="4" w:space="0" w:color="auto"/>
            </w:tcBorders>
            <w:noWrap/>
            <w:hideMark/>
          </w:tcPr>
          <w:p w14:paraId="192D3E0E"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0A5C9A0D"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0F04F0C3"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V2.63</w:t>
            </w:r>
          </w:p>
        </w:tc>
        <w:tc>
          <w:tcPr>
            <w:tcW w:w="4708" w:type="dxa"/>
            <w:tcBorders>
              <w:top w:val="single" w:sz="4" w:space="0" w:color="auto"/>
              <w:left w:val="single" w:sz="4" w:space="0" w:color="auto"/>
              <w:bottom w:val="single" w:sz="4" w:space="0" w:color="auto"/>
              <w:right w:val="single" w:sz="4" w:space="0" w:color="auto"/>
            </w:tcBorders>
            <w:noWrap/>
            <w:hideMark/>
          </w:tcPr>
          <w:p w14:paraId="4B953498"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Vaatavyaadhi - Sandhigata Vaata</w:t>
            </w:r>
          </w:p>
        </w:tc>
        <w:tc>
          <w:tcPr>
            <w:tcW w:w="522" w:type="dxa"/>
            <w:tcBorders>
              <w:top w:val="single" w:sz="4" w:space="0" w:color="auto"/>
              <w:left w:val="single" w:sz="4" w:space="0" w:color="auto"/>
              <w:bottom w:val="single" w:sz="4" w:space="0" w:color="auto"/>
              <w:right w:val="single" w:sz="4" w:space="0" w:color="auto"/>
            </w:tcBorders>
            <w:noWrap/>
            <w:hideMark/>
          </w:tcPr>
          <w:p w14:paraId="360F7732"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3CBCCE34"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1D8E92E2"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V2.64</w:t>
            </w:r>
          </w:p>
        </w:tc>
        <w:tc>
          <w:tcPr>
            <w:tcW w:w="4708" w:type="dxa"/>
            <w:tcBorders>
              <w:top w:val="single" w:sz="4" w:space="0" w:color="auto"/>
              <w:left w:val="single" w:sz="4" w:space="0" w:color="auto"/>
              <w:bottom w:val="single" w:sz="4" w:space="0" w:color="auto"/>
              <w:right w:val="single" w:sz="4" w:space="0" w:color="auto"/>
            </w:tcBorders>
            <w:noWrap/>
            <w:hideMark/>
          </w:tcPr>
          <w:p w14:paraId="01A59763"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Vaatavyaadhi - Sarvaangagata Vaata</w:t>
            </w:r>
          </w:p>
        </w:tc>
        <w:tc>
          <w:tcPr>
            <w:tcW w:w="522" w:type="dxa"/>
            <w:tcBorders>
              <w:top w:val="single" w:sz="4" w:space="0" w:color="auto"/>
              <w:left w:val="single" w:sz="4" w:space="0" w:color="auto"/>
              <w:bottom w:val="single" w:sz="4" w:space="0" w:color="auto"/>
              <w:right w:val="single" w:sz="4" w:space="0" w:color="auto"/>
            </w:tcBorders>
            <w:noWrap/>
            <w:hideMark/>
          </w:tcPr>
          <w:p w14:paraId="48AD55AE"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335D6013"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323F659A"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V2.65</w:t>
            </w:r>
          </w:p>
        </w:tc>
        <w:tc>
          <w:tcPr>
            <w:tcW w:w="4708" w:type="dxa"/>
            <w:tcBorders>
              <w:top w:val="single" w:sz="4" w:space="0" w:color="auto"/>
              <w:left w:val="single" w:sz="4" w:space="0" w:color="auto"/>
              <w:bottom w:val="single" w:sz="4" w:space="0" w:color="auto"/>
              <w:right w:val="single" w:sz="4" w:space="0" w:color="auto"/>
            </w:tcBorders>
            <w:noWrap/>
            <w:hideMark/>
          </w:tcPr>
          <w:p w14:paraId="45298E13"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Vaatavyaadhi - Shaakhaagata Vaata</w:t>
            </w:r>
          </w:p>
        </w:tc>
        <w:tc>
          <w:tcPr>
            <w:tcW w:w="522" w:type="dxa"/>
            <w:tcBorders>
              <w:top w:val="single" w:sz="4" w:space="0" w:color="auto"/>
              <w:left w:val="single" w:sz="4" w:space="0" w:color="auto"/>
              <w:bottom w:val="single" w:sz="4" w:space="0" w:color="auto"/>
              <w:right w:val="single" w:sz="4" w:space="0" w:color="auto"/>
            </w:tcBorders>
            <w:noWrap/>
            <w:hideMark/>
          </w:tcPr>
          <w:p w14:paraId="663C5387"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3140776F"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203B8050"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V2.68</w:t>
            </w:r>
          </w:p>
        </w:tc>
        <w:tc>
          <w:tcPr>
            <w:tcW w:w="4708" w:type="dxa"/>
            <w:tcBorders>
              <w:top w:val="single" w:sz="4" w:space="0" w:color="auto"/>
              <w:left w:val="single" w:sz="4" w:space="0" w:color="auto"/>
              <w:bottom w:val="single" w:sz="4" w:space="0" w:color="auto"/>
              <w:right w:val="single" w:sz="4" w:space="0" w:color="auto"/>
            </w:tcBorders>
            <w:noWrap/>
            <w:hideMark/>
          </w:tcPr>
          <w:p w14:paraId="25B63483"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Vaatavyaadhi - Siraagata Vaata</w:t>
            </w:r>
          </w:p>
        </w:tc>
        <w:tc>
          <w:tcPr>
            <w:tcW w:w="522" w:type="dxa"/>
            <w:tcBorders>
              <w:top w:val="single" w:sz="4" w:space="0" w:color="auto"/>
              <w:left w:val="single" w:sz="4" w:space="0" w:color="auto"/>
              <w:bottom w:val="single" w:sz="4" w:space="0" w:color="auto"/>
              <w:right w:val="single" w:sz="4" w:space="0" w:color="auto"/>
            </w:tcBorders>
            <w:noWrap/>
            <w:hideMark/>
          </w:tcPr>
          <w:p w14:paraId="5A0948F3"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0D0BADE9"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1132990C"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V2.69</w:t>
            </w:r>
          </w:p>
        </w:tc>
        <w:tc>
          <w:tcPr>
            <w:tcW w:w="4708" w:type="dxa"/>
            <w:tcBorders>
              <w:top w:val="single" w:sz="4" w:space="0" w:color="auto"/>
              <w:left w:val="single" w:sz="4" w:space="0" w:color="auto"/>
              <w:bottom w:val="single" w:sz="4" w:space="0" w:color="auto"/>
              <w:right w:val="single" w:sz="4" w:space="0" w:color="auto"/>
            </w:tcBorders>
            <w:noWrap/>
            <w:hideMark/>
          </w:tcPr>
          <w:p w14:paraId="5D260BEB"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Vaatavyaadhi - Siraagraha</w:t>
            </w:r>
          </w:p>
        </w:tc>
        <w:tc>
          <w:tcPr>
            <w:tcW w:w="522" w:type="dxa"/>
            <w:tcBorders>
              <w:top w:val="single" w:sz="4" w:space="0" w:color="auto"/>
              <w:left w:val="single" w:sz="4" w:space="0" w:color="auto"/>
              <w:bottom w:val="single" w:sz="4" w:space="0" w:color="auto"/>
              <w:right w:val="single" w:sz="4" w:space="0" w:color="auto"/>
            </w:tcBorders>
            <w:noWrap/>
            <w:hideMark/>
          </w:tcPr>
          <w:p w14:paraId="17A416CE"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5A019ED6"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141B8BA7"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V2.70</w:t>
            </w:r>
          </w:p>
        </w:tc>
        <w:tc>
          <w:tcPr>
            <w:tcW w:w="4708" w:type="dxa"/>
            <w:tcBorders>
              <w:top w:val="single" w:sz="4" w:space="0" w:color="auto"/>
              <w:left w:val="single" w:sz="4" w:space="0" w:color="auto"/>
              <w:bottom w:val="single" w:sz="4" w:space="0" w:color="auto"/>
              <w:right w:val="single" w:sz="4" w:space="0" w:color="auto"/>
            </w:tcBorders>
            <w:noWrap/>
            <w:hideMark/>
          </w:tcPr>
          <w:p w14:paraId="7FC94E7F"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Vaatavyaadhi - Snaayugata Vaata</w:t>
            </w:r>
          </w:p>
        </w:tc>
        <w:tc>
          <w:tcPr>
            <w:tcW w:w="522" w:type="dxa"/>
            <w:tcBorders>
              <w:top w:val="single" w:sz="4" w:space="0" w:color="auto"/>
              <w:left w:val="single" w:sz="4" w:space="0" w:color="auto"/>
              <w:bottom w:val="single" w:sz="4" w:space="0" w:color="auto"/>
              <w:right w:val="single" w:sz="4" w:space="0" w:color="auto"/>
            </w:tcBorders>
            <w:noWrap/>
            <w:hideMark/>
          </w:tcPr>
          <w:p w14:paraId="68D54D41"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5DDB703F"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0B376AFC"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V2.72</w:t>
            </w:r>
          </w:p>
        </w:tc>
        <w:tc>
          <w:tcPr>
            <w:tcW w:w="4708" w:type="dxa"/>
            <w:tcBorders>
              <w:top w:val="single" w:sz="4" w:space="0" w:color="auto"/>
              <w:left w:val="single" w:sz="4" w:space="0" w:color="auto"/>
              <w:bottom w:val="single" w:sz="4" w:space="0" w:color="auto"/>
              <w:right w:val="single" w:sz="4" w:space="0" w:color="auto"/>
            </w:tcBorders>
            <w:noWrap/>
            <w:hideMark/>
          </w:tcPr>
          <w:p w14:paraId="681006F5"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Vaatavyaadhi - Trikgata Vaata</w:t>
            </w:r>
          </w:p>
        </w:tc>
        <w:tc>
          <w:tcPr>
            <w:tcW w:w="522" w:type="dxa"/>
            <w:tcBorders>
              <w:top w:val="single" w:sz="4" w:space="0" w:color="auto"/>
              <w:left w:val="single" w:sz="4" w:space="0" w:color="auto"/>
              <w:bottom w:val="single" w:sz="4" w:space="0" w:color="auto"/>
              <w:right w:val="single" w:sz="4" w:space="0" w:color="auto"/>
            </w:tcBorders>
            <w:noWrap/>
            <w:hideMark/>
          </w:tcPr>
          <w:p w14:paraId="49E7D4CC"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64E8D68F"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466E0E6F"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V2.73</w:t>
            </w:r>
          </w:p>
        </w:tc>
        <w:tc>
          <w:tcPr>
            <w:tcW w:w="4708" w:type="dxa"/>
            <w:tcBorders>
              <w:top w:val="single" w:sz="4" w:space="0" w:color="auto"/>
              <w:left w:val="single" w:sz="4" w:space="0" w:color="auto"/>
              <w:bottom w:val="single" w:sz="4" w:space="0" w:color="auto"/>
              <w:right w:val="single" w:sz="4" w:space="0" w:color="auto"/>
            </w:tcBorders>
            <w:noWrap/>
            <w:hideMark/>
          </w:tcPr>
          <w:p w14:paraId="072C813C"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Vaatavyaadhi - Tvaggata Vaata</w:t>
            </w:r>
          </w:p>
        </w:tc>
        <w:tc>
          <w:tcPr>
            <w:tcW w:w="522" w:type="dxa"/>
            <w:tcBorders>
              <w:top w:val="single" w:sz="4" w:space="0" w:color="auto"/>
              <w:left w:val="single" w:sz="4" w:space="0" w:color="auto"/>
              <w:bottom w:val="single" w:sz="4" w:space="0" w:color="auto"/>
              <w:right w:val="single" w:sz="4" w:space="0" w:color="auto"/>
            </w:tcBorders>
            <w:noWrap/>
            <w:hideMark/>
          </w:tcPr>
          <w:p w14:paraId="51668428"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556FCB70"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537C1898"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V2.74</w:t>
            </w:r>
          </w:p>
        </w:tc>
        <w:tc>
          <w:tcPr>
            <w:tcW w:w="4708" w:type="dxa"/>
            <w:tcBorders>
              <w:top w:val="single" w:sz="4" w:space="0" w:color="auto"/>
              <w:left w:val="single" w:sz="4" w:space="0" w:color="auto"/>
              <w:bottom w:val="single" w:sz="4" w:space="0" w:color="auto"/>
              <w:right w:val="single" w:sz="4" w:space="0" w:color="auto"/>
            </w:tcBorders>
            <w:noWrap/>
            <w:hideMark/>
          </w:tcPr>
          <w:p w14:paraId="5AC86798"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Vaatavyaadhi - Urugata Vaata</w:t>
            </w:r>
          </w:p>
        </w:tc>
        <w:tc>
          <w:tcPr>
            <w:tcW w:w="522" w:type="dxa"/>
            <w:tcBorders>
              <w:top w:val="single" w:sz="4" w:space="0" w:color="auto"/>
              <w:left w:val="single" w:sz="4" w:space="0" w:color="auto"/>
              <w:bottom w:val="single" w:sz="4" w:space="0" w:color="auto"/>
              <w:right w:val="single" w:sz="4" w:space="0" w:color="auto"/>
            </w:tcBorders>
            <w:noWrap/>
            <w:hideMark/>
          </w:tcPr>
          <w:p w14:paraId="553B0D08"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504488AD"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3CDC783B"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V2.75</w:t>
            </w:r>
          </w:p>
        </w:tc>
        <w:tc>
          <w:tcPr>
            <w:tcW w:w="4708" w:type="dxa"/>
            <w:tcBorders>
              <w:top w:val="single" w:sz="4" w:space="0" w:color="auto"/>
              <w:left w:val="single" w:sz="4" w:space="0" w:color="auto"/>
              <w:bottom w:val="single" w:sz="4" w:space="0" w:color="auto"/>
              <w:right w:val="single" w:sz="4" w:space="0" w:color="auto"/>
            </w:tcBorders>
            <w:noWrap/>
            <w:hideMark/>
          </w:tcPr>
          <w:p w14:paraId="70FD4287"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Vaatavyaadhi - Vaatakantaka</w:t>
            </w:r>
          </w:p>
        </w:tc>
        <w:tc>
          <w:tcPr>
            <w:tcW w:w="522" w:type="dxa"/>
            <w:tcBorders>
              <w:top w:val="single" w:sz="4" w:space="0" w:color="auto"/>
              <w:left w:val="single" w:sz="4" w:space="0" w:color="auto"/>
              <w:bottom w:val="single" w:sz="4" w:space="0" w:color="auto"/>
              <w:right w:val="single" w:sz="4" w:space="0" w:color="auto"/>
            </w:tcBorders>
            <w:noWrap/>
            <w:hideMark/>
          </w:tcPr>
          <w:p w14:paraId="3EEE1FBE"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142D620E"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703C27B7"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V2.77</w:t>
            </w:r>
          </w:p>
        </w:tc>
        <w:tc>
          <w:tcPr>
            <w:tcW w:w="4708" w:type="dxa"/>
            <w:tcBorders>
              <w:top w:val="single" w:sz="4" w:space="0" w:color="auto"/>
              <w:left w:val="single" w:sz="4" w:space="0" w:color="auto"/>
              <w:bottom w:val="single" w:sz="4" w:space="0" w:color="auto"/>
              <w:right w:val="single" w:sz="4" w:space="0" w:color="auto"/>
            </w:tcBorders>
            <w:noWrap/>
            <w:hideMark/>
          </w:tcPr>
          <w:p w14:paraId="4ECC93A3"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Vaatavyaadhi - Vishvaachee</w:t>
            </w:r>
          </w:p>
        </w:tc>
        <w:tc>
          <w:tcPr>
            <w:tcW w:w="522" w:type="dxa"/>
            <w:tcBorders>
              <w:top w:val="single" w:sz="4" w:space="0" w:color="auto"/>
              <w:left w:val="single" w:sz="4" w:space="0" w:color="auto"/>
              <w:bottom w:val="single" w:sz="4" w:space="0" w:color="auto"/>
              <w:right w:val="single" w:sz="4" w:space="0" w:color="auto"/>
            </w:tcBorders>
            <w:noWrap/>
            <w:hideMark/>
          </w:tcPr>
          <w:p w14:paraId="1948AD4F"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r w:rsidR="008218B8" w14:paraId="2CFCC2E7" w14:textId="77777777" w:rsidTr="008218B8">
        <w:trPr>
          <w:trHeight w:val="264"/>
        </w:trPr>
        <w:tc>
          <w:tcPr>
            <w:tcW w:w="890" w:type="dxa"/>
            <w:tcBorders>
              <w:top w:val="single" w:sz="4" w:space="0" w:color="auto"/>
              <w:left w:val="single" w:sz="4" w:space="0" w:color="auto"/>
              <w:bottom w:val="single" w:sz="4" w:space="0" w:color="auto"/>
              <w:right w:val="single" w:sz="4" w:space="0" w:color="auto"/>
            </w:tcBorders>
            <w:noWrap/>
            <w:hideMark/>
          </w:tcPr>
          <w:p w14:paraId="2C1768F6"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V2.9</w:t>
            </w:r>
          </w:p>
        </w:tc>
        <w:tc>
          <w:tcPr>
            <w:tcW w:w="4708" w:type="dxa"/>
            <w:tcBorders>
              <w:top w:val="single" w:sz="4" w:space="0" w:color="auto"/>
              <w:left w:val="single" w:sz="4" w:space="0" w:color="auto"/>
              <w:bottom w:val="single" w:sz="4" w:space="0" w:color="auto"/>
              <w:right w:val="single" w:sz="4" w:space="0" w:color="auto"/>
            </w:tcBorders>
            <w:noWrap/>
            <w:hideMark/>
          </w:tcPr>
          <w:p w14:paraId="19226FD9"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Vaatavyaadhi - Asthigata Vaata</w:t>
            </w:r>
          </w:p>
        </w:tc>
        <w:tc>
          <w:tcPr>
            <w:tcW w:w="522" w:type="dxa"/>
            <w:tcBorders>
              <w:top w:val="single" w:sz="4" w:space="0" w:color="auto"/>
              <w:left w:val="single" w:sz="4" w:space="0" w:color="auto"/>
              <w:bottom w:val="single" w:sz="4" w:space="0" w:color="auto"/>
              <w:right w:val="single" w:sz="4" w:space="0" w:color="auto"/>
            </w:tcBorders>
            <w:noWrap/>
            <w:hideMark/>
          </w:tcPr>
          <w:p w14:paraId="5929A070" w14:textId="77777777" w:rsidR="008218B8" w:rsidRDefault="008218B8">
            <w:pPr>
              <w:rPr>
                <w:rFonts w:ascii="Times New Roman" w:hAnsi="Times New Roman" w:cs="Times New Roman"/>
                <w:sz w:val="24"/>
                <w:szCs w:val="24"/>
              </w:rPr>
            </w:pPr>
            <w:r>
              <w:rPr>
                <w:rFonts w:ascii="Times New Roman" w:hAnsi="Times New Roman" w:cs="Times New Roman"/>
                <w:sz w:val="24"/>
                <w:szCs w:val="24"/>
              </w:rPr>
              <w:t>RMSD</w:t>
            </w:r>
          </w:p>
        </w:tc>
      </w:tr>
    </w:tbl>
    <w:p w14:paraId="3490E415" w14:textId="77777777" w:rsidR="008218B8" w:rsidRDefault="008218B8" w:rsidP="008218B8">
      <w:pPr>
        <w:rPr>
          <w:rFonts w:ascii="Times New Roman" w:hAnsi="Times New Roman" w:cs="Times New Roman"/>
          <w:sz w:val="32"/>
          <w:szCs w:val="32"/>
        </w:rPr>
      </w:pPr>
    </w:p>
    <w:p w14:paraId="7BA4E26D" w14:textId="77777777" w:rsidR="0069065E" w:rsidRDefault="0069065E">
      <w:pPr>
        <w:rPr>
          <w:rFonts w:ascii="Times New Roman" w:hAnsi="Times New Roman" w:cs="Times New Roman"/>
          <w:sz w:val="32"/>
          <w:szCs w:val="32"/>
        </w:rPr>
      </w:pPr>
      <w:r>
        <w:rPr>
          <w:rFonts w:ascii="Times New Roman" w:hAnsi="Times New Roman" w:cs="Times New Roman"/>
          <w:sz w:val="32"/>
          <w:szCs w:val="32"/>
        </w:rPr>
        <w:br w:type="page"/>
      </w:r>
    </w:p>
    <w:p w14:paraId="2140160D" w14:textId="41F154EE" w:rsidR="0069065E" w:rsidRDefault="0069065E">
      <w:pPr>
        <w:rPr>
          <w:rFonts w:ascii="Times New Roman" w:hAnsi="Times New Roman" w:cs="Times New Roman"/>
          <w:sz w:val="32"/>
          <w:szCs w:val="32"/>
        </w:rPr>
      </w:pPr>
      <w:bookmarkStart w:id="64" w:name="_Toc106696791"/>
      <w:r>
        <w:rPr>
          <w:rFonts w:ascii="Times New Roman" w:hAnsi="Times New Roman" w:cs="Times New Roman"/>
          <w:sz w:val="32"/>
          <w:szCs w:val="32"/>
        </w:rPr>
        <w:lastRenderedPageBreak/>
        <w:t>Data understanding from an observation – patient – disease to a clinical picture</w:t>
      </w:r>
      <w:bookmarkEnd w:id="64"/>
    </w:p>
    <w:p w14:paraId="7C214B75" w14:textId="63D84FB2" w:rsidR="0069065E" w:rsidRDefault="0069065E">
      <w:pPr>
        <w:rPr>
          <w:rFonts w:ascii="Times New Roman" w:hAnsi="Times New Roman" w:cs="Times New Roman"/>
          <w:sz w:val="32"/>
          <w:szCs w:val="32"/>
        </w:rPr>
      </w:pPr>
      <w:r w:rsidRPr="0069065E">
        <w:drawing>
          <wp:inline distT="0" distB="0" distL="0" distR="0" wp14:anchorId="7C27700D" wp14:editId="24C2E502">
            <wp:extent cx="7934325" cy="458152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934325" cy="4581525"/>
                    </a:xfrm>
                    <a:prstGeom prst="rect">
                      <a:avLst/>
                    </a:prstGeom>
                    <a:noFill/>
                    <a:ln>
                      <a:noFill/>
                    </a:ln>
                  </pic:spPr>
                </pic:pic>
              </a:graphicData>
            </a:graphic>
          </wp:inline>
        </w:drawing>
      </w:r>
      <w:r w:rsidRPr="0069065E">
        <w:t xml:space="preserve"> </w:t>
      </w:r>
      <w:r>
        <w:rPr>
          <w:rFonts w:ascii="Times New Roman" w:hAnsi="Times New Roman" w:cs="Times New Roman"/>
          <w:sz w:val="32"/>
          <w:szCs w:val="32"/>
        </w:rPr>
        <w:br w:type="page"/>
      </w:r>
    </w:p>
    <w:p w14:paraId="1012B31E" w14:textId="024069A3" w:rsidR="00635527" w:rsidRDefault="00635527">
      <w:r w:rsidRPr="00083CD0">
        <w:rPr>
          <w:rFonts w:ascii="Times New Roman" w:hAnsi="Times New Roman" w:cs="Times New Roman"/>
          <w:sz w:val="32"/>
          <w:szCs w:val="32"/>
        </w:rPr>
        <w:lastRenderedPageBreak/>
        <w:t>Real World Data – life cycle</w:t>
      </w:r>
      <w:bookmarkEnd w:id="50"/>
    </w:p>
    <w:tbl>
      <w:tblPr>
        <w:tblStyle w:val="TableGrid"/>
        <w:tblW w:w="11191" w:type="dxa"/>
        <w:tblInd w:w="607" w:type="dxa"/>
        <w:tblLook w:val="04A0" w:firstRow="1" w:lastRow="0" w:firstColumn="1" w:lastColumn="0" w:noHBand="0" w:noVBand="1"/>
      </w:tblPr>
      <w:tblGrid>
        <w:gridCol w:w="1327"/>
        <w:gridCol w:w="1185"/>
        <w:gridCol w:w="87"/>
        <w:gridCol w:w="1161"/>
        <w:gridCol w:w="650"/>
        <w:gridCol w:w="666"/>
        <w:gridCol w:w="1294"/>
        <w:gridCol w:w="290"/>
        <w:gridCol w:w="1171"/>
        <w:gridCol w:w="1250"/>
        <w:gridCol w:w="99"/>
        <w:gridCol w:w="1161"/>
        <w:gridCol w:w="850"/>
      </w:tblGrid>
      <w:tr w:rsidR="00635527" w:rsidRPr="00083CD0" w14:paraId="0AD295F7" w14:textId="77777777" w:rsidTr="00FC1043">
        <w:tc>
          <w:tcPr>
            <w:tcW w:w="251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386E3481" w14:textId="77777777" w:rsidR="00635527" w:rsidRPr="00083CD0" w:rsidRDefault="00635527" w:rsidP="00FC1043">
            <w:pPr>
              <w:spacing w:after="160" w:line="256" w:lineRule="auto"/>
              <w:rPr>
                <w:rFonts w:ascii="Times New Roman" w:hAnsi="Times New Roman" w:cs="Times New Roman"/>
                <w:sz w:val="18"/>
                <w:szCs w:val="24"/>
              </w:rPr>
            </w:pPr>
            <w:r w:rsidRPr="00083CD0">
              <w:rPr>
                <w:rFonts w:ascii="Times New Roman" w:hAnsi="Times New Roman" w:cs="Times New Roman"/>
                <w:sz w:val="18"/>
                <w:szCs w:val="24"/>
              </w:rPr>
              <w:t>Has the study focused on an intervention?</w:t>
            </w:r>
          </w:p>
        </w:tc>
        <w:tc>
          <w:tcPr>
            <w:tcW w:w="189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6E111F3" w14:textId="77777777" w:rsidR="00635527" w:rsidRPr="00083CD0" w:rsidRDefault="00635527" w:rsidP="00FC1043">
            <w:pPr>
              <w:spacing w:after="160" w:line="256" w:lineRule="auto"/>
              <w:rPr>
                <w:rFonts w:ascii="Times New Roman" w:hAnsi="Times New Roman" w:cs="Times New Roman"/>
                <w:sz w:val="18"/>
                <w:szCs w:val="24"/>
              </w:rPr>
            </w:pPr>
            <w:r w:rsidRPr="00083CD0">
              <w:rPr>
                <w:rFonts w:ascii="Times New Roman" w:hAnsi="Times New Roman" w:cs="Times New Roman"/>
                <w:sz w:val="18"/>
                <w:szCs w:val="24"/>
              </w:rPr>
              <w:t>Is the intervention an approved one?</w:t>
            </w:r>
          </w:p>
        </w:tc>
        <w:tc>
          <w:tcPr>
            <w:tcW w:w="2250"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37A965B" w14:textId="77777777" w:rsidR="00635527" w:rsidRPr="00083CD0" w:rsidRDefault="00635527" w:rsidP="00FC1043">
            <w:pPr>
              <w:spacing w:after="160" w:line="256" w:lineRule="auto"/>
              <w:rPr>
                <w:rFonts w:ascii="Times New Roman" w:hAnsi="Times New Roman" w:cs="Times New Roman"/>
                <w:sz w:val="18"/>
                <w:szCs w:val="24"/>
              </w:rPr>
            </w:pPr>
            <w:r w:rsidRPr="00083CD0">
              <w:rPr>
                <w:rFonts w:ascii="Times New Roman" w:hAnsi="Times New Roman" w:cs="Times New Roman"/>
                <w:sz w:val="18"/>
                <w:szCs w:val="24"/>
              </w:rPr>
              <w:t>Is it a comparative study?</w:t>
            </w:r>
          </w:p>
        </w:tc>
        <w:tc>
          <w:tcPr>
            <w:tcW w:w="2520"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0E6FD4D" w14:textId="77777777" w:rsidR="00635527" w:rsidRPr="00083CD0" w:rsidRDefault="00635527" w:rsidP="00FC1043">
            <w:pPr>
              <w:spacing w:after="160" w:line="256" w:lineRule="auto"/>
              <w:rPr>
                <w:rFonts w:ascii="Times New Roman" w:hAnsi="Times New Roman" w:cs="Times New Roman"/>
                <w:sz w:val="18"/>
                <w:szCs w:val="24"/>
              </w:rPr>
            </w:pPr>
            <w:r w:rsidRPr="00083CD0">
              <w:rPr>
                <w:rFonts w:ascii="Times New Roman" w:hAnsi="Times New Roman" w:cs="Times New Roman"/>
                <w:sz w:val="18"/>
                <w:szCs w:val="24"/>
              </w:rPr>
              <w:t>Has treatment been assigned by study protocol?</w:t>
            </w:r>
          </w:p>
        </w:tc>
        <w:tc>
          <w:tcPr>
            <w:tcW w:w="2011"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38901717" w14:textId="77777777" w:rsidR="00635527" w:rsidRPr="00083CD0" w:rsidRDefault="00635527" w:rsidP="00FC1043">
            <w:pPr>
              <w:spacing w:after="160" w:line="256" w:lineRule="auto"/>
              <w:rPr>
                <w:rFonts w:ascii="Times New Roman" w:hAnsi="Times New Roman" w:cs="Times New Roman"/>
                <w:sz w:val="18"/>
                <w:szCs w:val="24"/>
              </w:rPr>
            </w:pPr>
            <w:r w:rsidRPr="00083CD0">
              <w:rPr>
                <w:rFonts w:ascii="Times New Roman" w:hAnsi="Times New Roman" w:cs="Times New Roman"/>
                <w:sz w:val="18"/>
                <w:szCs w:val="24"/>
              </w:rPr>
              <w:t>Is data available in existing sources?</w:t>
            </w:r>
          </w:p>
        </w:tc>
      </w:tr>
      <w:tr w:rsidR="00635527" w:rsidRPr="00083CD0" w14:paraId="016C667F" w14:textId="77777777" w:rsidTr="00FC1043">
        <w:tc>
          <w:tcPr>
            <w:tcW w:w="11191" w:type="dxa"/>
            <w:gridSpan w:val="13"/>
            <w:tcBorders>
              <w:top w:val="single" w:sz="4" w:space="0" w:color="auto"/>
              <w:left w:val="single" w:sz="4" w:space="0" w:color="auto"/>
              <w:bottom w:val="single" w:sz="4" w:space="0" w:color="auto"/>
              <w:right w:val="single" w:sz="4" w:space="0" w:color="auto"/>
            </w:tcBorders>
            <w:shd w:val="clear" w:color="auto" w:fill="FFFFFF" w:themeFill="background1"/>
            <w:hideMark/>
          </w:tcPr>
          <w:p w14:paraId="4BCFE40B" w14:textId="77777777" w:rsidR="00635527" w:rsidRPr="00083CD0" w:rsidRDefault="00635527" w:rsidP="00FC1043">
            <w:pPr>
              <w:spacing w:after="160" w:line="256" w:lineRule="auto"/>
              <w:jc w:val="center"/>
              <w:rPr>
                <w:rFonts w:ascii="Times New Roman" w:hAnsi="Times New Roman" w:cs="Times New Roman"/>
                <w:sz w:val="18"/>
                <w:szCs w:val="24"/>
              </w:rPr>
            </w:pPr>
            <w:r w:rsidRPr="00083CD0">
              <w:rPr>
                <w:rFonts w:ascii="Times New Roman" w:hAnsi="Times New Roman" w:cs="Times New Roman"/>
                <w:sz w:val="18"/>
                <w:szCs w:val="24"/>
              </w:rPr>
              <w:t>Causal diagram: Specify causal relations &amp; supporting evidence among treatment, outcome(s), &amp; other variables to control confounding</w:t>
            </w:r>
          </w:p>
        </w:tc>
      </w:tr>
      <w:tr w:rsidR="00635527" w:rsidRPr="00083CD0" w14:paraId="7A2F3BAE" w14:textId="77777777" w:rsidTr="00FC1043">
        <w:tc>
          <w:tcPr>
            <w:tcW w:w="1327" w:type="dxa"/>
            <w:tcBorders>
              <w:top w:val="single" w:sz="4" w:space="0" w:color="auto"/>
              <w:left w:val="single" w:sz="4" w:space="0" w:color="auto"/>
              <w:bottom w:val="nil"/>
              <w:right w:val="nil"/>
            </w:tcBorders>
            <w:shd w:val="clear" w:color="auto" w:fill="FFFFFF" w:themeFill="background1"/>
          </w:tcPr>
          <w:p w14:paraId="36A4CA36" w14:textId="77777777" w:rsidR="00635527" w:rsidRPr="00083CD0" w:rsidRDefault="00635527" w:rsidP="00FC1043">
            <w:pPr>
              <w:spacing w:after="160" w:line="256" w:lineRule="auto"/>
              <w:rPr>
                <w:rFonts w:ascii="Times New Roman" w:hAnsi="Times New Roman" w:cs="Times New Roman"/>
                <w:sz w:val="18"/>
                <w:szCs w:val="24"/>
              </w:rPr>
            </w:pPr>
          </w:p>
        </w:tc>
        <w:tc>
          <w:tcPr>
            <w:tcW w:w="1272" w:type="dxa"/>
            <w:gridSpan w:val="2"/>
            <w:tcBorders>
              <w:top w:val="single" w:sz="4" w:space="0" w:color="auto"/>
              <w:left w:val="nil"/>
              <w:bottom w:val="nil"/>
              <w:right w:val="nil"/>
            </w:tcBorders>
            <w:shd w:val="clear" w:color="auto" w:fill="FFFFFF" w:themeFill="background1"/>
          </w:tcPr>
          <w:p w14:paraId="6AEE5CAC" w14:textId="77777777" w:rsidR="00635527" w:rsidRPr="00083CD0" w:rsidRDefault="00635527" w:rsidP="00FC1043">
            <w:pPr>
              <w:spacing w:after="160" w:line="256" w:lineRule="auto"/>
              <w:rPr>
                <w:rFonts w:ascii="Times New Roman" w:hAnsi="Times New Roman" w:cs="Times New Roman"/>
                <w:sz w:val="18"/>
                <w:szCs w:val="24"/>
              </w:rPr>
            </w:pPr>
          </w:p>
        </w:tc>
        <w:tc>
          <w:tcPr>
            <w:tcW w:w="1161" w:type="dxa"/>
            <w:tcBorders>
              <w:top w:val="single" w:sz="4" w:space="0" w:color="auto"/>
              <w:left w:val="nil"/>
              <w:bottom w:val="single" w:sz="4" w:space="0" w:color="auto"/>
              <w:right w:val="nil"/>
            </w:tcBorders>
            <w:shd w:val="clear" w:color="auto" w:fill="FFFFFF" w:themeFill="background1"/>
          </w:tcPr>
          <w:p w14:paraId="55661CBB" w14:textId="77777777" w:rsidR="00635527" w:rsidRPr="00083CD0" w:rsidRDefault="00635527" w:rsidP="00FC1043">
            <w:pPr>
              <w:spacing w:after="160" w:line="256" w:lineRule="auto"/>
              <w:rPr>
                <w:rFonts w:ascii="Times New Roman" w:hAnsi="Times New Roman" w:cs="Times New Roman"/>
                <w:sz w:val="18"/>
                <w:szCs w:val="24"/>
              </w:rPr>
            </w:pPr>
          </w:p>
        </w:tc>
        <w:tc>
          <w:tcPr>
            <w:tcW w:w="1316" w:type="dxa"/>
            <w:gridSpan w:val="2"/>
            <w:tcBorders>
              <w:top w:val="single" w:sz="4" w:space="0" w:color="auto"/>
              <w:left w:val="nil"/>
              <w:bottom w:val="single" w:sz="4" w:space="0" w:color="auto"/>
              <w:right w:val="single" w:sz="4" w:space="0" w:color="auto"/>
            </w:tcBorders>
            <w:shd w:val="clear" w:color="auto" w:fill="FFFFFF" w:themeFill="background1"/>
          </w:tcPr>
          <w:p w14:paraId="496921A7" w14:textId="77777777" w:rsidR="00635527" w:rsidRPr="00083CD0" w:rsidRDefault="00635527" w:rsidP="00FC1043">
            <w:pPr>
              <w:spacing w:after="160" w:line="256" w:lineRule="auto"/>
              <w:rPr>
                <w:rFonts w:ascii="Times New Roman" w:hAnsi="Times New Roman" w:cs="Times New Roman"/>
                <w:sz w:val="18"/>
                <w:szCs w:val="24"/>
              </w:rPr>
            </w:pPr>
          </w:p>
        </w:tc>
        <w:tc>
          <w:tcPr>
            <w:tcW w:w="1294"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613CD6D6" w14:textId="77777777" w:rsidR="00635527" w:rsidRPr="00083CD0" w:rsidRDefault="00635527" w:rsidP="00FC1043">
            <w:pPr>
              <w:spacing w:after="160" w:line="256" w:lineRule="auto"/>
              <w:jc w:val="center"/>
              <w:rPr>
                <w:rFonts w:ascii="Times New Roman" w:hAnsi="Times New Roman" w:cs="Times New Roman"/>
                <w:sz w:val="18"/>
                <w:szCs w:val="24"/>
              </w:rPr>
            </w:pPr>
            <w:r w:rsidRPr="00083CD0">
              <w:rPr>
                <w:rFonts w:ascii="Times New Roman" w:hAnsi="Times New Roman" w:cs="Times New Roman"/>
                <w:sz w:val="18"/>
                <w:szCs w:val="24"/>
              </w:rPr>
              <w:t>All Data Sources</w:t>
            </w:r>
          </w:p>
        </w:tc>
        <w:tc>
          <w:tcPr>
            <w:tcW w:w="1461" w:type="dxa"/>
            <w:gridSpan w:val="2"/>
            <w:tcBorders>
              <w:top w:val="single" w:sz="4" w:space="0" w:color="auto"/>
              <w:left w:val="single" w:sz="4" w:space="0" w:color="auto"/>
              <w:bottom w:val="single" w:sz="4" w:space="0" w:color="auto"/>
              <w:right w:val="nil"/>
            </w:tcBorders>
            <w:shd w:val="clear" w:color="auto" w:fill="FFFFFF" w:themeFill="background1"/>
          </w:tcPr>
          <w:p w14:paraId="760AC168" w14:textId="77777777" w:rsidR="00635527" w:rsidRPr="00083CD0" w:rsidRDefault="00635527" w:rsidP="00FC1043">
            <w:pPr>
              <w:spacing w:after="160" w:line="256" w:lineRule="auto"/>
              <w:rPr>
                <w:rFonts w:ascii="Times New Roman" w:hAnsi="Times New Roman" w:cs="Times New Roman"/>
                <w:sz w:val="18"/>
                <w:szCs w:val="24"/>
              </w:rPr>
            </w:pPr>
          </w:p>
        </w:tc>
        <w:tc>
          <w:tcPr>
            <w:tcW w:w="1250" w:type="dxa"/>
            <w:tcBorders>
              <w:top w:val="single" w:sz="4" w:space="0" w:color="auto"/>
              <w:left w:val="nil"/>
              <w:bottom w:val="single" w:sz="4" w:space="0" w:color="auto"/>
              <w:right w:val="nil"/>
            </w:tcBorders>
            <w:shd w:val="clear" w:color="auto" w:fill="FFFFFF" w:themeFill="background1"/>
          </w:tcPr>
          <w:p w14:paraId="15AAA1AE" w14:textId="77777777" w:rsidR="00635527" w:rsidRPr="00083CD0" w:rsidRDefault="00635527" w:rsidP="00FC1043">
            <w:pPr>
              <w:spacing w:after="160" w:line="256" w:lineRule="auto"/>
              <w:rPr>
                <w:rFonts w:ascii="Times New Roman" w:hAnsi="Times New Roman" w:cs="Times New Roman"/>
                <w:sz w:val="18"/>
                <w:szCs w:val="24"/>
              </w:rPr>
            </w:pPr>
          </w:p>
        </w:tc>
        <w:tc>
          <w:tcPr>
            <w:tcW w:w="1260" w:type="dxa"/>
            <w:gridSpan w:val="2"/>
            <w:tcBorders>
              <w:top w:val="single" w:sz="4" w:space="0" w:color="auto"/>
              <w:left w:val="nil"/>
              <w:bottom w:val="nil"/>
              <w:right w:val="nil"/>
            </w:tcBorders>
            <w:shd w:val="clear" w:color="auto" w:fill="FFFFFF" w:themeFill="background1"/>
          </w:tcPr>
          <w:p w14:paraId="4E093D18" w14:textId="77777777" w:rsidR="00635527" w:rsidRPr="00083CD0" w:rsidRDefault="00635527" w:rsidP="00FC1043">
            <w:pPr>
              <w:spacing w:after="160" w:line="256" w:lineRule="auto"/>
              <w:rPr>
                <w:rFonts w:ascii="Times New Roman" w:hAnsi="Times New Roman" w:cs="Times New Roman"/>
                <w:sz w:val="18"/>
                <w:szCs w:val="24"/>
              </w:rPr>
            </w:pPr>
          </w:p>
        </w:tc>
        <w:tc>
          <w:tcPr>
            <w:tcW w:w="850" w:type="dxa"/>
            <w:tcBorders>
              <w:top w:val="single" w:sz="4" w:space="0" w:color="auto"/>
              <w:left w:val="nil"/>
              <w:bottom w:val="nil"/>
              <w:right w:val="single" w:sz="4" w:space="0" w:color="auto"/>
            </w:tcBorders>
          </w:tcPr>
          <w:p w14:paraId="537993FD" w14:textId="77777777" w:rsidR="00635527" w:rsidRPr="00083CD0" w:rsidRDefault="00635527" w:rsidP="00FC1043">
            <w:pPr>
              <w:spacing w:after="160" w:line="256" w:lineRule="auto"/>
              <w:rPr>
                <w:rFonts w:ascii="Times New Roman" w:hAnsi="Times New Roman" w:cs="Times New Roman"/>
                <w:sz w:val="18"/>
                <w:szCs w:val="24"/>
              </w:rPr>
            </w:pPr>
          </w:p>
        </w:tc>
      </w:tr>
      <w:tr w:rsidR="00635527" w:rsidRPr="00083CD0" w14:paraId="6E090022" w14:textId="77777777" w:rsidTr="00FC1043">
        <w:tc>
          <w:tcPr>
            <w:tcW w:w="1327" w:type="dxa"/>
            <w:tcBorders>
              <w:top w:val="nil"/>
              <w:left w:val="single" w:sz="4" w:space="0" w:color="auto"/>
              <w:bottom w:val="nil"/>
              <w:right w:val="nil"/>
            </w:tcBorders>
          </w:tcPr>
          <w:p w14:paraId="01117C33" w14:textId="77777777" w:rsidR="00635527" w:rsidRPr="00083CD0" w:rsidRDefault="00635527" w:rsidP="00FC1043">
            <w:pPr>
              <w:spacing w:after="160" w:line="256" w:lineRule="auto"/>
              <w:rPr>
                <w:rFonts w:ascii="Times New Roman" w:hAnsi="Times New Roman" w:cs="Times New Roman"/>
                <w:sz w:val="18"/>
                <w:szCs w:val="24"/>
              </w:rPr>
            </w:pPr>
          </w:p>
        </w:tc>
        <w:tc>
          <w:tcPr>
            <w:tcW w:w="1272" w:type="dxa"/>
            <w:gridSpan w:val="2"/>
            <w:tcBorders>
              <w:top w:val="nil"/>
              <w:left w:val="nil"/>
              <w:bottom w:val="single" w:sz="4" w:space="0" w:color="auto"/>
              <w:right w:val="single" w:sz="4" w:space="0" w:color="auto"/>
            </w:tcBorders>
          </w:tcPr>
          <w:p w14:paraId="16D658EB" w14:textId="77777777" w:rsidR="00635527" w:rsidRPr="00083CD0" w:rsidRDefault="00635527" w:rsidP="00FC1043">
            <w:pPr>
              <w:spacing w:after="160" w:line="256" w:lineRule="auto"/>
              <w:rPr>
                <w:rFonts w:ascii="Times New Roman" w:hAnsi="Times New Roman" w:cs="Times New Roman"/>
                <w:sz w:val="18"/>
                <w:szCs w:val="24"/>
              </w:rPr>
            </w:pPr>
          </w:p>
        </w:tc>
        <w:tc>
          <w:tcPr>
            <w:tcW w:w="1161" w:type="dxa"/>
            <w:tcBorders>
              <w:top w:val="single" w:sz="4" w:space="0" w:color="auto"/>
              <w:left w:val="single" w:sz="4" w:space="0" w:color="auto"/>
              <w:bottom w:val="single" w:sz="4" w:space="0" w:color="auto"/>
              <w:right w:val="single" w:sz="4" w:space="0" w:color="auto"/>
            </w:tcBorders>
            <w:shd w:val="clear" w:color="auto" w:fill="FFFF00"/>
            <w:hideMark/>
          </w:tcPr>
          <w:p w14:paraId="381DDF2D" w14:textId="77777777" w:rsidR="00635527" w:rsidRPr="00083CD0" w:rsidRDefault="00635527" w:rsidP="00FC1043">
            <w:pPr>
              <w:spacing w:after="160" w:line="256" w:lineRule="auto"/>
              <w:rPr>
                <w:rFonts w:ascii="Times New Roman" w:hAnsi="Times New Roman" w:cs="Times New Roman"/>
                <w:sz w:val="18"/>
                <w:szCs w:val="24"/>
              </w:rPr>
            </w:pPr>
            <w:r w:rsidRPr="00083CD0">
              <w:rPr>
                <w:rFonts w:ascii="Times New Roman" w:hAnsi="Times New Roman" w:cs="Times New Roman"/>
                <w:sz w:val="18"/>
                <w:szCs w:val="24"/>
              </w:rPr>
              <w:t xml:space="preserve">Data protection </w:t>
            </w:r>
          </w:p>
        </w:tc>
        <w:tc>
          <w:tcPr>
            <w:tcW w:w="1316" w:type="dxa"/>
            <w:gridSpan w:val="2"/>
            <w:tcBorders>
              <w:top w:val="single" w:sz="4" w:space="0" w:color="auto"/>
              <w:left w:val="single" w:sz="4" w:space="0" w:color="auto"/>
              <w:bottom w:val="single" w:sz="4" w:space="0" w:color="auto"/>
              <w:right w:val="single" w:sz="4" w:space="0" w:color="auto"/>
            </w:tcBorders>
            <w:shd w:val="clear" w:color="auto" w:fill="FFFF00"/>
            <w:hideMark/>
          </w:tcPr>
          <w:p w14:paraId="6D07A257" w14:textId="77777777" w:rsidR="00635527" w:rsidRPr="00083CD0" w:rsidRDefault="00635527" w:rsidP="00FC1043">
            <w:pPr>
              <w:spacing w:after="160" w:line="256" w:lineRule="auto"/>
              <w:rPr>
                <w:rFonts w:ascii="Times New Roman" w:hAnsi="Times New Roman" w:cs="Times New Roman"/>
                <w:sz w:val="18"/>
                <w:szCs w:val="24"/>
              </w:rPr>
            </w:pPr>
            <w:r w:rsidRPr="00083CD0">
              <w:rPr>
                <w:rFonts w:ascii="Times New Roman" w:hAnsi="Times New Roman" w:cs="Times New Roman"/>
                <w:sz w:val="18"/>
                <w:szCs w:val="24"/>
              </w:rPr>
              <w:t>Different data types</w:t>
            </w:r>
          </w:p>
        </w:tc>
        <w:tc>
          <w:tcPr>
            <w:tcW w:w="1294" w:type="dxa"/>
            <w:tcBorders>
              <w:top w:val="single" w:sz="4" w:space="0" w:color="auto"/>
              <w:left w:val="single" w:sz="4" w:space="0" w:color="auto"/>
              <w:bottom w:val="single" w:sz="4" w:space="0" w:color="auto"/>
              <w:right w:val="single" w:sz="4" w:space="0" w:color="auto"/>
            </w:tcBorders>
            <w:shd w:val="clear" w:color="auto" w:fill="FFFF00"/>
            <w:hideMark/>
          </w:tcPr>
          <w:p w14:paraId="58EBD5CC" w14:textId="77777777" w:rsidR="00635527" w:rsidRPr="00083CD0" w:rsidRDefault="00635527" w:rsidP="00FC1043">
            <w:pPr>
              <w:spacing w:after="160" w:line="256" w:lineRule="auto"/>
              <w:rPr>
                <w:rFonts w:ascii="Times New Roman" w:hAnsi="Times New Roman" w:cs="Times New Roman"/>
                <w:sz w:val="18"/>
                <w:szCs w:val="24"/>
              </w:rPr>
            </w:pPr>
            <w:r w:rsidRPr="00083CD0">
              <w:rPr>
                <w:rFonts w:ascii="Times New Roman" w:hAnsi="Times New Roman" w:cs="Times New Roman"/>
                <w:sz w:val="18"/>
                <w:szCs w:val="24"/>
              </w:rPr>
              <w:t>IT infrastructure</w:t>
            </w:r>
          </w:p>
        </w:tc>
        <w:tc>
          <w:tcPr>
            <w:tcW w:w="1461" w:type="dxa"/>
            <w:gridSpan w:val="2"/>
            <w:tcBorders>
              <w:top w:val="single" w:sz="4" w:space="0" w:color="auto"/>
              <w:left w:val="single" w:sz="4" w:space="0" w:color="auto"/>
              <w:bottom w:val="single" w:sz="4" w:space="0" w:color="auto"/>
              <w:right w:val="single" w:sz="4" w:space="0" w:color="auto"/>
            </w:tcBorders>
            <w:shd w:val="clear" w:color="auto" w:fill="FFFF00"/>
            <w:hideMark/>
          </w:tcPr>
          <w:p w14:paraId="6A75C60D" w14:textId="77777777" w:rsidR="00635527" w:rsidRPr="00083CD0" w:rsidRDefault="00635527" w:rsidP="00FC1043">
            <w:pPr>
              <w:spacing w:after="160" w:line="256" w:lineRule="auto"/>
              <w:rPr>
                <w:rFonts w:ascii="Times New Roman" w:hAnsi="Times New Roman" w:cs="Times New Roman"/>
                <w:sz w:val="18"/>
                <w:szCs w:val="24"/>
              </w:rPr>
            </w:pPr>
            <w:r w:rsidRPr="00083CD0">
              <w:rPr>
                <w:rFonts w:ascii="Times New Roman" w:hAnsi="Times New Roman" w:cs="Times New Roman"/>
                <w:sz w:val="18"/>
                <w:szCs w:val="24"/>
              </w:rPr>
              <w:t>Data quality</w:t>
            </w:r>
          </w:p>
        </w:tc>
        <w:tc>
          <w:tcPr>
            <w:tcW w:w="1250" w:type="dxa"/>
            <w:tcBorders>
              <w:top w:val="single" w:sz="4" w:space="0" w:color="auto"/>
              <w:left w:val="single" w:sz="4" w:space="0" w:color="auto"/>
              <w:bottom w:val="single" w:sz="4" w:space="0" w:color="auto"/>
              <w:right w:val="single" w:sz="4" w:space="0" w:color="auto"/>
            </w:tcBorders>
            <w:shd w:val="clear" w:color="auto" w:fill="FFFF00"/>
            <w:hideMark/>
          </w:tcPr>
          <w:p w14:paraId="433BE3D9" w14:textId="77777777" w:rsidR="00635527" w:rsidRPr="00083CD0" w:rsidRDefault="00635527" w:rsidP="00FC1043">
            <w:pPr>
              <w:spacing w:after="160" w:line="256" w:lineRule="auto"/>
              <w:rPr>
                <w:rFonts w:ascii="Times New Roman" w:hAnsi="Times New Roman" w:cs="Times New Roman"/>
                <w:sz w:val="18"/>
                <w:szCs w:val="24"/>
              </w:rPr>
            </w:pPr>
            <w:r w:rsidRPr="00083CD0">
              <w:rPr>
                <w:rFonts w:ascii="Times New Roman" w:hAnsi="Times New Roman" w:cs="Times New Roman"/>
                <w:sz w:val="18"/>
                <w:szCs w:val="24"/>
              </w:rPr>
              <w:t>Information governance</w:t>
            </w:r>
          </w:p>
        </w:tc>
        <w:tc>
          <w:tcPr>
            <w:tcW w:w="1260" w:type="dxa"/>
            <w:gridSpan w:val="2"/>
            <w:tcBorders>
              <w:top w:val="nil"/>
              <w:left w:val="single" w:sz="4" w:space="0" w:color="auto"/>
              <w:bottom w:val="single" w:sz="4" w:space="0" w:color="auto"/>
              <w:right w:val="nil"/>
            </w:tcBorders>
          </w:tcPr>
          <w:p w14:paraId="6BA0D0B9" w14:textId="77777777" w:rsidR="00635527" w:rsidRPr="00083CD0" w:rsidRDefault="00635527" w:rsidP="00FC1043">
            <w:pPr>
              <w:spacing w:after="160" w:line="256" w:lineRule="auto"/>
              <w:rPr>
                <w:rFonts w:ascii="Times New Roman" w:hAnsi="Times New Roman" w:cs="Times New Roman"/>
                <w:sz w:val="18"/>
                <w:szCs w:val="24"/>
              </w:rPr>
            </w:pPr>
          </w:p>
        </w:tc>
        <w:tc>
          <w:tcPr>
            <w:tcW w:w="850" w:type="dxa"/>
            <w:tcBorders>
              <w:top w:val="nil"/>
              <w:left w:val="nil"/>
              <w:bottom w:val="nil"/>
              <w:right w:val="single" w:sz="4" w:space="0" w:color="auto"/>
            </w:tcBorders>
          </w:tcPr>
          <w:p w14:paraId="137441B2" w14:textId="77777777" w:rsidR="00635527" w:rsidRPr="00083CD0" w:rsidRDefault="00635527" w:rsidP="00FC1043">
            <w:pPr>
              <w:spacing w:after="160" w:line="256" w:lineRule="auto"/>
              <w:rPr>
                <w:rFonts w:ascii="Times New Roman" w:hAnsi="Times New Roman" w:cs="Times New Roman"/>
                <w:sz w:val="18"/>
                <w:szCs w:val="24"/>
              </w:rPr>
            </w:pPr>
          </w:p>
        </w:tc>
      </w:tr>
      <w:tr w:rsidR="00635527" w:rsidRPr="00083CD0" w14:paraId="60BBFE71" w14:textId="77777777" w:rsidTr="00FC1043">
        <w:tc>
          <w:tcPr>
            <w:tcW w:w="1327" w:type="dxa"/>
            <w:tcBorders>
              <w:top w:val="nil"/>
              <w:left w:val="single" w:sz="4" w:space="0" w:color="auto"/>
              <w:bottom w:val="nil"/>
              <w:right w:val="single" w:sz="4" w:space="0" w:color="auto"/>
            </w:tcBorders>
          </w:tcPr>
          <w:p w14:paraId="6A571A93" w14:textId="77777777" w:rsidR="00635527" w:rsidRPr="00083CD0" w:rsidRDefault="00635527" w:rsidP="00FC1043">
            <w:pPr>
              <w:spacing w:after="160" w:line="256" w:lineRule="auto"/>
              <w:rPr>
                <w:rFonts w:ascii="Times New Roman" w:hAnsi="Times New Roman" w:cs="Times New Roman"/>
                <w:sz w:val="18"/>
                <w:szCs w:val="24"/>
              </w:rPr>
            </w:pPr>
          </w:p>
        </w:tc>
        <w:tc>
          <w:tcPr>
            <w:tcW w:w="1272" w:type="dxa"/>
            <w:gridSpan w:val="2"/>
            <w:tcBorders>
              <w:top w:val="single" w:sz="4" w:space="0" w:color="auto"/>
              <w:left w:val="single" w:sz="4" w:space="0" w:color="auto"/>
              <w:bottom w:val="single" w:sz="4" w:space="0" w:color="auto"/>
              <w:right w:val="single" w:sz="4" w:space="0" w:color="auto"/>
            </w:tcBorders>
            <w:shd w:val="clear" w:color="auto" w:fill="FFC000"/>
            <w:hideMark/>
          </w:tcPr>
          <w:p w14:paraId="2AA36DEB" w14:textId="77777777" w:rsidR="00635527" w:rsidRPr="00083CD0" w:rsidRDefault="00635527" w:rsidP="00FC1043">
            <w:pPr>
              <w:spacing w:after="160" w:line="256" w:lineRule="auto"/>
              <w:rPr>
                <w:rFonts w:ascii="Times New Roman" w:hAnsi="Times New Roman" w:cs="Times New Roman"/>
                <w:sz w:val="18"/>
                <w:szCs w:val="24"/>
              </w:rPr>
            </w:pPr>
            <w:r w:rsidRPr="00083CD0">
              <w:rPr>
                <w:rFonts w:ascii="Times New Roman" w:hAnsi="Times New Roman" w:cs="Times New Roman"/>
                <w:sz w:val="18"/>
                <w:szCs w:val="24"/>
              </w:rPr>
              <w:t>Valid sample size</w:t>
            </w:r>
          </w:p>
        </w:tc>
        <w:tc>
          <w:tcPr>
            <w:tcW w:w="1161"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ABC9527" w14:textId="77777777" w:rsidR="00635527" w:rsidRPr="00083CD0" w:rsidRDefault="00635527" w:rsidP="00FC1043">
            <w:pPr>
              <w:spacing w:after="160" w:line="256" w:lineRule="auto"/>
              <w:jc w:val="center"/>
              <w:rPr>
                <w:rFonts w:ascii="Times New Roman" w:hAnsi="Times New Roman" w:cs="Times New Roman"/>
                <w:sz w:val="18"/>
                <w:szCs w:val="24"/>
              </w:rPr>
            </w:pPr>
            <w:r w:rsidRPr="00083CD0">
              <w:rPr>
                <w:rFonts w:ascii="Times New Roman" w:hAnsi="Times New Roman" w:cs="Times New Roman"/>
                <w:sz w:val="18"/>
                <w:szCs w:val="24"/>
              </w:rPr>
              <w:t>Clinical outcome</w:t>
            </w:r>
          </w:p>
        </w:tc>
        <w:tc>
          <w:tcPr>
            <w:tcW w:w="1316" w:type="dxa"/>
            <w:gridSpan w:val="2"/>
            <w:tcBorders>
              <w:top w:val="single" w:sz="4" w:space="0" w:color="auto"/>
              <w:left w:val="single" w:sz="4" w:space="0" w:color="auto"/>
              <w:bottom w:val="single" w:sz="4" w:space="0" w:color="auto"/>
              <w:right w:val="single" w:sz="4" w:space="0" w:color="auto"/>
            </w:tcBorders>
            <w:shd w:val="clear" w:color="auto" w:fill="4472C4" w:themeFill="accent1"/>
            <w:hideMark/>
          </w:tcPr>
          <w:p w14:paraId="0FB2EFA2" w14:textId="77777777" w:rsidR="00635527" w:rsidRPr="00083CD0" w:rsidRDefault="00635527" w:rsidP="00FC1043">
            <w:pPr>
              <w:spacing w:after="160" w:line="256" w:lineRule="auto"/>
              <w:jc w:val="center"/>
              <w:rPr>
                <w:rFonts w:ascii="Times New Roman" w:hAnsi="Times New Roman" w:cs="Times New Roman"/>
                <w:sz w:val="18"/>
                <w:szCs w:val="24"/>
              </w:rPr>
            </w:pPr>
            <w:r w:rsidRPr="00083CD0">
              <w:rPr>
                <w:rFonts w:ascii="Times New Roman" w:hAnsi="Times New Roman" w:cs="Times New Roman"/>
                <w:sz w:val="18"/>
                <w:szCs w:val="24"/>
              </w:rPr>
              <w:t>Disease registry</w:t>
            </w:r>
          </w:p>
        </w:tc>
        <w:tc>
          <w:tcPr>
            <w:tcW w:w="1294"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E9FD3FF" w14:textId="77777777" w:rsidR="00635527" w:rsidRPr="00083CD0" w:rsidRDefault="00635527" w:rsidP="00FC1043">
            <w:pPr>
              <w:spacing w:after="160" w:line="256" w:lineRule="auto"/>
              <w:jc w:val="center"/>
              <w:rPr>
                <w:rFonts w:ascii="Times New Roman" w:hAnsi="Times New Roman" w:cs="Times New Roman"/>
                <w:sz w:val="18"/>
                <w:szCs w:val="24"/>
              </w:rPr>
            </w:pPr>
            <w:r w:rsidRPr="00083CD0">
              <w:rPr>
                <w:rFonts w:ascii="Times New Roman" w:hAnsi="Times New Roman" w:cs="Times New Roman"/>
                <w:sz w:val="18"/>
                <w:szCs w:val="24"/>
              </w:rPr>
              <w:t>Patient registry</w:t>
            </w:r>
          </w:p>
        </w:tc>
        <w:tc>
          <w:tcPr>
            <w:tcW w:w="1461" w:type="dxa"/>
            <w:gridSpan w:val="2"/>
            <w:tcBorders>
              <w:top w:val="single" w:sz="4" w:space="0" w:color="auto"/>
              <w:left w:val="single" w:sz="4" w:space="0" w:color="auto"/>
              <w:bottom w:val="single" w:sz="4" w:space="0" w:color="auto"/>
              <w:right w:val="single" w:sz="4" w:space="0" w:color="auto"/>
            </w:tcBorders>
            <w:shd w:val="clear" w:color="auto" w:fill="4472C4" w:themeFill="accent1"/>
            <w:hideMark/>
          </w:tcPr>
          <w:p w14:paraId="3494B5AE" w14:textId="77777777" w:rsidR="00635527" w:rsidRPr="00083CD0" w:rsidRDefault="00635527" w:rsidP="00FC1043">
            <w:pPr>
              <w:spacing w:after="160" w:line="256" w:lineRule="auto"/>
              <w:jc w:val="center"/>
              <w:rPr>
                <w:rFonts w:ascii="Times New Roman" w:hAnsi="Times New Roman" w:cs="Times New Roman"/>
                <w:sz w:val="18"/>
                <w:szCs w:val="24"/>
              </w:rPr>
            </w:pPr>
            <w:r w:rsidRPr="00083CD0">
              <w:rPr>
                <w:rFonts w:ascii="Times New Roman" w:hAnsi="Times New Roman" w:cs="Times New Roman"/>
                <w:sz w:val="18"/>
                <w:szCs w:val="24"/>
              </w:rPr>
              <w:t>Patient charts</w:t>
            </w:r>
          </w:p>
        </w:tc>
        <w:tc>
          <w:tcPr>
            <w:tcW w:w="1250"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80A9819" w14:textId="77777777" w:rsidR="00635527" w:rsidRPr="00083CD0" w:rsidRDefault="00635527" w:rsidP="00FC1043">
            <w:pPr>
              <w:spacing w:after="160" w:line="256" w:lineRule="auto"/>
              <w:jc w:val="center"/>
              <w:rPr>
                <w:rFonts w:ascii="Times New Roman" w:hAnsi="Times New Roman" w:cs="Times New Roman"/>
                <w:sz w:val="18"/>
                <w:szCs w:val="24"/>
              </w:rPr>
            </w:pPr>
            <w:r w:rsidRPr="00083CD0">
              <w:rPr>
                <w:rFonts w:ascii="Times New Roman" w:hAnsi="Times New Roman" w:cs="Times New Roman"/>
                <w:sz w:val="18"/>
                <w:szCs w:val="24"/>
              </w:rPr>
              <w:t>Sensor data, Mobile App</w:t>
            </w:r>
          </w:p>
        </w:tc>
        <w:tc>
          <w:tcPr>
            <w:tcW w:w="1260" w:type="dxa"/>
            <w:gridSpan w:val="2"/>
            <w:tcBorders>
              <w:top w:val="single" w:sz="4" w:space="0" w:color="auto"/>
              <w:left w:val="single" w:sz="4" w:space="0" w:color="auto"/>
              <w:bottom w:val="single" w:sz="4" w:space="0" w:color="auto"/>
              <w:right w:val="single" w:sz="4" w:space="0" w:color="auto"/>
            </w:tcBorders>
            <w:shd w:val="clear" w:color="auto" w:fill="92D050"/>
            <w:hideMark/>
          </w:tcPr>
          <w:p w14:paraId="5979C049" w14:textId="77777777" w:rsidR="00635527" w:rsidRPr="00083CD0" w:rsidRDefault="00635527" w:rsidP="00FC1043">
            <w:pPr>
              <w:spacing w:after="160" w:line="256" w:lineRule="auto"/>
              <w:rPr>
                <w:rFonts w:ascii="Times New Roman" w:hAnsi="Times New Roman" w:cs="Times New Roman"/>
                <w:sz w:val="18"/>
                <w:szCs w:val="24"/>
              </w:rPr>
            </w:pPr>
            <w:r w:rsidRPr="00083CD0">
              <w:rPr>
                <w:rFonts w:ascii="Times New Roman" w:hAnsi="Times New Roman" w:cs="Times New Roman"/>
                <w:sz w:val="18"/>
                <w:szCs w:val="24"/>
              </w:rPr>
              <w:t>Low recall bias</w:t>
            </w:r>
          </w:p>
        </w:tc>
        <w:tc>
          <w:tcPr>
            <w:tcW w:w="850" w:type="dxa"/>
            <w:tcBorders>
              <w:top w:val="nil"/>
              <w:left w:val="single" w:sz="4" w:space="0" w:color="auto"/>
              <w:bottom w:val="nil"/>
              <w:right w:val="single" w:sz="4" w:space="0" w:color="auto"/>
            </w:tcBorders>
          </w:tcPr>
          <w:p w14:paraId="2ED29C1E" w14:textId="77777777" w:rsidR="00635527" w:rsidRPr="00083CD0" w:rsidRDefault="00635527" w:rsidP="00FC1043">
            <w:pPr>
              <w:spacing w:after="160" w:line="256" w:lineRule="auto"/>
              <w:rPr>
                <w:rFonts w:ascii="Times New Roman" w:hAnsi="Times New Roman" w:cs="Times New Roman"/>
                <w:sz w:val="18"/>
                <w:szCs w:val="24"/>
              </w:rPr>
            </w:pPr>
          </w:p>
        </w:tc>
      </w:tr>
      <w:tr w:rsidR="00635527" w:rsidRPr="00083CD0" w14:paraId="42BA79C2" w14:textId="77777777" w:rsidTr="00FC1043">
        <w:tc>
          <w:tcPr>
            <w:tcW w:w="1327" w:type="dxa"/>
            <w:tcBorders>
              <w:top w:val="nil"/>
              <w:left w:val="single" w:sz="4" w:space="0" w:color="auto"/>
              <w:bottom w:val="single" w:sz="4" w:space="0" w:color="auto"/>
              <w:right w:val="single" w:sz="4" w:space="0" w:color="auto"/>
            </w:tcBorders>
          </w:tcPr>
          <w:p w14:paraId="271D2332" w14:textId="77777777" w:rsidR="00635527" w:rsidRPr="00083CD0" w:rsidRDefault="00635527" w:rsidP="00FC1043">
            <w:pPr>
              <w:spacing w:after="160" w:line="256" w:lineRule="auto"/>
              <w:rPr>
                <w:rFonts w:ascii="Times New Roman" w:hAnsi="Times New Roman" w:cs="Times New Roman"/>
                <w:sz w:val="18"/>
                <w:szCs w:val="24"/>
              </w:rPr>
            </w:pPr>
          </w:p>
        </w:tc>
        <w:tc>
          <w:tcPr>
            <w:tcW w:w="1272" w:type="dxa"/>
            <w:gridSpan w:val="2"/>
            <w:tcBorders>
              <w:top w:val="single" w:sz="4" w:space="0" w:color="auto"/>
              <w:left w:val="single" w:sz="4" w:space="0" w:color="auto"/>
              <w:bottom w:val="single" w:sz="4" w:space="0" w:color="auto"/>
              <w:right w:val="single" w:sz="4" w:space="0" w:color="auto"/>
            </w:tcBorders>
            <w:shd w:val="clear" w:color="auto" w:fill="FFC000"/>
            <w:hideMark/>
          </w:tcPr>
          <w:p w14:paraId="23DC0F74" w14:textId="77777777" w:rsidR="00635527" w:rsidRPr="00083CD0" w:rsidRDefault="00635527" w:rsidP="00FC1043">
            <w:pPr>
              <w:spacing w:after="160" w:line="256" w:lineRule="auto"/>
              <w:rPr>
                <w:rFonts w:ascii="Times New Roman" w:hAnsi="Times New Roman" w:cs="Times New Roman"/>
                <w:sz w:val="18"/>
                <w:szCs w:val="24"/>
              </w:rPr>
            </w:pPr>
            <w:r w:rsidRPr="00083CD0">
              <w:rPr>
                <w:rFonts w:ascii="Times New Roman" w:hAnsi="Times New Roman" w:cs="Times New Roman"/>
                <w:sz w:val="18"/>
                <w:szCs w:val="24"/>
              </w:rPr>
              <w:t>Medical practitioner bias</w:t>
            </w:r>
          </w:p>
        </w:tc>
        <w:tc>
          <w:tcPr>
            <w:tcW w:w="1161"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C49AA42" w14:textId="77777777" w:rsidR="00635527" w:rsidRPr="00083CD0" w:rsidRDefault="00635527" w:rsidP="00FC1043">
            <w:pPr>
              <w:spacing w:after="160" w:line="256" w:lineRule="auto"/>
              <w:jc w:val="center"/>
              <w:rPr>
                <w:rFonts w:ascii="Times New Roman" w:hAnsi="Times New Roman" w:cs="Times New Roman"/>
                <w:sz w:val="18"/>
                <w:szCs w:val="24"/>
              </w:rPr>
            </w:pPr>
            <w:r w:rsidRPr="00083CD0">
              <w:rPr>
                <w:rFonts w:ascii="Times New Roman" w:hAnsi="Times New Roman" w:cs="Times New Roman"/>
                <w:sz w:val="18"/>
                <w:szCs w:val="24"/>
              </w:rPr>
              <w:t>Patient reported outcome</w:t>
            </w:r>
          </w:p>
        </w:tc>
        <w:tc>
          <w:tcPr>
            <w:tcW w:w="4071" w:type="dxa"/>
            <w:gridSpan w:val="5"/>
            <w:vMerge w:val="restart"/>
            <w:tcBorders>
              <w:top w:val="single" w:sz="4" w:space="0" w:color="auto"/>
              <w:left w:val="single" w:sz="4" w:space="0" w:color="auto"/>
              <w:bottom w:val="single" w:sz="4" w:space="0" w:color="auto"/>
              <w:right w:val="single" w:sz="4" w:space="0" w:color="auto"/>
            </w:tcBorders>
          </w:tcPr>
          <w:p w14:paraId="41158D01" w14:textId="77777777" w:rsidR="00635527" w:rsidRPr="00083CD0" w:rsidRDefault="00635527" w:rsidP="00FC1043">
            <w:pPr>
              <w:spacing w:after="160" w:line="256" w:lineRule="auto"/>
              <w:jc w:val="center"/>
              <w:rPr>
                <w:rFonts w:ascii="Times New Roman" w:hAnsi="Times New Roman" w:cs="Times New Roman"/>
                <w:sz w:val="18"/>
                <w:szCs w:val="24"/>
              </w:rPr>
            </w:pPr>
          </w:p>
          <w:p w14:paraId="72CF2FD5" w14:textId="77777777" w:rsidR="00635527" w:rsidRPr="00083CD0" w:rsidRDefault="00635527" w:rsidP="00FC1043">
            <w:pPr>
              <w:spacing w:after="160" w:line="256" w:lineRule="auto"/>
              <w:jc w:val="center"/>
              <w:rPr>
                <w:rFonts w:ascii="Times New Roman" w:hAnsi="Times New Roman" w:cs="Times New Roman"/>
                <w:sz w:val="18"/>
                <w:szCs w:val="24"/>
              </w:rPr>
            </w:pPr>
            <w:r w:rsidRPr="00083CD0">
              <w:rPr>
                <w:rFonts w:ascii="Times New Roman" w:hAnsi="Times New Roman" w:cs="Times New Roman"/>
                <w:sz w:val="18"/>
                <w:szCs w:val="24"/>
              </w:rPr>
              <w:t>Real World Data</w:t>
            </w:r>
          </w:p>
          <w:p w14:paraId="116B01BB" w14:textId="77777777" w:rsidR="00635527" w:rsidRPr="00083CD0" w:rsidRDefault="00635527" w:rsidP="00FC1043">
            <w:pPr>
              <w:spacing w:after="160" w:line="256" w:lineRule="auto"/>
              <w:jc w:val="center"/>
              <w:rPr>
                <w:rFonts w:ascii="Times New Roman" w:hAnsi="Times New Roman" w:cs="Times New Roman"/>
                <w:sz w:val="18"/>
                <w:szCs w:val="24"/>
              </w:rPr>
            </w:pPr>
            <w:r w:rsidRPr="00083CD0">
              <w:rPr>
                <w:rFonts w:ascii="Times New Roman" w:hAnsi="Times New Roman" w:cs="Times New Roman"/>
                <w:sz w:val="18"/>
                <w:szCs w:val="24"/>
              </w:rPr>
              <w:t>Individual Patient Data (pragmatic trials, cohort trials, observational)</w:t>
            </w:r>
          </w:p>
          <w:p w14:paraId="512E2671" w14:textId="77777777" w:rsidR="00635527" w:rsidRPr="00083CD0" w:rsidRDefault="00635527" w:rsidP="00FC1043">
            <w:pPr>
              <w:spacing w:after="160" w:line="256" w:lineRule="auto"/>
              <w:jc w:val="center"/>
              <w:rPr>
                <w:rFonts w:ascii="Times New Roman" w:hAnsi="Times New Roman" w:cs="Times New Roman"/>
                <w:sz w:val="18"/>
                <w:szCs w:val="24"/>
              </w:rPr>
            </w:pPr>
            <w:r w:rsidRPr="00083CD0">
              <w:rPr>
                <w:rFonts w:ascii="Times New Roman" w:hAnsi="Times New Roman" w:cs="Times New Roman"/>
                <w:sz w:val="18"/>
                <w:szCs w:val="24"/>
              </w:rPr>
              <w:t>Effectiveness in wider population</w:t>
            </w:r>
          </w:p>
          <w:p w14:paraId="7285B023" w14:textId="77777777" w:rsidR="00635527" w:rsidRPr="00083CD0" w:rsidRDefault="00635527" w:rsidP="00FC1043">
            <w:pPr>
              <w:spacing w:after="160" w:line="256" w:lineRule="auto"/>
              <w:jc w:val="center"/>
              <w:rPr>
                <w:rFonts w:ascii="Times New Roman" w:hAnsi="Times New Roman" w:cs="Times New Roman"/>
                <w:sz w:val="18"/>
                <w:szCs w:val="24"/>
              </w:rPr>
            </w:pPr>
          </w:p>
          <w:p w14:paraId="0DC32EEC" w14:textId="77777777" w:rsidR="00635527" w:rsidRPr="00083CD0" w:rsidRDefault="00635527" w:rsidP="00FC1043">
            <w:pPr>
              <w:spacing w:after="160" w:line="256" w:lineRule="auto"/>
              <w:jc w:val="center"/>
              <w:rPr>
                <w:rFonts w:ascii="Times New Roman" w:hAnsi="Times New Roman" w:cs="Times New Roman"/>
                <w:sz w:val="18"/>
                <w:szCs w:val="24"/>
              </w:rPr>
            </w:pPr>
            <w:r w:rsidRPr="00083CD0">
              <w:rPr>
                <w:rFonts w:ascii="Times New Roman" w:hAnsi="Times New Roman" w:cs="Times New Roman"/>
                <w:color w:val="7030A0"/>
                <w:sz w:val="18"/>
                <w:szCs w:val="24"/>
              </w:rPr>
              <w:t>Stake</w:t>
            </w:r>
            <w:r>
              <w:rPr>
                <w:rFonts w:ascii="Times New Roman" w:hAnsi="Times New Roman" w:cs="Times New Roman"/>
                <w:color w:val="7030A0"/>
                <w:sz w:val="18"/>
                <w:szCs w:val="24"/>
              </w:rPr>
              <w:t xml:space="preserve">holders: Regulatory Authorities, </w:t>
            </w:r>
            <w:r w:rsidRPr="00083CD0">
              <w:rPr>
                <w:rFonts w:ascii="Times New Roman" w:hAnsi="Times New Roman" w:cs="Times New Roman"/>
                <w:color w:val="7030A0"/>
                <w:sz w:val="18"/>
                <w:szCs w:val="24"/>
              </w:rPr>
              <w:t>Policy Makers</w:t>
            </w:r>
            <w:r>
              <w:rPr>
                <w:rFonts w:ascii="Times New Roman" w:hAnsi="Times New Roman" w:cs="Times New Roman"/>
                <w:color w:val="7030A0"/>
                <w:sz w:val="18"/>
                <w:szCs w:val="24"/>
              </w:rPr>
              <w:t>,</w:t>
            </w:r>
            <w:r w:rsidRPr="00083CD0">
              <w:rPr>
                <w:rFonts w:ascii="Times New Roman" w:hAnsi="Times New Roman" w:cs="Times New Roman"/>
                <w:color w:val="7030A0"/>
                <w:sz w:val="18"/>
                <w:szCs w:val="24"/>
              </w:rPr>
              <w:t xml:space="preserve"> </w:t>
            </w:r>
            <w:r>
              <w:rPr>
                <w:rFonts w:ascii="Times New Roman" w:hAnsi="Times New Roman" w:cs="Times New Roman"/>
                <w:color w:val="7030A0"/>
                <w:sz w:val="18"/>
                <w:szCs w:val="24"/>
              </w:rPr>
              <w:t>Government and</w:t>
            </w:r>
            <w:r w:rsidRPr="00083CD0">
              <w:rPr>
                <w:rFonts w:ascii="Times New Roman" w:hAnsi="Times New Roman" w:cs="Times New Roman"/>
                <w:color w:val="7030A0"/>
                <w:sz w:val="18"/>
                <w:szCs w:val="24"/>
              </w:rPr>
              <w:t xml:space="preserve"> Payers</w:t>
            </w:r>
          </w:p>
        </w:tc>
        <w:tc>
          <w:tcPr>
            <w:tcW w:w="1250"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3EBBF1F" w14:textId="77777777" w:rsidR="00635527" w:rsidRPr="00083CD0" w:rsidRDefault="00635527" w:rsidP="00FC1043">
            <w:pPr>
              <w:spacing w:after="160" w:line="256" w:lineRule="auto"/>
              <w:jc w:val="center"/>
              <w:rPr>
                <w:rFonts w:ascii="Times New Roman" w:hAnsi="Times New Roman" w:cs="Times New Roman"/>
                <w:sz w:val="18"/>
                <w:szCs w:val="24"/>
              </w:rPr>
            </w:pPr>
            <w:r w:rsidRPr="00083CD0">
              <w:rPr>
                <w:rFonts w:ascii="Times New Roman" w:hAnsi="Times New Roman" w:cs="Times New Roman"/>
                <w:sz w:val="18"/>
                <w:szCs w:val="24"/>
              </w:rPr>
              <w:t>Longitudinal data</w:t>
            </w:r>
          </w:p>
        </w:tc>
        <w:tc>
          <w:tcPr>
            <w:tcW w:w="1260" w:type="dxa"/>
            <w:gridSpan w:val="2"/>
            <w:tcBorders>
              <w:top w:val="single" w:sz="4" w:space="0" w:color="auto"/>
              <w:left w:val="single" w:sz="4" w:space="0" w:color="auto"/>
              <w:bottom w:val="single" w:sz="4" w:space="0" w:color="auto"/>
              <w:right w:val="single" w:sz="4" w:space="0" w:color="auto"/>
            </w:tcBorders>
            <w:shd w:val="clear" w:color="auto" w:fill="92D050"/>
            <w:hideMark/>
          </w:tcPr>
          <w:p w14:paraId="560FC241" w14:textId="77777777" w:rsidR="00635527" w:rsidRPr="00083CD0" w:rsidRDefault="00635527" w:rsidP="00FC1043">
            <w:pPr>
              <w:spacing w:after="160" w:line="256" w:lineRule="auto"/>
              <w:rPr>
                <w:rFonts w:ascii="Times New Roman" w:hAnsi="Times New Roman" w:cs="Times New Roman"/>
                <w:sz w:val="18"/>
                <w:szCs w:val="24"/>
              </w:rPr>
            </w:pPr>
            <w:r w:rsidRPr="00083CD0">
              <w:rPr>
                <w:rFonts w:ascii="Times New Roman" w:hAnsi="Times New Roman" w:cs="Times New Roman"/>
                <w:sz w:val="18"/>
                <w:szCs w:val="24"/>
              </w:rPr>
              <w:t>Co-morbidities and Cost effectiveness</w:t>
            </w:r>
          </w:p>
        </w:tc>
        <w:tc>
          <w:tcPr>
            <w:tcW w:w="850" w:type="dxa"/>
            <w:tcBorders>
              <w:top w:val="nil"/>
              <w:left w:val="single" w:sz="4" w:space="0" w:color="auto"/>
              <w:bottom w:val="single" w:sz="4" w:space="0" w:color="auto"/>
              <w:right w:val="single" w:sz="4" w:space="0" w:color="auto"/>
            </w:tcBorders>
          </w:tcPr>
          <w:p w14:paraId="359C2815" w14:textId="77777777" w:rsidR="00635527" w:rsidRPr="00083CD0" w:rsidRDefault="00635527" w:rsidP="00FC1043">
            <w:pPr>
              <w:spacing w:after="160" w:line="256" w:lineRule="auto"/>
              <w:rPr>
                <w:rFonts w:ascii="Times New Roman" w:hAnsi="Times New Roman" w:cs="Times New Roman"/>
                <w:sz w:val="18"/>
                <w:szCs w:val="24"/>
              </w:rPr>
            </w:pPr>
          </w:p>
        </w:tc>
      </w:tr>
      <w:tr w:rsidR="00635527" w:rsidRPr="00083CD0" w14:paraId="7DF6F1E3" w14:textId="77777777" w:rsidTr="00FC1043">
        <w:tc>
          <w:tcPr>
            <w:tcW w:w="1327" w:type="dxa"/>
            <w:tcBorders>
              <w:top w:val="single" w:sz="4" w:space="0" w:color="auto"/>
              <w:left w:val="single" w:sz="4" w:space="0" w:color="auto"/>
              <w:bottom w:val="single" w:sz="4" w:space="0" w:color="auto"/>
              <w:right w:val="single" w:sz="4" w:space="0" w:color="auto"/>
            </w:tcBorders>
            <w:shd w:val="clear" w:color="auto" w:fill="FFC000"/>
            <w:vAlign w:val="center"/>
            <w:hideMark/>
          </w:tcPr>
          <w:p w14:paraId="06DDCFF0" w14:textId="77777777" w:rsidR="00635527" w:rsidRPr="00083CD0" w:rsidRDefault="00635527" w:rsidP="00FC1043">
            <w:pPr>
              <w:spacing w:after="160" w:line="256" w:lineRule="auto"/>
              <w:rPr>
                <w:rFonts w:ascii="Times New Roman" w:hAnsi="Times New Roman" w:cs="Times New Roman"/>
                <w:sz w:val="18"/>
                <w:szCs w:val="24"/>
              </w:rPr>
            </w:pPr>
            <w:r w:rsidRPr="00083CD0">
              <w:rPr>
                <w:rFonts w:ascii="Times New Roman" w:hAnsi="Times New Roman" w:cs="Times New Roman"/>
                <w:sz w:val="18"/>
                <w:szCs w:val="24"/>
              </w:rPr>
              <w:t>Methodology context</w:t>
            </w:r>
          </w:p>
        </w:tc>
        <w:tc>
          <w:tcPr>
            <w:tcW w:w="1272" w:type="dxa"/>
            <w:gridSpan w:val="2"/>
            <w:tcBorders>
              <w:top w:val="single" w:sz="4" w:space="0" w:color="auto"/>
              <w:left w:val="single" w:sz="4" w:space="0" w:color="auto"/>
              <w:bottom w:val="single" w:sz="4" w:space="0" w:color="auto"/>
              <w:right w:val="single" w:sz="4" w:space="0" w:color="auto"/>
            </w:tcBorders>
            <w:shd w:val="clear" w:color="auto" w:fill="FFC000"/>
            <w:hideMark/>
          </w:tcPr>
          <w:p w14:paraId="067ED01B" w14:textId="77777777" w:rsidR="00635527" w:rsidRPr="00083CD0" w:rsidRDefault="00635527" w:rsidP="00FC1043">
            <w:pPr>
              <w:spacing w:after="160" w:line="256" w:lineRule="auto"/>
              <w:rPr>
                <w:rFonts w:ascii="Times New Roman" w:hAnsi="Times New Roman" w:cs="Times New Roman"/>
                <w:sz w:val="18"/>
                <w:szCs w:val="24"/>
              </w:rPr>
            </w:pPr>
            <w:r w:rsidRPr="00083CD0">
              <w:rPr>
                <w:rFonts w:ascii="Times New Roman" w:hAnsi="Times New Roman" w:cs="Times New Roman"/>
                <w:sz w:val="18"/>
                <w:szCs w:val="24"/>
              </w:rPr>
              <w:t xml:space="preserve">Low adherence </w:t>
            </w:r>
          </w:p>
        </w:tc>
        <w:tc>
          <w:tcPr>
            <w:tcW w:w="1161"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A024BD6" w14:textId="77777777" w:rsidR="00635527" w:rsidRPr="00083CD0" w:rsidRDefault="00635527" w:rsidP="00FC1043">
            <w:pPr>
              <w:spacing w:after="160" w:line="256" w:lineRule="auto"/>
              <w:rPr>
                <w:rFonts w:ascii="Times New Roman" w:hAnsi="Times New Roman" w:cs="Times New Roman"/>
                <w:sz w:val="18"/>
                <w:szCs w:val="24"/>
              </w:rPr>
            </w:pPr>
            <w:r w:rsidRPr="00083CD0">
              <w:rPr>
                <w:rFonts w:ascii="Times New Roman" w:hAnsi="Times New Roman" w:cs="Times New Roman"/>
                <w:sz w:val="18"/>
                <w:szCs w:val="24"/>
              </w:rPr>
              <w:t>Quality of life outcome</w:t>
            </w:r>
          </w:p>
        </w:tc>
        <w:tc>
          <w:tcPr>
            <w:tcW w:w="0" w:type="auto"/>
            <w:gridSpan w:val="5"/>
            <w:vMerge/>
            <w:tcBorders>
              <w:top w:val="single" w:sz="4" w:space="0" w:color="auto"/>
              <w:left w:val="single" w:sz="4" w:space="0" w:color="auto"/>
              <w:bottom w:val="single" w:sz="4" w:space="0" w:color="auto"/>
              <w:right w:val="single" w:sz="4" w:space="0" w:color="auto"/>
            </w:tcBorders>
            <w:vAlign w:val="center"/>
            <w:hideMark/>
          </w:tcPr>
          <w:p w14:paraId="55243B24" w14:textId="77777777" w:rsidR="00635527" w:rsidRPr="00083CD0" w:rsidRDefault="00635527" w:rsidP="00FC1043">
            <w:pPr>
              <w:rPr>
                <w:rFonts w:ascii="Times New Roman" w:eastAsia="Times New Roman" w:hAnsi="Times New Roman" w:cs="Times New Roman"/>
                <w:sz w:val="18"/>
                <w:szCs w:val="24"/>
              </w:rPr>
            </w:pPr>
          </w:p>
        </w:tc>
        <w:tc>
          <w:tcPr>
            <w:tcW w:w="1250"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9FDAB38" w14:textId="77777777" w:rsidR="00635527" w:rsidRPr="00083CD0" w:rsidRDefault="00635527" w:rsidP="00FC1043">
            <w:pPr>
              <w:spacing w:after="160" w:line="256" w:lineRule="auto"/>
              <w:jc w:val="center"/>
              <w:rPr>
                <w:rFonts w:ascii="Times New Roman" w:hAnsi="Times New Roman" w:cs="Times New Roman"/>
                <w:sz w:val="18"/>
                <w:szCs w:val="24"/>
              </w:rPr>
            </w:pPr>
            <w:r w:rsidRPr="00083CD0">
              <w:rPr>
                <w:rFonts w:ascii="Times New Roman" w:hAnsi="Times New Roman" w:cs="Times New Roman"/>
                <w:sz w:val="18"/>
                <w:szCs w:val="24"/>
              </w:rPr>
              <w:t>Health surveys</w:t>
            </w:r>
          </w:p>
        </w:tc>
        <w:tc>
          <w:tcPr>
            <w:tcW w:w="1260" w:type="dxa"/>
            <w:gridSpan w:val="2"/>
            <w:tcBorders>
              <w:top w:val="single" w:sz="4" w:space="0" w:color="auto"/>
              <w:left w:val="single" w:sz="4" w:space="0" w:color="auto"/>
              <w:bottom w:val="single" w:sz="4" w:space="0" w:color="auto"/>
              <w:right w:val="single" w:sz="4" w:space="0" w:color="auto"/>
            </w:tcBorders>
            <w:shd w:val="clear" w:color="auto" w:fill="92D050"/>
            <w:hideMark/>
          </w:tcPr>
          <w:p w14:paraId="439E66B3" w14:textId="77777777" w:rsidR="00635527" w:rsidRPr="00083CD0" w:rsidRDefault="00635527" w:rsidP="00FC1043">
            <w:pPr>
              <w:spacing w:after="160" w:line="256" w:lineRule="auto"/>
              <w:rPr>
                <w:rFonts w:ascii="Times New Roman" w:hAnsi="Times New Roman" w:cs="Times New Roman"/>
                <w:sz w:val="18"/>
                <w:szCs w:val="24"/>
              </w:rPr>
            </w:pPr>
            <w:r w:rsidRPr="00083CD0">
              <w:rPr>
                <w:rFonts w:ascii="Times New Roman" w:hAnsi="Times New Roman" w:cs="Times New Roman"/>
                <w:sz w:val="18"/>
                <w:szCs w:val="24"/>
              </w:rPr>
              <w:t>Preference of other medicine</w:t>
            </w:r>
          </w:p>
        </w:tc>
        <w:tc>
          <w:tcPr>
            <w:tcW w:w="850"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2ED6B553" w14:textId="77777777" w:rsidR="00635527" w:rsidRPr="00083CD0" w:rsidRDefault="00635527" w:rsidP="00FC1043">
            <w:pPr>
              <w:spacing w:after="160" w:line="256" w:lineRule="auto"/>
              <w:rPr>
                <w:rFonts w:ascii="Times New Roman" w:hAnsi="Times New Roman" w:cs="Times New Roman"/>
                <w:sz w:val="18"/>
                <w:szCs w:val="24"/>
              </w:rPr>
            </w:pPr>
            <w:r w:rsidRPr="00083CD0">
              <w:rPr>
                <w:rFonts w:ascii="Times New Roman" w:hAnsi="Times New Roman" w:cs="Times New Roman"/>
                <w:sz w:val="18"/>
                <w:szCs w:val="24"/>
              </w:rPr>
              <w:t>Clinical context</w:t>
            </w:r>
          </w:p>
        </w:tc>
      </w:tr>
      <w:tr w:rsidR="00635527" w:rsidRPr="00083CD0" w14:paraId="560F06FD" w14:textId="77777777" w:rsidTr="00FC1043">
        <w:trPr>
          <w:trHeight w:val="1313"/>
        </w:trPr>
        <w:tc>
          <w:tcPr>
            <w:tcW w:w="1327" w:type="dxa"/>
            <w:tcBorders>
              <w:top w:val="single" w:sz="4" w:space="0" w:color="auto"/>
              <w:left w:val="single" w:sz="4" w:space="0" w:color="auto"/>
              <w:bottom w:val="nil"/>
              <w:right w:val="single" w:sz="4" w:space="0" w:color="auto"/>
            </w:tcBorders>
          </w:tcPr>
          <w:p w14:paraId="05AA8F46" w14:textId="77777777" w:rsidR="00635527" w:rsidRPr="00083CD0" w:rsidRDefault="00635527" w:rsidP="00FC1043">
            <w:pPr>
              <w:spacing w:after="160" w:line="256" w:lineRule="auto"/>
              <w:rPr>
                <w:rFonts w:ascii="Times New Roman" w:hAnsi="Times New Roman" w:cs="Times New Roman"/>
                <w:sz w:val="18"/>
                <w:szCs w:val="24"/>
              </w:rPr>
            </w:pPr>
          </w:p>
        </w:tc>
        <w:tc>
          <w:tcPr>
            <w:tcW w:w="1272" w:type="dxa"/>
            <w:gridSpan w:val="2"/>
            <w:tcBorders>
              <w:top w:val="single" w:sz="4" w:space="0" w:color="auto"/>
              <w:left w:val="single" w:sz="4" w:space="0" w:color="auto"/>
              <w:bottom w:val="single" w:sz="4" w:space="0" w:color="auto"/>
              <w:right w:val="single" w:sz="4" w:space="0" w:color="auto"/>
            </w:tcBorders>
            <w:shd w:val="clear" w:color="auto" w:fill="FFC000"/>
            <w:hideMark/>
          </w:tcPr>
          <w:p w14:paraId="7B472301" w14:textId="77777777" w:rsidR="00635527" w:rsidRPr="00083CD0" w:rsidRDefault="00635527" w:rsidP="00FC1043">
            <w:pPr>
              <w:spacing w:after="160" w:line="256" w:lineRule="auto"/>
              <w:rPr>
                <w:rFonts w:ascii="Times New Roman" w:hAnsi="Times New Roman" w:cs="Times New Roman"/>
                <w:sz w:val="18"/>
                <w:szCs w:val="24"/>
              </w:rPr>
            </w:pPr>
            <w:r w:rsidRPr="00083CD0">
              <w:rPr>
                <w:rFonts w:ascii="Times New Roman" w:hAnsi="Times New Roman" w:cs="Times New Roman"/>
                <w:sz w:val="18"/>
                <w:szCs w:val="24"/>
              </w:rPr>
              <w:t>Confounding and Population homogeneity</w:t>
            </w:r>
          </w:p>
        </w:tc>
        <w:tc>
          <w:tcPr>
            <w:tcW w:w="1161"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316CE81" w14:textId="77777777" w:rsidR="00635527" w:rsidRPr="00083CD0" w:rsidRDefault="00635527" w:rsidP="00FC1043">
            <w:pPr>
              <w:spacing w:after="160" w:line="256" w:lineRule="auto"/>
              <w:jc w:val="center"/>
              <w:rPr>
                <w:rFonts w:ascii="Times New Roman" w:hAnsi="Times New Roman" w:cs="Times New Roman"/>
                <w:sz w:val="18"/>
                <w:szCs w:val="24"/>
              </w:rPr>
            </w:pPr>
            <w:r w:rsidRPr="00083CD0">
              <w:rPr>
                <w:rFonts w:ascii="Times New Roman" w:hAnsi="Times New Roman" w:cs="Times New Roman"/>
                <w:sz w:val="18"/>
                <w:szCs w:val="24"/>
              </w:rPr>
              <w:t>Economic outcome</w:t>
            </w:r>
          </w:p>
        </w:tc>
        <w:tc>
          <w:tcPr>
            <w:tcW w:w="0" w:type="auto"/>
            <w:gridSpan w:val="5"/>
            <w:vMerge/>
            <w:tcBorders>
              <w:top w:val="single" w:sz="4" w:space="0" w:color="auto"/>
              <w:left w:val="single" w:sz="4" w:space="0" w:color="auto"/>
              <w:bottom w:val="single" w:sz="4" w:space="0" w:color="auto"/>
              <w:right w:val="single" w:sz="4" w:space="0" w:color="auto"/>
            </w:tcBorders>
            <w:vAlign w:val="center"/>
            <w:hideMark/>
          </w:tcPr>
          <w:p w14:paraId="4CFD0F7E" w14:textId="77777777" w:rsidR="00635527" w:rsidRPr="00083CD0" w:rsidRDefault="00635527" w:rsidP="00FC1043">
            <w:pPr>
              <w:rPr>
                <w:rFonts w:ascii="Times New Roman" w:eastAsia="Times New Roman" w:hAnsi="Times New Roman" w:cs="Times New Roman"/>
                <w:sz w:val="18"/>
                <w:szCs w:val="24"/>
              </w:rPr>
            </w:pPr>
          </w:p>
        </w:tc>
        <w:tc>
          <w:tcPr>
            <w:tcW w:w="1250"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3482C84" w14:textId="77777777" w:rsidR="00635527" w:rsidRPr="00083CD0" w:rsidRDefault="00635527" w:rsidP="00FC1043">
            <w:pPr>
              <w:spacing w:after="160" w:line="256" w:lineRule="auto"/>
              <w:jc w:val="center"/>
              <w:rPr>
                <w:rFonts w:ascii="Times New Roman" w:hAnsi="Times New Roman" w:cs="Times New Roman"/>
                <w:sz w:val="18"/>
                <w:szCs w:val="24"/>
              </w:rPr>
            </w:pPr>
            <w:r w:rsidRPr="00083CD0">
              <w:rPr>
                <w:rFonts w:ascii="Times New Roman" w:hAnsi="Times New Roman" w:cs="Times New Roman"/>
                <w:sz w:val="18"/>
                <w:szCs w:val="24"/>
              </w:rPr>
              <w:t>Hospital EHRs</w:t>
            </w:r>
          </w:p>
        </w:tc>
        <w:tc>
          <w:tcPr>
            <w:tcW w:w="1260" w:type="dxa"/>
            <w:gridSpan w:val="2"/>
            <w:tcBorders>
              <w:top w:val="single" w:sz="4" w:space="0" w:color="auto"/>
              <w:left w:val="single" w:sz="4" w:space="0" w:color="auto"/>
              <w:bottom w:val="single" w:sz="4" w:space="0" w:color="auto"/>
              <w:right w:val="single" w:sz="4" w:space="0" w:color="auto"/>
            </w:tcBorders>
            <w:shd w:val="clear" w:color="auto" w:fill="92D050"/>
            <w:hideMark/>
          </w:tcPr>
          <w:p w14:paraId="22E09255" w14:textId="77777777" w:rsidR="00635527" w:rsidRPr="00083CD0" w:rsidRDefault="00635527" w:rsidP="00FC1043">
            <w:pPr>
              <w:spacing w:after="160" w:line="256" w:lineRule="auto"/>
              <w:rPr>
                <w:rFonts w:ascii="Times New Roman" w:hAnsi="Times New Roman" w:cs="Times New Roman"/>
                <w:sz w:val="18"/>
                <w:szCs w:val="24"/>
              </w:rPr>
            </w:pPr>
            <w:r w:rsidRPr="00083CD0">
              <w:rPr>
                <w:rFonts w:ascii="Times New Roman" w:hAnsi="Times New Roman" w:cs="Times New Roman"/>
                <w:sz w:val="18"/>
                <w:szCs w:val="24"/>
              </w:rPr>
              <w:t>Real life data, clarity of treatment impact and AEs</w:t>
            </w:r>
          </w:p>
        </w:tc>
        <w:tc>
          <w:tcPr>
            <w:tcW w:w="850" w:type="dxa"/>
            <w:tcBorders>
              <w:top w:val="single" w:sz="4" w:space="0" w:color="auto"/>
              <w:left w:val="single" w:sz="4" w:space="0" w:color="auto"/>
              <w:bottom w:val="nil"/>
              <w:right w:val="single" w:sz="4" w:space="0" w:color="auto"/>
            </w:tcBorders>
          </w:tcPr>
          <w:p w14:paraId="1C5A7A35" w14:textId="77777777" w:rsidR="00635527" w:rsidRPr="00083CD0" w:rsidRDefault="00635527" w:rsidP="00FC1043">
            <w:pPr>
              <w:spacing w:after="160" w:line="256" w:lineRule="auto"/>
              <w:rPr>
                <w:rFonts w:ascii="Times New Roman" w:hAnsi="Times New Roman" w:cs="Times New Roman"/>
                <w:sz w:val="18"/>
                <w:szCs w:val="24"/>
              </w:rPr>
            </w:pPr>
          </w:p>
        </w:tc>
      </w:tr>
      <w:tr w:rsidR="00635527" w:rsidRPr="00083CD0" w14:paraId="438870DE" w14:textId="77777777" w:rsidTr="00FC1043">
        <w:tc>
          <w:tcPr>
            <w:tcW w:w="1327" w:type="dxa"/>
            <w:tcBorders>
              <w:top w:val="nil"/>
              <w:left w:val="single" w:sz="4" w:space="0" w:color="auto"/>
              <w:bottom w:val="nil"/>
              <w:right w:val="single" w:sz="4" w:space="0" w:color="auto"/>
            </w:tcBorders>
          </w:tcPr>
          <w:p w14:paraId="198BF98B" w14:textId="77777777" w:rsidR="00635527" w:rsidRPr="00083CD0" w:rsidRDefault="00635527" w:rsidP="00FC1043">
            <w:pPr>
              <w:spacing w:after="160" w:line="256" w:lineRule="auto"/>
              <w:rPr>
                <w:rFonts w:ascii="Times New Roman" w:hAnsi="Times New Roman" w:cs="Times New Roman"/>
                <w:sz w:val="18"/>
                <w:szCs w:val="24"/>
              </w:rPr>
            </w:pPr>
          </w:p>
        </w:tc>
        <w:tc>
          <w:tcPr>
            <w:tcW w:w="1272" w:type="dxa"/>
            <w:gridSpan w:val="2"/>
            <w:tcBorders>
              <w:top w:val="single" w:sz="4" w:space="0" w:color="auto"/>
              <w:left w:val="single" w:sz="4" w:space="0" w:color="auto"/>
              <w:bottom w:val="single" w:sz="4" w:space="0" w:color="auto"/>
              <w:right w:val="single" w:sz="4" w:space="0" w:color="auto"/>
            </w:tcBorders>
            <w:shd w:val="clear" w:color="auto" w:fill="FFC000" w:themeFill="accent4"/>
            <w:hideMark/>
          </w:tcPr>
          <w:p w14:paraId="29F116F9" w14:textId="77777777" w:rsidR="00635527" w:rsidRPr="00083CD0" w:rsidRDefault="00635527" w:rsidP="00FC1043">
            <w:pPr>
              <w:spacing w:after="160" w:line="256" w:lineRule="auto"/>
              <w:rPr>
                <w:rFonts w:ascii="Times New Roman" w:hAnsi="Times New Roman" w:cs="Times New Roman"/>
                <w:sz w:val="18"/>
                <w:szCs w:val="24"/>
              </w:rPr>
            </w:pPr>
            <w:r w:rsidRPr="00083CD0">
              <w:rPr>
                <w:rFonts w:ascii="Times New Roman" w:hAnsi="Times New Roman" w:cs="Times New Roman"/>
                <w:sz w:val="18"/>
                <w:szCs w:val="24"/>
              </w:rPr>
              <w:t>Un-blinded treatment and Treatment switch</w:t>
            </w:r>
          </w:p>
        </w:tc>
        <w:tc>
          <w:tcPr>
            <w:tcW w:w="1161"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10B2141" w14:textId="77777777" w:rsidR="00635527" w:rsidRPr="00083CD0" w:rsidRDefault="00635527" w:rsidP="00FC1043">
            <w:pPr>
              <w:spacing w:after="160" w:line="256" w:lineRule="auto"/>
              <w:jc w:val="center"/>
              <w:rPr>
                <w:rFonts w:ascii="Times New Roman" w:hAnsi="Times New Roman" w:cs="Times New Roman"/>
                <w:sz w:val="18"/>
                <w:szCs w:val="24"/>
              </w:rPr>
            </w:pPr>
            <w:r w:rsidRPr="00083CD0">
              <w:rPr>
                <w:rFonts w:ascii="Times New Roman" w:hAnsi="Times New Roman" w:cs="Times New Roman"/>
                <w:sz w:val="18"/>
                <w:szCs w:val="24"/>
              </w:rPr>
              <w:t>Primary / Secondary data</w:t>
            </w:r>
          </w:p>
        </w:tc>
        <w:tc>
          <w:tcPr>
            <w:tcW w:w="1316" w:type="dxa"/>
            <w:gridSpan w:val="2"/>
            <w:tcBorders>
              <w:top w:val="single" w:sz="4" w:space="0" w:color="auto"/>
              <w:left w:val="single" w:sz="4" w:space="0" w:color="auto"/>
              <w:bottom w:val="single" w:sz="4" w:space="0" w:color="auto"/>
              <w:right w:val="single" w:sz="4" w:space="0" w:color="auto"/>
            </w:tcBorders>
            <w:shd w:val="clear" w:color="auto" w:fill="4472C4" w:themeFill="accent1"/>
            <w:hideMark/>
          </w:tcPr>
          <w:p w14:paraId="43078970" w14:textId="77777777" w:rsidR="00635527" w:rsidRPr="00083CD0" w:rsidRDefault="00635527" w:rsidP="00FC1043">
            <w:pPr>
              <w:spacing w:after="160" w:line="256" w:lineRule="auto"/>
              <w:jc w:val="center"/>
              <w:rPr>
                <w:rFonts w:ascii="Times New Roman" w:hAnsi="Times New Roman" w:cs="Times New Roman"/>
                <w:sz w:val="18"/>
                <w:szCs w:val="24"/>
              </w:rPr>
            </w:pPr>
            <w:r w:rsidRPr="00083CD0">
              <w:rPr>
                <w:rFonts w:ascii="Times New Roman" w:hAnsi="Times New Roman" w:cs="Times New Roman"/>
                <w:sz w:val="18"/>
                <w:szCs w:val="24"/>
              </w:rPr>
              <w:t>Retrospective / Prospective study</w:t>
            </w:r>
          </w:p>
        </w:tc>
        <w:tc>
          <w:tcPr>
            <w:tcW w:w="1294"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3306AD4" w14:textId="77777777" w:rsidR="00635527" w:rsidRPr="00083CD0" w:rsidRDefault="00635527" w:rsidP="00FC1043">
            <w:pPr>
              <w:spacing w:after="160" w:line="256" w:lineRule="auto"/>
              <w:jc w:val="center"/>
              <w:rPr>
                <w:rFonts w:ascii="Times New Roman" w:hAnsi="Times New Roman" w:cs="Times New Roman"/>
                <w:sz w:val="18"/>
                <w:szCs w:val="24"/>
              </w:rPr>
            </w:pPr>
            <w:r w:rsidRPr="00083CD0">
              <w:rPr>
                <w:rFonts w:ascii="Times New Roman" w:hAnsi="Times New Roman" w:cs="Times New Roman"/>
                <w:sz w:val="18"/>
                <w:szCs w:val="24"/>
              </w:rPr>
              <w:t>Big data, large sample size</w:t>
            </w:r>
          </w:p>
        </w:tc>
        <w:tc>
          <w:tcPr>
            <w:tcW w:w="1461" w:type="dxa"/>
            <w:gridSpan w:val="2"/>
            <w:tcBorders>
              <w:top w:val="single" w:sz="4" w:space="0" w:color="auto"/>
              <w:left w:val="single" w:sz="4" w:space="0" w:color="auto"/>
              <w:bottom w:val="single" w:sz="4" w:space="0" w:color="auto"/>
              <w:right w:val="single" w:sz="4" w:space="0" w:color="auto"/>
            </w:tcBorders>
            <w:shd w:val="clear" w:color="auto" w:fill="4472C4" w:themeFill="accent1"/>
            <w:hideMark/>
          </w:tcPr>
          <w:p w14:paraId="437EF206" w14:textId="77777777" w:rsidR="00635527" w:rsidRPr="00083CD0" w:rsidRDefault="00635527" w:rsidP="00FC1043">
            <w:pPr>
              <w:spacing w:after="160" w:line="256" w:lineRule="auto"/>
              <w:jc w:val="center"/>
              <w:rPr>
                <w:rFonts w:ascii="Times New Roman" w:hAnsi="Times New Roman" w:cs="Times New Roman"/>
                <w:sz w:val="18"/>
                <w:szCs w:val="24"/>
              </w:rPr>
            </w:pPr>
            <w:r w:rsidRPr="00083CD0">
              <w:rPr>
                <w:rFonts w:ascii="Times New Roman" w:hAnsi="Times New Roman" w:cs="Times New Roman"/>
                <w:sz w:val="18"/>
                <w:szCs w:val="24"/>
              </w:rPr>
              <w:t>Social media</w:t>
            </w:r>
          </w:p>
        </w:tc>
        <w:tc>
          <w:tcPr>
            <w:tcW w:w="1250"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817B40E" w14:textId="77777777" w:rsidR="00635527" w:rsidRPr="00083CD0" w:rsidRDefault="00635527" w:rsidP="00FC1043">
            <w:pPr>
              <w:spacing w:after="160" w:line="256" w:lineRule="auto"/>
              <w:jc w:val="center"/>
              <w:rPr>
                <w:rFonts w:ascii="Times New Roman" w:hAnsi="Times New Roman" w:cs="Times New Roman"/>
                <w:sz w:val="18"/>
                <w:szCs w:val="24"/>
              </w:rPr>
            </w:pPr>
            <w:r w:rsidRPr="00083CD0">
              <w:rPr>
                <w:rFonts w:ascii="Times New Roman" w:hAnsi="Times New Roman" w:cs="Times New Roman"/>
                <w:sz w:val="18"/>
                <w:szCs w:val="24"/>
              </w:rPr>
              <w:t>Individual practice</w:t>
            </w:r>
          </w:p>
        </w:tc>
        <w:tc>
          <w:tcPr>
            <w:tcW w:w="1260" w:type="dxa"/>
            <w:gridSpan w:val="2"/>
            <w:tcBorders>
              <w:top w:val="single" w:sz="4" w:space="0" w:color="auto"/>
              <w:left w:val="single" w:sz="4" w:space="0" w:color="auto"/>
              <w:bottom w:val="single" w:sz="4" w:space="0" w:color="auto"/>
              <w:right w:val="single" w:sz="4" w:space="0" w:color="auto"/>
            </w:tcBorders>
            <w:shd w:val="clear" w:color="auto" w:fill="92D050"/>
            <w:hideMark/>
          </w:tcPr>
          <w:p w14:paraId="40638229" w14:textId="77777777" w:rsidR="00635527" w:rsidRPr="00083CD0" w:rsidRDefault="00635527" w:rsidP="00FC1043">
            <w:pPr>
              <w:spacing w:after="160" w:line="256" w:lineRule="auto"/>
              <w:rPr>
                <w:rFonts w:ascii="Times New Roman" w:hAnsi="Times New Roman" w:cs="Times New Roman"/>
                <w:sz w:val="18"/>
                <w:szCs w:val="24"/>
              </w:rPr>
            </w:pPr>
            <w:r w:rsidRPr="00083CD0">
              <w:rPr>
                <w:rFonts w:ascii="Times New Roman" w:hAnsi="Times New Roman" w:cs="Times New Roman"/>
                <w:sz w:val="18"/>
                <w:szCs w:val="24"/>
              </w:rPr>
              <w:t>More data available on drug and life style interaction</w:t>
            </w:r>
          </w:p>
        </w:tc>
        <w:tc>
          <w:tcPr>
            <w:tcW w:w="850" w:type="dxa"/>
            <w:tcBorders>
              <w:top w:val="nil"/>
              <w:left w:val="single" w:sz="4" w:space="0" w:color="auto"/>
              <w:bottom w:val="nil"/>
              <w:right w:val="single" w:sz="4" w:space="0" w:color="auto"/>
            </w:tcBorders>
          </w:tcPr>
          <w:p w14:paraId="44852926" w14:textId="77777777" w:rsidR="00635527" w:rsidRPr="00083CD0" w:rsidRDefault="00635527" w:rsidP="00FC1043">
            <w:pPr>
              <w:spacing w:after="160" w:line="256" w:lineRule="auto"/>
              <w:rPr>
                <w:rFonts w:ascii="Times New Roman" w:hAnsi="Times New Roman" w:cs="Times New Roman"/>
                <w:sz w:val="18"/>
                <w:szCs w:val="24"/>
              </w:rPr>
            </w:pPr>
          </w:p>
        </w:tc>
      </w:tr>
      <w:tr w:rsidR="00635527" w:rsidRPr="00083CD0" w14:paraId="02DA9E06" w14:textId="77777777" w:rsidTr="00FC1043">
        <w:tc>
          <w:tcPr>
            <w:tcW w:w="1327" w:type="dxa"/>
            <w:tcBorders>
              <w:top w:val="nil"/>
              <w:left w:val="single" w:sz="4" w:space="0" w:color="auto"/>
              <w:bottom w:val="nil"/>
              <w:right w:val="nil"/>
            </w:tcBorders>
          </w:tcPr>
          <w:p w14:paraId="645EDB39" w14:textId="77777777" w:rsidR="00635527" w:rsidRPr="00083CD0" w:rsidRDefault="00635527" w:rsidP="00FC1043">
            <w:pPr>
              <w:spacing w:after="160" w:line="256" w:lineRule="auto"/>
              <w:rPr>
                <w:rFonts w:ascii="Times New Roman" w:hAnsi="Times New Roman" w:cs="Times New Roman"/>
                <w:sz w:val="18"/>
                <w:szCs w:val="24"/>
              </w:rPr>
            </w:pPr>
          </w:p>
        </w:tc>
        <w:tc>
          <w:tcPr>
            <w:tcW w:w="1272" w:type="dxa"/>
            <w:gridSpan w:val="2"/>
            <w:tcBorders>
              <w:top w:val="single" w:sz="4" w:space="0" w:color="auto"/>
              <w:left w:val="nil"/>
              <w:bottom w:val="nil"/>
              <w:right w:val="single" w:sz="4" w:space="0" w:color="auto"/>
            </w:tcBorders>
          </w:tcPr>
          <w:p w14:paraId="260D0D19" w14:textId="77777777" w:rsidR="00635527" w:rsidRPr="00083CD0" w:rsidRDefault="00635527" w:rsidP="00FC1043">
            <w:pPr>
              <w:spacing w:after="160" w:line="256" w:lineRule="auto"/>
              <w:rPr>
                <w:rFonts w:ascii="Times New Roman" w:hAnsi="Times New Roman" w:cs="Times New Roman"/>
                <w:sz w:val="18"/>
                <w:szCs w:val="24"/>
              </w:rPr>
            </w:pPr>
          </w:p>
          <w:p w14:paraId="5DBC476E" w14:textId="77777777" w:rsidR="00635527" w:rsidRPr="00083CD0" w:rsidRDefault="00635527" w:rsidP="00FC1043">
            <w:pPr>
              <w:spacing w:after="160" w:line="256" w:lineRule="auto"/>
              <w:rPr>
                <w:rFonts w:ascii="Times New Roman" w:hAnsi="Times New Roman" w:cs="Times New Roman"/>
                <w:sz w:val="18"/>
                <w:szCs w:val="24"/>
              </w:rPr>
            </w:pPr>
          </w:p>
        </w:tc>
        <w:tc>
          <w:tcPr>
            <w:tcW w:w="1161" w:type="dxa"/>
            <w:tcBorders>
              <w:top w:val="single" w:sz="4" w:space="0" w:color="auto"/>
              <w:left w:val="single" w:sz="4" w:space="0" w:color="auto"/>
              <w:bottom w:val="single" w:sz="4" w:space="0" w:color="auto"/>
              <w:right w:val="single" w:sz="4" w:space="0" w:color="auto"/>
            </w:tcBorders>
            <w:shd w:val="clear" w:color="auto" w:fill="FFFF00"/>
            <w:hideMark/>
          </w:tcPr>
          <w:p w14:paraId="1B0D2E84" w14:textId="77777777" w:rsidR="00635527" w:rsidRPr="00083CD0" w:rsidRDefault="00635527" w:rsidP="00FC1043">
            <w:pPr>
              <w:spacing w:after="160" w:line="256" w:lineRule="auto"/>
              <w:rPr>
                <w:rFonts w:ascii="Times New Roman" w:hAnsi="Times New Roman" w:cs="Times New Roman"/>
                <w:sz w:val="18"/>
                <w:szCs w:val="24"/>
              </w:rPr>
            </w:pPr>
            <w:r w:rsidRPr="00083CD0">
              <w:rPr>
                <w:rFonts w:ascii="Times New Roman" w:hAnsi="Times New Roman" w:cs="Times New Roman"/>
                <w:sz w:val="18"/>
                <w:szCs w:val="24"/>
              </w:rPr>
              <w:t>Operational challenges</w:t>
            </w:r>
          </w:p>
        </w:tc>
        <w:tc>
          <w:tcPr>
            <w:tcW w:w="1316" w:type="dxa"/>
            <w:gridSpan w:val="2"/>
            <w:tcBorders>
              <w:top w:val="single" w:sz="4" w:space="0" w:color="auto"/>
              <w:left w:val="single" w:sz="4" w:space="0" w:color="auto"/>
              <w:bottom w:val="single" w:sz="4" w:space="0" w:color="auto"/>
              <w:right w:val="single" w:sz="4" w:space="0" w:color="auto"/>
            </w:tcBorders>
            <w:shd w:val="clear" w:color="auto" w:fill="FFFF00"/>
            <w:hideMark/>
          </w:tcPr>
          <w:p w14:paraId="63BE327A" w14:textId="77777777" w:rsidR="00635527" w:rsidRPr="00083CD0" w:rsidRDefault="00635527" w:rsidP="00FC1043">
            <w:pPr>
              <w:spacing w:after="160" w:line="256" w:lineRule="auto"/>
              <w:rPr>
                <w:rFonts w:ascii="Times New Roman" w:hAnsi="Times New Roman" w:cs="Times New Roman"/>
                <w:sz w:val="18"/>
                <w:szCs w:val="24"/>
              </w:rPr>
            </w:pPr>
            <w:r w:rsidRPr="00083CD0">
              <w:rPr>
                <w:rFonts w:ascii="Times New Roman" w:hAnsi="Times New Roman" w:cs="Times New Roman"/>
                <w:sz w:val="18"/>
                <w:szCs w:val="24"/>
              </w:rPr>
              <w:t>Comparable data</w:t>
            </w:r>
          </w:p>
        </w:tc>
        <w:tc>
          <w:tcPr>
            <w:tcW w:w="1294" w:type="dxa"/>
            <w:tcBorders>
              <w:top w:val="single" w:sz="4" w:space="0" w:color="auto"/>
              <w:left w:val="single" w:sz="4" w:space="0" w:color="auto"/>
              <w:bottom w:val="single" w:sz="4" w:space="0" w:color="auto"/>
              <w:right w:val="single" w:sz="4" w:space="0" w:color="auto"/>
            </w:tcBorders>
            <w:shd w:val="clear" w:color="auto" w:fill="FFFF00"/>
            <w:hideMark/>
          </w:tcPr>
          <w:p w14:paraId="12A358D3" w14:textId="77777777" w:rsidR="00635527" w:rsidRPr="00083CD0" w:rsidRDefault="00635527" w:rsidP="00FC1043">
            <w:pPr>
              <w:spacing w:after="160" w:line="256" w:lineRule="auto"/>
              <w:rPr>
                <w:rFonts w:ascii="Times New Roman" w:hAnsi="Times New Roman" w:cs="Times New Roman"/>
                <w:sz w:val="18"/>
                <w:szCs w:val="24"/>
              </w:rPr>
            </w:pPr>
            <w:r w:rsidRPr="00083CD0">
              <w:rPr>
                <w:rFonts w:ascii="Times New Roman" w:hAnsi="Times New Roman" w:cs="Times New Roman"/>
                <w:sz w:val="18"/>
                <w:szCs w:val="24"/>
              </w:rPr>
              <w:t>Patient level data access</w:t>
            </w:r>
          </w:p>
        </w:tc>
        <w:tc>
          <w:tcPr>
            <w:tcW w:w="1461" w:type="dxa"/>
            <w:gridSpan w:val="2"/>
            <w:tcBorders>
              <w:top w:val="single" w:sz="4" w:space="0" w:color="auto"/>
              <w:left w:val="single" w:sz="4" w:space="0" w:color="auto"/>
              <w:bottom w:val="single" w:sz="4" w:space="0" w:color="auto"/>
              <w:right w:val="single" w:sz="4" w:space="0" w:color="auto"/>
            </w:tcBorders>
            <w:shd w:val="clear" w:color="auto" w:fill="FFFF00"/>
            <w:hideMark/>
          </w:tcPr>
          <w:p w14:paraId="1F935CB6" w14:textId="77777777" w:rsidR="00635527" w:rsidRPr="00083CD0" w:rsidRDefault="00635527" w:rsidP="00FC1043">
            <w:pPr>
              <w:spacing w:after="160" w:line="256" w:lineRule="auto"/>
              <w:rPr>
                <w:rFonts w:ascii="Times New Roman" w:hAnsi="Times New Roman" w:cs="Times New Roman"/>
                <w:sz w:val="18"/>
                <w:szCs w:val="24"/>
              </w:rPr>
            </w:pPr>
            <w:r w:rsidRPr="00083CD0">
              <w:rPr>
                <w:rFonts w:ascii="Times New Roman" w:hAnsi="Times New Roman" w:cs="Times New Roman"/>
                <w:sz w:val="18"/>
                <w:szCs w:val="24"/>
              </w:rPr>
              <w:t>GDPR and Anonymization</w:t>
            </w:r>
          </w:p>
        </w:tc>
        <w:tc>
          <w:tcPr>
            <w:tcW w:w="1250" w:type="dxa"/>
            <w:tcBorders>
              <w:top w:val="single" w:sz="4" w:space="0" w:color="auto"/>
              <w:left w:val="single" w:sz="4" w:space="0" w:color="auto"/>
              <w:bottom w:val="single" w:sz="4" w:space="0" w:color="auto"/>
              <w:right w:val="single" w:sz="4" w:space="0" w:color="auto"/>
            </w:tcBorders>
            <w:shd w:val="clear" w:color="auto" w:fill="FFFF00"/>
            <w:hideMark/>
          </w:tcPr>
          <w:p w14:paraId="73588596" w14:textId="77777777" w:rsidR="00635527" w:rsidRPr="00083CD0" w:rsidRDefault="00635527" w:rsidP="00FC1043">
            <w:pPr>
              <w:spacing w:after="160" w:line="256" w:lineRule="auto"/>
              <w:rPr>
                <w:rFonts w:ascii="Times New Roman" w:hAnsi="Times New Roman" w:cs="Times New Roman"/>
                <w:sz w:val="18"/>
                <w:szCs w:val="24"/>
              </w:rPr>
            </w:pPr>
            <w:r w:rsidRPr="00083CD0">
              <w:rPr>
                <w:rFonts w:ascii="Times New Roman" w:hAnsi="Times New Roman" w:cs="Times New Roman"/>
                <w:sz w:val="18"/>
                <w:szCs w:val="24"/>
              </w:rPr>
              <w:t>Incomplete data</w:t>
            </w:r>
          </w:p>
        </w:tc>
        <w:tc>
          <w:tcPr>
            <w:tcW w:w="1260" w:type="dxa"/>
            <w:gridSpan w:val="2"/>
            <w:tcBorders>
              <w:top w:val="single" w:sz="4" w:space="0" w:color="auto"/>
              <w:left w:val="single" w:sz="4" w:space="0" w:color="auto"/>
              <w:bottom w:val="nil"/>
              <w:right w:val="nil"/>
            </w:tcBorders>
          </w:tcPr>
          <w:p w14:paraId="2609B2AC" w14:textId="77777777" w:rsidR="00635527" w:rsidRPr="00083CD0" w:rsidRDefault="00635527" w:rsidP="00FC1043">
            <w:pPr>
              <w:spacing w:after="160" w:line="256" w:lineRule="auto"/>
              <w:rPr>
                <w:rFonts w:ascii="Times New Roman" w:hAnsi="Times New Roman" w:cs="Times New Roman"/>
                <w:sz w:val="18"/>
                <w:szCs w:val="24"/>
              </w:rPr>
            </w:pPr>
          </w:p>
        </w:tc>
        <w:tc>
          <w:tcPr>
            <w:tcW w:w="850" w:type="dxa"/>
            <w:tcBorders>
              <w:top w:val="nil"/>
              <w:left w:val="nil"/>
              <w:bottom w:val="nil"/>
              <w:right w:val="single" w:sz="4" w:space="0" w:color="auto"/>
            </w:tcBorders>
          </w:tcPr>
          <w:p w14:paraId="5D18289B" w14:textId="77777777" w:rsidR="00635527" w:rsidRPr="00083CD0" w:rsidRDefault="00635527" w:rsidP="00FC1043">
            <w:pPr>
              <w:spacing w:after="160" w:line="256" w:lineRule="auto"/>
              <w:rPr>
                <w:rFonts w:ascii="Times New Roman" w:hAnsi="Times New Roman" w:cs="Times New Roman"/>
                <w:sz w:val="18"/>
                <w:szCs w:val="24"/>
              </w:rPr>
            </w:pPr>
          </w:p>
        </w:tc>
      </w:tr>
      <w:tr w:rsidR="00635527" w:rsidRPr="00083CD0" w14:paraId="799225C3" w14:textId="77777777" w:rsidTr="00FC1043">
        <w:tc>
          <w:tcPr>
            <w:tcW w:w="1327" w:type="dxa"/>
            <w:tcBorders>
              <w:top w:val="nil"/>
              <w:left w:val="single" w:sz="4" w:space="0" w:color="auto"/>
              <w:bottom w:val="single" w:sz="4" w:space="0" w:color="auto"/>
              <w:right w:val="nil"/>
            </w:tcBorders>
          </w:tcPr>
          <w:p w14:paraId="17ED0C3F" w14:textId="77777777" w:rsidR="00635527" w:rsidRPr="00083CD0" w:rsidRDefault="00635527" w:rsidP="00FC1043">
            <w:pPr>
              <w:spacing w:after="160" w:line="256" w:lineRule="auto"/>
              <w:rPr>
                <w:rFonts w:ascii="Times New Roman" w:hAnsi="Times New Roman" w:cs="Times New Roman"/>
                <w:sz w:val="18"/>
                <w:szCs w:val="24"/>
              </w:rPr>
            </w:pPr>
          </w:p>
        </w:tc>
        <w:tc>
          <w:tcPr>
            <w:tcW w:w="1272" w:type="dxa"/>
            <w:gridSpan w:val="2"/>
            <w:tcBorders>
              <w:top w:val="nil"/>
              <w:left w:val="nil"/>
              <w:bottom w:val="single" w:sz="4" w:space="0" w:color="auto"/>
              <w:right w:val="nil"/>
            </w:tcBorders>
          </w:tcPr>
          <w:p w14:paraId="7BFB8BFA" w14:textId="77777777" w:rsidR="00635527" w:rsidRPr="00083CD0" w:rsidRDefault="00635527" w:rsidP="00FC1043">
            <w:pPr>
              <w:spacing w:after="160" w:line="256" w:lineRule="auto"/>
              <w:rPr>
                <w:rFonts w:ascii="Times New Roman" w:hAnsi="Times New Roman" w:cs="Times New Roman"/>
                <w:sz w:val="18"/>
                <w:szCs w:val="24"/>
              </w:rPr>
            </w:pPr>
          </w:p>
        </w:tc>
        <w:tc>
          <w:tcPr>
            <w:tcW w:w="1161" w:type="dxa"/>
            <w:tcBorders>
              <w:top w:val="single" w:sz="4" w:space="0" w:color="auto"/>
              <w:left w:val="nil"/>
              <w:bottom w:val="single" w:sz="4" w:space="0" w:color="auto"/>
              <w:right w:val="nil"/>
            </w:tcBorders>
          </w:tcPr>
          <w:p w14:paraId="7C35E469" w14:textId="77777777" w:rsidR="00635527" w:rsidRPr="00083CD0" w:rsidRDefault="00635527" w:rsidP="00FC1043">
            <w:pPr>
              <w:spacing w:after="160" w:line="256" w:lineRule="auto"/>
              <w:rPr>
                <w:rFonts w:ascii="Times New Roman" w:hAnsi="Times New Roman" w:cs="Times New Roman"/>
                <w:sz w:val="18"/>
                <w:szCs w:val="24"/>
              </w:rPr>
            </w:pPr>
          </w:p>
        </w:tc>
        <w:tc>
          <w:tcPr>
            <w:tcW w:w="1316" w:type="dxa"/>
            <w:gridSpan w:val="2"/>
            <w:tcBorders>
              <w:top w:val="single" w:sz="4" w:space="0" w:color="auto"/>
              <w:left w:val="nil"/>
              <w:bottom w:val="single" w:sz="4" w:space="0" w:color="auto"/>
              <w:right w:val="single" w:sz="4" w:space="0" w:color="auto"/>
            </w:tcBorders>
          </w:tcPr>
          <w:p w14:paraId="3A88943E" w14:textId="77777777" w:rsidR="00635527" w:rsidRPr="00083CD0" w:rsidRDefault="00635527" w:rsidP="00FC1043">
            <w:pPr>
              <w:spacing w:after="160" w:line="256" w:lineRule="auto"/>
              <w:rPr>
                <w:rFonts w:ascii="Times New Roman" w:hAnsi="Times New Roman" w:cs="Times New Roman"/>
                <w:sz w:val="18"/>
                <w:szCs w:val="24"/>
              </w:rPr>
            </w:pPr>
          </w:p>
        </w:tc>
        <w:tc>
          <w:tcPr>
            <w:tcW w:w="1294"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24ABF15B" w14:textId="77777777" w:rsidR="00635527" w:rsidRPr="00083CD0" w:rsidRDefault="00635527" w:rsidP="00FC1043">
            <w:pPr>
              <w:spacing w:after="160" w:line="256" w:lineRule="auto"/>
              <w:jc w:val="center"/>
              <w:rPr>
                <w:rFonts w:ascii="Times New Roman" w:hAnsi="Times New Roman" w:cs="Times New Roman"/>
                <w:sz w:val="18"/>
                <w:szCs w:val="24"/>
              </w:rPr>
            </w:pPr>
            <w:r w:rsidRPr="00083CD0">
              <w:rPr>
                <w:rFonts w:ascii="Times New Roman" w:hAnsi="Times New Roman" w:cs="Times New Roman"/>
                <w:sz w:val="18"/>
                <w:szCs w:val="24"/>
              </w:rPr>
              <w:t>Data context</w:t>
            </w:r>
          </w:p>
        </w:tc>
        <w:tc>
          <w:tcPr>
            <w:tcW w:w="1461" w:type="dxa"/>
            <w:gridSpan w:val="2"/>
            <w:tcBorders>
              <w:top w:val="single" w:sz="4" w:space="0" w:color="auto"/>
              <w:left w:val="single" w:sz="4" w:space="0" w:color="auto"/>
              <w:bottom w:val="single" w:sz="4" w:space="0" w:color="auto"/>
              <w:right w:val="nil"/>
            </w:tcBorders>
          </w:tcPr>
          <w:p w14:paraId="7356F9EF" w14:textId="77777777" w:rsidR="00635527" w:rsidRPr="00083CD0" w:rsidRDefault="00635527" w:rsidP="00FC1043">
            <w:pPr>
              <w:spacing w:after="160" w:line="256" w:lineRule="auto"/>
              <w:rPr>
                <w:rFonts w:ascii="Times New Roman" w:hAnsi="Times New Roman" w:cs="Times New Roman"/>
                <w:sz w:val="18"/>
                <w:szCs w:val="24"/>
              </w:rPr>
            </w:pPr>
          </w:p>
        </w:tc>
        <w:tc>
          <w:tcPr>
            <w:tcW w:w="1250" w:type="dxa"/>
            <w:tcBorders>
              <w:top w:val="single" w:sz="4" w:space="0" w:color="auto"/>
              <w:left w:val="nil"/>
              <w:bottom w:val="single" w:sz="4" w:space="0" w:color="auto"/>
              <w:right w:val="nil"/>
            </w:tcBorders>
          </w:tcPr>
          <w:p w14:paraId="6ABF49C5" w14:textId="77777777" w:rsidR="00635527" w:rsidRPr="00083CD0" w:rsidRDefault="00635527" w:rsidP="00FC1043">
            <w:pPr>
              <w:spacing w:after="160" w:line="256" w:lineRule="auto"/>
              <w:rPr>
                <w:rFonts w:ascii="Times New Roman" w:hAnsi="Times New Roman" w:cs="Times New Roman"/>
                <w:sz w:val="18"/>
                <w:szCs w:val="24"/>
              </w:rPr>
            </w:pPr>
          </w:p>
        </w:tc>
        <w:tc>
          <w:tcPr>
            <w:tcW w:w="1260" w:type="dxa"/>
            <w:gridSpan w:val="2"/>
            <w:tcBorders>
              <w:top w:val="nil"/>
              <w:left w:val="nil"/>
              <w:bottom w:val="single" w:sz="4" w:space="0" w:color="auto"/>
              <w:right w:val="nil"/>
            </w:tcBorders>
          </w:tcPr>
          <w:p w14:paraId="477E05D3" w14:textId="77777777" w:rsidR="00635527" w:rsidRPr="00083CD0" w:rsidRDefault="00635527" w:rsidP="00FC1043">
            <w:pPr>
              <w:spacing w:after="160" w:line="256" w:lineRule="auto"/>
              <w:rPr>
                <w:rFonts w:ascii="Times New Roman" w:hAnsi="Times New Roman" w:cs="Times New Roman"/>
                <w:sz w:val="18"/>
                <w:szCs w:val="24"/>
              </w:rPr>
            </w:pPr>
          </w:p>
        </w:tc>
        <w:tc>
          <w:tcPr>
            <w:tcW w:w="850" w:type="dxa"/>
            <w:tcBorders>
              <w:top w:val="nil"/>
              <w:left w:val="nil"/>
              <w:bottom w:val="single" w:sz="4" w:space="0" w:color="auto"/>
              <w:right w:val="single" w:sz="4" w:space="0" w:color="auto"/>
            </w:tcBorders>
          </w:tcPr>
          <w:p w14:paraId="48B241C6" w14:textId="77777777" w:rsidR="00635527" w:rsidRPr="00083CD0" w:rsidRDefault="00635527" w:rsidP="00FC1043">
            <w:pPr>
              <w:spacing w:after="160" w:line="256" w:lineRule="auto"/>
              <w:rPr>
                <w:rFonts w:ascii="Times New Roman" w:hAnsi="Times New Roman" w:cs="Times New Roman"/>
                <w:sz w:val="18"/>
                <w:szCs w:val="24"/>
              </w:rPr>
            </w:pPr>
          </w:p>
        </w:tc>
      </w:tr>
    </w:tbl>
    <w:p w14:paraId="0848C448" w14:textId="3EE5C711" w:rsidR="00635527" w:rsidRDefault="00635527">
      <w:pPr>
        <w:rPr>
          <w:rFonts w:asciiTheme="majorHAnsi" w:eastAsiaTheme="majorEastAsia" w:hAnsiTheme="majorHAnsi" w:cstheme="majorBidi"/>
          <w:color w:val="2F5496" w:themeColor="accent1" w:themeShade="BF"/>
          <w:sz w:val="32"/>
          <w:szCs w:val="32"/>
        </w:rPr>
      </w:pPr>
      <w:r>
        <w:lastRenderedPageBreak/>
        <w:br w:type="page"/>
      </w:r>
    </w:p>
    <w:p w14:paraId="5A208826" w14:textId="09BF3B0B" w:rsidR="00D669C6" w:rsidRPr="00F31F85" w:rsidRDefault="00D669C6" w:rsidP="00D669C6">
      <w:pPr>
        <w:pStyle w:val="Heading1"/>
      </w:pPr>
      <w:bookmarkStart w:id="65" w:name="_Toc106879385"/>
      <w:r>
        <w:lastRenderedPageBreak/>
        <w:t>References</w:t>
      </w:r>
      <w:bookmarkEnd w:id="65"/>
    </w:p>
    <w:sectPr w:rsidR="00D669C6" w:rsidRPr="00F31F85" w:rsidSect="00635527">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7C2C8F" w14:textId="77777777" w:rsidR="00DA2D7F" w:rsidRDefault="00DA2D7F" w:rsidP="00FB610E">
      <w:pPr>
        <w:spacing w:after="0" w:line="240" w:lineRule="auto"/>
      </w:pPr>
      <w:r>
        <w:separator/>
      </w:r>
    </w:p>
  </w:endnote>
  <w:endnote w:type="continuationSeparator" w:id="0">
    <w:p w14:paraId="1B94B995" w14:textId="77777777" w:rsidR="00DA2D7F" w:rsidRDefault="00DA2D7F" w:rsidP="00FB61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139E9" w14:textId="77777777" w:rsidR="00DA2D7F" w:rsidRDefault="00DA2D7F" w:rsidP="00FB610E">
      <w:pPr>
        <w:spacing w:after="0" w:line="240" w:lineRule="auto"/>
      </w:pPr>
      <w:r>
        <w:separator/>
      </w:r>
    </w:p>
  </w:footnote>
  <w:footnote w:type="continuationSeparator" w:id="0">
    <w:p w14:paraId="76AA4F3E" w14:textId="77777777" w:rsidR="00DA2D7F" w:rsidRDefault="00DA2D7F" w:rsidP="00FB61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E25D8"/>
    <w:multiLevelType w:val="multilevel"/>
    <w:tmpl w:val="3B28DA2A"/>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187D1C"/>
    <w:multiLevelType w:val="hybridMultilevel"/>
    <w:tmpl w:val="E4BA55B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 w15:restartNumberingAfterBreak="0">
    <w:nsid w:val="0BAE3BC5"/>
    <w:multiLevelType w:val="hybridMultilevel"/>
    <w:tmpl w:val="846498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 w15:restartNumberingAfterBreak="0">
    <w:nsid w:val="11C15B72"/>
    <w:multiLevelType w:val="hybridMultilevel"/>
    <w:tmpl w:val="E264D3F0"/>
    <w:lvl w:ilvl="0" w:tplc="940AF000">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 w15:restartNumberingAfterBreak="0">
    <w:nsid w:val="1CB57B66"/>
    <w:multiLevelType w:val="hybridMultilevel"/>
    <w:tmpl w:val="8B060682"/>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15:restartNumberingAfterBreak="0">
    <w:nsid w:val="24E50E8A"/>
    <w:multiLevelType w:val="hybridMultilevel"/>
    <w:tmpl w:val="FFC268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55C6443"/>
    <w:multiLevelType w:val="hybridMultilevel"/>
    <w:tmpl w:val="446C5EF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 w15:restartNumberingAfterBreak="0">
    <w:nsid w:val="26124AD2"/>
    <w:multiLevelType w:val="hybridMultilevel"/>
    <w:tmpl w:val="3CB452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A071003"/>
    <w:multiLevelType w:val="hybridMultilevel"/>
    <w:tmpl w:val="E36C24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F947350"/>
    <w:multiLevelType w:val="hybridMultilevel"/>
    <w:tmpl w:val="0F92D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143A9B"/>
    <w:multiLevelType w:val="multilevel"/>
    <w:tmpl w:val="15DC12CA"/>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0917793"/>
    <w:multiLevelType w:val="hybridMultilevel"/>
    <w:tmpl w:val="329C03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3087239"/>
    <w:multiLevelType w:val="hybridMultilevel"/>
    <w:tmpl w:val="76EA5AF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15:restartNumberingAfterBreak="0">
    <w:nsid w:val="34111CA8"/>
    <w:multiLevelType w:val="hybridMultilevel"/>
    <w:tmpl w:val="FABE02DC"/>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50D7B3F"/>
    <w:multiLevelType w:val="hybridMultilevel"/>
    <w:tmpl w:val="839671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D53D64"/>
    <w:multiLevelType w:val="multilevel"/>
    <w:tmpl w:val="3B28DA2A"/>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3640E17"/>
    <w:multiLevelType w:val="multilevel"/>
    <w:tmpl w:val="15DC12CA"/>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7751DD3"/>
    <w:multiLevelType w:val="hybridMultilevel"/>
    <w:tmpl w:val="8D7C581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8" w15:restartNumberingAfterBreak="0">
    <w:nsid w:val="480F271F"/>
    <w:multiLevelType w:val="hybridMultilevel"/>
    <w:tmpl w:val="2E363860"/>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9" w15:restartNumberingAfterBreak="0">
    <w:nsid w:val="4A072D9C"/>
    <w:multiLevelType w:val="hybridMultilevel"/>
    <w:tmpl w:val="ED44E268"/>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0" w15:restartNumberingAfterBreak="0">
    <w:nsid w:val="4A236D36"/>
    <w:multiLevelType w:val="hybridMultilevel"/>
    <w:tmpl w:val="08341E5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21" w15:restartNumberingAfterBreak="0">
    <w:nsid w:val="4CCD13F1"/>
    <w:multiLevelType w:val="hybridMultilevel"/>
    <w:tmpl w:val="FFC85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715918"/>
    <w:multiLevelType w:val="hybridMultilevel"/>
    <w:tmpl w:val="839671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DD717A"/>
    <w:multiLevelType w:val="hybridMultilevel"/>
    <w:tmpl w:val="59965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2101F5"/>
    <w:multiLevelType w:val="multilevel"/>
    <w:tmpl w:val="28521444"/>
    <w:lvl w:ilvl="0">
      <w:start w:val="1"/>
      <w:numFmt w:val="decimal"/>
      <w:lvlText w:val="%1."/>
      <w:lvlJc w:val="left"/>
      <w:pPr>
        <w:ind w:left="-3240" w:hanging="360"/>
      </w:pPr>
      <w:rPr>
        <w:rFonts w:ascii="Times New Roman" w:hAnsi="Times New Roman" w:cs="Times New Roman" w:hint="default"/>
        <w:sz w:val="24"/>
        <w:szCs w:val="24"/>
      </w:rPr>
    </w:lvl>
    <w:lvl w:ilvl="1">
      <w:start w:val="1"/>
      <w:numFmt w:val="bullet"/>
      <w:lvlText w:val=""/>
      <w:lvlJc w:val="left"/>
      <w:pPr>
        <w:ind w:left="-2808" w:hanging="432"/>
      </w:pPr>
      <w:rPr>
        <w:rFonts w:ascii="Symbol" w:hAnsi="Symbol" w:hint="default"/>
      </w:rPr>
    </w:lvl>
    <w:lvl w:ilvl="2">
      <w:start w:val="1"/>
      <w:numFmt w:val="decimal"/>
      <w:lvlText w:val="%1.%2.%3."/>
      <w:lvlJc w:val="left"/>
      <w:pPr>
        <w:ind w:left="-2376" w:hanging="504"/>
      </w:pPr>
      <w:rPr>
        <w:rFonts w:hint="default"/>
      </w:rPr>
    </w:lvl>
    <w:lvl w:ilvl="3">
      <w:start w:val="1"/>
      <w:numFmt w:val="bullet"/>
      <w:lvlText w:val=""/>
      <w:lvlJc w:val="left"/>
      <w:pPr>
        <w:ind w:left="-1872" w:hanging="648"/>
      </w:pPr>
      <w:rPr>
        <w:rFonts w:ascii="Symbol" w:hAnsi="Symbol" w:hint="default"/>
      </w:rPr>
    </w:lvl>
    <w:lvl w:ilvl="4">
      <w:start w:val="1"/>
      <w:numFmt w:val="bullet"/>
      <w:lvlText w:val=""/>
      <w:lvlJc w:val="left"/>
      <w:pPr>
        <w:ind w:left="-1368" w:hanging="792"/>
      </w:pPr>
      <w:rPr>
        <w:rFonts w:ascii="Symbol" w:hAnsi="Symbol" w:hint="default"/>
      </w:rPr>
    </w:lvl>
    <w:lvl w:ilvl="5">
      <w:start w:val="1"/>
      <w:numFmt w:val="decimal"/>
      <w:lvlText w:val="%1.%2.%3.%4.%5.%6."/>
      <w:lvlJc w:val="left"/>
      <w:pPr>
        <w:ind w:left="-864" w:hanging="936"/>
      </w:pPr>
      <w:rPr>
        <w:rFonts w:hint="default"/>
      </w:rPr>
    </w:lvl>
    <w:lvl w:ilvl="6">
      <w:start w:val="1"/>
      <w:numFmt w:val="decimal"/>
      <w:lvlText w:val="%1.%2.%3.%4.%5.%6.%7."/>
      <w:lvlJc w:val="left"/>
      <w:pPr>
        <w:ind w:left="-360" w:hanging="1080"/>
      </w:pPr>
      <w:rPr>
        <w:rFonts w:hint="default"/>
      </w:rPr>
    </w:lvl>
    <w:lvl w:ilvl="7">
      <w:start w:val="1"/>
      <w:numFmt w:val="decimal"/>
      <w:lvlText w:val="%1.%2.%3.%4.%5.%6.%7.%8."/>
      <w:lvlJc w:val="left"/>
      <w:pPr>
        <w:ind w:left="144" w:hanging="1224"/>
      </w:pPr>
      <w:rPr>
        <w:rFonts w:hint="default"/>
      </w:rPr>
    </w:lvl>
    <w:lvl w:ilvl="8">
      <w:start w:val="1"/>
      <w:numFmt w:val="decimal"/>
      <w:lvlText w:val="%1.%2.%3.%4.%5.%6.%7.%8.%9."/>
      <w:lvlJc w:val="left"/>
      <w:pPr>
        <w:ind w:left="720" w:hanging="1440"/>
      </w:pPr>
      <w:rPr>
        <w:rFonts w:hint="default"/>
      </w:rPr>
    </w:lvl>
  </w:abstractNum>
  <w:abstractNum w:abstractNumId="25" w15:restartNumberingAfterBreak="0">
    <w:nsid w:val="543E1B74"/>
    <w:multiLevelType w:val="hybridMultilevel"/>
    <w:tmpl w:val="DCDC9D7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26" w15:restartNumberingAfterBreak="0">
    <w:nsid w:val="56AD0087"/>
    <w:multiLevelType w:val="hybridMultilevel"/>
    <w:tmpl w:val="8786A18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7BA3094"/>
    <w:multiLevelType w:val="hybridMultilevel"/>
    <w:tmpl w:val="C98ED8B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8" w15:restartNumberingAfterBreak="0">
    <w:nsid w:val="58034037"/>
    <w:multiLevelType w:val="hybridMultilevel"/>
    <w:tmpl w:val="750EF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922DAA"/>
    <w:multiLevelType w:val="hybridMultilevel"/>
    <w:tmpl w:val="0FF0EC4C"/>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0" w15:restartNumberingAfterBreak="0">
    <w:nsid w:val="58A460B9"/>
    <w:multiLevelType w:val="multilevel"/>
    <w:tmpl w:val="3B28DA2A"/>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F1039FF"/>
    <w:multiLevelType w:val="hybridMultilevel"/>
    <w:tmpl w:val="35426E12"/>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413740A"/>
    <w:multiLevelType w:val="hybridMultilevel"/>
    <w:tmpl w:val="F828A4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62B416E"/>
    <w:multiLevelType w:val="multilevel"/>
    <w:tmpl w:val="3B28DA2A"/>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7491C53"/>
    <w:multiLevelType w:val="hybridMultilevel"/>
    <w:tmpl w:val="873EDC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5" w15:restartNumberingAfterBreak="0">
    <w:nsid w:val="68CB7D03"/>
    <w:multiLevelType w:val="hybridMultilevel"/>
    <w:tmpl w:val="82F691F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6" w15:restartNumberingAfterBreak="0">
    <w:nsid w:val="68E26F1F"/>
    <w:multiLevelType w:val="hybridMultilevel"/>
    <w:tmpl w:val="98103780"/>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7" w15:restartNumberingAfterBreak="0">
    <w:nsid w:val="6A2E32B4"/>
    <w:multiLevelType w:val="hybridMultilevel"/>
    <w:tmpl w:val="24C27B12"/>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8" w15:restartNumberingAfterBreak="0">
    <w:nsid w:val="6E730E3A"/>
    <w:multiLevelType w:val="hybridMultilevel"/>
    <w:tmpl w:val="1348F83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9" w15:restartNumberingAfterBreak="0">
    <w:nsid w:val="6F0C5FDF"/>
    <w:multiLevelType w:val="multilevel"/>
    <w:tmpl w:val="F304713C"/>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1AB7D5F"/>
    <w:multiLevelType w:val="hybridMultilevel"/>
    <w:tmpl w:val="F24A8C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724A4A8C"/>
    <w:multiLevelType w:val="hybridMultilevel"/>
    <w:tmpl w:val="F58EF8E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42" w15:restartNumberingAfterBreak="0">
    <w:nsid w:val="76FF65ED"/>
    <w:multiLevelType w:val="multilevel"/>
    <w:tmpl w:val="F304713C"/>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A282C54"/>
    <w:multiLevelType w:val="multilevel"/>
    <w:tmpl w:val="3B28DA2A"/>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BEF5A90"/>
    <w:multiLevelType w:val="hybridMultilevel"/>
    <w:tmpl w:val="111CCCAC"/>
    <w:lvl w:ilvl="0" w:tplc="0409000F">
      <w:start w:val="1"/>
      <w:numFmt w:val="decimal"/>
      <w:lvlText w:val="%1."/>
      <w:lvlJc w:val="left"/>
      <w:pPr>
        <w:ind w:left="0" w:hanging="360"/>
      </w:p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start w:val="1"/>
      <w:numFmt w:val="decimal"/>
      <w:lvlText w:val="%4."/>
      <w:lvlJc w:val="left"/>
      <w:pPr>
        <w:ind w:left="2160" w:hanging="360"/>
      </w:pPr>
    </w:lvl>
    <w:lvl w:ilvl="4" w:tplc="04090019">
      <w:start w:val="1"/>
      <w:numFmt w:val="lowerLetter"/>
      <w:lvlText w:val="%5."/>
      <w:lvlJc w:val="left"/>
      <w:pPr>
        <w:ind w:left="2880" w:hanging="360"/>
      </w:pPr>
    </w:lvl>
    <w:lvl w:ilvl="5" w:tplc="0409001B">
      <w:start w:val="1"/>
      <w:numFmt w:val="lowerRoman"/>
      <w:lvlText w:val="%6."/>
      <w:lvlJc w:val="right"/>
      <w:pPr>
        <w:ind w:left="3600" w:hanging="180"/>
      </w:pPr>
    </w:lvl>
    <w:lvl w:ilvl="6" w:tplc="0409000F">
      <w:start w:val="1"/>
      <w:numFmt w:val="decimal"/>
      <w:lvlText w:val="%7."/>
      <w:lvlJc w:val="left"/>
      <w:pPr>
        <w:ind w:left="4320" w:hanging="360"/>
      </w:pPr>
    </w:lvl>
    <w:lvl w:ilvl="7" w:tplc="04090019">
      <w:start w:val="1"/>
      <w:numFmt w:val="lowerLetter"/>
      <w:lvlText w:val="%8."/>
      <w:lvlJc w:val="left"/>
      <w:pPr>
        <w:ind w:left="5040" w:hanging="360"/>
      </w:pPr>
    </w:lvl>
    <w:lvl w:ilvl="8" w:tplc="0409001B">
      <w:start w:val="1"/>
      <w:numFmt w:val="lowerRoman"/>
      <w:lvlText w:val="%9."/>
      <w:lvlJc w:val="right"/>
      <w:pPr>
        <w:ind w:left="5760" w:hanging="180"/>
      </w:pPr>
    </w:lvl>
  </w:abstractNum>
  <w:abstractNum w:abstractNumId="45" w15:restartNumberingAfterBreak="0">
    <w:nsid w:val="7DCD7F4B"/>
    <w:multiLevelType w:val="hybridMultilevel"/>
    <w:tmpl w:val="8DF2F7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0"/>
    <w:lvlOverride w:ilvl="0"/>
    <w:lvlOverride w:ilvl="1"/>
    <w:lvlOverride w:ilvl="2"/>
    <w:lvlOverride w:ilvl="3"/>
    <w:lvlOverride w:ilvl="4"/>
    <w:lvlOverride w:ilvl="5"/>
    <w:lvlOverride w:ilvl="6"/>
    <w:lvlOverride w:ilvl="7"/>
    <w:lvlOverride w:ilvl="8"/>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40"/>
  </w:num>
  <w:num w:numId="14">
    <w:abstractNumId w:val="3"/>
  </w:num>
  <w:num w:numId="15">
    <w:abstractNumId w:val="9"/>
  </w:num>
  <w:num w:numId="16">
    <w:abstractNumId w:val="45"/>
  </w:num>
  <w:num w:numId="17">
    <w:abstractNumId w:val="21"/>
  </w:num>
  <w:num w:numId="18">
    <w:abstractNumId w:val="32"/>
  </w:num>
  <w:num w:numId="19">
    <w:abstractNumId w:val="31"/>
  </w:num>
  <w:num w:numId="20">
    <w:abstractNumId w:val="12"/>
  </w:num>
  <w:num w:numId="21">
    <w:abstractNumId w:val="19"/>
  </w:num>
  <w:num w:numId="22">
    <w:abstractNumId w:val="36"/>
  </w:num>
  <w:num w:numId="23">
    <w:abstractNumId w:val="29"/>
  </w:num>
  <w:num w:numId="24">
    <w:abstractNumId w:val="23"/>
  </w:num>
  <w:num w:numId="25">
    <w:abstractNumId w:val="28"/>
  </w:num>
  <w:num w:numId="26">
    <w:abstractNumId w:val="1"/>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 w:numId="29">
    <w:abstractNumId w:val="14"/>
  </w:num>
  <w:num w:numId="30">
    <w:abstractNumId w:val="22"/>
  </w:num>
  <w:num w:numId="31">
    <w:abstractNumId w:val="8"/>
  </w:num>
  <w:num w:numId="32">
    <w:abstractNumId w:val="43"/>
  </w:num>
  <w:num w:numId="33">
    <w:abstractNumId w:val="0"/>
  </w:num>
  <w:num w:numId="34">
    <w:abstractNumId w:val="30"/>
  </w:num>
  <w:num w:numId="35">
    <w:abstractNumId w:val="33"/>
  </w:num>
  <w:num w:numId="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lvlOverride w:ilvl="0"/>
    <w:lvlOverride w:ilvl="1"/>
    <w:lvlOverride w:ilvl="2"/>
    <w:lvlOverride w:ilvl="3"/>
    <w:lvlOverride w:ilvl="4"/>
    <w:lvlOverride w:ilvl="5"/>
    <w:lvlOverride w:ilvl="6"/>
    <w:lvlOverride w:ilvl="7"/>
    <w:lvlOverride w:ilvl="8"/>
  </w:num>
  <w:num w:numId="39">
    <w:abstractNumId w:val="6"/>
    <w:lvlOverride w:ilvl="0"/>
    <w:lvlOverride w:ilvl="1"/>
    <w:lvlOverride w:ilvl="2"/>
    <w:lvlOverride w:ilvl="3"/>
    <w:lvlOverride w:ilvl="4"/>
    <w:lvlOverride w:ilvl="5"/>
    <w:lvlOverride w:ilvl="6"/>
    <w:lvlOverride w:ilvl="7"/>
    <w:lvlOverride w:ilvl="8"/>
  </w:num>
  <w:num w:numId="40">
    <w:abstractNumId w:val="34"/>
    <w:lvlOverride w:ilvl="0"/>
    <w:lvlOverride w:ilvl="1"/>
    <w:lvlOverride w:ilvl="2"/>
    <w:lvlOverride w:ilvl="3"/>
    <w:lvlOverride w:ilvl="4"/>
    <w:lvlOverride w:ilvl="5"/>
    <w:lvlOverride w:ilvl="6"/>
    <w:lvlOverride w:ilvl="7"/>
    <w:lvlOverride w:ilvl="8"/>
  </w:num>
  <w:num w:numId="4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3"/>
  </w:num>
  <w:num w:numId="44">
    <w:abstractNumId w:val="5"/>
  </w:num>
  <w:num w:numId="45">
    <w:abstractNumId w:val="7"/>
  </w:num>
  <w:num w:numId="46">
    <w:abstractNumId w:val="24"/>
  </w:num>
  <w:num w:numId="47">
    <w:abstractNumId w:val="35"/>
  </w:num>
  <w:num w:numId="48">
    <w:abstractNumId w:val="38"/>
  </w:num>
  <w:num w:numId="4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9C6"/>
    <w:rsid w:val="000024FB"/>
    <w:rsid w:val="00120A16"/>
    <w:rsid w:val="001364BB"/>
    <w:rsid w:val="0018310D"/>
    <w:rsid w:val="00266112"/>
    <w:rsid w:val="002B685B"/>
    <w:rsid w:val="00333637"/>
    <w:rsid w:val="00372380"/>
    <w:rsid w:val="003C2EEB"/>
    <w:rsid w:val="003E4E95"/>
    <w:rsid w:val="0043306B"/>
    <w:rsid w:val="004C518D"/>
    <w:rsid w:val="004D0E76"/>
    <w:rsid w:val="004D40C5"/>
    <w:rsid w:val="005D64D4"/>
    <w:rsid w:val="00635527"/>
    <w:rsid w:val="0069065E"/>
    <w:rsid w:val="00811A25"/>
    <w:rsid w:val="008218B8"/>
    <w:rsid w:val="008C3E32"/>
    <w:rsid w:val="008D2675"/>
    <w:rsid w:val="00931BEA"/>
    <w:rsid w:val="00AA188F"/>
    <w:rsid w:val="00AC132A"/>
    <w:rsid w:val="00B35A75"/>
    <w:rsid w:val="00B37DC0"/>
    <w:rsid w:val="00BC710F"/>
    <w:rsid w:val="00BE40FA"/>
    <w:rsid w:val="00CB5A28"/>
    <w:rsid w:val="00CD2110"/>
    <w:rsid w:val="00D669C6"/>
    <w:rsid w:val="00DA2D7F"/>
    <w:rsid w:val="00E813BD"/>
    <w:rsid w:val="00EB35F7"/>
    <w:rsid w:val="00F31F85"/>
    <w:rsid w:val="00F60C71"/>
    <w:rsid w:val="00F7644A"/>
    <w:rsid w:val="00FA21CC"/>
    <w:rsid w:val="00FB610E"/>
    <w:rsid w:val="00FF46EF"/>
    <w:rsid w:val="00FF5F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BC5461"/>
  <w15:chartTrackingRefBased/>
  <w15:docId w15:val="{0876F8E3-0915-4A65-A191-E228881D3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69C6"/>
  </w:style>
  <w:style w:type="paragraph" w:styleId="Heading1">
    <w:name w:val="heading 1"/>
    <w:basedOn w:val="Normal"/>
    <w:next w:val="Normal"/>
    <w:link w:val="Heading1Char"/>
    <w:uiPriority w:val="9"/>
    <w:qFormat/>
    <w:rsid w:val="00D669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69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26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69C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669C6"/>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669C6"/>
    <w:pPr>
      <w:outlineLvl w:val="9"/>
    </w:pPr>
  </w:style>
  <w:style w:type="paragraph" w:styleId="TOC1">
    <w:name w:val="toc 1"/>
    <w:basedOn w:val="Normal"/>
    <w:next w:val="Normal"/>
    <w:autoRedefine/>
    <w:uiPriority w:val="39"/>
    <w:unhideWhenUsed/>
    <w:rsid w:val="00D669C6"/>
    <w:pPr>
      <w:spacing w:after="100"/>
    </w:pPr>
  </w:style>
  <w:style w:type="paragraph" w:styleId="TOC2">
    <w:name w:val="toc 2"/>
    <w:basedOn w:val="Normal"/>
    <w:next w:val="Normal"/>
    <w:autoRedefine/>
    <w:uiPriority w:val="39"/>
    <w:unhideWhenUsed/>
    <w:rsid w:val="00D669C6"/>
    <w:pPr>
      <w:spacing w:after="100"/>
      <w:ind w:left="200"/>
    </w:pPr>
  </w:style>
  <w:style w:type="character" w:styleId="Hyperlink">
    <w:name w:val="Hyperlink"/>
    <w:basedOn w:val="DefaultParagraphFont"/>
    <w:uiPriority w:val="99"/>
    <w:unhideWhenUsed/>
    <w:rsid w:val="00D669C6"/>
    <w:rPr>
      <w:color w:val="0563C1" w:themeColor="hyperlink"/>
      <w:u w:val="single"/>
    </w:rPr>
  </w:style>
  <w:style w:type="paragraph" w:styleId="ListParagraph">
    <w:name w:val="List Paragraph"/>
    <w:basedOn w:val="Normal"/>
    <w:uiPriority w:val="34"/>
    <w:qFormat/>
    <w:rsid w:val="00E813BD"/>
    <w:pPr>
      <w:spacing w:line="256" w:lineRule="auto"/>
      <w:ind w:left="720"/>
      <w:contextualSpacing/>
    </w:pPr>
  </w:style>
  <w:style w:type="table" w:styleId="TableGrid">
    <w:name w:val="Table Grid"/>
    <w:basedOn w:val="TableNormal"/>
    <w:uiPriority w:val="39"/>
    <w:rsid w:val="001364B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D267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C132A"/>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3528">
      <w:bodyDiv w:val="1"/>
      <w:marLeft w:val="0"/>
      <w:marRight w:val="0"/>
      <w:marTop w:val="0"/>
      <w:marBottom w:val="0"/>
      <w:divBdr>
        <w:top w:val="none" w:sz="0" w:space="0" w:color="auto"/>
        <w:left w:val="none" w:sz="0" w:space="0" w:color="auto"/>
        <w:bottom w:val="none" w:sz="0" w:space="0" w:color="auto"/>
        <w:right w:val="none" w:sz="0" w:space="0" w:color="auto"/>
      </w:divBdr>
    </w:div>
    <w:div w:id="182282056">
      <w:bodyDiv w:val="1"/>
      <w:marLeft w:val="0"/>
      <w:marRight w:val="0"/>
      <w:marTop w:val="0"/>
      <w:marBottom w:val="0"/>
      <w:divBdr>
        <w:top w:val="none" w:sz="0" w:space="0" w:color="auto"/>
        <w:left w:val="none" w:sz="0" w:space="0" w:color="auto"/>
        <w:bottom w:val="none" w:sz="0" w:space="0" w:color="auto"/>
        <w:right w:val="none" w:sz="0" w:space="0" w:color="auto"/>
      </w:divBdr>
    </w:div>
    <w:div w:id="265040396">
      <w:bodyDiv w:val="1"/>
      <w:marLeft w:val="0"/>
      <w:marRight w:val="0"/>
      <w:marTop w:val="0"/>
      <w:marBottom w:val="0"/>
      <w:divBdr>
        <w:top w:val="none" w:sz="0" w:space="0" w:color="auto"/>
        <w:left w:val="none" w:sz="0" w:space="0" w:color="auto"/>
        <w:bottom w:val="none" w:sz="0" w:space="0" w:color="auto"/>
        <w:right w:val="none" w:sz="0" w:space="0" w:color="auto"/>
      </w:divBdr>
    </w:div>
    <w:div w:id="286083792">
      <w:bodyDiv w:val="1"/>
      <w:marLeft w:val="0"/>
      <w:marRight w:val="0"/>
      <w:marTop w:val="0"/>
      <w:marBottom w:val="0"/>
      <w:divBdr>
        <w:top w:val="none" w:sz="0" w:space="0" w:color="auto"/>
        <w:left w:val="none" w:sz="0" w:space="0" w:color="auto"/>
        <w:bottom w:val="none" w:sz="0" w:space="0" w:color="auto"/>
        <w:right w:val="none" w:sz="0" w:space="0" w:color="auto"/>
      </w:divBdr>
    </w:div>
    <w:div w:id="308943212">
      <w:bodyDiv w:val="1"/>
      <w:marLeft w:val="0"/>
      <w:marRight w:val="0"/>
      <w:marTop w:val="0"/>
      <w:marBottom w:val="0"/>
      <w:divBdr>
        <w:top w:val="none" w:sz="0" w:space="0" w:color="auto"/>
        <w:left w:val="none" w:sz="0" w:space="0" w:color="auto"/>
        <w:bottom w:val="none" w:sz="0" w:space="0" w:color="auto"/>
        <w:right w:val="none" w:sz="0" w:space="0" w:color="auto"/>
      </w:divBdr>
    </w:div>
    <w:div w:id="326246002">
      <w:bodyDiv w:val="1"/>
      <w:marLeft w:val="0"/>
      <w:marRight w:val="0"/>
      <w:marTop w:val="0"/>
      <w:marBottom w:val="0"/>
      <w:divBdr>
        <w:top w:val="none" w:sz="0" w:space="0" w:color="auto"/>
        <w:left w:val="none" w:sz="0" w:space="0" w:color="auto"/>
        <w:bottom w:val="none" w:sz="0" w:space="0" w:color="auto"/>
        <w:right w:val="none" w:sz="0" w:space="0" w:color="auto"/>
      </w:divBdr>
    </w:div>
    <w:div w:id="529489894">
      <w:bodyDiv w:val="1"/>
      <w:marLeft w:val="0"/>
      <w:marRight w:val="0"/>
      <w:marTop w:val="0"/>
      <w:marBottom w:val="0"/>
      <w:divBdr>
        <w:top w:val="none" w:sz="0" w:space="0" w:color="auto"/>
        <w:left w:val="none" w:sz="0" w:space="0" w:color="auto"/>
        <w:bottom w:val="none" w:sz="0" w:space="0" w:color="auto"/>
        <w:right w:val="none" w:sz="0" w:space="0" w:color="auto"/>
      </w:divBdr>
    </w:div>
    <w:div w:id="578440579">
      <w:bodyDiv w:val="1"/>
      <w:marLeft w:val="0"/>
      <w:marRight w:val="0"/>
      <w:marTop w:val="0"/>
      <w:marBottom w:val="0"/>
      <w:divBdr>
        <w:top w:val="none" w:sz="0" w:space="0" w:color="auto"/>
        <w:left w:val="none" w:sz="0" w:space="0" w:color="auto"/>
        <w:bottom w:val="none" w:sz="0" w:space="0" w:color="auto"/>
        <w:right w:val="none" w:sz="0" w:space="0" w:color="auto"/>
      </w:divBdr>
    </w:div>
    <w:div w:id="596326630">
      <w:bodyDiv w:val="1"/>
      <w:marLeft w:val="0"/>
      <w:marRight w:val="0"/>
      <w:marTop w:val="0"/>
      <w:marBottom w:val="0"/>
      <w:divBdr>
        <w:top w:val="none" w:sz="0" w:space="0" w:color="auto"/>
        <w:left w:val="none" w:sz="0" w:space="0" w:color="auto"/>
        <w:bottom w:val="none" w:sz="0" w:space="0" w:color="auto"/>
        <w:right w:val="none" w:sz="0" w:space="0" w:color="auto"/>
      </w:divBdr>
    </w:div>
    <w:div w:id="736629702">
      <w:bodyDiv w:val="1"/>
      <w:marLeft w:val="0"/>
      <w:marRight w:val="0"/>
      <w:marTop w:val="0"/>
      <w:marBottom w:val="0"/>
      <w:divBdr>
        <w:top w:val="none" w:sz="0" w:space="0" w:color="auto"/>
        <w:left w:val="none" w:sz="0" w:space="0" w:color="auto"/>
        <w:bottom w:val="none" w:sz="0" w:space="0" w:color="auto"/>
        <w:right w:val="none" w:sz="0" w:space="0" w:color="auto"/>
      </w:divBdr>
    </w:div>
    <w:div w:id="744717600">
      <w:bodyDiv w:val="1"/>
      <w:marLeft w:val="0"/>
      <w:marRight w:val="0"/>
      <w:marTop w:val="0"/>
      <w:marBottom w:val="0"/>
      <w:divBdr>
        <w:top w:val="none" w:sz="0" w:space="0" w:color="auto"/>
        <w:left w:val="none" w:sz="0" w:space="0" w:color="auto"/>
        <w:bottom w:val="none" w:sz="0" w:space="0" w:color="auto"/>
        <w:right w:val="none" w:sz="0" w:space="0" w:color="auto"/>
      </w:divBdr>
    </w:div>
    <w:div w:id="941456859">
      <w:bodyDiv w:val="1"/>
      <w:marLeft w:val="0"/>
      <w:marRight w:val="0"/>
      <w:marTop w:val="0"/>
      <w:marBottom w:val="0"/>
      <w:divBdr>
        <w:top w:val="none" w:sz="0" w:space="0" w:color="auto"/>
        <w:left w:val="none" w:sz="0" w:space="0" w:color="auto"/>
        <w:bottom w:val="none" w:sz="0" w:space="0" w:color="auto"/>
        <w:right w:val="none" w:sz="0" w:space="0" w:color="auto"/>
      </w:divBdr>
    </w:div>
    <w:div w:id="1032262120">
      <w:bodyDiv w:val="1"/>
      <w:marLeft w:val="0"/>
      <w:marRight w:val="0"/>
      <w:marTop w:val="0"/>
      <w:marBottom w:val="0"/>
      <w:divBdr>
        <w:top w:val="none" w:sz="0" w:space="0" w:color="auto"/>
        <w:left w:val="none" w:sz="0" w:space="0" w:color="auto"/>
        <w:bottom w:val="none" w:sz="0" w:space="0" w:color="auto"/>
        <w:right w:val="none" w:sz="0" w:space="0" w:color="auto"/>
      </w:divBdr>
    </w:div>
    <w:div w:id="1112556620">
      <w:bodyDiv w:val="1"/>
      <w:marLeft w:val="0"/>
      <w:marRight w:val="0"/>
      <w:marTop w:val="0"/>
      <w:marBottom w:val="0"/>
      <w:divBdr>
        <w:top w:val="none" w:sz="0" w:space="0" w:color="auto"/>
        <w:left w:val="none" w:sz="0" w:space="0" w:color="auto"/>
        <w:bottom w:val="none" w:sz="0" w:space="0" w:color="auto"/>
        <w:right w:val="none" w:sz="0" w:space="0" w:color="auto"/>
      </w:divBdr>
    </w:div>
    <w:div w:id="1237781517">
      <w:bodyDiv w:val="1"/>
      <w:marLeft w:val="0"/>
      <w:marRight w:val="0"/>
      <w:marTop w:val="0"/>
      <w:marBottom w:val="0"/>
      <w:divBdr>
        <w:top w:val="none" w:sz="0" w:space="0" w:color="auto"/>
        <w:left w:val="none" w:sz="0" w:space="0" w:color="auto"/>
        <w:bottom w:val="none" w:sz="0" w:space="0" w:color="auto"/>
        <w:right w:val="none" w:sz="0" w:space="0" w:color="auto"/>
      </w:divBdr>
    </w:div>
    <w:div w:id="1377777579">
      <w:bodyDiv w:val="1"/>
      <w:marLeft w:val="0"/>
      <w:marRight w:val="0"/>
      <w:marTop w:val="0"/>
      <w:marBottom w:val="0"/>
      <w:divBdr>
        <w:top w:val="none" w:sz="0" w:space="0" w:color="auto"/>
        <w:left w:val="none" w:sz="0" w:space="0" w:color="auto"/>
        <w:bottom w:val="none" w:sz="0" w:space="0" w:color="auto"/>
        <w:right w:val="none" w:sz="0" w:space="0" w:color="auto"/>
      </w:divBdr>
    </w:div>
    <w:div w:id="1433282424">
      <w:bodyDiv w:val="1"/>
      <w:marLeft w:val="0"/>
      <w:marRight w:val="0"/>
      <w:marTop w:val="0"/>
      <w:marBottom w:val="0"/>
      <w:divBdr>
        <w:top w:val="none" w:sz="0" w:space="0" w:color="auto"/>
        <w:left w:val="none" w:sz="0" w:space="0" w:color="auto"/>
        <w:bottom w:val="none" w:sz="0" w:space="0" w:color="auto"/>
        <w:right w:val="none" w:sz="0" w:space="0" w:color="auto"/>
      </w:divBdr>
    </w:div>
    <w:div w:id="1502549895">
      <w:bodyDiv w:val="1"/>
      <w:marLeft w:val="0"/>
      <w:marRight w:val="0"/>
      <w:marTop w:val="0"/>
      <w:marBottom w:val="0"/>
      <w:divBdr>
        <w:top w:val="none" w:sz="0" w:space="0" w:color="auto"/>
        <w:left w:val="none" w:sz="0" w:space="0" w:color="auto"/>
        <w:bottom w:val="none" w:sz="0" w:space="0" w:color="auto"/>
        <w:right w:val="none" w:sz="0" w:space="0" w:color="auto"/>
      </w:divBdr>
    </w:div>
    <w:div w:id="1598751258">
      <w:bodyDiv w:val="1"/>
      <w:marLeft w:val="0"/>
      <w:marRight w:val="0"/>
      <w:marTop w:val="0"/>
      <w:marBottom w:val="0"/>
      <w:divBdr>
        <w:top w:val="none" w:sz="0" w:space="0" w:color="auto"/>
        <w:left w:val="none" w:sz="0" w:space="0" w:color="auto"/>
        <w:bottom w:val="none" w:sz="0" w:space="0" w:color="auto"/>
        <w:right w:val="none" w:sz="0" w:space="0" w:color="auto"/>
      </w:divBdr>
    </w:div>
    <w:div w:id="1670064162">
      <w:bodyDiv w:val="1"/>
      <w:marLeft w:val="0"/>
      <w:marRight w:val="0"/>
      <w:marTop w:val="0"/>
      <w:marBottom w:val="0"/>
      <w:divBdr>
        <w:top w:val="none" w:sz="0" w:space="0" w:color="auto"/>
        <w:left w:val="none" w:sz="0" w:space="0" w:color="auto"/>
        <w:bottom w:val="none" w:sz="0" w:space="0" w:color="auto"/>
        <w:right w:val="none" w:sz="0" w:space="0" w:color="auto"/>
      </w:divBdr>
    </w:div>
    <w:div w:id="1731492782">
      <w:bodyDiv w:val="1"/>
      <w:marLeft w:val="0"/>
      <w:marRight w:val="0"/>
      <w:marTop w:val="0"/>
      <w:marBottom w:val="0"/>
      <w:divBdr>
        <w:top w:val="none" w:sz="0" w:space="0" w:color="auto"/>
        <w:left w:val="none" w:sz="0" w:space="0" w:color="auto"/>
        <w:bottom w:val="none" w:sz="0" w:space="0" w:color="auto"/>
        <w:right w:val="none" w:sz="0" w:space="0" w:color="auto"/>
      </w:divBdr>
    </w:div>
    <w:div w:id="1849253103">
      <w:bodyDiv w:val="1"/>
      <w:marLeft w:val="0"/>
      <w:marRight w:val="0"/>
      <w:marTop w:val="0"/>
      <w:marBottom w:val="0"/>
      <w:divBdr>
        <w:top w:val="none" w:sz="0" w:space="0" w:color="auto"/>
        <w:left w:val="none" w:sz="0" w:space="0" w:color="auto"/>
        <w:bottom w:val="none" w:sz="0" w:space="0" w:color="auto"/>
        <w:right w:val="none" w:sz="0" w:space="0" w:color="auto"/>
      </w:divBdr>
    </w:div>
    <w:div w:id="1995986992">
      <w:bodyDiv w:val="1"/>
      <w:marLeft w:val="0"/>
      <w:marRight w:val="0"/>
      <w:marTop w:val="0"/>
      <w:marBottom w:val="0"/>
      <w:divBdr>
        <w:top w:val="none" w:sz="0" w:space="0" w:color="auto"/>
        <w:left w:val="none" w:sz="0" w:space="0" w:color="auto"/>
        <w:bottom w:val="none" w:sz="0" w:space="0" w:color="auto"/>
        <w:right w:val="none" w:sz="0" w:space="0" w:color="auto"/>
      </w:divBdr>
    </w:div>
    <w:div w:id="2144694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public.tableau.com/views/04_patient_analysis_tablaeu/07BloodGroup_1?:language=en&amp;:display_count=y&amp;:origin=viz_share_link" TargetMode="External"/><Relationship Id="rId42" Type="http://schemas.openxmlformats.org/officeDocument/2006/relationships/hyperlink" Target="https://public.tableau.com/views/085_dis_1st_time_refCal_NodesEdges/Sheet1?:display_count=y&amp;:origin=viz_share_link" TargetMode="External"/><Relationship Id="rId47" Type="http://schemas.openxmlformats.org/officeDocument/2006/relationships/image" Target="media/image21.jpeg"/><Relationship Id="rId63" Type="http://schemas.openxmlformats.org/officeDocument/2006/relationships/image" Target="media/image37.png"/><Relationship Id="rId68" Type="http://schemas.openxmlformats.org/officeDocument/2006/relationships/hyperlink" Target="file:///C:\Users\mahajvi1\Downloads\ThesisPresentations\Word%20files\work-varsha\ThesisWorking-March2021.docx"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image" Target="media/image15.png"/><Relationship Id="rId40" Type="http://schemas.openxmlformats.org/officeDocument/2006/relationships/hyperlink" Target="https://public.tableau.com/views/085_dis_1st_time_refCal_NodesEdges/Sheet1?:display_count=y&amp;:origin=viz_share_link" TargetMode="External"/><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jpeg"/><Relationship Id="rId66" Type="http://schemas.openxmlformats.org/officeDocument/2006/relationships/hyperlink" Target="https://www.drikpanchang.com/seasons/season-tropical-timings.html?geoname-id=1277333&amp;year=2010" TargetMode="External"/><Relationship Id="rId5" Type="http://schemas.openxmlformats.org/officeDocument/2006/relationships/webSettings" Target="webSettings.xml"/><Relationship Id="rId61" Type="http://schemas.openxmlformats.org/officeDocument/2006/relationships/image" Target="media/image35.jpeg"/><Relationship Id="rId19" Type="http://schemas.openxmlformats.org/officeDocument/2006/relationships/hyperlink" Target="https://public.tableau.com/views/04_patient_analysis_tablaeu/04AgeBoxplotGroup?:language=en&amp;:display_count=y&amp;:origin=viz_share_link"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public.tableau.com/views/01RMSD_MET/01TotalPatRMSD_Metabolic?:display_count=y&amp;:origin=viz_share_link" TargetMode="External"/><Relationship Id="rId30" Type="http://schemas.openxmlformats.org/officeDocument/2006/relationships/hyperlink" Target="https://public.tableau.com/views/01RMSD_MET/03AgeDistByDisease?:language=en&amp;:display_count=y&amp;:origin=viz_share_link" TargetMode="External"/><Relationship Id="rId35" Type="http://schemas.openxmlformats.org/officeDocument/2006/relationships/hyperlink" Target="https://public.tableau.com/views/01SQL_Dis_Med_Ser/MedicineByDay?:display_count=y&amp;:origin=viz_share_link"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jpeg"/><Relationship Id="rId64" Type="http://schemas.openxmlformats.org/officeDocument/2006/relationships/image" Target="media/image38.png"/><Relationship Id="rId69" Type="http://schemas.openxmlformats.org/officeDocument/2006/relationships/image" Target="media/image40.emf"/><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public.tableau.com/views/04_patient_analysis_tablaeu/05aNoOfDis_age?:language=en&amp;:display_count=y&amp;:origin=viz_share_link" TargetMode="External"/><Relationship Id="rId33" Type="http://schemas.openxmlformats.org/officeDocument/2006/relationships/hyperlink" Target="https://public.tableau.com/views/01RMSD_MET/08CumDisplayByDuration?:language=en&amp;:display_count=y&amp;:origin=viz_share_link" TargetMode="External"/><Relationship Id="rId38" Type="http://schemas.openxmlformats.org/officeDocument/2006/relationships/image" Target="media/image16.png"/><Relationship Id="rId46" Type="http://schemas.openxmlformats.org/officeDocument/2006/relationships/image" Target="media/image20.jpeg"/><Relationship Id="rId59" Type="http://schemas.openxmlformats.org/officeDocument/2006/relationships/image" Target="media/image33.jpeg"/><Relationship Id="rId67" Type="http://schemas.openxmlformats.org/officeDocument/2006/relationships/hyperlink" Target="file:///C:\Users\mahajvi1\Downloads\ThesisPresentations\Word%20files\work-varsha\ThesisWorking-March2021.docx" TargetMode="External"/><Relationship Id="rId20" Type="http://schemas.openxmlformats.org/officeDocument/2006/relationships/image" Target="media/image8.png"/><Relationship Id="rId41" Type="http://schemas.openxmlformats.org/officeDocument/2006/relationships/hyperlink" Target="https://public.tableau.com/views/085_dis_1st_time_refCal_NodesEdges/Sheet1?:display_count=y&amp;:origin=viz_share_link" TargetMode="External"/><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ublic.tableau.com/views/04_patient_analysis_tablaeu/02Country?:language=en&amp;:display_count=y&amp;:origin=viz_share_link" TargetMode="External"/><Relationship Id="rId23" Type="http://schemas.openxmlformats.org/officeDocument/2006/relationships/hyperlink" Target="https://public.tableau.com/views/04_patient_analysis_tablaeu/05NoOfVisitsBox_1?:language=en&amp;:display_count=y&amp;:origin=viz_share_link" TargetMode="External"/><Relationship Id="rId28" Type="http://schemas.openxmlformats.org/officeDocument/2006/relationships/hyperlink" Target="https://public.tableau.com/views/01RMSD_MET/01TotalPatRMSD_Metabolic?:display_count=y&amp;:origin=viz_share_link" TargetMode="External"/><Relationship Id="rId36" Type="http://schemas.openxmlformats.org/officeDocument/2006/relationships/hyperlink" Target="https://public.tableau.com/views/01SQL_Dis_Med_Ser/MedicineByDay?:display_count=y&amp;:origin=viz_share_link" TargetMode="External"/><Relationship Id="rId49" Type="http://schemas.openxmlformats.org/officeDocument/2006/relationships/image" Target="media/image23.png"/><Relationship Id="rId57" Type="http://schemas.openxmlformats.org/officeDocument/2006/relationships/image" Target="media/image31.jpeg"/><Relationship Id="rId10" Type="http://schemas.openxmlformats.org/officeDocument/2006/relationships/hyperlink" Target="https://public.tableau.com/views/01SQL_Dis_Med_Ser/DisType_Diseases?:language=en&amp;:display_count=y&amp;:origin=viz_share_link" TargetMode="External"/><Relationship Id="rId31" Type="http://schemas.openxmlformats.org/officeDocument/2006/relationships/hyperlink" Target="https://public.tableau.com/views/00codelist/ListOfDiseases?:language=en&amp;:display_count=y&amp;publish=yes&amp;:origin=viz_share_link"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public.tableau.com/views/04_patient_analysis_tablaeu/01NoOfPatients?:language=en&amp;:display_count=y&amp;:origin=viz_share_link" TargetMode="External"/><Relationship Id="rId18" Type="http://schemas.openxmlformats.org/officeDocument/2006/relationships/hyperlink" Target="https://public.tableau.com/views/04_patient_analysis_tablaeu/03AgeBoxplotCountry?:language=en&amp;:display_count=y&amp;:origin=viz_share_link" TargetMode="External"/><Relationship Id="rId39" Type="http://schemas.openxmlformats.org/officeDocument/2006/relationships/hyperlink" Target="https://public.tableau.com/views/085_dis_1st_time_refCal_NodesEdges/Sheet1?:display_count=y&amp;:origin=viz_share_link" TargetMode="External"/><Relationship Id="rId34" Type="http://schemas.openxmlformats.org/officeDocument/2006/relationships/image" Target="media/image14.png"/><Relationship Id="rId50" Type="http://schemas.openxmlformats.org/officeDocument/2006/relationships/image" Target="media/image24.jpeg"/><Relationship Id="rId55"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DEEDD1D-7BF0-44FE-BFA5-AF7B20D76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11202</Words>
  <Characters>63856</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Mahajan, Vinay</dc:creator>
  <cp:keywords/>
  <dc:description/>
  <cp:lastModifiedBy>Mahajan, Vinay</cp:lastModifiedBy>
  <cp:revision>41</cp:revision>
  <dcterms:created xsi:type="dcterms:W3CDTF">2022-06-23T03:09:00Z</dcterms:created>
  <dcterms:modified xsi:type="dcterms:W3CDTF">2022-06-23T06:57:00Z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c9bec58-8084-492e-8360-0e1cfe36408c_Enabled">
    <vt:lpwstr>true</vt:lpwstr>
  </property>
  <property fmtid="{D5CDD505-2E9C-101B-9397-08002B2CF9AE}" pid="3" name="MSIP_Label_3c9bec58-8084-492e-8360-0e1cfe36408c_SetDate">
    <vt:lpwstr>2022-06-23T03:09:00Z</vt:lpwstr>
  </property>
  <property fmtid="{D5CDD505-2E9C-101B-9397-08002B2CF9AE}" pid="4" name="MSIP_Label_3c9bec58-8084-492e-8360-0e1cfe36408c_Method">
    <vt:lpwstr>Standard</vt:lpwstr>
  </property>
  <property fmtid="{D5CDD505-2E9C-101B-9397-08002B2CF9AE}" pid="5" name="MSIP_Label_3c9bec58-8084-492e-8360-0e1cfe36408c_Name">
    <vt:lpwstr>Not Protected -Pilot</vt:lpwstr>
  </property>
  <property fmtid="{D5CDD505-2E9C-101B-9397-08002B2CF9AE}" pid="6" name="MSIP_Label_3c9bec58-8084-492e-8360-0e1cfe36408c_SiteId">
    <vt:lpwstr>f35a6974-607f-47d4-82d7-ff31d7dc53a5</vt:lpwstr>
  </property>
  <property fmtid="{D5CDD505-2E9C-101B-9397-08002B2CF9AE}" pid="7" name="MSIP_Label_3c9bec58-8084-492e-8360-0e1cfe36408c_ActionId">
    <vt:lpwstr>459b331f-7819-40f5-aff9-b922bd7b79ae</vt:lpwstr>
  </property>
  <property fmtid="{D5CDD505-2E9C-101B-9397-08002B2CF9AE}" pid="8" name="MSIP_Label_3c9bec58-8084-492e-8360-0e1cfe36408c_ContentBits">
    <vt:lpwstr>0</vt:lpwstr>
  </property>
</Properties>
</file>