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18EE" w14:textId="66E70385" w:rsidR="00E57D3A" w:rsidRDefault="007120F7">
      <w:r>
        <w:t xml:space="preserve">                My summary</w:t>
      </w:r>
    </w:p>
    <w:p w14:paraId="477EEA2B" w14:textId="6AEA6031" w:rsidR="007120F7" w:rsidRDefault="007120F7"/>
    <w:p w14:paraId="5E1B6B0F" w14:textId="566E5757" w:rsidR="007120F7" w:rsidRDefault="007120F7" w:rsidP="007120F7">
      <w:pPr>
        <w:pStyle w:val="Subtitle"/>
        <w:rPr>
          <w:rStyle w:val="SubtleEmphasis"/>
        </w:rPr>
      </w:pPr>
      <w:r w:rsidRPr="007120F7">
        <w:rPr>
          <w:rStyle w:val="SubtleEmphasis"/>
        </w:rPr>
        <w:t xml:space="preserve">I have written about the chapter population dynamics in this booklet. I have read the textbook chapter and have tried to explain </w:t>
      </w:r>
      <w:r>
        <w:rPr>
          <w:rStyle w:val="SubtleEmphasis"/>
        </w:rPr>
        <w:t>the contents</w:t>
      </w:r>
      <w:r w:rsidRPr="007120F7">
        <w:rPr>
          <w:rStyle w:val="SubtleEmphasis"/>
        </w:rPr>
        <w:t xml:space="preserve"> briefly </w:t>
      </w:r>
      <w:r>
        <w:rPr>
          <w:rStyle w:val="SubtleEmphasis"/>
        </w:rPr>
        <w:t>here. In addition, there are responses for few questions from the teachers to be answered via research.</w:t>
      </w:r>
    </w:p>
    <w:p w14:paraId="4EF50853" w14:textId="0B5B283E" w:rsidR="007120F7" w:rsidRPr="007120F7" w:rsidRDefault="007120F7" w:rsidP="007120F7">
      <w:pPr>
        <w:pStyle w:val="Subtitle"/>
        <w:rPr>
          <w:rStyle w:val="SubtleEmphasis"/>
        </w:rPr>
      </w:pPr>
      <w:r>
        <w:rPr>
          <w:rStyle w:val="SubtleEmphasis"/>
        </w:rPr>
        <w:t xml:space="preserve">I have </w:t>
      </w:r>
      <w:r w:rsidR="00511F72">
        <w:rPr>
          <w:rStyle w:val="SubtleEmphasis"/>
        </w:rPr>
        <w:t xml:space="preserve">referred </w:t>
      </w:r>
      <w:r>
        <w:rPr>
          <w:rStyle w:val="SubtleEmphasis"/>
        </w:rPr>
        <w:t>to many websites including the census website. There are a few answers which I have written according to the 2011 census of India.</w:t>
      </w:r>
    </w:p>
    <w:sectPr w:rsidR="007120F7" w:rsidRPr="0071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7"/>
    <w:rsid w:val="00511F72"/>
    <w:rsid w:val="0069339B"/>
    <w:rsid w:val="007120F7"/>
    <w:rsid w:val="00E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C868"/>
  <w15:chartTrackingRefBased/>
  <w15:docId w15:val="{BC3BB207-620E-4991-B113-D42A6B5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20F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12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0F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120F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120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2</cp:revision>
  <dcterms:created xsi:type="dcterms:W3CDTF">2020-05-22T05:43:00Z</dcterms:created>
  <dcterms:modified xsi:type="dcterms:W3CDTF">2020-05-22T06:04:00Z</dcterms:modified>
</cp:coreProperties>
</file>