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77" w:rsidRPr="00880C77" w:rsidRDefault="00880C77" w:rsidP="00880C77">
      <w:pPr>
        <w:numPr>
          <w:ilvl w:val="0"/>
          <w:numId w:val="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What is Occam's 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Razor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352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48" type="#_x0000_t75" style="width:20.25pt;height:17.25pt" o:ole="">
                  <v:imagedata r:id="rId5" o:title=""/>
                </v:shape>
                <w:control r:id="rId6" w:name="DefaultOcxName" w:shapeid="_x0000_i144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Used for Feature Selection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47" type="#_x0000_t75" style="width:20.25pt;height:17.25pt" o:ole="">
                  <v:imagedata r:id="rId5" o:title=""/>
                </v:shape>
                <w:control r:id="rId7" w:name="DefaultOcxName1" w:shapeid="_x0000_i144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Hypothesis Space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46" type="#_x0000_t75" style="width:20.25pt;height:17.25pt" o:ole="">
                  <v:imagedata r:id="rId5" o:title=""/>
                </v:shape>
                <w:control r:id="rId8" w:name="DefaultOcxName2" w:shapeid="_x0000_i144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Multivariate Linear Function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0" type="#_x0000_t75" style="width:20.25pt;height:17.25pt" o:ole="">
                  <v:imagedata r:id="rId9" o:title=""/>
                </v:shape>
                <w:control r:id="rId10" w:name="DefaultOcxName3" w:shapeid="_x0000_i145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Inductive Bias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</w:t>
      </w:r>
    </w:p>
    <w:p w:rsidR="00880C77" w:rsidRPr="00880C77" w:rsidRDefault="00880C77" w:rsidP="00880C77">
      <w:pPr>
        <w:numPr>
          <w:ilvl w:val="0"/>
          <w:numId w:val="2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Below are the 8 actual values of target variable in the train file.</w:t>
      </w:r>
    </w:p>
    <w:p w:rsidR="00880C77" w:rsidRPr="00880C77" w:rsidRDefault="00880C77" w:rsidP="00880C77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[0</w:t>
      </w:r>
      <w:proofErr w:type="gramStart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,0,0,1,1,1,1,1</w:t>
      </w:r>
      <w:proofErr w:type="gramEnd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]</w:t>
      </w:r>
    </w:p>
    <w:p w:rsidR="00880C77" w:rsidRPr="00880C77" w:rsidRDefault="00880C77" w:rsidP="00880C77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What is the entropy of the target variable? 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65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1" type="#_x0000_t75" style="width:20.25pt;height:17.25pt" o:ole="">
                  <v:imagedata r:id="rId9" o:title=""/>
                </v:shape>
                <w:control r:id="rId11" w:name="DefaultOcxName4" w:shapeid="_x0000_i145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 -(5/8 log(5/8) + 3/8 log(3/8))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43" type="#_x0000_t75" style="width:20.25pt;height:17.25pt" o:ole="">
                  <v:imagedata r:id="rId5" o:title=""/>
                </v:shape>
                <w:control r:id="rId12" w:name="DefaultOcxName5" w:shapeid="_x0000_i144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5/8 log(5/8) + 3/8 log(3/8)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42" type="#_x0000_t75" style="width:20.25pt;height:17.25pt" o:ole="">
                  <v:imagedata r:id="rId5" o:title=""/>
                </v:shape>
                <w:control r:id="rId13" w:name="DefaultOcxName6" w:shapeid="_x0000_i144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3/8 log(5/8) + 5/8 log(3/8)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41" type="#_x0000_t75" style="width:20.25pt;height:17.25pt" o:ole="">
                  <v:imagedata r:id="rId5" o:title=""/>
                </v:shape>
                <w:control r:id="rId14" w:name="DefaultOcxName7" w:shapeid="_x0000_i144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5/8 log(3/8) – 3/8 log(5/8)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</w:t>
      </w:r>
    </w:p>
    <w:p w:rsidR="00880C77" w:rsidRPr="00880C77" w:rsidRDefault="00880C77" w:rsidP="00880C77">
      <w:pPr>
        <w:numPr>
          <w:ilvl w:val="0"/>
          <w:numId w:val="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15" w:tgtFrame="_blank" w:history="1">
        <w:proofErr w:type="gramStart"/>
        <w:r w:rsidRPr="00880C77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heart-statlog.csv</w:t>
        </w:r>
        <w:proofErr w:type="gramEnd"/>
      </w:hyperlink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11430000" cy="7620000"/>
                <wp:effectExtent l="0" t="0" r="0" b="0"/>
                <wp:docPr id="8" name="Rectangle 8" descr="https://blackboard.svkm.ac.in/bbcswebdav/pid-520815-dt-content-rid-3938898_1/xid-393889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76FFB" id="Rectangle 8" o:spid="_x0000_s1026" alt="https://blackboard.svkm.ac.in/bbcswebdav/pid-520815-dt-content-rid-3938898_1/xid-3938898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880C77" w:rsidRPr="00880C77" w:rsidTr="00880C77">
        <w:tc>
          <w:tcPr>
            <w:tcW w:w="5000" w:type="pct"/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  <w:t>For the toolbar, press ALT+F10 (PC) or ALT+FN+F10 (Mac).</w:t>
            </w:r>
          </w:p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880C77" w:rsidRPr="00880C77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40" type="#_x0000_t75" style="width:123.75pt;height:18pt" o:ole="">
                              <v:imagedata r:id="rId16" o:title=""/>
                            </v:shape>
                            <w:control r:id="rId17" w:name="DefaultOcxName8" w:shapeid="_x0000_i144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39" type="#_x0000_t75" style="width:113.25pt;height:18pt" o:ole="">
                              <v:imagedata r:id="rId18" o:title=""/>
                            </v:shape>
                            <w:control r:id="rId19" w:name="DefaultOcxName9" w:shapeid="_x0000_i1439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38" type="#_x0000_t75" style="width:108pt;height:18pt" o:ole="">
                              <v:imagedata r:id="rId20" o:title=""/>
                            </v:shape>
                            <w:control r:id="rId21" w:name="DefaultOcxName10" w:shapeid="_x0000_i1438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37" type="#_x0000_t75" style="width:123.75pt;height:18pt" o:ole="">
                              <v:imagedata r:id="rId16" o:title=""/>
                            </v:shape>
                            <w:control r:id="rId22" w:name="DefaultOcxName11" w:shapeid="_x0000_i143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36" type="#_x0000_t75" style="width:113.25pt;height:18pt" o:ole="">
                              <v:imagedata r:id="rId18" o:title=""/>
                            </v:shape>
                            <w:control r:id="rId23" w:name="DefaultOcxName12" w:shapeid="_x0000_i1436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7" name="Picture 7" descr="https://blackboard.svkm.ac.in/webapps/vtbe-tinymce/tiny_mce/plugins/bb_mashup/mashuplogo.png">
                                      <a:hlinkClick xmlns:a="http://schemas.openxmlformats.org/drawingml/2006/main" r:id="rId24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s://blackboard.svkm.ac.in/webapps/vtbe-tinymce/tiny_mce/plugins/bb_mashup/mashuplogo.png">
                                              <a:hlinkClick r:id="rId24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880C77" w:rsidRPr="00880C77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880C77" w:rsidRPr="00880C77" w:rsidRDefault="00880C77" w:rsidP="00880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80C77" w:rsidRPr="00880C77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880C77" w:rsidRPr="00880C77" w:rsidRDefault="00880C77" w:rsidP="00880C77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880C77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26" w:history="1">
                    <w:r w:rsidRPr="00880C77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880C77" w:rsidRPr="00880C77" w:rsidRDefault="00880C77" w:rsidP="00880C77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880C7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880C7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880C77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lastRenderedPageBreak/>
        <w:t>10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4</w:t>
      </w:r>
    </w:p>
    <w:p w:rsidR="00880C77" w:rsidRPr="00880C77" w:rsidRDefault="00880C77" w:rsidP="00880C77">
      <w:pPr>
        <w:numPr>
          <w:ilvl w:val="0"/>
          <w:numId w:val="4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is/are true about bagging trees?</w:t>
      </w:r>
    </w:p>
    <w:p w:rsidR="00880C77" w:rsidRPr="00880C77" w:rsidRDefault="00880C77" w:rsidP="00880C77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 bagging trees, individual trees are independent of each other</w:t>
      </w:r>
    </w:p>
    <w:p w:rsidR="00880C77" w:rsidRPr="00880C77" w:rsidRDefault="00880C77" w:rsidP="00880C77">
      <w:pPr>
        <w:numPr>
          <w:ilvl w:val="1"/>
          <w:numId w:val="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Bagging is the method for improving the performance by aggregating the results of weak learners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1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35" type="#_x0000_t75" style="width:20.25pt;height:17.25pt" o:ole="">
                  <v:imagedata r:id="rId5" o:title=""/>
                </v:shape>
                <w:control r:id="rId27" w:name="DefaultOcxName13" w:shapeid="_x0000_i143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2" type="#_x0000_t75" style="width:20.25pt;height:17.25pt" o:ole="">
                  <v:imagedata r:id="rId9" o:title=""/>
                </v:shape>
                <w:control r:id="rId28" w:name="DefaultOcxName14" w:shapeid="_x0000_i145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33" type="#_x0000_t75" style="width:20.25pt;height:17.25pt" o:ole="">
                  <v:imagedata r:id="rId5" o:title=""/>
                </v:shape>
                <w:control r:id="rId29" w:name="DefaultOcxName15" w:shapeid="_x0000_i143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32" type="#_x0000_t75" style="width:20.25pt;height:17.25pt" o:ole="">
                  <v:imagedata r:id="rId5" o:title=""/>
                </v:shape>
                <w:control r:id="rId30" w:name="DefaultOcxName16" w:shapeid="_x0000_i143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5</w:t>
      </w:r>
    </w:p>
    <w:p w:rsidR="00880C77" w:rsidRPr="00880C77" w:rsidRDefault="00880C77" w:rsidP="00880C77">
      <w:pPr>
        <w:numPr>
          <w:ilvl w:val="0"/>
          <w:numId w:val="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Consider the following dataset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31" w:tgtFrame="_blank" w:history="1">
        <w:proofErr w:type="gramStart"/>
        <w:r w:rsidRPr="00880C77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table</w:t>
        </w:r>
        <w:proofErr w:type="gramEnd"/>
        <w:r w:rsidRPr="00880C77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 xml:space="preserve"> regression.png</w:t>
        </w:r>
      </w:hyperlink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predict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what will be the salary of a person who has 10 years of experience.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80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31" type="#_x0000_t75" style="width:20.25pt;height:17.25pt" o:ole="">
                  <v:imagedata r:id="rId5" o:title=""/>
                </v:shape>
                <w:control r:id="rId32" w:name="DefaultOcxName17" w:shapeid="_x0000_i143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$60,400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30" type="#_x0000_t75" style="width:20.25pt;height:17.25pt" o:ole="">
                  <v:imagedata r:id="rId5" o:title=""/>
                </v:shape>
                <w:control r:id="rId33" w:name="DefaultOcxName18" w:shapeid="_x0000_i143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$55,500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29" type="#_x0000_t75" style="width:20.25pt;height:17.25pt" o:ole="">
                  <v:imagedata r:id="rId5" o:title=""/>
                </v:shape>
                <w:control r:id="rId34" w:name="DefaultOcxName19" w:shapeid="_x0000_i142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$66,500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3" type="#_x0000_t75" style="width:20.25pt;height:17.25pt" o:ole="">
                  <v:imagedata r:id="rId9" o:title=""/>
                </v:shape>
                <w:control r:id="rId35" w:name="DefaultOcxName20" w:shapeid="_x0000_i145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$58,600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6</w:t>
      </w:r>
    </w:p>
    <w:p w:rsidR="00880C77" w:rsidRPr="00880C77" w:rsidRDefault="00880C77" w:rsidP="00880C77">
      <w:pPr>
        <w:numPr>
          <w:ilvl w:val="0"/>
          <w:numId w:val="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6829425" cy="4295775"/>
                <wp:effectExtent l="0" t="0" r="0" b="0"/>
                <wp:docPr id="6" name="Rectangle 6" descr="https://blackboard.svkm.ac.in/bbcswebdav/pid-520815-dt-content-rid-3938807_1/xid-3938807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29425" cy="429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7613B" id="Rectangle 6" o:spid="_x0000_s1026" alt="https://blackboard.svkm.ac.in/bbcswebdav/pid-520815-dt-content-rid-3938807_1/xid-3938807_1" style="width:537.75pt;height:3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880C77" w:rsidRPr="00880C77" w:rsidRDefault="00880C77" w:rsidP="00880C77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algorithm would you take into the consideration in your final model building on the basis of performance?</w:t>
      </w:r>
    </w:p>
    <w:p w:rsidR="00880C77" w:rsidRPr="00880C77" w:rsidRDefault="00880C77" w:rsidP="00880C77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Suppose you have given the following graph which shows the ROC curve for two different classification algorithms such as Random </w:t>
      </w:r>
      <w:proofErr w:type="gramStart"/>
      <w:r w:rsidRPr="00880C77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Forest(</w:t>
      </w:r>
      <w:proofErr w:type="gramEnd"/>
      <w:r w:rsidRPr="00880C77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Red) and Logistic Regression(Blue)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625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27" type="#_x0000_t75" style="width:20.25pt;height:17.25pt" o:ole="">
                  <v:imagedata r:id="rId5" o:title=""/>
                </v:shape>
                <w:control r:id="rId36" w:name="DefaultOcxName21" w:shapeid="_x0000_i142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Logistic Regression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26" type="#_x0000_t75" style="width:20.25pt;height:17.25pt" o:ole="">
                  <v:imagedata r:id="rId5" o:title=""/>
                </v:shape>
                <w:control r:id="rId37" w:name="DefaultOcxName22" w:shapeid="_x0000_i142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25" type="#_x0000_t75" style="width:20.25pt;height:17.25pt" o:ole="">
                  <v:imagedata r:id="rId5" o:title=""/>
                </v:shape>
                <w:control r:id="rId38" w:name="DefaultOcxName23" w:shapeid="_x0000_i142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Both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4" type="#_x0000_t75" style="width:20.25pt;height:17.25pt" o:ole="">
                  <v:imagedata r:id="rId9" o:title=""/>
                </v:shape>
                <w:control r:id="rId39" w:name="DefaultOcxName24" w:shapeid="_x0000_i145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Random Forest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7</w:t>
      </w:r>
    </w:p>
    <w:p w:rsidR="00880C77" w:rsidRPr="00880C77" w:rsidRDefault="00880C77" w:rsidP="00880C77">
      <w:pPr>
        <w:numPr>
          <w:ilvl w:val="0"/>
          <w:numId w:val="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>
                <wp:extent cx="11430000" cy="7620000"/>
                <wp:effectExtent l="0" t="0" r="0" b="0"/>
                <wp:docPr id="5" name="Rectangle 5" descr="https://blackboard.svkm.ac.in/bbcswebdav/pid-520815-dt-content-rid-3938812_1/xid-3938812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00" cy="7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38A23" id="Rectangle 5" o:spid="_x0000_s1026" alt="https://blackboard.svkm.ac.in/bbcswebdav/pid-520815-dt-content-rid-3938812_1/xid-3938812_1" style="width:900pt;height:6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if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the value of K is 2 then find out how many values will be in both the clusters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135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23" type="#_x0000_t75" style="width:20.25pt;height:17.25pt" o:ole="">
                  <v:imagedata r:id="rId5" o:title=""/>
                </v:shape>
                <w:control r:id="rId40" w:name="DefaultOcxName25" w:shapeid="_x0000_i142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880C7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{1,2,3,4,5}</w:t>
            </w:r>
          </w:p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880C7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{6,7}</w:t>
            </w:r>
          </w:p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405" w:dyaOrig="345">
                <v:shape id="_x0000_i1455" type="#_x0000_t75" style="width:20.25pt;height:17.25pt" o:ole="">
                  <v:imagedata r:id="rId9" o:title=""/>
                </v:shape>
                <w:control r:id="rId41" w:name="DefaultOcxName26" w:shapeid="_x0000_i145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Cluster 1 {1,2}</w:t>
            </w:r>
          </w:p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Cluster 2 {3,4,5,6,7}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21" type="#_x0000_t75" style="width:20.25pt;height:17.25pt" o:ole="">
                  <v:imagedata r:id="rId5" o:title=""/>
                </v:shape>
                <w:control r:id="rId42" w:name="DefaultOcxName27" w:shapeid="_x0000_i142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880C7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 3}</w:t>
            </w:r>
          </w:p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880C7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{4,5,6,7}</w:t>
            </w:r>
          </w:p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20" type="#_x0000_t75" style="width:20.25pt;height:17.25pt" o:ole="">
                  <v:imagedata r:id="rId5" o:title=""/>
                </v:shape>
                <w:control r:id="rId43" w:name="DefaultOcxName28" w:shapeid="_x0000_i142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880C7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1 {1,2,5}</w:t>
            </w:r>
          </w:p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Cluster</w:t>
            </w:r>
            <w:r w:rsidRPr="00880C77">
              <w:rPr>
                <w:rFonts w:ascii="inherit" w:eastAsia="Times New Roman" w:hAnsi="inherit" w:cs="Arial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 </w:t>
            </w:r>
            <w:r w:rsidRPr="00880C7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2 {3,4,6,7}</w:t>
            </w:r>
          </w:p>
          <w:p w:rsidR="00880C77" w:rsidRPr="00880C77" w:rsidRDefault="00880C77" w:rsidP="00880C7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880C7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br/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8</w:t>
      </w:r>
    </w:p>
    <w:p w:rsidR="00880C77" w:rsidRPr="00880C77" w:rsidRDefault="00880C77" w:rsidP="00880C77">
      <w:pPr>
        <w:numPr>
          <w:ilvl w:val="0"/>
          <w:numId w:val="8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595858"/>
          <w:sz w:val="24"/>
          <w:szCs w:val="24"/>
          <w:bdr w:val="none" w:sz="0" w:space="0" w:color="auto" w:frame="1"/>
          <w:lang w:eastAsia="en-IN"/>
        </w:rPr>
        <w:t>Which of the following is true about training and testing error in such case?</w:t>
      </w:r>
    </w:p>
    <w:p w:rsidR="00880C77" w:rsidRPr="00880C77" w:rsidRDefault="00880C77" w:rsidP="00880C77">
      <w:pPr>
        <w:shd w:val="clear" w:color="auto" w:fill="FFFFFF"/>
        <w:spacing w:after="0" w:line="375" w:lineRule="atLeast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Suppose you want to apply </w:t>
      </w:r>
      <w:proofErr w:type="spellStart"/>
      <w:r w:rsidRPr="00880C77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AdaBoost</w:t>
      </w:r>
      <w:proofErr w:type="spellEnd"/>
      <w:r w:rsidRPr="00880C77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 algorithm on Data D which has T observations. You set half the data for training and half for testing initially. Now you want to increase the number of data points for training T1, T2 … </w:t>
      </w:r>
      <w:proofErr w:type="spellStart"/>
      <w:proofErr w:type="gramStart"/>
      <w:r w:rsidRPr="00880C77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>Tn</w:t>
      </w:r>
      <w:proofErr w:type="spellEnd"/>
      <w:proofErr w:type="gramEnd"/>
      <w:r w:rsidRPr="00880C77">
        <w:rPr>
          <w:rFonts w:ascii="Roboto" w:eastAsia="Times New Roman" w:hAnsi="Roboto" w:cs="Arial"/>
          <w:color w:val="595858"/>
          <w:sz w:val="24"/>
          <w:szCs w:val="24"/>
          <w:bdr w:val="none" w:sz="0" w:space="0" w:color="auto" w:frame="1"/>
          <w:lang w:eastAsia="en-IN"/>
        </w:rPr>
        <w:t xml:space="preserve"> where T1 &lt; T2…. Tn-1 &lt; Tn.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555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19" type="#_x0000_t75" style="width:20.25pt;height:17.25pt" o:ole="">
                  <v:imagedata r:id="rId5" o:title=""/>
                </v:shape>
                <w:control r:id="rId44" w:name="DefaultOcxName29" w:shapeid="_x0000_i141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increases as number of observations increases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6" type="#_x0000_t75" style="width:20.25pt;height:17.25pt" o:ole="">
                  <v:imagedata r:id="rId9" o:title=""/>
                </v:shape>
                <w:control r:id="rId45" w:name="DefaultOcxName30" w:shapeid="_x0000_i145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decreases as number of observations increases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17" type="#_x0000_t75" style="width:20.25pt;height:17.25pt" o:ole="">
                  <v:imagedata r:id="rId5" o:title=""/>
                </v:shape>
                <w:control r:id="rId46" w:name="DefaultOcxName31" w:shapeid="_x0000_i141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The difference between training error and test error will not change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16" type="#_x0000_t75" style="width:20.25pt;height:17.25pt" o:ole="">
                  <v:imagedata r:id="rId5" o:title=""/>
                </v:shape>
                <w:control r:id="rId47" w:name="DefaultOcxName32" w:shapeid="_x0000_i141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9</w:t>
      </w:r>
    </w:p>
    <w:p w:rsidR="00880C77" w:rsidRPr="00880C77" w:rsidRDefault="00880C77" w:rsidP="00880C77">
      <w:pPr>
        <w:numPr>
          <w:ilvl w:val="0"/>
          <w:numId w:val="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 to find out gender based on voice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48" w:tgtFrame="_blank" w:history="1">
        <w:r w:rsidRPr="00880C77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voice.csv</w:t>
        </w:r>
      </w:hyperlink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Attributes are following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meanfreq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mean frequency (in kHz)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sd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standard deviation of frequency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median: median frequency (in kHz)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Q25: first </w:t>
      </w: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quantile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(in kHz)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Q75: third </w:t>
      </w: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quantile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(in kHz)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IQR: </w:t>
      </w: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interquantile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range (in kHz)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skew: </w:t>
      </w: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skewness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(see note in </w:t>
      </w: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description)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kurt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: kurtosis (see note in </w:t>
      </w: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 description)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sp.ent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spectral entropy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sfm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spectral flatness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mode: mode frequency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 xml:space="preserve">centroid: frequency centroid (see </w:t>
      </w: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specprop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peakf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peak frequency (frequency with highest energy)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lastRenderedPageBreak/>
        <w:t>meanfun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average of fundamental frequency measured across acoustic signal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minfun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minimum fundamental frequency measured across acoustic signal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maxfun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maximum fundamental frequency measured across acoustic signal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meandom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average of dominant frequency measured across acoustic signal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mindom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minimum of dominant frequency measured across acoustic signal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maxdom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maximum of dominant frequency measured across acoustic signal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dfrange</w:t>
      </w:r>
      <w:proofErr w:type="spell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range of dominant frequency measured across acoustic signal</w:t>
      </w:r>
    </w:p>
    <w:p w:rsidR="00880C77" w:rsidRPr="00880C77" w:rsidRDefault="00880C77" w:rsidP="00880C77">
      <w:pPr>
        <w:numPr>
          <w:ilvl w:val="1"/>
          <w:numId w:val="9"/>
        </w:numPr>
        <w:shd w:val="clear" w:color="auto" w:fill="FFFFFF"/>
        <w:spacing w:after="0" w:line="330" w:lineRule="atLeast"/>
        <w:ind w:left="0"/>
        <w:rPr>
          <w:rFonts w:ascii="inherit" w:eastAsia="Times New Roman" w:hAnsi="inherit" w:cs="Arial"/>
          <w:color w:val="47494D"/>
          <w:sz w:val="20"/>
          <w:szCs w:val="20"/>
          <w:lang w:eastAsia="en-IN"/>
        </w:rPr>
      </w:pPr>
      <w:proofErr w:type="spellStart"/>
      <w:proofErr w:type="gram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modindx</w:t>
      </w:r>
      <w:proofErr w:type="spellEnd"/>
      <w:proofErr w:type="gram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modulation index. Calculated as the accumulated absolute difference between adjacent measurements of fundamental frequencies divided by the frequency range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gramStart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label</w:t>
      </w:r>
      <w:proofErr w:type="gramEnd"/>
      <w:r w:rsidRPr="00880C77">
        <w:rPr>
          <w:rFonts w:ascii="Atlas Grotesk" w:eastAsia="Times New Roman" w:hAnsi="Atlas Grotesk" w:cs="Arial"/>
          <w:color w:val="47494D"/>
          <w:sz w:val="21"/>
          <w:szCs w:val="21"/>
          <w:bdr w:val="none" w:sz="0" w:space="0" w:color="auto" w:frame="1"/>
          <w:lang w:eastAsia="en-IN"/>
        </w:rPr>
        <w:t>: male or female</w:t>
      </w: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880C77" w:rsidRPr="00880C77" w:rsidTr="00880C77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880C77" w:rsidRPr="00880C77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Arial"/>
                            <w:color w:val="111111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15" type="#_x0000_t75" style="width:123.75pt;height:18pt" o:ole="">
                              <v:imagedata r:id="rId16" o:title=""/>
                            </v:shape>
                            <w:control r:id="rId49" w:name="DefaultOcxName33" w:shapeid="_x0000_i1415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14" type="#_x0000_t75" style="width:113.25pt;height:18pt" o:ole="">
                              <v:imagedata r:id="rId18" o:title=""/>
                            </v:shape>
                            <w:control r:id="rId50" w:name="DefaultOcxName34" w:shapeid="_x0000_i141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13" type="#_x0000_t75" style="width:108pt;height:18pt" o:ole="">
                              <v:imagedata r:id="rId20" o:title=""/>
                            </v:shape>
                            <w:control r:id="rId51" w:name="DefaultOcxName35" w:shapeid="_x0000_i141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12" type="#_x0000_t75" style="width:123.75pt;height:18pt" o:ole="">
                              <v:imagedata r:id="rId16" o:title=""/>
                            </v:shape>
                            <w:control r:id="rId52" w:name="DefaultOcxName36" w:shapeid="_x0000_i141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411" type="#_x0000_t75" style="width:113.25pt;height:18pt" o:ole="">
                              <v:imagedata r:id="rId18" o:title=""/>
                            </v:shape>
                            <w:control r:id="rId53" w:name="DefaultOcxName37" w:shapeid="_x0000_i141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4" name="Picture 4" descr="https://blackboard.svkm.ac.in/webapps/vtbe-tinymce/tiny_mce/plugins/bb_mashup/mashuplogo.png">
                                      <a:hlinkClick xmlns:a="http://schemas.openxmlformats.org/drawingml/2006/main" r:id="rId24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s://blackboard.svkm.ac.in/webapps/vtbe-tinymce/tiny_mce/plugins/bb_mashup/mashuplogo.png">
                                              <a:hlinkClick r:id="rId24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880C77" w:rsidRPr="00880C77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880C77" w:rsidRPr="00880C77" w:rsidRDefault="00880C77" w:rsidP="00880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80C77" w:rsidRPr="00880C77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880C77" w:rsidRPr="00880C77" w:rsidRDefault="00880C77" w:rsidP="00880C77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880C77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54" w:history="1">
                    <w:r w:rsidRPr="00880C77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880C77" w:rsidRPr="00880C77" w:rsidRDefault="00880C77" w:rsidP="00880C77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880C7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880C7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880C77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10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10</w:t>
      </w:r>
    </w:p>
    <w:p w:rsidR="00880C77" w:rsidRPr="00880C77" w:rsidRDefault="00880C77" w:rsidP="00880C77">
      <w:pPr>
        <w:numPr>
          <w:ilvl w:val="0"/>
          <w:numId w:val="10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is/are true about boosting trees?</w:t>
      </w:r>
    </w:p>
    <w:p w:rsidR="00880C77" w:rsidRPr="00880C77" w:rsidRDefault="00880C77" w:rsidP="00880C77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 boosting trees, individual weak learners are independent of each other</w:t>
      </w:r>
    </w:p>
    <w:p w:rsidR="00880C77" w:rsidRPr="00880C77" w:rsidRDefault="00880C77" w:rsidP="00880C77">
      <w:pPr>
        <w:numPr>
          <w:ilvl w:val="1"/>
          <w:numId w:val="1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It is the method for improving the performance by aggregating the results of weak learners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10" type="#_x0000_t75" style="width:20.25pt;height:17.25pt" o:ole="">
                  <v:imagedata r:id="rId5" o:title=""/>
                </v:shape>
                <w:control r:id="rId55" w:name="DefaultOcxName38" w:shapeid="_x0000_i141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7" type="#_x0000_t75" style="width:20.25pt;height:17.25pt" o:ole="">
                  <v:imagedata r:id="rId9" o:title=""/>
                </v:shape>
                <w:control r:id="rId56" w:name="DefaultOcxName39" w:shapeid="_x0000_i145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8" type="#_x0000_t75" style="width:20.25pt;height:17.25pt" o:ole="">
                  <v:imagedata r:id="rId5" o:title=""/>
                </v:shape>
                <w:control r:id="rId57" w:name="DefaultOcxName40" w:shapeid="_x0000_i140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7" type="#_x0000_t75" style="width:20.25pt;height:17.25pt" o:ole="">
                  <v:imagedata r:id="rId5" o:title=""/>
                </v:shape>
                <w:control r:id="rId58" w:name="DefaultOcxName41" w:shapeid="_x0000_i140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11</w:t>
      </w:r>
    </w:p>
    <w:p w:rsidR="00880C77" w:rsidRPr="00880C77" w:rsidRDefault="00880C77" w:rsidP="00880C77">
      <w:pPr>
        <w:numPr>
          <w:ilvl w:val="0"/>
          <w:numId w:val="1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problem of __________________ is not solved using Bellman equation hence _____________________ is used in Q-learning.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291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6" type="#_x0000_t75" style="width:20.25pt;height:17.25pt" o:ole="">
                  <v:imagedata r:id="rId5" o:title=""/>
                </v:shape>
                <w:control r:id="rId59" w:name="DefaultOcxName42" w:shapeid="_x0000_i140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Scalability and Function Approximate 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5" type="#_x0000_t75" style="width:20.25pt;height:17.25pt" o:ole="">
                  <v:imagedata r:id="rId5" o:title=""/>
                </v:shape>
                <w:control r:id="rId60" w:name="DefaultOcxName43" w:shapeid="_x0000_i140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Convergence and Forward Pass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4" type="#_x0000_t75" style="width:20.25pt;height:17.25pt" o:ole="">
                  <v:imagedata r:id="rId5" o:title=""/>
                </v:shape>
                <w:control r:id="rId61" w:name="DefaultOcxName44" w:shapeid="_x0000_i140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Convergence and Function Approximate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3" type="#_x0000_t75" style="width:20.25pt;height:17.25pt" o:ole="">
                  <v:imagedata r:id="rId5" o:title=""/>
                </v:shape>
                <w:control r:id="rId62" w:name="DefaultOcxName45" w:shapeid="_x0000_i140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Scalability and CNN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12</w:t>
      </w:r>
    </w:p>
    <w:p w:rsidR="00880C77" w:rsidRPr="00880C77" w:rsidRDefault="00880C77" w:rsidP="00880C77">
      <w:pPr>
        <w:numPr>
          <w:ilvl w:val="0"/>
          <w:numId w:val="1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What is/are true about the kernel function in SVM?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lastRenderedPageBreak/>
        <w:t>1. Kernel function maps low dimensional data to high dimensional space.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2.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Its</w:t>
      </w:r>
      <w:proofErr w:type="spell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a similarity function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029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2" type="#_x0000_t75" style="width:20.25pt;height:17.25pt" o:ole="">
                  <v:imagedata r:id="rId5" o:title=""/>
                </v:shape>
                <w:control r:id="rId63" w:name="DefaultOcxName46" w:shapeid="_x0000_i140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is correct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1" type="#_x0000_t75" style="width:20.25pt;height:17.25pt" o:ole="">
                  <v:imagedata r:id="rId5" o:title=""/>
                </v:shape>
                <w:control r:id="rId64" w:name="DefaultOcxName47" w:shapeid="_x0000_i140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is correct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00" type="#_x0000_t75" style="width:20.25pt;height:17.25pt" o:ole="">
                  <v:imagedata r:id="rId5" o:title=""/>
                </v:shape>
                <w:control r:id="rId65" w:name="DefaultOcxName48" w:shapeid="_x0000_i140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them are correct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8" type="#_x0000_t75" style="width:20.25pt;height:17.25pt" o:ole="">
                  <v:imagedata r:id="rId9" o:title=""/>
                </v:shape>
                <w:control r:id="rId66" w:name="DefaultOcxName49" w:shapeid="_x0000_i145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Both are correct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13</w:t>
      </w:r>
    </w:p>
    <w:p w:rsidR="00880C77" w:rsidRPr="00880C77" w:rsidRDefault="00880C77" w:rsidP="00880C77">
      <w:pPr>
        <w:numPr>
          <w:ilvl w:val="0"/>
          <w:numId w:val="1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More features means better discriminant power. But this is not true always and we find a problem named as "Curse of Dimensionality" Which one is correct reason for curse of dimensionality?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 All features may not be relevant.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 There may be redundant features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3. 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limited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training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36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98" type="#_x0000_t75" style="width:20.25pt;height:17.25pt" o:ole="">
                  <v:imagedata r:id="rId5" o:title=""/>
                </v:shape>
                <w:control r:id="rId67" w:name="DefaultOcxName50" w:shapeid="_x0000_i139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97" type="#_x0000_t75" style="width:20.25pt;height:17.25pt" o:ole="">
                  <v:imagedata r:id="rId5" o:title=""/>
                </v:shape>
                <w:control r:id="rId68" w:name="DefaultOcxName51" w:shapeid="_x0000_i139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96" type="#_x0000_t75" style="width:20.25pt;height:17.25pt" o:ole="">
                  <v:imagedata r:id="rId5" o:title=""/>
                </v:shape>
                <w:control r:id="rId69" w:name="DefaultOcxName52" w:shapeid="_x0000_i139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59" type="#_x0000_t75" style="width:20.25pt;height:17.25pt" o:ole="">
                  <v:imagedata r:id="rId9" o:title=""/>
                </v:shape>
                <w:control r:id="rId70" w:name="DefaultOcxName53" w:shapeid="_x0000_i145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three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14</w:t>
      </w:r>
    </w:p>
    <w:p w:rsidR="00880C77" w:rsidRPr="00880C77" w:rsidRDefault="00880C77" w:rsidP="00880C77">
      <w:pPr>
        <w:numPr>
          <w:ilvl w:val="0"/>
          <w:numId w:val="1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Perform KNN classification on the following dataset and predict the class for 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X(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p1=3 &amp; p2=7). K=3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1. (p1=7 &amp; p2=7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&gt;False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2. (p1=7 &amp; p2=4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&gt;False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3. (p1=3 &amp; p2=4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&gt;True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4. (p1=1 &amp; p2=4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)--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bdr w:val="none" w:sz="0" w:space="0" w:color="auto" w:frame="1"/>
          <w:lang w:eastAsia="en-IN"/>
        </w:rPr>
        <w:t>&gt;True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813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94" type="#_x0000_t75" style="width:20.25pt;height:17.25pt" o:ole="">
                  <v:imagedata r:id="rId5" o:title=""/>
                </v:shape>
                <w:control r:id="rId71" w:name="DefaultOcxName54" w:shapeid="_x0000_i139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Not possible with such few dataset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93" type="#_x0000_t75" style="width:20.25pt;height:17.25pt" o:ole="">
                  <v:imagedata r:id="rId5" o:title=""/>
                </v:shape>
                <w:control r:id="rId72" w:name="DefaultOcxName55" w:shapeid="_x0000_i139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True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60" type="#_x0000_t75" style="width:20.25pt;height:17.25pt" o:ole="">
                  <v:imagedata r:id="rId9" o:title=""/>
                </v:shape>
                <w:control r:id="rId73" w:name="DefaultOcxName56" w:shapeid="_x0000_i146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False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15</w:t>
      </w:r>
    </w:p>
    <w:p w:rsidR="00880C77" w:rsidRPr="00880C77" w:rsidRDefault="00880C77" w:rsidP="00880C77">
      <w:pPr>
        <w:numPr>
          <w:ilvl w:val="0"/>
          <w:numId w:val="15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appropriate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given dataset which is collected from an online application for hotels.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74" w:tgtFrame="_blank" w:history="1">
        <w:r w:rsidRPr="00880C77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hotel.csv</w:t>
        </w:r>
      </w:hyperlink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attributes are is following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Restaurant ID,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Restaurant Name,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lastRenderedPageBreak/>
        <w:t xml:space="preserve">Country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Code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,City</w:t>
      </w:r>
      <w:proofErr w:type="spellEnd"/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Address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,Locality</w:t>
      </w:r>
      <w:proofErr w:type="spellEnd"/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Locality Verbose,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Longitude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,Latitude</w:t>
      </w:r>
      <w:proofErr w:type="spellEnd"/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Cuisines,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Average Cost for two,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Currency,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Has Table booking,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Has 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Online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delivery,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Is delivering now,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Switch to order menu,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Price range,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Aggregate rating,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Rating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color</w:t>
      </w:r>
      <w:proofErr w:type="spell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Rating text,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Votes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880C77" w:rsidRPr="00880C77" w:rsidTr="00880C77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880C77" w:rsidRPr="00880C77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111111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91" type="#_x0000_t75" style="width:123.75pt;height:18pt" o:ole="">
                              <v:imagedata r:id="rId16" o:title=""/>
                            </v:shape>
                            <w:control r:id="rId75" w:name="DefaultOcxName57" w:shapeid="_x0000_i1391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90" type="#_x0000_t75" style="width:113.25pt;height:18pt" o:ole="">
                              <v:imagedata r:id="rId18" o:title=""/>
                            </v:shape>
                            <w:control r:id="rId76" w:name="DefaultOcxName58" w:shapeid="_x0000_i1390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89" type="#_x0000_t75" style="width:108pt;height:18pt" o:ole="">
                              <v:imagedata r:id="rId20" o:title=""/>
                            </v:shape>
                            <w:control r:id="rId77" w:name="DefaultOcxName59" w:shapeid="_x0000_i1389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88" type="#_x0000_t75" style="width:123.75pt;height:18pt" o:ole="">
                              <v:imagedata r:id="rId16" o:title=""/>
                            </v:shape>
                            <w:control r:id="rId78" w:name="DefaultOcxName60" w:shapeid="_x0000_i1388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87" type="#_x0000_t75" style="width:113.25pt;height:18pt" o:ole="">
                              <v:imagedata r:id="rId18" o:title=""/>
                            </v:shape>
                            <w:control r:id="rId79" w:name="DefaultOcxName61" w:shapeid="_x0000_i1387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3" name="Picture 3" descr="https://blackboard.svkm.ac.in/webapps/vtbe-tinymce/tiny_mce/plugins/bb_mashup/mashuplogo.png">
                                      <a:hlinkClick xmlns:a="http://schemas.openxmlformats.org/drawingml/2006/main" r:id="rId24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6" descr="https://blackboard.svkm.ac.in/webapps/vtbe-tinymce/tiny_mce/plugins/bb_mashup/mashuplogo.png">
                                              <a:hlinkClick r:id="rId24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880C77" w:rsidRPr="00880C77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880C77" w:rsidRPr="00880C77" w:rsidRDefault="00880C77" w:rsidP="00880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80C77" w:rsidRPr="00880C77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880C77" w:rsidRPr="00880C77" w:rsidRDefault="00880C77" w:rsidP="00880C77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880C77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80" w:history="1">
                    <w:r w:rsidRPr="00880C77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880C77" w:rsidRPr="00880C77" w:rsidRDefault="00880C77" w:rsidP="00880C77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880C7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Words</w:t>
                  </w:r>
                  <w:proofErr w:type="gramStart"/>
                  <w:r w:rsidRPr="00880C7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880C77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10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16</w:t>
      </w:r>
    </w:p>
    <w:p w:rsidR="00880C77" w:rsidRPr="00880C77" w:rsidRDefault="00880C77" w:rsidP="00880C77">
      <w:pPr>
        <w:numPr>
          <w:ilvl w:val="0"/>
          <w:numId w:val="16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Which of the following options is/are true for K-fold cross-validation?</w:t>
      </w:r>
    </w:p>
    <w:p w:rsidR="00880C77" w:rsidRPr="00880C77" w:rsidRDefault="00880C77" w:rsidP="00880C77">
      <w:pPr>
        <w:numPr>
          <w:ilvl w:val="1"/>
          <w:numId w:val="16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Increase in K will result in higher time required to cross validate the result.</w:t>
      </w:r>
    </w:p>
    <w:p w:rsidR="00880C77" w:rsidRPr="00880C77" w:rsidRDefault="00880C77" w:rsidP="00880C77">
      <w:pPr>
        <w:numPr>
          <w:ilvl w:val="1"/>
          <w:numId w:val="16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Higher values of K will result in higher confidence on the cross-validation result as compared to lower value of K.</w:t>
      </w:r>
    </w:p>
    <w:p w:rsidR="00880C77" w:rsidRPr="00880C77" w:rsidRDefault="00880C77" w:rsidP="00880C77">
      <w:pPr>
        <w:numPr>
          <w:ilvl w:val="1"/>
          <w:numId w:val="16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If K=N, then it is called Leave one out cross validation, where N is the number of observations.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86" type="#_x0000_t75" style="width:20.25pt;height:17.25pt" o:ole="">
                  <v:imagedata r:id="rId5" o:title=""/>
                </v:shape>
                <w:control r:id="rId81" w:name="DefaultOcxName62" w:shapeid="_x0000_i138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85" type="#_x0000_t75" style="width:20.25pt;height:17.25pt" o:ole="">
                  <v:imagedata r:id="rId5" o:title=""/>
                </v:shape>
                <w:control r:id="rId82" w:name="DefaultOcxName63" w:shapeid="_x0000_i138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405" w:dyaOrig="345">
                <v:shape id="_x0000_i1384" type="#_x0000_t75" style="width:20.25pt;height:17.25pt" o:ole="">
                  <v:imagedata r:id="rId5" o:title=""/>
                </v:shape>
                <w:control r:id="rId83" w:name="DefaultOcxName64" w:shapeid="_x0000_i138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61" type="#_x0000_t75" style="width:20.25pt;height:17.25pt" o:ole="">
                  <v:imagedata r:id="rId9" o:title=""/>
                </v:shape>
                <w:control r:id="rId84" w:name="DefaultOcxName65" w:shapeid="_x0000_i146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17</w:t>
      </w:r>
    </w:p>
    <w:p w:rsidR="00880C77" w:rsidRPr="00880C77" w:rsidRDefault="00880C77" w:rsidP="00880C77">
      <w:pPr>
        <w:numPr>
          <w:ilvl w:val="0"/>
          <w:numId w:val="17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Let’s say, you are using activation function X in hidden layers of neural network. At a particular neuron for any given input, you get the output as “-0.0001”. Which of the following activation function could X represent?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141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62" type="#_x0000_t75" style="width:20.25pt;height:17.25pt" o:ole="">
                  <v:imagedata r:id="rId9" o:title=""/>
                </v:shape>
                <w:control r:id="rId85" w:name="DefaultOcxName66" w:shapeid="_x0000_i146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tanh</w:t>
            </w:r>
            <w:proofErr w:type="spellEnd"/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81" type="#_x0000_t75" style="width:20.25pt;height:17.25pt" o:ole="">
                  <v:imagedata r:id="rId5" o:title=""/>
                </v:shape>
                <w:control r:id="rId86" w:name="DefaultOcxName67" w:shapeid="_x0000_i138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proofErr w:type="spellStart"/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ReLU</w:t>
            </w:r>
            <w:proofErr w:type="spellEnd"/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80" type="#_x0000_t75" style="width:20.25pt;height:17.25pt" o:ole="">
                  <v:imagedata r:id="rId5" o:title=""/>
                </v:shape>
                <w:control r:id="rId87" w:name="DefaultOcxName68" w:shapeid="_x0000_i138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SIGMOID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79" type="#_x0000_t75" style="width:20.25pt;height:17.25pt" o:ole="">
                  <v:imagedata r:id="rId5" o:title=""/>
                </v:shape>
                <w:control r:id="rId88" w:name="DefaultOcxName69" w:shapeid="_x0000_i137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18</w:t>
      </w:r>
    </w:p>
    <w:p w:rsidR="00880C77" w:rsidRPr="00880C77" w:rsidRDefault="00880C77" w:rsidP="00880C77">
      <w:pPr>
        <w:numPr>
          <w:ilvl w:val="0"/>
          <w:numId w:val="1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Suppose you are building random forest model, which split a node on the </w:t>
      </w:r>
      <w:proofErr w:type="gramStart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attribute, that</w:t>
      </w:r>
      <w:proofErr w:type="gramEnd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has highest information gain. In the below image, select the attribute which has the highest information gain?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noProof/>
          <w:color w:val="111111"/>
          <w:sz w:val="20"/>
          <w:szCs w:val="20"/>
          <w:lang w:eastAsia="en-IN"/>
        </w:rPr>
        <mc:AlternateContent>
          <mc:Choice Requires="wps">
            <w:drawing>
              <wp:inline distT="0" distB="0" distL="0" distR="0">
                <wp:extent cx="5286375" cy="3867150"/>
                <wp:effectExtent l="0" t="0" r="0" b="0"/>
                <wp:docPr id="2" name="Rectangle 2" descr="https://blackboard.svkm.ac.in/bbcswebdav/pid-520815-dt-content-rid-3938808_1/xid-3938808_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86375" cy="3867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77E1D3" id="Rectangle 2" o:spid="_x0000_s1026" alt="https://blackboard.svkm.ac.in/bbcswebdav/pid-520815-dt-content-rid-3938808_1/xid-3938808_1" style="width:416.25pt;height:30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52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63" type="#_x0000_t75" style="width:20.25pt;height:17.25pt" o:ole="">
                  <v:imagedata r:id="rId9" o:title=""/>
                </v:shape>
                <w:control r:id="rId89" w:name="DefaultOcxName70" w:shapeid="_x0000_i146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Outlook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77" type="#_x0000_t75" style="width:20.25pt;height:17.25pt" o:ole="">
                  <v:imagedata r:id="rId5" o:title=""/>
                </v:shape>
                <w:control r:id="rId90" w:name="DefaultOcxName71" w:shapeid="_x0000_i137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Temperature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76" type="#_x0000_t75" style="width:20.25pt;height:17.25pt" o:ole="">
                  <v:imagedata r:id="rId5" o:title=""/>
                </v:shape>
                <w:control r:id="rId91" w:name="DefaultOcxName72" w:shapeid="_x0000_i137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Humidity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lastRenderedPageBreak/>
              <w:object w:dxaOrig="405" w:dyaOrig="345">
                <v:shape id="_x0000_i1375" type="#_x0000_t75" style="width:20.25pt;height:17.25pt" o:ole="">
                  <v:imagedata r:id="rId5" o:title=""/>
                </v:shape>
                <w:control r:id="rId92" w:name="DefaultOcxName73" w:shapeid="_x0000_i137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Windy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19</w:t>
      </w:r>
    </w:p>
    <w:p w:rsidR="00880C77" w:rsidRPr="00880C77" w:rsidRDefault="00880C77" w:rsidP="00880C77">
      <w:pPr>
        <w:numPr>
          <w:ilvl w:val="0"/>
          <w:numId w:val="1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If a market is strong there is 80% chance the research would have indicated so. If the market was weak there was 90% chance the research would have indicated so. We know there is currently a 30% chance that the market will be weak. What is the probability that economy is strong given positive research?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0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74" type="#_x0000_t75" style="width:20.25pt;height:17.25pt" o:ole="">
                  <v:imagedata r:id="rId5" o:title=""/>
                </v:shape>
                <w:control r:id="rId93" w:name="DefaultOcxName74" w:shapeid="_x0000_i137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0.95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73" type="#_x0000_t75" style="width:20.25pt;height:17.25pt" o:ole="">
                  <v:imagedata r:id="rId5" o:title=""/>
                </v:shape>
                <w:control r:id="rId94" w:name="DefaultOcxName75" w:shapeid="_x0000_i137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0.99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72" type="#_x0000_t75" style="width:20.25pt;height:17.25pt" o:ole="">
                  <v:imagedata r:id="rId5" o:title=""/>
                </v:shape>
                <w:control r:id="rId95" w:name="DefaultOcxName76" w:shapeid="_x0000_i137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0.59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71" type="#_x0000_t75" style="width:20.25pt;height:17.25pt" o:ole="">
                  <v:imagedata r:id="rId5" o:title=""/>
                </v:shape>
                <w:control r:id="rId96" w:name="DefaultOcxName77" w:shapeid="_x0000_i137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0.659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20</w:t>
      </w:r>
    </w:p>
    <w:p w:rsidR="00880C77" w:rsidRPr="00880C77" w:rsidRDefault="00880C77" w:rsidP="00880C77">
      <w:pPr>
        <w:numPr>
          <w:ilvl w:val="0"/>
          <w:numId w:val="20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 Random forest you can generate hundreds of trees (say T1, T2 …..</w:t>
      </w:r>
      <w:proofErr w:type="spellStart"/>
      <w:proofErr w:type="gramStart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Tn</w:t>
      </w:r>
      <w:proofErr w:type="spellEnd"/>
      <w:proofErr w:type="gramEnd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) and then aggregate the results of these tree. Which of the following is true about </w:t>
      </w:r>
      <w:proofErr w:type="gramStart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individual(</w:t>
      </w:r>
      <w:proofErr w:type="spellStart"/>
      <w:proofErr w:type="gramEnd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Tk</w:t>
      </w:r>
      <w:proofErr w:type="spellEnd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) tree in Random Forest?</w:t>
      </w:r>
    </w:p>
    <w:p w:rsidR="00880C77" w:rsidRPr="00880C77" w:rsidRDefault="00880C77" w:rsidP="00880C77">
      <w:pPr>
        <w:numPr>
          <w:ilvl w:val="1"/>
          <w:numId w:val="2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 subset of the features</w:t>
      </w:r>
    </w:p>
    <w:p w:rsidR="00880C77" w:rsidRPr="00880C77" w:rsidRDefault="00880C77" w:rsidP="00880C77">
      <w:pPr>
        <w:numPr>
          <w:ilvl w:val="1"/>
          <w:numId w:val="2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all the features</w:t>
      </w:r>
    </w:p>
    <w:p w:rsidR="00880C77" w:rsidRPr="00880C77" w:rsidRDefault="00880C77" w:rsidP="00880C77">
      <w:pPr>
        <w:numPr>
          <w:ilvl w:val="1"/>
          <w:numId w:val="2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a subset of observations</w:t>
      </w:r>
    </w:p>
    <w:p w:rsidR="00880C77" w:rsidRPr="00880C77" w:rsidRDefault="00880C77" w:rsidP="00880C77">
      <w:pPr>
        <w:numPr>
          <w:ilvl w:val="1"/>
          <w:numId w:val="20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Individual tree is built on full set of observations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70" type="#_x0000_t75" style="width:20.25pt;height:17.25pt" o:ole="">
                  <v:imagedata r:id="rId5" o:title=""/>
                </v:shape>
                <w:control r:id="rId97" w:name="DefaultOcxName78" w:shapeid="_x0000_i137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64" type="#_x0000_t75" style="width:20.25pt;height:17.25pt" o:ole="">
                  <v:imagedata r:id="rId9" o:title=""/>
                </v:shape>
                <w:control r:id="rId98" w:name="DefaultOcxName79" w:shapeid="_x0000_i146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68" type="#_x0000_t75" style="width:20.25pt;height:17.25pt" o:ole="">
                  <v:imagedata r:id="rId5" o:title=""/>
                </v:shape>
                <w:control r:id="rId99" w:name="DefaultOcxName80" w:shapeid="_x0000_i136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 and 4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67" type="#_x0000_t75" style="width:20.25pt;height:17.25pt" o:ole="">
                  <v:imagedata r:id="rId5" o:title=""/>
                </v:shape>
                <w:control r:id="rId100" w:name="DefaultOcxName81" w:shapeid="_x0000_i136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21</w:t>
      </w:r>
    </w:p>
    <w:p w:rsidR="00880C77" w:rsidRPr="00880C77" w:rsidRDefault="00880C77" w:rsidP="00880C77">
      <w:pPr>
        <w:numPr>
          <w:ilvl w:val="0"/>
          <w:numId w:val="2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Perform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Modeling</w:t>
      </w:r>
      <w:proofErr w:type="spell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for the following dataset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hyperlink r:id="rId101" w:tgtFrame="_blank" w:history="1">
        <w:r w:rsidRPr="00880C77">
          <w:rPr>
            <w:rFonts w:ascii="inherit" w:eastAsia="Times New Roman" w:hAnsi="inherit" w:cs="Arial"/>
            <w:color w:val="1874A4"/>
            <w:sz w:val="20"/>
            <w:szCs w:val="20"/>
            <w:u w:val="single"/>
            <w:bdr w:val="none" w:sz="0" w:space="0" w:color="auto" w:frame="1"/>
            <w:lang w:eastAsia="en-IN"/>
          </w:rPr>
          <w:t>Nutrition__Physical_Activity__and_Obesity_-_Behavioral_Risk_Factor_Surveillance_System.csv</w:t>
        </w:r>
      </w:hyperlink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 </w:t>
      </w:r>
    </w:p>
    <w:p w:rsidR="00880C77" w:rsidRPr="00880C77" w:rsidRDefault="00880C77" w:rsidP="00880C77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This dataset includes data on adult's diet, physical activity, and weight status from </w:t>
      </w:r>
      <w:proofErr w:type="spellStart"/>
      <w:r w:rsidRPr="00880C77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>Behavioral</w:t>
      </w:r>
      <w:proofErr w:type="spellEnd"/>
      <w:r w:rsidRPr="00880C77">
        <w:rPr>
          <w:rFonts w:ascii="Lato" w:eastAsia="Times New Roman" w:hAnsi="Lato" w:cs="Arial"/>
          <w:color w:val="444444"/>
          <w:sz w:val="21"/>
          <w:szCs w:val="21"/>
          <w:bdr w:val="none" w:sz="0" w:space="0" w:color="auto" w:frame="1"/>
          <w:lang w:eastAsia="en-IN"/>
        </w:rPr>
        <w:t xml:space="preserve"> Risk Factor Surveillance System. This data is used for DNPAO's Data, Trends, and Maps database, which provides national and state specific data on obesity, nutrition, physical activity, and breastfeeding.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1336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65"/>
      </w:tblGrid>
      <w:tr w:rsidR="00880C77" w:rsidRPr="00880C77" w:rsidTr="00880C77">
        <w:tc>
          <w:tcPr>
            <w:tcW w:w="5000" w:type="pct"/>
            <w:vAlign w:val="center"/>
            <w:hideMark/>
          </w:tcPr>
          <w:tbl>
            <w:tblPr>
              <w:tblW w:w="13335" w:type="dxa"/>
              <w:tblCellSpacing w:w="0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335"/>
            </w:tblGrid>
            <w:tr w:rsidR="00880C77" w:rsidRPr="00880C77">
              <w:trPr>
                <w:trHeight w:val="390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2475"/>
                    <w:gridCol w:w="6"/>
                    <w:gridCol w:w="2265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FFFFF"/>
                          <w:spacing w:after="0" w:line="240" w:lineRule="auto"/>
                          <w:rPr>
                            <w:rFonts w:ascii="Arial" w:eastAsia="Times New Roman" w:hAnsi="Arial" w:cs="Arial"/>
                            <w:color w:val="111111"/>
                            <w:sz w:val="24"/>
                            <w:szCs w:val="24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66" type="#_x0000_t75" style="width:123.75pt;height:18pt" o:ole="">
                              <v:imagedata r:id="rId16" o:title=""/>
                            </v:shape>
                            <w:control r:id="rId102" w:name="DefaultOcxName82" w:shapeid="_x0000_i1366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65" type="#_x0000_t75" style="width:113.25pt;height:18pt" o:ole="">
                              <v:imagedata r:id="rId18" o:title=""/>
                            </v:shape>
                            <w:control r:id="rId103" w:name="DefaultOcxName83" w:shapeid="_x0000_i1365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Bullet Lis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Number Lis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oggle Spell Checke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2160"/>
                    <w:gridCol w:w="6"/>
                    <w:gridCol w:w="2475"/>
                    <w:gridCol w:w="6"/>
                    <w:gridCol w:w="2265"/>
                    <w:gridCol w:w="6"/>
                    <w:gridCol w:w="6"/>
                    <w:gridCol w:w="6"/>
                    <w:gridCol w:w="6"/>
                    <w:gridCol w:w="6"/>
                    <w:gridCol w:w="540"/>
                    <w:gridCol w:w="6"/>
                    <w:gridCol w:w="540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64" type="#_x0000_t75" style="width:108pt;height:18pt" o:ole="">
                              <v:imagedata r:id="rId20" o:title=""/>
                            </v:shape>
                            <w:control r:id="rId104" w:name="DefaultOcxName84" w:shapeid="_x0000_i1364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63" type="#_x0000_t75" style="width:123.75pt;height:18pt" o:ole="">
                              <v:imagedata r:id="rId16" o:title=""/>
                            </v:shape>
                            <w:control r:id="rId105" w:name="DefaultOcxName85" w:shapeid="_x0000_i1363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  <w:r w:rsidRPr="00880C77"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  <w:object w:dxaOrig="405" w:dyaOrig="345">
                            <v:shape id="_x0000_i1362" type="#_x0000_t75" style="width:113.25pt;height:18pt" o:ole="">
                              <v:imagedata r:id="rId18" o:title=""/>
                            </v:shape>
                            <w:control r:id="rId106" w:name="DefaultOcxName86" w:shapeid="_x0000_i1362"/>
                          </w:object>
                        </w: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inherit" w:eastAsia="Times New Roman" w:hAnsi="inherit" w:cs="Times New Roman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Text Color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"Text Color"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Highlight"/>
                        </w:tblPr>
                        <w:tblGrid>
                          <w:gridCol w:w="270"/>
                          <w:gridCol w:w="270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begin"/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instrText xml:space="preserve"> HYPERLINK "javascript:;" \o "Highlight" </w:instrText>
                              </w: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separate"/>
                              </w:r>
                            </w:p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99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tbl>
                        <w:tblPr>
                          <w:tblW w:w="540" w:type="dxa"/>
                          <w:tblCellSpacing w:w="0" w:type="dxa"/>
                          <w:tblBorders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tblBorders>
                          <w:shd w:val="clear" w:color="auto" w:fill="EEEEEE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Caption w:val="Insert Mashup"/>
                        </w:tblPr>
                        <w:tblGrid>
                          <w:gridCol w:w="990"/>
                          <w:gridCol w:w="6"/>
                        </w:tblGrid>
                        <w:tr w:rsidR="00880C77" w:rsidRPr="00880C77">
                          <w:trPr>
                            <w:tblCellSpacing w:w="0" w:type="dxa"/>
                          </w:trPr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  <w:r w:rsidRPr="00880C77">
                                <w:rPr>
                                  <w:rFonts w:ascii="inherit" w:eastAsia="Times New Roman" w:hAnsi="inherit" w:cs="Times New Roman"/>
                                  <w:noProof/>
                                  <w:color w:val="5F5F5F"/>
                                  <w:sz w:val="19"/>
                                  <w:szCs w:val="19"/>
                                  <w:bdr w:val="none" w:sz="0" w:space="0" w:color="auto" w:frame="1"/>
                                  <w:lang w:eastAsia="en-IN"/>
                                </w:rPr>
                                <w:drawing>
                                  <wp:inline distT="0" distB="0" distL="0" distR="0">
                                    <wp:extent cx="619125" cy="228600"/>
                                    <wp:effectExtent l="0" t="0" r="9525" b="0"/>
                                    <wp:docPr id="1" name="Picture 1" descr="https://blackboard.svkm.ac.in/webapps/vtbe-tinymce/tiny_mce/plugins/bb_mashup/mashuplogo.png">
                                      <a:hlinkClick xmlns:a="http://schemas.openxmlformats.org/drawingml/2006/main" r:id="rId24" tooltip="&quot;Insert Mashup&quot;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s://blackboard.svkm.ac.in/webapps/vtbe-tinymce/tiny_mce/plugins/bb_mashup/mashuplogo.png">
                                              <a:hlinkClick r:id="rId24" tooltip="&quot;Insert Mashup&quot;"/>
                                            </pic:cNvPr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191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EEEEEE"/>
                              <w:noWrap/>
                              <w:vAlign w:val="center"/>
                              <w:hideMark/>
                            </w:tcPr>
                            <w:p w:rsidR="00880C77" w:rsidRPr="00880C77" w:rsidRDefault="00880C77" w:rsidP="00880C77">
                              <w:pPr>
                                <w:spacing w:after="0" w:line="240" w:lineRule="auto"/>
                                <w:rPr>
                                  <w:rFonts w:ascii="inherit" w:eastAsia="Times New Roman" w:hAnsi="inherit" w:cs="Times New Roman"/>
                                  <w:color w:val="000000"/>
                                  <w:sz w:val="19"/>
                                  <w:szCs w:val="19"/>
                                  <w:lang w:eastAsia="en-IN"/>
                                </w:rPr>
                              </w:pPr>
                            </w:p>
                          </w:tc>
                        </w:tr>
                      </w:tbl>
                      <w:p w:rsidR="00880C77" w:rsidRPr="00880C77" w:rsidRDefault="00880C77" w:rsidP="00880C77">
                        <w:pPr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vanish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  <w:tbl>
                  <w:tblPr>
                    <w:tblW w:w="0" w:type="dxa"/>
                    <w:tblCellSpacing w:w="0" w:type="dxa"/>
                    <w:tblInd w:w="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  <w:gridCol w:w="6"/>
                    <w:gridCol w:w="6"/>
                    <w:gridCol w:w="6"/>
                    <w:gridCol w:w="6"/>
                    <w:gridCol w:w="6"/>
                  </w:tblGrid>
                  <w:tr w:rsidR="00880C77" w:rsidRPr="00880C77">
                    <w:trPr>
                      <w:tblCellSpacing w:w="0" w:type="dxa"/>
                    </w:trPr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hd w:val="clear" w:color="auto" w:fill="F6F6F6"/>
                          <w:spacing w:after="0" w:line="240" w:lineRule="auto"/>
                          <w:textAlignment w:val="baseline"/>
                          <w:rPr>
                            <w:rFonts w:ascii="Arial" w:eastAsia="Times New Roman" w:hAnsi="Arial" w:cs="Arial"/>
                            <w:color w:val="000000"/>
                            <w:sz w:val="19"/>
                            <w:szCs w:val="19"/>
                            <w:bdr w:val="none" w:sz="0" w:space="0" w:color="auto" w:frame="1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  <w:tc>
                      <w:tcPr>
                        <w:tcW w:w="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center"/>
                        <w:hideMark/>
                      </w:tcPr>
                      <w:p w:rsidR="00880C77" w:rsidRPr="00880C77" w:rsidRDefault="00880C77" w:rsidP="00880C7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lang w:eastAsia="en-IN"/>
                          </w:rPr>
                        </w:pPr>
                      </w:p>
                    </w:tc>
                  </w:tr>
                </w:tbl>
                <w:p w:rsidR="00880C77" w:rsidRPr="00880C77" w:rsidRDefault="00880C77" w:rsidP="00880C77">
                  <w:pPr>
                    <w:shd w:val="clear" w:color="auto" w:fill="F6F6F6"/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9"/>
                      <w:szCs w:val="19"/>
                      <w:bdr w:val="none" w:sz="0" w:space="0" w:color="auto" w:frame="1"/>
                      <w:lang w:eastAsia="en-IN"/>
                    </w:rPr>
                  </w:pPr>
                </w:p>
              </w:tc>
            </w:tr>
            <w:tr w:rsidR="00880C77" w:rsidRPr="00880C77">
              <w:trPr>
                <w:tblCellSpacing w:w="0" w:type="dxa"/>
              </w:trPr>
              <w:tc>
                <w:tcPr>
                  <w:tcW w:w="6" w:type="dxa"/>
                  <w:tcBorders>
                    <w:top w:val="single" w:sz="6" w:space="0" w:color="DDDDDD"/>
                    <w:left w:val="nil"/>
                    <w:bottom w:val="single" w:sz="6" w:space="0" w:color="DDDDDD"/>
                    <w:right w:val="nil"/>
                  </w:tcBorders>
                  <w:shd w:val="clear" w:color="auto" w:fill="FFFFFF"/>
                  <w:noWrap/>
                  <w:vAlign w:val="center"/>
                  <w:hideMark/>
                </w:tcPr>
                <w:p w:rsidR="00880C77" w:rsidRPr="00880C77" w:rsidRDefault="00880C77" w:rsidP="00880C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80C77" w:rsidRPr="00880C77">
              <w:trPr>
                <w:trHeight w:val="345"/>
                <w:tblCellSpacing w:w="0" w:type="dxa"/>
              </w:trPr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EEEEE"/>
                  <w:noWrap/>
                  <w:vAlign w:val="center"/>
                  <w:hideMark/>
                </w:tcPr>
                <w:p w:rsidR="00880C77" w:rsidRPr="00880C77" w:rsidRDefault="00880C77" w:rsidP="00880C77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880C77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Path: </w:t>
                  </w:r>
                  <w:hyperlink r:id="rId107" w:history="1">
                    <w:r w:rsidRPr="00880C77">
                      <w:rPr>
                        <w:rFonts w:ascii="inherit" w:eastAsia="Times New Roman" w:hAnsi="inherit" w:cs="Arial"/>
                        <w:color w:val="5F5F5F"/>
                        <w:sz w:val="18"/>
                        <w:szCs w:val="18"/>
                        <w:bdr w:val="none" w:sz="0" w:space="0" w:color="auto" w:frame="1"/>
                        <w:lang w:eastAsia="en-IN"/>
                      </w:rPr>
                      <w:t>p</w:t>
                    </w:r>
                  </w:hyperlink>
                </w:p>
                <w:p w:rsidR="00880C77" w:rsidRPr="00880C77" w:rsidRDefault="00880C77" w:rsidP="00880C77">
                  <w:pPr>
                    <w:spacing w:after="30" w:line="240" w:lineRule="atLeast"/>
                    <w:textAlignment w:val="baseline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</w:pPr>
                  <w:r w:rsidRPr="00880C7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lastRenderedPageBreak/>
                    <w:t>Words</w:t>
                  </w:r>
                  <w:proofErr w:type="gramStart"/>
                  <w:r w:rsidRPr="00880C77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  <w:lang w:eastAsia="en-IN"/>
                    </w:rPr>
                    <w:t>:</w:t>
                  </w:r>
                  <w:r w:rsidRPr="00880C77">
                    <w:rPr>
                      <w:rFonts w:ascii="inherit" w:eastAsia="Times New Roman" w:hAnsi="inherit" w:cs="Arial"/>
                      <w:color w:val="000000"/>
                      <w:sz w:val="18"/>
                      <w:szCs w:val="18"/>
                      <w:bdr w:val="none" w:sz="0" w:space="0" w:color="auto" w:frame="1"/>
                      <w:lang w:eastAsia="en-IN"/>
                    </w:rPr>
                    <w:t>0</w:t>
                  </w:r>
                  <w:proofErr w:type="gramEnd"/>
                </w:p>
              </w:tc>
            </w:tr>
          </w:tbl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bdr w:val="none" w:sz="0" w:space="0" w:color="auto" w:frame="1"/>
                <w:lang w:eastAsia="en-IN"/>
              </w:rPr>
            </w:pP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lastRenderedPageBreak/>
        <w:t>10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22</w:t>
      </w:r>
    </w:p>
    <w:p w:rsidR="00880C77" w:rsidRPr="00880C77" w:rsidRDefault="00880C77" w:rsidP="00880C77">
      <w:pPr>
        <w:numPr>
          <w:ilvl w:val="0"/>
          <w:numId w:val="22"/>
        </w:numPr>
        <w:shd w:val="clear" w:color="auto" w:fill="FFFFFF"/>
        <w:spacing w:after="0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In ensemble learning, you aggregate the predictions for weak learners, so that an ensemble of these models will give a better prediction than prediction of individual models. Which of the following statements is / are true for weak learners used in ensemble model?</w:t>
      </w:r>
    </w:p>
    <w:p w:rsidR="00880C77" w:rsidRPr="00880C77" w:rsidRDefault="00880C77" w:rsidP="00880C77">
      <w:pPr>
        <w:numPr>
          <w:ilvl w:val="1"/>
          <w:numId w:val="22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They don’t usually </w:t>
      </w:r>
      <w:proofErr w:type="spellStart"/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overfit</w:t>
      </w:r>
      <w:proofErr w:type="spellEnd"/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880C77" w:rsidRPr="00880C77" w:rsidRDefault="00880C77" w:rsidP="00880C77">
      <w:pPr>
        <w:numPr>
          <w:ilvl w:val="1"/>
          <w:numId w:val="22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They have high bias, so they cannot solve complex learning problems</w:t>
      </w:r>
    </w:p>
    <w:p w:rsidR="00880C77" w:rsidRPr="00880C77" w:rsidRDefault="00880C77" w:rsidP="00880C77">
      <w:pPr>
        <w:numPr>
          <w:ilvl w:val="1"/>
          <w:numId w:val="22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 xml:space="preserve">They usually </w:t>
      </w:r>
      <w:proofErr w:type="spellStart"/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overfit</w:t>
      </w:r>
      <w:proofErr w:type="spellEnd"/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.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61" type="#_x0000_t75" style="width:20.25pt;height:17.25pt" o:ole="">
                  <v:imagedata r:id="rId5" o:title=""/>
                </v:shape>
                <w:control r:id="rId108" w:name="DefaultOcxName87" w:shapeid="_x0000_i136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65" type="#_x0000_t75" style="width:20.25pt;height:17.25pt" o:ole="">
                  <v:imagedata r:id="rId9" o:title=""/>
                </v:shape>
                <w:control r:id="rId109" w:name="DefaultOcxName88" w:shapeid="_x0000_i146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9" type="#_x0000_t75" style="width:20.25pt;height:17.25pt" o:ole="">
                  <v:imagedata r:id="rId5" o:title=""/>
                </v:shape>
                <w:control r:id="rId110" w:name="DefaultOcxName89" w:shapeid="_x0000_i135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8" type="#_x0000_t75" style="width:20.25pt;height:17.25pt" o:ole="">
                  <v:imagedata r:id="rId5" o:title=""/>
                </v:shape>
                <w:control r:id="rId111" w:name="DefaultOcxName90" w:shapeid="_x0000_i135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23</w:t>
      </w:r>
    </w:p>
    <w:p w:rsidR="00880C77" w:rsidRPr="00880C77" w:rsidRDefault="00880C77" w:rsidP="00880C77">
      <w:pPr>
        <w:numPr>
          <w:ilvl w:val="0"/>
          <w:numId w:val="23"/>
        </w:numPr>
        <w:shd w:val="clear" w:color="auto" w:fill="FFFFFF"/>
        <w:spacing w:after="45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Given below is a scenario for training error TE and Validation error VE for a machine learning algorithm M1. You want to choose a </w:t>
      </w:r>
      <w:proofErr w:type="spellStart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hyperparameter</w:t>
      </w:r>
      <w:proofErr w:type="spellEnd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 (H) based on TE and VE.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4"/>
        <w:gridCol w:w="2981"/>
        <w:gridCol w:w="2995"/>
      </w:tblGrid>
      <w:tr w:rsidR="00880C77" w:rsidRPr="00880C77" w:rsidTr="00880C77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H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TE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b/>
                <w:bCs/>
                <w:color w:val="333333"/>
                <w:sz w:val="23"/>
                <w:szCs w:val="23"/>
                <w:bdr w:val="none" w:sz="0" w:space="0" w:color="auto" w:frame="1"/>
                <w:lang w:eastAsia="en-IN"/>
              </w:rPr>
              <w:t>VE</w:t>
            </w:r>
          </w:p>
        </w:tc>
      </w:tr>
      <w:tr w:rsidR="00880C77" w:rsidRPr="00880C77" w:rsidTr="00880C77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90</w:t>
            </w:r>
          </w:p>
        </w:tc>
      </w:tr>
      <w:tr w:rsidR="00880C77" w:rsidRPr="00880C77" w:rsidTr="00880C77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85</w:t>
            </w:r>
          </w:p>
        </w:tc>
      </w:tr>
      <w:tr w:rsidR="00880C77" w:rsidRPr="00880C77" w:rsidTr="00880C77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3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250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96</w:t>
            </w:r>
          </w:p>
        </w:tc>
      </w:tr>
      <w:tr w:rsidR="00880C77" w:rsidRPr="00880C77" w:rsidTr="00880C77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4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105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85</w:t>
            </w:r>
          </w:p>
        </w:tc>
      </w:tr>
      <w:tr w:rsidR="00880C77" w:rsidRPr="00880C77" w:rsidTr="00880C77">
        <w:tc>
          <w:tcPr>
            <w:tcW w:w="32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5</w:t>
            </w:r>
          </w:p>
        </w:tc>
        <w:tc>
          <w:tcPr>
            <w:tcW w:w="32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300</w:t>
            </w:r>
          </w:p>
        </w:tc>
        <w:tc>
          <w:tcPr>
            <w:tcW w:w="32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880C77" w:rsidRPr="00880C77" w:rsidRDefault="00880C77" w:rsidP="00880C77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Times New Roman"/>
                <w:color w:val="595858"/>
                <w:sz w:val="23"/>
                <w:szCs w:val="23"/>
                <w:bdr w:val="none" w:sz="0" w:space="0" w:color="auto" w:frame="1"/>
                <w:lang w:eastAsia="en-IN"/>
              </w:rPr>
              <w:t>100</w:t>
            </w:r>
          </w:p>
        </w:tc>
      </w:tr>
    </w:tbl>
    <w:p w:rsidR="00880C77" w:rsidRPr="00880C77" w:rsidRDefault="00880C77" w:rsidP="00880C77">
      <w:pPr>
        <w:numPr>
          <w:ilvl w:val="0"/>
          <w:numId w:val="23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 Which value of H will you choose based on the above table?</w:t>
      </w:r>
    </w:p>
    <w:p w:rsidR="00880C77" w:rsidRPr="00880C77" w:rsidRDefault="00880C77" w:rsidP="00880C77">
      <w:pPr>
        <w:numPr>
          <w:ilvl w:val="0"/>
          <w:numId w:val="23"/>
        </w:numPr>
        <w:shd w:val="clear" w:color="auto" w:fill="FFFFFF"/>
        <w:spacing w:after="45" w:line="240" w:lineRule="auto"/>
        <w:ind w:left="0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0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66" type="#_x0000_t75" style="width:20.25pt;height:17.25pt" o:ole="">
                  <v:imagedata r:id="rId9" o:title=""/>
                </v:shape>
                <w:control r:id="rId112" w:name="DefaultOcxName91" w:shapeid="_x0000_i146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6" type="#_x0000_t75" style="width:20.25pt;height:17.25pt" o:ole="">
                  <v:imagedata r:id="rId5" o:title=""/>
                </v:shape>
                <w:control r:id="rId113" w:name="DefaultOcxName92" w:shapeid="_x0000_i135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5" type="#_x0000_t75" style="width:20.25pt;height:17.25pt" o:ole="">
                  <v:imagedata r:id="rId5" o:title=""/>
                </v:shape>
                <w:control r:id="rId114" w:name="DefaultOcxName93" w:shapeid="_x0000_i135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4" type="#_x0000_t75" style="width:20.25pt;height:17.25pt" o:ole="">
                  <v:imagedata r:id="rId5" o:title=""/>
                </v:shape>
                <w:control r:id="rId115" w:name="DefaultOcxName94" w:shapeid="_x0000_i135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24</w:t>
      </w:r>
    </w:p>
    <w:p w:rsidR="00880C77" w:rsidRPr="00880C77" w:rsidRDefault="00880C77" w:rsidP="00880C77">
      <w:pPr>
        <w:numPr>
          <w:ilvl w:val="0"/>
          <w:numId w:val="24"/>
        </w:numPr>
        <w:shd w:val="clear" w:color="auto" w:fill="FFFFFF"/>
        <w:spacing w:after="0" w:line="375" w:lineRule="atLeast"/>
        <w:ind w:left="0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Imagine, you are solving a classification problems with highly imbalanced class. The majority class is observed 99% of times in the training data. Your model has 99% </w:t>
      </w: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lastRenderedPageBreak/>
        <w:t>accuracy after taking the predictions on test data. Which of the following is true in such a case?</w:t>
      </w:r>
    </w:p>
    <w:p w:rsidR="00880C77" w:rsidRPr="00880C77" w:rsidRDefault="00880C77" w:rsidP="00880C77">
      <w:pPr>
        <w:numPr>
          <w:ilvl w:val="1"/>
          <w:numId w:val="2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Accuracy metric is not a good idea for imbalanced class problems.</w:t>
      </w:r>
    </w:p>
    <w:p w:rsidR="00880C77" w:rsidRPr="00880C77" w:rsidRDefault="00880C77" w:rsidP="00880C77">
      <w:pPr>
        <w:numPr>
          <w:ilvl w:val="1"/>
          <w:numId w:val="2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Accuracy metric is a good idea for imbalanced class problems.</w:t>
      </w:r>
    </w:p>
    <w:p w:rsidR="00880C77" w:rsidRPr="00880C77" w:rsidRDefault="00880C77" w:rsidP="00880C77">
      <w:pPr>
        <w:numPr>
          <w:ilvl w:val="1"/>
          <w:numId w:val="2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Precision and recall metrics are good for imbalanced class problems.</w:t>
      </w:r>
    </w:p>
    <w:p w:rsidR="00880C77" w:rsidRPr="00880C77" w:rsidRDefault="00880C77" w:rsidP="00880C77">
      <w:pPr>
        <w:numPr>
          <w:ilvl w:val="1"/>
          <w:numId w:val="24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color w:val="595858"/>
          <w:sz w:val="23"/>
          <w:szCs w:val="23"/>
          <w:bdr w:val="none" w:sz="0" w:space="0" w:color="auto" w:frame="1"/>
          <w:lang w:eastAsia="en-IN"/>
        </w:rPr>
        <w:t>Precision and recall metrics aren’t good for imbalanced class problems.</w:t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9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3" type="#_x0000_t75" style="width:20.25pt;height:17.25pt" o:ole="">
                  <v:imagedata r:id="rId5" o:title=""/>
                </v:shape>
                <w:control r:id="rId116" w:name="DefaultOcxName95" w:shapeid="_x0000_i135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2" type="#_x0000_t75" style="width:20.25pt;height:17.25pt" o:ole="">
                  <v:imagedata r:id="rId5" o:title=""/>
                </v:shape>
                <w:control r:id="rId117" w:name="DefaultOcxName96" w:shapeid="_x0000_i135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1" type="#_x0000_t75" style="width:20.25pt;height:17.25pt" o:ole="">
                  <v:imagedata r:id="rId5" o:title=""/>
                </v:shape>
                <w:control r:id="rId118" w:name="DefaultOcxName97" w:shapeid="_x0000_i135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50" type="#_x0000_t75" style="width:20.25pt;height:17.25pt" o:ole="">
                  <v:imagedata r:id="rId5" o:title=""/>
                </v:shape>
                <w:control r:id="rId119" w:name="DefaultOcxName98" w:shapeid="_x0000_i135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4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25</w:t>
      </w:r>
    </w:p>
    <w:p w:rsidR="00880C77" w:rsidRPr="00880C77" w:rsidRDefault="00880C77" w:rsidP="00880C77">
      <w:pPr>
        <w:numPr>
          <w:ilvl w:val="0"/>
          <w:numId w:val="25"/>
        </w:numPr>
        <w:shd w:val="clear" w:color="auto" w:fill="FFFFFF"/>
        <w:spacing w:after="45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595858"/>
          <w:sz w:val="24"/>
          <w:szCs w:val="24"/>
          <w:bdr w:val="none" w:sz="0" w:space="0" w:color="auto" w:frame="1"/>
          <w:lang w:eastAsia="en-IN"/>
        </w:rPr>
        <w:t>In which of the following scenario a gain ratio is preferred over Information Gain?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6101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49" type="#_x0000_t75" style="width:20.25pt;height:17.25pt" o:ole="">
                  <v:imagedata r:id="rId5" o:title=""/>
                </v:shape>
                <w:control r:id="rId120" w:name="DefaultOcxName99" w:shapeid="_x0000_i134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 of these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48" type="#_x0000_t75" style="width:20.25pt;height:17.25pt" o:ole="">
                  <v:imagedata r:id="rId5" o:title=""/>
                </v:shape>
                <w:control r:id="rId121" w:name="DefaultOcxName100" w:shapeid="_x0000_i134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Number of categories is the not the reason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47" type="#_x0000_t75" style="width:20.25pt;height:17.25pt" o:ole="">
                  <v:imagedata r:id="rId5" o:title=""/>
                </v:shape>
                <w:control r:id="rId122" w:name="DefaultOcxName101" w:shapeid="_x0000_i134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595858"/>
                <w:sz w:val="24"/>
                <w:szCs w:val="24"/>
                <w:bdr w:val="none" w:sz="0" w:space="0" w:color="auto" w:frame="1"/>
                <w:lang w:eastAsia="en-IN"/>
              </w:rPr>
              <w:t>When a categorical variable has very small number of category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74" type="#_x0000_t75" style="width:20.25pt;height:17.25pt" o:ole="">
                  <v:imagedata r:id="rId5" o:title=""/>
                </v:shape>
                <w:control r:id="rId123" w:name="DefaultOcxName102" w:shapeid="_x0000_i147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880C77">
              <w:rPr>
                <w:rFonts w:ascii="Roboto" w:eastAsia="Times New Roman" w:hAnsi="Roboto" w:cs="Arial"/>
                <w:color w:val="70AD47" w:themeColor="accent6"/>
                <w:sz w:val="24"/>
                <w:szCs w:val="24"/>
                <w:bdr w:val="none" w:sz="0" w:space="0" w:color="auto" w:frame="1"/>
                <w:lang w:eastAsia="en-IN"/>
              </w:rPr>
              <w:t>When a categorical variable has very large number of category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26</w:t>
      </w:r>
    </w:p>
    <w:p w:rsidR="00880C77" w:rsidRPr="00880C77" w:rsidRDefault="00880C77" w:rsidP="00880C77">
      <w:pPr>
        <w:numPr>
          <w:ilvl w:val="0"/>
          <w:numId w:val="26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is required by K means clustering?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713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45" type="#_x0000_t75" style="width:20.25pt;height:17.25pt" o:ole="">
                  <v:imagedata r:id="rId5" o:title=""/>
                </v:shape>
                <w:control r:id="rId124" w:name="DefaultOcxName103" w:shapeid="_x0000_i134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Define distance metric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75" type="#_x0000_t75" style="width:20.25pt;height:17.25pt" o:ole="">
                  <v:imagedata r:id="rId5" o:title=""/>
                </v:shape>
                <w:control r:id="rId125" w:name="DefaultOcxName104" w:shapeid="_x0000_i147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All of them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43" type="#_x0000_t75" style="width:20.25pt;height:17.25pt" o:ole="">
                  <v:imagedata r:id="rId5" o:title=""/>
                </v:shape>
                <w:control r:id="rId126" w:name="DefaultOcxName105" w:shapeid="_x0000_i134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 xml:space="preserve">Initial guess as to cluster </w:t>
            </w:r>
            <w:proofErr w:type="spellStart"/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centriod</w:t>
            </w:r>
            <w:proofErr w:type="spellEnd"/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42" type="#_x0000_t75" style="width:20.25pt;height:17.25pt" o:ole="">
                  <v:imagedata r:id="rId5" o:title=""/>
                </v:shape>
                <w:control r:id="rId127" w:name="DefaultOcxName106" w:shapeid="_x0000_i134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number of cluster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27</w:t>
      </w:r>
    </w:p>
    <w:p w:rsidR="00880C77" w:rsidRPr="00880C77" w:rsidRDefault="00880C77" w:rsidP="00880C77">
      <w:pPr>
        <w:numPr>
          <w:ilvl w:val="0"/>
          <w:numId w:val="27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A 4-input neuron has weight 1, 2, 3 and 4. The transfer function is linear with the constant of proportionality being equal to 2. The inputs are 4, 10, 5 and 20 respectively. The output will be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30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41" type="#_x0000_t75" style="width:20.25pt;height:17.25pt" o:ole="">
                  <v:imagedata r:id="rId5" o:title=""/>
                </v:shape>
                <w:control r:id="rId128" w:name="DefaultOcxName107" w:shapeid="_x0000_i134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157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40" type="#_x0000_t75" style="width:20.25pt;height:17.25pt" o:ole="">
                  <v:imagedata r:id="rId5" o:title=""/>
                </v:shape>
                <w:control r:id="rId129" w:name="DefaultOcxName108" w:shapeid="_x0000_i134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238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9" type="#_x0000_t75" style="width:20.25pt;height:17.25pt" o:ole="">
                  <v:imagedata r:id="rId5" o:title=""/>
                </v:shape>
                <w:control r:id="rId130" w:name="DefaultOcxName109" w:shapeid="_x0000_i133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249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8" type="#_x0000_t75" style="width:20.25pt;height:17.25pt" o:ole="">
                  <v:imagedata r:id="rId5" o:title=""/>
                </v:shape>
                <w:control r:id="rId131" w:name="DefaultOcxName110" w:shapeid="_x0000_i133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40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lastRenderedPageBreak/>
        <w:t>QUESTION 28</w:t>
      </w:r>
    </w:p>
    <w:p w:rsidR="00880C77" w:rsidRPr="00880C77" w:rsidRDefault="00880C77" w:rsidP="00880C77">
      <w:pPr>
        <w:numPr>
          <w:ilvl w:val="0"/>
          <w:numId w:val="28"/>
        </w:numPr>
        <w:shd w:val="clear" w:color="auto" w:fill="FFFFFF"/>
        <w:spacing w:after="0" w:line="375" w:lineRule="atLeast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 xml:space="preserve">For which of the following </w:t>
      </w:r>
      <w:proofErr w:type="spellStart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hyperparameters</w:t>
      </w:r>
      <w:proofErr w:type="spellEnd"/>
      <w:r w:rsidRPr="00880C77">
        <w:rPr>
          <w:rFonts w:ascii="Roboto" w:eastAsia="Times New Roman" w:hAnsi="Roboto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, higher value is better for decision tree algorithm?</w:t>
      </w:r>
    </w:p>
    <w:p w:rsidR="00880C77" w:rsidRPr="00880C77" w:rsidRDefault="00880C77" w:rsidP="00880C77">
      <w:pPr>
        <w:numPr>
          <w:ilvl w:val="1"/>
          <w:numId w:val="28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Number of samples used for split</w:t>
      </w:r>
    </w:p>
    <w:p w:rsidR="00880C77" w:rsidRPr="00880C77" w:rsidRDefault="00880C77" w:rsidP="00880C77">
      <w:pPr>
        <w:numPr>
          <w:ilvl w:val="1"/>
          <w:numId w:val="28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Depth of tree</w:t>
      </w:r>
    </w:p>
    <w:p w:rsidR="00880C77" w:rsidRPr="00880C77" w:rsidRDefault="00880C77" w:rsidP="00880C77">
      <w:pPr>
        <w:numPr>
          <w:ilvl w:val="1"/>
          <w:numId w:val="28"/>
        </w:numPr>
        <w:shd w:val="clear" w:color="auto" w:fill="FFFFFF"/>
        <w:spacing w:after="0" w:line="240" w:lineRule="auto"/>
        <w:ind w:left="495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Roboto" w:eastAsia="Times New Roman" w:hAnsi="Roboto" w:cs="Arial"/>
          <w:b/>
          <w:bCs/>
          <w:color w:val="333333"/>
          <w:sz w:val="23"/>
          <w:szCs w:val="23"/>
          <w:bdr w:val="none" w:sz="0" w:space="0" w:color="auto" w:frame="1"/>
          <w:lang w:eastAsia="en-IN"/>
        </w:rPr>
        <w:t>Samples for leaf</w:t>
      </w:r>
    </w:p>
    <w:p w:rsidR="00880C77" w:rsidRPr="00880C77" w:rsidRDefault="00880C77" w:rsidP="00880C77">
      <w:pPr>
        <w:shd w:val="clear" w:color="auto" w:fill="FFFFFF"/>
        <w:spacing w:after="0" w:line="375" w:lineRule="atLeast"/>
        <w:jc w:val="both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br/>
      </w:r>
    </w:p>
    <w:p w:rsidR="00880C77" w:rsidRPr="00880C77" w:rsidRDefault="00880C77" w:rsidP="00880C77">
      <w:pPr>
        <w:shd w:val="clear" w:color="auto" w:fill="FFFFFF"/>
        <w:spacing w:after="45" w:line="240" w:lineRule="auto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16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7" type="#_x0000_t75" style="width:20.25pt;height:17.25pt" o:ole="">
                  <v:imagedata r:id="rId5" o:title=""/>
                </v:shape>
                <w:control r:id="rId132" w:name="DefaultOcxName111" w:shapeid="_x0000_i133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6" type="#_x0000_t75" style="width:20.25pt;height:17.25pt" o:ole="">
                  <v:imagedata r:id="rId5" o:title=""/>
                </v:shape>
                <w:control r:id="rId133" w:name="DefaultOcxName112" w:shapeid="_x0000_i133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can't say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5" type="#_x0000_t75" style="width:20.25pt;height:17.25pt" o:ole="">
                  <v:imagedata r:id="rId5" o:title=""/>
                </v:shape>
                <w:control r:id="rId134" w:name="DefaultOcxName113" w:shapeid="_x0000_i133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1, 2, 3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4" type="#_x0000_t75" style="width:20.25pt;height:17.25pt" o:ole="">
                  <v:imagedata r:id="rId5" o:title=""/>
                </v:shape>
                <w:control r:id="rId135" w:name="DefaultOcxName114" w:shapeid="_x0000_i133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2 and 3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29</w:t>
      </w:r>
    </w:p>
    <w:p w:rsidR="00880C77" w:rsidRPr="00880C77" w:rsidRDefault="00880C77" w:rsidP="00880C77">
      <w:pPr>
        <w:numPr>
          <w:ilvl w:val="0"/>
          <w:numId w:val="29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Which of the following are used to deal with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overfitting</w:t>
      </w:r>
      <w:proofErr w:type="spell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?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 Use more data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 Regularization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3. Bayesian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19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3" type="#_x0000_t75" style="width:20.25pt;height:17.25pt" o:ole="">
                  <v:imagedata r:id="rId5" o:title=""/>
                </v:shape>
                <w:control r:id="rId136" w:name="DefaultOcxName115" w:shapeid="_x0000_i133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1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2" type="#_x0000_t75" style="width:20.25pt;height:17.25pt" o:ole="">
                  <v:imagedata r:id="rId5" o:title=""/>
                </v:shape>
                <w:control r:id="rId137" w:name="DefaultOcxName116" w:shapeid="_x0000_i133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1, 2 and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31" type="#_x0000_t75" style="width:20.25pt;height:17.25pt" o:ole="">
                  <v:imagedata r:id="rId5" o:title=""/>
                </v:shape>
                <w:control r:id="rId138" w:name="DefaultOcxName117" w:shapeid="_x0000_i133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76" type="#_x0000_t75" style="width:20.25pt;height:17.25pt" o:ole="">
                  <v:imagedata r:id="rId5" o:title=""/>
                </v:shape>
                <w:control r:id="rId139" w:name="DefaultOcxName118" w:shapeid="_x0000_i147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4A1C59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4A1C59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Only 2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30</w:t>
      </w:r>
    </w:p>
    <w:p w:rsidR="00880C77" w:rsidRPr="00880C77" w:rsidRDefault="00880C77" w:rsidP="00880C77">
      <w:pPr>
        <w:numPr>
          <w:ilvl w:val="0"/>
          <w:numId w:val="30"/>
        </w:numPr>
        <w:shd w:val="clear" w:color="auto" w:fill="FFFFFF"/>
        <w:spacing w:after="45" w:line="240" w:lineRule="auto"/>
        <w:ind w:left="547" w:hanging="547"/>
        <w:rPr>
          <w:rFonts w:ascii="Arial" w:eastAsia="Times New Roman" w:hAnsi="Arial" w:cs="Arial"/>
          <w:color w:val="111111"/>
          <w:sz w:val="24"/>
          <w:szCs w:val="24"/>
          <w:lang w:eastAsia="en-IN"/>
        </w:rPr>
      </w:pPr>
      <w:proofErr w:type="spellStart"/>
      <w:r w:rsidRPr="00880C77">
        <w:rPr>
          <w:rFonts w:ascii="Calibri" w:eastAsia="Times New Roman" w:hAnsi="Calibri" w:cs="Arial"/>
          <w:color w:val="000000"/>
          <w:sz w:val="27"/>
          <w:szCs w:val="27"/>
          <w:bdr w:val="none" w:sz="0" w:space="0" w:color="auto" w:frame="1"/>
          <w:lang w:eastAsia="en-IN"/>
        </w:rPr>
        <w:t>Overfitting</w:t>
      </w:r>
      <w:proofErr w:type="spellEnd"/>
      <w:r w:rsidRPr="00880C77">
        <w:rPr>
          <w:rFonts w:ascii="Calibri" w:eastAsia="Times New Roman" w:hAnsi="Calibri" w:cs="Arial"/>
          <w:color w:val="000000"/>
          <w:sz w:val="27"/>
          <w:szCs w:val="27"/>
          <w:bdr w:val="none" w:sz="0" w:space="0" w:color="auto" w:frame="1"/>
          <w:lang w:eastAsia="en-IN"/>
        </w:rPr>
        <w:t>: model is too “complex” and fits irrelevant characteristics (noise) in the data. Which of the following is correct?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485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9" type="#_x0000_t75" style="width:20.25pt;height:17.25pt" o:ole="">
                  <v:imagedata r:id="rId5" o:title=""/>
                </v:shape>
                <w:control r:id="rId140" w:name="DefaultOcxName119" w:shapeid="_x0000_i132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Low Bias and High Variance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8" type="#_x0000_t75" style="width:20.25pt;height:17.25pt" o:ole="">
                  <v:imagedata r:id="rId5" o:title=""/>
                </v:shape>
                <w:control r:id="rId141" w:name="DefaultOcxName120" w:shapeid="_x0000_i1328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Only depends on Training and testing error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7" type="#_x0000_t75" style="width:20.25pt;height:17.25pt" o:ole="">
                  <v:imagedata r:id="rId5" o:title=""/>
                </v:shape>
                <w:control r:id="rId142" w:name="DefaultOcxName121" w:shapeid="_x0000_i132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There is no effect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6" type="#_x0000_t75" style="width:20.25pt;height:17.25pt" o:ole="">
                  <v:imagedata r:id="rId5" o:title=""/>
                </v:shape>
                <w:control r:id="rId143" w:name="DefaultOcxName122" w:shapeid="_x0000_i132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High Bias and Low Variance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31</w:t>
      </w:r>
    </w:p>
    <w:p w:rsidR="00880C77" w:rsidRPr="00880C77" w:rsidRDefault="00880C77" w:rsidP="00880C77">
      <w:pPr>
        <w:numPr>
          <w:ilvl w:val="0"/>
          <w:numId w:val="31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To protect blood supply from contamination, screening of all the </w:t>
      </w:r>
      <w:proofErr w:type="spell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donars</w:t>
      </w:r>
      <w:proofErr w:type="spell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 for hepatitis C infection is required. This screening test has a specificity of 90% and sensitivity of 95% and is used on sample donors in </w:t>
      </w: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lastRenderedPageBreak/>
        <w:t>which 10% are known to have hepatitis C infection. Which of the following is the best estimate of the chance that a donor who tests negative is actually free of infection.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97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5" type="#_x0000_t75" style="width:20.25pt;height:17.25pt" o:ole="">
                  <v:imagedata r:id="rId5" o:title=""/>
                </v:shape>
                <w:control r:id="rId144" w:name="DefaultOcxName123" w:shapeid="_x0000_i132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90%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4" type="#_x0000_t75" style="width:20.25pt;height:17.25pt" o:ole="">
                  <v:imagedata r:id="rId5" o:title=""/>
                </v:shape>
                <w:control r:id="rId145" w:name="DefaultOcxName124" w:shapeid="_x0000_i132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4A1C59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4A1C59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99%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3" type="#_x0000_t75" style="width:20.25pt;height:17.25pt" o:ole="">
                  <v:imagedata r:id="rId5" o:title=""/>
                </v:shape>
                <w:control r:id="rId146" w:name="DefaultOcxName125" w:shapeid="_x0000_i132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85%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2" type="#_x0000_t75" style="width:20.25pt;height:17.25pt" o:ole="">
                  <v:imagedata r:id="rId5" o:title=""/>
                </v:shape>
                <w:control r:id="rId147" w:name="DefaultOcxName126" w:shapeid="_x0000_i1322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88%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32</w:t>
      </w:r>
    </w:p>
    <w:p w:rsidR="00880C77" w:rsidRPr="00880C77" w:rsidRDefault="00880C77" w:rsidP="00880C77">
      <w:pPr>
        <w:numPr>
          <w:ilvl w:val="0"/>
          <w:numId w:val="32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Which of the following is true for neural network?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1. The training time depends on the size of network.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2. NN can be simulated on a conventional computer.</w:t>
      </w:r>
    </w:p>
    <w:p w:rsidR="00880C77" w:rsidRPr="00880C77" w:rsidRDefault="00880C77" w:rsidP="00880C77">
      <w:pPr>
        <w:shd w:val="clear" w:color="auto" w:fill="FFFFFF"/>
        <w:spacing w:after="240" w:line="240" w:lineRule="auto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3. Artificial neurons are identical in operation to biological ones.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897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1" type="#_x0000_t75" style="width:20.25pt;height:17.25pt" o:ole="">
                  <v:imagedata r:id="rId5" o:title=""/>
                </v:shape>
                <w:control r:id="rId148" w:name="DefaultOcxName127" w:shapeid="_x0000_i1321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all of them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20" type="#_x0000_t75" style="width:20.25pt;height:17.25pt" o:ole="">
                  <v:imagedata r:id="rId5" o:title=""/>
                </v:shape>
                <w:control r:id="rId149" w:name="DefaultOcxName128" w:shapeid="_x0000_i1320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3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49" type="#_x0000_t75" style="width:20.25pt;height:17.25pt" o:ole="">
                  <v:imagedata r:id="rId9" o:title=""/>
                </v:shape>
                <w:control r:id="rId150" w:name="DefaultOcxName129" w:shapeid="_x0000_i1449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1 and 2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33</w:t>
      </w:r>
    </w:p>
    <w:p w:rsidR="00880C77" w:rsidRPr="00880C77" w:rsidRDefault="00880C77" w:rsidP="00880C77">
      <w:pPr>
        <w:numPr>
          <w:ilvl w:val="0"/>
          <w:numId w:val="33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In Reinforcement learning we </w:t>
      </w:r>
      <w:proofErr w:type="gramStart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Maximize</w:t>
      </w:r>
      <w:proofErr w:type="gramEnd"/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 xml:space="preserve"> the expected sum of rewards.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53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477" type="#_x0000_t75" style="width:20.25pt;height:17.25pt" o:ole="">
                  <v:imagedata r:id="rId5" o:title=""/>
                </v:shape>
                <w:control r:id="rId151" w:name="DefaultOcxName130" w:shapeid="_x0000_i147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4A1C59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4A1C59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True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17" type="#_x0000_t75" style="width:20.25pt;height:17.25pt" o:ole="">
                  <v:imagedata r:id="rId5" o:title=""/>
                </v:shape>
                <w:control r:id="rId152" w:name="DefaultOcxName131" w:shapeid="_x0000_i1317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False</w:t>
            </w:r>
          </w:p>
        </w:tc>
      </w:tr>
    </w:tbl>
    <w:p w:rsidR="00880C77" w:rsidRPr="00880C77" w:rsidRDefault="00880C77" w:rsidP="00880C77">
      <w:pPr>
        <w:spacing w:before="135" w:after="0" w:line="240" w:lineRule="auto"/>
        <w:jc w:val="right"/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</w:pPr>
      <w:r w:rsidRPr="00880C77">
        <w:rPr>
          <w:rFonts w:ascii="inherit" w:eastAsia="Times New Roman" w:hAnsi="inherit" w:cs="Arial"/>
          <w:b/>
          <w:bCs/>
          <w:color w:val="111111"/>
          <w:sz w:val="19"/>
          <w:szCs w:val="19"/>
          <w:bdr w:val="single" w:sz="2" w:space="2" w:color="CCCCCC" w:frame="1"/>
          <w:shd w:val="clear" w:color="auto" w:fill="FFFFFF"/>
          <w:lang w:eastAsia="en-IN"/>
        </w:rPr>
        <w:t>1 points   </w:t>
      </w:r>
    </w:p>
    <w:p w:rsidR="00880C77" w:rsidRPr="00880C77" w:rsidRDefault="00880C77" w:rsidP="00880C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</w:pPr>
      <w:r w:rsidRPr="00880C77">
        <w:rPr>
          <w:rFonts w:ascii="Arial" w:eastAsia="Times New Roman" w:hAnsi="Arial" w:cs="Arial"/>
          <w:b/>
          <w:bCs/>
          <w:caps/>
          <w:color w:val="333333"/>
          <w:spacing w:val="26"/>
          <w:sz w:val="21"/>
          <w:szCs w:val="21"/>
          <w:lang w:eastAsia="en-IN"/>
        </w:rPr>
        <w:t>QUESTION 34</w:t>
      </w:r>
    </w:p>
    <w:p w:rsidR="00880C77" w:rsidRPr="00880C77" w:rsidRDefault="00880C77" w:rsidP="00880C77">
      <w:pPr>
        <w:numPr>
          <w:ilvl w:val="0"/>
          <w:numId w:val="34"/>
        </w:numPr>
        <w:shd w:val="clear" w:color="auto" w:fill="FFFFFF"/>
        <w:spacing w:after="240" w:line="240" w:lineRule="auto"/>
        <w:ind w:left="0"/>
        <w:rPr>
          <w:rFonts w:ascii="inherit" w:eastAsia="Times New Roman" w:hAnsi="inherit" w:cs="Arial"/>
          <w:color w:val="111111"/>
          <w:sz w:val="20"/>
          <w:szCs w:val="20"/>
          <w:lang w:eastAsia="en-IN"/>
        </w:rPr>
      </w:pPr>
      <w:r w:rsidRPr="00880C77">
        <w:rPr>
          <w:rFonts w:ascii="inherit" w:eastAsia="Times New Roman" w:hAnsi="inherit" w:cs="Arial"/>
          <w:color w:val="111111"/>
          <w:sz w:val="20"/>
          <w:szCs w:val="20"/>
          <w:lang w:eastAsia="en-IN"/>
        </w:rPr>
        <w:t>The cost parameter in the SVM means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434"/>
      </w:tblGrid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16" type="#_x0000_t75" style="width:20.25pt;height:17.25pt" o:ole="">
                  <v:imagedata r:id="rId5" o:title=""/>
                </v:shape>
                <w:control r:id="rId153" w:name="DefaultOcxName132" w:shapeid="_x0000_i1316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kernel to be used.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15" type="#_x0000_t75" style="width:20.25pt;height:17.25pt" o:ole="">
                  <v:imagedata r:id="rId5" o:title=""/>
                </v:shape>
                <w:control r:id="rId154" w:name="DefaultOcxName133" w:shapeid="_x0000_i1315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4A1C59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</w:pPr>
            <w:r w:rsidRPr="004A1C59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4A1C59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>trade off</w:t>
            </w:r>
            <w:proofErr w:type="spellEnd"/>
            <w:r w:rsidRPr="004A1C59">
              <w:rPr>
                <w:rFonts w:ascii="inherit" w:eastAsia="Times New Roman" w:hAnsi="inherit" w:cs="Arial"/>
                <w:color w:val="70AD47" w:themeColor="accent6"/>
                <w:sz w:val="20"/>
                <w:szCs w:val="20"/>
                <w:lang w:eastAsia="en-IN"/>
              </w:rPr>
              <w:t xml:space="preserve"> between misclassification and simplicity of the model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14" type="#_x0000_t75" style="width:20.25pt;height:17.25pt" o:ole="">
                  <v:imagedata r:id="rId5" o:title=""/>
                </v:shape>
                <w:control r:id="rId155" w:name="DefaultOcxName134" w:shapeid="_x0000_i1314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The number of cross validation to be made.</w:t>
            </w:r>
          </w:p>
        </w:tc>
      </w:tr>
      <w:tr w:rsidR="00880C77" w:rsidRPr="00880C77" w:rsidTr="00880C77"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  <w:r w:rsidRPr="00880C77"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  <w:object w:dxaOrig="405" w:dyaOrig="345">
                <v:shape id="_x0000_i1313" type="#_x0000_t75" style="width:20.25pt;height:17.25pt" o:ole="">
                  <v:imagedata r:id="rId5" o:title=""/>
                </v:shape>
                <w:control r:id="rId156" w:name="DefaultOcxName135" w:shapeid="_x0000_i1313"/>
              </w:object>
            </w: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en-IN"/>
              </w:rPr>
            </w:pPr>
          </w:p>
        </w:tc>
        <w:tc>
          <w:tcPr>
            <w:tcW w:w="0" w:type="auto"/>
            <w:hideMark/>
          </w:tcPr>
          <w:p w:rsidR="00880C77" w:rsidRPr="00880C77" w:rsidRDefault="00880C77" w:rsidP="00880C77">
            <w:pPr>
              <w:spacing w:after="240" w:line="240" w:lineRule="auto"/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</w:pPr>
            <w:r w:rsidRPr="00880C77">
              <w:rPr>
                <w:rFonts w:ascii="inherit" w:eastAsia="Times New Roman" w:hAnsi="inherit" w:cs="Arial"/>
                <w:sz w:val="20"/>
                <w:szCs w:val="20"/>
                <w:lang w:eastAsia="en-IN"/>
              </w:rPr>
              <w:t>None</w:t>
            </w:r>
          </w:p>
        </w:tc>
      </w:tr>
    </w:tbl>
    <w:p w:rsidR="00880C77" w:rsidRDefault="00880C77">
      <w:bookmarkStart w:id="0" w:name="_GoBack"/>
      <w:bookmarkEnd w:id="0"/>
    </w:p>
    <w:sectPr w:rsidR="0088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Atlas Grotesk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5840"/>
    <w:multiLevelType w:val="multilevel"/>
    <w:tmpl w:val="AB7C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8A0FD3"/>
    <w:multiLevelType w:val="multilevel"/>
    <w:tmpl w:val="9B548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3E3FED"/>
    <w:multiLevelType w:val="multilevel"/>
    <w:tmpl w:val="36E6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5E00C3"/>
    <w:multiLevelType w:val="multilevel"/>
    <w:tmpl w:val="D4D8F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F6D1B"/>
    <w:multiLevelType w:val="multilevel"/>
    <w:tmpl w:val="C376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F6B20A3"/>
    <w:multiLevelType w:val="multilevel"/>
    <w:tmpl w:val="74A67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AE1B6E"/>
    <w:multiLevelType w:val="multilevel"/>
    <w:tmpl w:val="EFC8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2F5A9E"/>
    <w:multiLevelType w:val="multilevel"/>
    <w:tmpl w:val="2BB6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0639E"/>
    <w:multiLevelType w:val="multilevel"/>
    <w:tmpl w:val="C134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391D22"/>
    <w:multiLevelType w:val="multilevel"/>
    <w:tmpl w:val="C778D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02446A"/>
    <w:multiLevelType w:val="multilevel"/>
    <w:tmpl w:val="B70AA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4D5810"/>
    <w:multiLevelType w:val="multilevel"/>
    <w:tmpl w:val="3FF2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8F261B"/>
    <w:multiLevelType w:val="multilevel"/>
    <w:tmpl w:val="4B5C7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9A0D8C"/>
    <w:multiLevelType w:val="multilevel"/>
    <w:tmpl w:val="D9D0B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9682E05"/>
    <w:multiLevelType w:val="multilevel"/>
    <w:tmpl w:val="4128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02A6EC4"/>
    <w:multiLevelType w:val="multilevel"/>
    <w:tmpl w:val="2D70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DB6439"/>
    <w:multiLevelType w:val="multilevel"/>
    <w:tmpl w:val="71D0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57A541C"/>
    <w:multiLevelType w:val="multilevel"/>
    <w:tmpl w:val="029EE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6022533"/>
    <w:multiLevelType w:val="multilevel"/>
    <w:tmpl w:val="B1A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1564B8"/>
    <w:multiLevelType w:val="multilevel"/>
    <w:tmpl w:val="8844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606194"/>
    <w:multiLevelType w:val="multilevel"/>
    <w:tmpl w:val="6CEE7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DF5D4F"/>
    <w:multiLevelType w:val="multilevel"/>
    <w:tmpl w:val="F43E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191FD2"/>
    <w:multiLevelType w:val="multilevel"/>
    <w:tmpl w:val="C37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E3A5C5B"/>
    <w:multiLevelType w:val="multilevel"/>
    <w:tmpl w:val="C4BC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8C58A4"/>
    <w:multiLevelType w:val="multilevel"/>
    <w:tmpl w:val="95D2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495305"/>
    <w:multiLevelType w:val="multilevel"/>
    <w:tmpl w:val="4F7A6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E424AD7"/>
    <w:multiLevelType w:val="multilevel"/>
    <w:tmpl w:val="B26C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955133"/>
    <w:multiLevelType w:val="multilevel"/>
    <w:tmpl w:val="AA22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DE0909"/>
    <w:multiLevelType w:val="multilevel"/>
    <w:tmpl w:val="96AA9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3ED4EBB"/>
    <w:multiLevelType w:val="multilevel"/>
    <w:tmpl w:val="5E66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DD7D63"/>
    <w:multiLevelType w:val="multilevel"/>
    <w:tmpl w:val="0E123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B57686"/>
    <w:multiLevelType w:val="multilevel"/>
    <w:tmpl w:val="705AB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7E051D"/>
    <w:multiLevelType w:val="multilevel"/>
    <w:tmpl w:val="A2FAB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B292C74"/>
    <w:multiLevelType w:val="multilevel"/>
    <w:tmpl w:val="1F042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2"/>
  </w:num>
  <w:num w:numId="4">
    <w:abstractNumId w:val="18"/>
  </w:num>
  <w:num w:numId="5">
    <w:abstractNumId w:val="9"/>
  </w:num>
  <w:num w:numId="6">
    <w:abstractNumId w:val="8"/>
  </w:num>
  <w:num w:numId="7">
    <w:abstractNumId w:val="32"/>
  </w:num>
  <w:num w:numId="8">
    <w:abstractNumId w:val="4"/>
  </w:num>
  <w:num w:numId="9">
    <w:abstractNumId w:val="17"/>
  </w:num>
  <w:num w:numId="10">
    <w:abstractNumId w:val="24"/>
  </w:num>
  <w:num w:numId="11">
    <w:abstractNumId w:val="27"/>
  </w:num>
  <w:num w:numId="12">
    <w:abstractNumId w:val="7"/>
  </w:num>
  <w:num w:numId="13">
    <w:abstractNumId w:val="22"/>
  </w:num>
  <w:num w:numId="14">
    <w:abstractNumId w:val="25"/>
  </w:num>
  <w:num w:numId="15">
    <w:abstractNumId w:val="31"/>
  </w:num>
  <w:num w:numId="16">
    <w:abstractNumId w:val="29"/>
  </w:num>
  <w:num w:numId="17">
    <w:abstractNumId w:val="13"/>
  </w:num>
  <w:num w:numId="18">
    <w:abstractNumId w:val="11"/>
  </w:num>
  <w:num w:numId="19">
    <w:abstractNumId w:val="26"/>
  </w:num>
  <w:num w:numId="20">
    <w:abstractNumId w:val="30"/>
  </w:num>
  <w:num w:numId="21">
    <w:abstractNumId w:val="33"/>
  </w:num>
  <w:num w:numId="22">
    <w:abstractNumId w:val="0"/>
  </w:num>
  <w:num w:numId="23">
    <w:abstractNumId w:val="6"/>
  </w:num>
  <w:num w:numId="24">
    <w:abstractNumId w:val="28"/>
  </w:num>
  <w:num w:numId="25">
    <w:abstractNumId w:val="14"/>
  </w:num>
  <w:num w:numId="26">
    <w:abstractNumId w:val="16"/>
  </w:num>
  <w:num w:numId="27">
    <w:abstractNumId w:val="3"/>
  </w:num>
  <w:num w:numId="28">
    <w:abstractNumId w:val="10"/>
  </w:num>
  <w:num w:numId="29">
    <w:abstractNumId w:val="15"/>
  </w:num>
  <w:num w:numId="30">
    <w:abstractNumId w:val="1"/>
  </w:num>
  <w:num w:numId="31">
    <w:abstractNumId w:val="23"/>
  </w:num>
  <w:num w:numId="32">
    <w:abstractNumId w:val="12"/>
  </w:num>
  <w:num w:numId="33">
    <w:abstractNumId w:val="5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77"/>
    <w:rsid w:val="004A1C59"/>
    <w:rsid w:val="004C4D84"/>
    <w:rsid w:val="0068434B"/>
    <w:rsid w:val="0088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000EC-A521-4E9F-928D-B30443724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80C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0C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8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ielderrortext">
    <w:name w:val="fielderrortext"/>
    <w:basedOn w:val="DefaultParagraphFont"/>
    <w:rsid w:val="00880C77"/>
  </w:style>
  <w:style w:type="character" w:customStyle="1" w:styleId="steptitleright">
    <w:name w:val="steptitleright"/>
    <w:basedOn w:val="DefaultParagraphFont"/>
    <w:rsid w:val="00880C77"/>
  </w:style>
  <w:style w:type="paragraph" w:customStyle="1" w:styleId="taskbuttondiv">
    <w:name w:val="taskbuttondiv"/>
    <w:basedOn w:val="Normal"/>
    <w:rsid w:val="0088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80C77"/>
    <w:rPr>
      <w:color w:val="0000FF"/>
      <w:u w:val="single"/>
    </w:rPr>
  </w:style>
  <w:style w:type="character" w:customStyle="1" w:styleId="vtbehelp">
    <w:name w:val="vtbehelp"/>
    <w:basedOn w:val="DefaultParagraphFont"/>
    <w:rsid w:val="00880C77"/>
  </w:style>
  <w:style w:type="character" w:customStyle="1" w:styleId="mceeditor">
    <w:name w:val="mceeditor"/>
    <w:basedOn w:val="DefaultParagraphFont"/>
    <w:rsid w:val="00880C77"/>
  </w:style>
  <w:style w:type="character" w:customStyle="1" w:styleId="mceicon">
    <w:name w:val="mceicon"/>
    <w:basedOn w:val="DefaultParagraphFont"/>
    <w:rsid w:val="00880C77"/>
  </w:style>
  <w:style w:type="character" w:customStyle="1" w:styleId="mceseparator">
    <w:name w:val="mceseparator"/>
    <w:basedOn w:val="DefaultParagraphFont"/>
    <w:rsid w:val="00880C77"/>
  </w:style>
  <w:style w:type="character" w:customStyle="1" w:styleId="mceaction">
    <w:name w:val="mceaction"/>
    <w:basedOn w:val="DefaultParagraphFont"/>
    <w:rsid w:val="00880C77"/>
  </w:style>
  <w:style w:type="character" w:customStyle="1" w:styleId="apple-converted-space">
    <w:name w:val="apple-converted-space"/>
    <w:basedOn w:val="DefaultParagraphFont"/>
    <w:rsid w:val="00880C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0C7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0C7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80C7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80C7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69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4225706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6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94078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7493370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7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3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34067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5786736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4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0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751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2592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84174451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13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169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577830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02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15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34204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3477458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7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9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43413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8581562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0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9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7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3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517610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1682525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7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2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9545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95220088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67494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680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64170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9693574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2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4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17254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92106255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3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6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04074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132477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0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39094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63787680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6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1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782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903303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36876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4537440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354158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6170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97859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9582834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3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2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65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05377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2594500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6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9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7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26755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38367537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56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5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66879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46682455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75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8484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514344925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2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2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43083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8877336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257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4545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8637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9109386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43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7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6881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510175240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8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39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8093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7905115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8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2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48273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69507964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85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8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998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083837012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7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626290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2979159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4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1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4410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74483681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17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5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7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42458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3887745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4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7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492176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274482956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1938">
                          <w:marLeft w:val="547"/>
                          <w:marRight w:val="0"/>
                          <w:marTop w:val="13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4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0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26567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91543183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4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721599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881354228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9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1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24824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149383168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3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70440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5" w:color="CDCDCD"/>
                <w:right w:val="none" w:sz="0" w:space="15" w:color="auto"/>
              </w:divBdr>
              <w:divsChild>
                <w:div w:id="201171499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94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4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26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23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3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;" TargetMode="External"/><Relationship Id="rId117" Type="http://schemas.openxmlformats.org/officeDocument/2006/relationships/control" Target="activeX/activeX97.xml"/><Relationship Id="rId21" Type="http://schemas.openxmlformats.org/officeDocument/2006/relationships/control" Target="activeX/activeX11.xml"/><Relationship Id="rId42" Type="http://schemas.openxmlformats.org/officeDocument/2006/relationships/control" Target="activeX/activeX28.xml"/><Relationship Id="rId47" Type="http://schemas.openxmlformats.org/officeDocument/2006/relationships/control" Target="activeX/activeX33.xml"/><Relationship Id="rId63" Type="http://schemas.openxmlformats.org/officeDocument/2006/relationships/control" Target="activeX/activeX47.xml"/><Relationship Id="rId68" Type="http://schemas.openxmlformats.org/officeDocument/2006/relationships/control" Target="activeX/activeX52.xml"/><Relationship Id="rId84" Type="http://schemas.openxmlformats.org/officeDocument/2006/relationships/control" Target="activeX/activeX66.xml"/><Relationship Id="rId89" Type="http://schemas.openxmlformats.org/officeDocument/2006/relationships/control" Target="activeX/activeX71.xml"/><Relationship Id="rId112" Type="http://schemas.openxmlformats.org/officeDocument/2006/relationships/control" Target="activeX/activeX92.xml"/><Relationship Id="rId133" Type="http://schemas.openxmlformats.org/officeDocument/2006/relationships/control" Target="activeX/activeX113.xml"/><Relationship Id="rId138" Type="http://schemas.openxmlformats.org/officeDocument/2006/relationships/control" Target="activeX/activeX118.xml"/><Relationship Id="rId154" Type="http://schemas.openxmlformats.org/officeDocument/2006/relationships/control" Target="activeX/activeX134.xml"/><Relationship Id="rId16" Type="http://schemas.openxmlformats.org/officeDocument/2006/relationships/image" Target="media/image3.wmf"/><Relationship Id="rId107" Type="http://schemas.openxmlformats.org/officeDocument/2006/relationships/hyperlink" Target="javascript:;" TargetMode="External"/><Relationship Id="rId11" Type="http://schemas.openxmlformats.org/officeDocument/2006/relationships/control" Target="activeX/activeX5.xml"/><Relationship Id="rId32" Type="http://schemas.openxmlformats.org/officeDocument/2006/relationships/control" Target="activeX/activeX18.xml"/><Relationship Id="rId37" Type="http://schemas.openxmlformats.org/officeDocument/2006/relationships/control" Target="activeX/activeX23.xml"/><Relationship Id="rId53" Type="http://schemas.openxmlformats.org/officeDocument/2006/relationships/control" Target="activeX/activeX38.xml"/><Relationship Id="rId58" Type="http://schemas.openxmlformats.org/officeDocument/2006/relationships/control" Target="activeX/activeX42.xml"/><Relationship Id="rId74" Type="http://schemas.openxmlformats.org/officeDocument/2006/relationships/hyperlink" Target="https://blackboard.svkm.ac.in/bbcswebdav/pid-520815-dt-content-rid-3938894_1/xid-3938894_1" TargetMode="External"/><Relationship Id="rId79" Type="http://schemas.openxmlformats.org/officeDocument/2006/relationships/control" Target="activeX/activeX62.xml"/><Relationship Id="rId102" Type="http://schemas.openxmlformats.org/officeDocument/2006/relationships/control" Target="activeX/activeX83.xml"/><Relationship Id="rId123" Type="http://schemas.openxmlformats.org/officeDocument/2006/relationships/control" Target="activeX/activeX103.xml"/><Relationship Id="rId128" Type="http://schemas.openxmlformats.org/officeDocument/2006/relationships/control" Target="activeX/activeX108.xml"/><Relationship Id="rId144" Type="http://schemas.openxmlformats.org/officeDocument/2006/relationships/control" Target="activeX/activeX124.xml"/><Relationship Id="rId149" Type="http://schemas.openxmlformats.org/officeDocument/2006/relationships/control" Target="activeX/activeX129.xml"/><Relationship Id="rId5" Type="http://schemas.openxmlformats.org/officeDocument/2006/relationships/image" Target="media/image1.wmf"/><Relationship Id="rId90" Type="http://schemas.openxmlformats.org/officeDocument/2006/relationships/control" Target="activeX/activeX72.xml"/><Relationship Id="rId95" Type="http://schemas.openxmlformats.org/officeDocument/2006/relationships/control" Target="activeX/activeX7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4.xml"/><Relationship Id="rId43" Type="http://schemas.openxmlformats.org/officeDocument/2006/relationships/control" Target="activeX/activeX29.xml"/><Relationship Id="rId48" Type="http://schemas.openxmlformats.org/officeDocument/2006/relationships/hyperlink" Target="https://blackboard.svkm.ac.in/bbcswebdav/pid-520815-dt-content-rid-3938895_1/xid-3938895_1" TargetMode="External"/><Relationship Id="rId64" Type="http://schemas.openxmlformats.org/officeDocument/2006/relationships/control" Target="activeX/activeX48.xml"/><Relationship Id="rId69" Type="http://schemas.openxmlformats.org/officeDocument/2006/relationships/control" Target="activeX/activeX53.xml"/><Relationship Id="rId113" Type="http://schemas.openxmlformats.org/officeDocument/2006/relationships/control" Target="activeX/activeX93.xml"/><Relationship Id="rId118" Type="http://schemas.openxmlformats.org/officeDocument/2006/relationships/control" Target="activeX/activeX98.xml"/><Relationship Id="rId134" Type="http://schemas.openxmlformats.org/officeDocument/2006/relationships/control" Target="activeX/activeX114.xml"/><Relationship Id="rId139" Type="http://schemas.openxmlformats.org/officeDocument/2006/relationships/control" Target="activeX/activeX119.xml"/><Relationship Id="rId80" Type="http://schemas.openxmlformats.org/officeDocument/2006/relationships/hyperlink" Target="javascript:;" TargetMode="External"/><Relationship Id="rId85" Type="http://schemas.openxmlformats.org/officeDocument/2006/relationships/control" Target="activeX/activeX67.xml"/><Relationship Id="rId150" Type="http://schemas.openxmlformats.org/officeDocument/2006/relationships/control" Target="activeX/activeX130.xml"/><Relationship Id="rId155" Type="http://schemas.openxmlformats.org/officeDocument/2006/relationships/control" Target="activeX/activeX135.xml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33" Type="http://schemas.openxmlformats.org/officeDocument/2006/relationships/control" Target="activeX/activeX19.xml"/><Relationship Id="rId38" Type="http://schemas.openxmlformats.org/officeDocument/2006/relationships/control" Target="activeX/activeX24.xml"/><Relationship Id="rId59" Type="http://schemas.openxmlformats.org/officeDocument/2006/relationships/control" Target="activeX/activeX43.xml"/><Relationship Id="rId103" Type="http://schemas.openxmlformats.org/officeDocument/2006/relationships/control" Target="activeX/activeX84.xml"/><Relationship Id="rId108" Type="http://schemas.openxmlformats.org/officeDocument/2006/relationships/control" Target="activeX/activeX88.xml"/><Relationship Id="rId124" Type="http://schemas.openxmlformats.org/officeDocument/2006/relationships/control" Target="activeX/activeX104.xml"/><Relationship Id="rId129" Type="http://schemas.openxmlformats.org/officeDocument/2006/relationships/control" Target="activeX/activeX109.xml"/><Relationship Id="rId20" Type="http://schemas.openxmlformats.org/officeDocument/2006/relationships/image" Target="media/image5.wmf"/><Relationship Id="rId41" Type="http://schemas.openxmlformats.org/officeDocument/2006/relationships/control" Target="activeX/activeX27.xml"/><Relationship Id="rId54" Type="http://schemas.openxmlformats.org/officeDocument/2006/relationships/hyperlink" Target="javascript:;" TargetMode="External"/><Relationship Id="rId62" Type="http://schemas.openxmlformats.org/officeDocument/2006/relationships/control" Target="activeX/activeX46.xml"/><Relationship Id="rId70" Type="http://schemas.openxmlformats.org/officeDocument/2006/relationships/control" Target="activeX/activeX54.xml"/><Relationship Id="rId75" Type="http://schemas.openxmlformats.org/officeDocument/2006/relationships/control" Target="activeX/activeX58.xml"/><Relationship Id="rId83" Type="http://schemas.openxmlformats.org/officeDocument/2006/relationships/control" Target="activeX/activeX65.xml"/><Relationship Id="rId88" Type="http://schemas.openxmlformats.org/officeDocument/2006/relationships/control" Target="activeX/activeX70.xml"/><Relationship Id="rId91" Type="http://schemas.openxmlformats.org/officeDocument/2006/relationships/control" Target="activeX/activeX73.xml"/><Relationship Id="rId96" Type="http://schemas.openxmlformats.org/officeDocument/2006/relationships/control" Target="activeX/activeX78.xml"/><Relationship Id="rId111" Type="http://schemas.openxmlformats.org/officeDocument/2006/relationships/control" Target="activeX/activeX91.xml"/><Relationship Id="rId132" Type="http://schemas.openxmlformats.org/officeDocument/2006/relationships/control" Target="activeX/activeX112.xml"/><Relationship Id="rId140" Type="http://schemas.openxmlformats.org/officeDocument/2006/relationships/control" Target="activeX/activeX120.xml"/><Relationship Id="rId145" Type="http://schemas.openxmlformats.org/officeDocument/2006/relationships/control" Target="activeX/activeX125.xml"/><Relationship Id="rId153" Type="http://schemas.openxmlformats.org/officeDocument/2006/relationships/control" Target="activeX/activeX13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hyperlink" Target="https://blackboard.svkm.ac.in/bbcswebdav/pid-520815-dt-content-rid-3938897_1/xid-3938897_1" TargetMode="External"/><Relationship Id="rId23" Type="http://schemas.openxmlformats.org/officeDocument/2006/relationships/control" Target="activeX/activeX13.xml"/><Relationship Id="rId28" Type="http://schemas.openxmlformats.org/officeDocument/2006/relationships/control" Target="activeX/activeX15.xml"/><Relationship Id="rId36" Type="http://schemas.openxmlformats.org/officeDocument/2006/relationships/control" Target="activeX/activeX22.xml"/><Relationship Id="rId49" Type="http://schemas.openxmlformats.org/officeDocument/2006/relationships/control" Target="activeX/activeX34.xml"/><Relationship Id="rId57" Type="http://schemas.openxmlformats.org/officeDocument/2006/relationships/control" Target="activeX/activeX41.xml"/><Relationship Id="rId106" Type="http://schemas.openxmlformats.org/officeDocument/2006/relationships/control" Target="activeX/activeX87.xml"/><Relationship Id="rId114" Type="http://schemas.openxmlformats.org/officeDocument/2006/relationships/control" Target="activeX/activeX94.xml"/><Relationship Id="rId119" Type="http://schemas.openxmlformats.org/officeDocument/2006/relationships/control" Target="activeX/activeX99.xml"/><Relationship Id="rId127" Type="http://schemas.openxmlformats.org/officeDocument/2006/relationships/control" Target="activeX/activeX107.xml"/><Relationship Id="rId10" Type="http://schemas.openxmlformats.org/officeDocument/2006/relationships/control" Target="activeX/activeX4.xml"/><Relationship Id="rId31" Type="http://schemas.openxmlformats.org/officeDocument/2006/relationships/hyperlink" Target="https://blackboard.svkm.ac.in/bbcswebdav/pid-520815-dt-content-rid-3938811_1/xid-3938811_1" TargetMode="External"/><Relationship Id="rId44" Type="http://schemas.openxmlformats.org/officeDocument/2006/relationships/control" Target="activeX/activeX30.xml"/><Relationship Id="rId52" Type="http://schemas.openxmlformats.org/officeDocument/2006/relationships/control" Target="activeX/activeX37.xml"/><Relationship Id="rId60" Type="http://schemas.openxmlformats.org/officeDocument/2006/relationships/control" Target="activeX/activeX44.xml"/><Relationship Id="rId65" Type="http://schemas.openxmlformats.org/officeDocument/2006/relationships/control" Target="activeX/activeX49.xml"/><Relationship Id="rId73" Type="http://schemas.openxmlformats.org/officeDocument/2006/relationships/control" Target="activeX/activeX57.xml"/><Relationship Id="rId78" Type="http://schemas.openxmlformats.org/officeDocument/2006/relationships/control" Target="activeX/activeX61.xml"/><Relationship Id="rId81" Type="http://schemas.openxmlformats.org/officeDocument/2006/relationships/control" Target="activeX/activeX63.xml"/><Relationship Id="rId86" Type="http://schemas.openxmlformats.org/officeDocument/2006/relationships/control" Target="activeX/activeX68.xml"/><Relationship Id="rId94" Type="http://schemas.openxmlformats.org/officeDocument/2006/relationships/control" Target="activeX/activeX76.xml"/><Relationship Id="rId99" Type="http://schemas.openxmlformats.org/officeDocument/2006/relationships/control" Target="activeX/activeX81.xml"/><Relationship Id="rId101" Type="http://schemas.openxmlformats.org/officeDocument/2006/relationships/hyperlink" Target="https://blackboard.svkm.ac.in/bbcswebdav/pid-520815-dt-content-rid-3938896_1/xid-3938896_1" TargetMode="External"/><Relationship Id="rId122" Type="http://schemas.openxmlformats.org/officeDocument/2006/relationships/control" Target="activeX/activeX102.xml"/><Relationship Id="rId130" Type="http://schemas.openxmlformats.org/officeDocument/2006/relationships/control" Target="activeX/activeX110.xml"/><Relationship Id="rId135" Type="http://schemas.openxmlformats.org/officeDocument/2006/relationships/control" Target="activeX/activeX115.xml"/><Relationship Id="rId143" Type="http://schemas.openxmlformats.org/officeDocument/2006/relationships/control" Target="activeX/activeX123.xml"/><Relationship Id="rId148" Type="http://schemas.openxmlformats.org/officeDocument/2006/relationships/control" Target="activeX/activeX128.xml"/><Relationship Id="rId151" Type="http://schemas.openxmlformats.org/officeDocument/2006/relationships/control" Target="activeX/activeX131.xml"/><Relationship Id="rId156" Type="http://schemas.openxmlformats.org/officeDocument/2006/relationships/control" Target="activeX/activeX136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image" Target="media/image4.wmf"/><Relationship Id="rId39" Type="http://schemas.openxmlformats.org/officeDocument/2006/relationships/control" Target="activeX/activeX25.xml"/><Relationship Id="rId109" Type="http://schemas.openxmlformats.org/officeDocument/2006/relationships/control" Target="activeX/activeX89.xml"/><Relationship Id="rId34" Type="http://schemas.openxmlformats.org/officeDocument/2006/relationships/control" Target="activeX/activeX20.xml"/><Relationship Id="rId50" Type="http://schemas.openxmlformats.org/officeDocument/2006/relationships/control" Target="activeX/activeX35.xml"/><Relationship Id="rId55" Type="http://schemas.openxmlformats.org/officeDocument/2006/relationships/control" Target="activeX/activeX39.xml"/><Relationship Id="rId76" Type="http://schemas.openxmlformats.org/officeDocument/2006/relationships/control" Target="activeX/activeX59.xml"/><Relationship Id="rId97" Type="http://schemas.openxmlformats.org/officeDocument/2006/relationships/control" Target="activeX/activeX79.xml"/><Relationship Id="rId104" Type="http://schemas.openxmlformats.org/officeDocument/2006/relationships/control" Target="activeX/activeX85.xml"/><Relationship Id="rId120" Type="http://schemas.openxmlformats.org/officeDocument/2006/relationships/control" Target="activeX/activeX100.xml"/><Relationship Id="rId125" Type="http://schemas.openxmlformats.org/officeDocument/2006/relationships/control" Target="activeX/activeX105.xml"/><Relationship Id="rId141" Type="http://schemas.openxmlformats.org/officeDocument/2006/relationships/control" Target="activeX/activeX121.xml"/><Relationship Id="rId146" Type="http://schemas.openxmlformats.org/officeDocument/2006/relationships/control" Target="activeX/activeX126.xml"/><Relationship Id="rId7" Type="http://schemas.openxmlformats.org/officeDocument/2006/relationships/control" Target="activeX/activeX2.xml"/><Relationship Id="rId71" Type="http://schemas.openxmlformats.org/officeDocument/2006/relationships/control" Target="activeX/activeX55.xml"/><Relationship Id="rId92" Type="http://schemas.openxmlformats.org/officeDocument/2006/relationships/control" Target="activeX/activeX74.xml"/><Relationship Id="rId2" Type="http://schemas.openxmlformats.org/officeDocument/2006/relationships/styles" Target="styles.xml"/><Relationship Id="rId29" Type="http://schemas.openxmlformats.org/officeDocument/2006/relationships/control" Target="activeX/activeX16.xml"/><Relationship Id="rId24" Type="http://schemas.openxmlformats.org/officeDocument/2006/relationships/hyperlink" Target="javascript:;" TargetMode="External"/><Relationship Id="rId40" Type="http://schemas.openxmlformats.org/officeDocument/2006/relationships/control" Target="activeX/activeX26.xml"/><Relationship Id="rId45" Type="http://schemas.openxmlformats.org/officeDocument/2006/relationships/control" Target="activeX/activeX31.xml"/><Relationship Id="rId66" Type="http://schemas.openxmlformats.org/officeDocument/2006/relationships/control" Target="activeX/activeX50.xml"/><Relationship Id="rId87" Type="http://schemas.openxmlformats.org/officeDocument/2006/relationships/control" Target="activeX/activeX69.xml"/><Relationship Id="rId110" Type="http://schemas.openxmlformats.org/officeDocument/2006/relationships/control" Target="activeX/activeX90.xml"/><Relationship Id="rId115" Type="http://schemas.openxmlformats.org/officeDocument/2006/relationships/control" Target="activeX/activeX95.xml"/><Relationship Id="rId131" Type="http://schemas.openxmlformats.org/officeDocument/2006/relationships/control" Target="activeX/activeX111.xml"/><Relationship Id="rId136" Type="http://schemas.openxmlformats.org/officeDocument/2006/relationships/control" Target="activeX/activeX116.xml"/><Relationship Id="rId157" Type="http://schemas.openxmlformats.org/officeDocument/2006/relationships/fontTable" Target="fontTable.xml"/><Relationship Id="rId61" Type="http://schemas.openxmlformats.org/officeDocument/2006/relationships/control" Target="activeX/activeX45.xml"/><Relationship Id="rId82" Type="http://schemas.openxmlformats.org/officeDocument/2006/relationships/control" Target="activeX/activeX64.xml"/><Relationship Id="rId152" Type="http://schemas.openxmlformats.org/officeDocument/2006/relationships/control" Target="activeX/activeX132.xml"/><Relationship Id="rId19" Type="http://schemas.openxmlformats.org/officeDocument/2006/relationships/control" Target="activeX/activeX10.xml"/><Relationship Id="rId14" Type="http://schemas.openxmlformats.org/officeDocument/2006/relationships/control" Target="activeX/activeX8.xml"/><Relationship Id="rId30" Type="http://schemas.openxmlformats.org/officeDocument/2006/relationships/control" Target="activeX/activeX17.xml"/><Relationship Id="rId35" Type="http://schemas.openxmlformats.org/officeDocument/2006/relationships/control" Target="activeX/activeX21.xml"/><Relationship Id="rId56" Type="http://schemas.openxmlformats.org/officeDocument/2006/relationships/control" Target="activeX/activeX40.xml"/><Relationship Id="rId77" Type="http://schemas.openxmlformats.org/officeDocument/2006/relationships/control" Target="activeX/activeX60.xml"/><Relationship Id="rId100" Type="http://schemas.openxmlformats.org/officeDocument/2006/relationships/control" Target="activeX/activeX82.xml"/><Relationship Id="rId105" Type="http://schemas.openxmlformats.org/officeDocument/2006/relationships/control" Target="activeX/activeX86.xml"/><Relationship Id="rId126" Type="http://schemas.openxmlformats.org/officeDocument/2006/relationships/control" Target="activeX/activeX106.xml"/><Relationship Id="rId147" Type="http://schemas.openxmlformats.org/officeDocument/2006/relationships/control" Target="activeX/activeX127.xml"/><Relationship Id="rId8" Type="http://schemas.openxmlformats.org/officeDocument/2006/relationships/control" Target="activeX/activeX3.xml"/><Relationship Id="rId51" Type="http://schemas.openxmlformats.org/officeDocument/2006/relationships/control" Target="activeX/activeX36.xml"/><Relationship Id="rId72" Type="http://schemas.openxmlformats.org/officeDocument/2006/relationships/control" Target="activeX/activeX56.xml"/><Relationship Id="rId93" Type="http://schemas.openxmlformats.org/officeDocument/2006/relationships/control" Target="activeX/activeX75.xml"/><Relationship Id="rId98" Type="http://schemas.openxmlformats.org/officeDocument/2006/relationships/control" Target="activeX/activeX80.xml"/><Relationship Id="rId121" Type="http://schemas.openxmlformats.org/officeDocument/2006/relationships/control" Target="activeX/activeX101.xml"/><Relationship Id="rId142" Type="http://schemas.openxmlformats.org/officeDocument/2006/relationships/control" Target="activeX/activeX122.xml"/><Relationship Id="rId3" Type="http://schemas.openxmlformats.org/officeDocument/2006/relationships/settings" Target="settings.xml"/><Relationship Id="rId25" Type="http://schemas.openxmlformats.org/officeDocument/2006/relationships/image" Target="media/image6.png"/><Relationship Id="rId46" Type="http://schemas.openxmlformats.org/officeDocument/2006/relationships/control" Target="activeX/activeX32.xml"/><Relationship Id="rId67" Type="http://schemas.openxmlformats.org/officeDocument/2006/relationships/control" Target="activeX/activeX51.xml"/><Relationship Id="rId116" Type="http://schemas.openxmlformats.org/officeDocument/2006/relationships/control" Target="activeX/activeX96.xml"/><Relationship Id="rId137" Type="http://schemas.openxmlformats.org/officeDocument/2006/relationships/control" Target="activeX/activeX117.xml"/><Relationship Id="rId158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15</Pages>
  <Words>2773</Words>
  <Characters>15810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2018-05-15T08:31:00Z</dcterms:created>
  <dcterms:modified xsi:type="dcterms:W3CDTF">2018-05-15T10:06:00Z</dcterms:modified>
</cp:coreProperties>
</file>