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науки и высшего образования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 «ТОМСКИЙ ГОСУДАРСТВЕННЫЙ УНИВЕРСИТЕТ СИСТЕМ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РАДИОЭЛЕКТРОНИКИ» (ТУСУР)</w:t>
      </w:r>
    </w:p>
    <w:p w:rsidR="00320FD2" w:rsidRDefault="00AC61F6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комплексной информационной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25514" w:rsidRDefault="00625514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1237" w:rsidRDefault="00AC61F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AC61F6" w:rsidRDefault="002D1237" w:rsidP="006255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Заведующий </w:t>
      </w:r>
      <w:r w:rsidR="00AC61F6">
        <w:rPr>
          <w:rFonts w:ascii="Times New Roman" w:eastAsia="Times New Roman" w:hAnsi="Times New Roman" w:cs="Times New Roman"/>
          <w:sz w:val="28"/>
          <w:szCs w:val="28"/>
        </w:rPr>
        <w:t>каф. КИБЭВС</w:t>
      </w:r>
    </w:p>
    <w:p w:rsidR="002D1237" w:rsidRPr="00D52226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 </w:t>
      </w:r>
      <w:r w:rsidR="002D1237">
        <w:rPr>
          <w:rFonts w:ascii="Times New Roman" w:eastAsia="Times New Roman" w:hAnsi="Times New Roman" w:cs="Times New Roman"/>
          <w:sz w:val="28"/>
          <w:szCs w:val="28"/>
        </w:rPr>
        <w:t>Шелупанов А.А.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A2386" w:rsidRDefault="008A2386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2854D7" w:rsidRDefault="002854D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2854D7" w:rsidSect="00625514">
          <w:headerReference w:type="default" r:id="rId8"/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2D1237" w:rsidRDefault="002D123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46AC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АВТОМАТИЗИРОВАННОЙ СИСТЕМЫ «АНАЛИЗАТОР ТОНАЛЬНОСТИ»</w:t>
      </w: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 «Технологии и методы программирования»</w:t>
      </w:r>
    </w:p>
    <w:p w:rsidR="008A2386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B85265" w:rsidRDefault="00B85265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каф. КИБЭВС</w:t>
      </w:r>
      <w:r>
        <w:rPr>
          <w:rFonts w:ascii="Times New Roman" w:hAnsi="Times New Roman" w:cs="Times New Roman"/>
          <w:sz w:val="28"/>
          <w:szCs w:val="28"/>
        </w:rPr>
        <w:br/>
      </w:r>
      <w:r w:rsidR="00CB2C8F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>Никифоров Д.С.</w:t>
      </w:r>
    </w:p>
    <w:p w:rsidR="00CB2C8F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CB2C8F" w:rsidRPr="002D1237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1CEA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CB2C8F">
        <w:rPr>
          <w:rFonts w:ascii="Times New Roman" w:hAnsi="Times New Roman" w:cs="Times New Roman"/>
          <w:sz w:val="28"/>
          <w:szCs w:val="28"/>
        </w:rPr>
        <w:t>РАЗРАБОТЧИКИ</w:t>
      </w:r>
    </w:p>
    <w:p w:rsidR="0096623E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726</w:t>
      </w:r>
      <w:r w:rsidR="002854D7">
        <w:rPr>
          <w:rFonts w:ascii="Times New Roman" w:hAnsi="Times New Roman" w:cs="Times New Roman"/>
          <w:sz w:val="28"/>
          <w:szCs w:val="28"/>
        </w:rPr>
        <w:t>:</w:t>
      </w:r>
    </w:p>
    <w:p w:rsidR="0096623E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Кравцова А.В.</w:t>
      </w:r>
    </w:p>
    <w:p w:rsidR="0096623E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Грохотова Е.А.</w:t>
      </w:r>
    </w:p>
    <w:p w:rsidR="0096623E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Васильева М.И.</w:t>
      </w:r>
    </w:p>
    <w:p w:rsidR="00CB2C8F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96623E" w:rsidRPr="00CB2C8F" w:rsidRDefault="00CB2C8F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CB2C8F">
        <w:rPr>
          <w:rFonts w:ascii="Times New Roman" w:hAnsi="Times New Roman" w:cs="Times New Roman"/>
          <w:sz w:val="28"/>
          <w:szCs w:val="28"/>
        </w:rPr>
        <w:t xml:space="preserve">Томск 2018 </w:t>
      </w:r>
      <w:r w:rsidR="0096623E" w:rsidRPr="00CB2C8F">
        <w:rPr>
          <w:rFonts w:ascii="Times New Roman" w:hAnsi="Times New Roman" w:cs="Times New Roman"/>
          <w:sz w:val="28"/>
          <w:szCs w:val="28"/>
        </w:rPr>
        <w:br w:type="page"/>
      </w:r>
    </w:p>
    <w:p w:rsidR="00D146AC" w:rsidRDefault="00CF6FA6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1 Общие сведения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6FA6" w:rsidRDefault="00CF6FA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название системы: </w:t>
      </w:r>
      <w:r w:rsidR="002854D7" w:rsidRPr="00CB2C8F">
        <w:rPr>
          <w:rFonts w:ascii="Times New Roman" w:hAnsi="Times New Roman" w:cs="Times New Roman"/>
          <w:sz w:val="28"/>
          <w:szCs w:val="28"/>
        </w:rPr>
        <w:t>информационно-аналитическая система для определения тональности текста</w:t>
      </w:r>
      <w:r w:rsidR="00681E8B">
        <w:rPr>
          <w:rFonts w:ascii="Times New Roman" w:hAnsi="Times New Roman" w:cs="Times New Roman"/>
          <w:sz w:val="28"/>
          <w:szCs w:val="28"/>
        </w:rPr>
        <w:t>. Далее приложение будет именоваться «</w:t>
      </w:r>
      <w:r w:rsidR="002854D7">
        <w:rPr>
          <w:rFonts w:ascii="Times New Roman" w:hAnsi="Times New Roman" w:cs="Times New Roman"/>
          <w:sz w:val="28"/>
          <w:szCs w:val="28"/>
        </w:rPr>
        <w:t>Анализатор тональности</w:t>
      </w:r>
      <w:r w:rsidR="00681E8B">
        <w:rPr>
          <w:rFonts w:ascii="Times New Roman" w:hAnsi="Times New Roman" w:cs="Times New Roman"/>
          <w:sz w:val="28"/>
          <w:szCs w:val="28"/>
        </w:rPr>
        <w:t>».</w:t>
      </w:r>
    </w:p>
    <w:p w:rsidR="00681E8B" w:rsidRDefault="00681E8B" w:rsidP="00625514">
      <w:pPr>
        <w:spacing w:after="0" w:line="360" w:lineRule="auto"/>
        <w:ind w:firstLine="851"/>
        <w:jc w:val="both"/>
      </w:pPr>
      <w:r w:rsidRPr="002854D7">
        <w:rPr>
          <w:rFonts w:ascii="Times New Roman" w:hAnsi="Times New Roman" w:cs="Times New Roman"/>
          <w:sz w:val="28"/>
          <w:szCs w:val="28"/>
        </w:rPr>
        <w:t>Заказчик: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5491">
        <w:rPr>
          <w:rFonts w:ascii="Times New Roman" w:hAnsi="Times New Roman" w:cs="Times New Roman"/>
          <w:sz w:val="28"/>
          <w:szCs w:val="28"/>
        </w:rPr>
        <w:t xml:space="preserve">преподаватель кафедры комплексной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информационной 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 Томского Государственного Университета Систем Управления и Радиоэлектроники (ТУСУР) Никифоров Дмитрий Сергеевич.</w:t>
      </w:r>
      <w:r w:rsidR="002854D7">
        <w:t xml:space="preserve"> </w:t>
      </w:r>
    </w:p>
    <w:p w:rsidR="005E5491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Разработчики: студенты группы 726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факультета безопасности кафедры КИБЭВС ТУСУР</w:t>
      </w:r>
      <w:r w:rsidR="002854D7">
        <w:rPr>
          <w:rFonts w:ascii="Times New Roman" w:hAnsi="Times New Roman" w:cs="Times New Roman"/>
          <w:sz w:val="28"/>
          <w:szCs w:val="28"/>
        </w:rPr>
        <w:t xml:space="preserve"> Кравцова Анастасия Владимировна,</w:t>
      </w:r>
      <w:r>
        <w:rPr>
          <w:rFonts w:ascii="Times New Roman" w:hAnsi="Times New Roman" w:cs="Times New Roman"/>
          <w:sz w:val="28"/>
          <w:szCs w:val="28"/>
        </w:rPr>
        <w:t xml:space="preserve"> Васильева Мария Игоревна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Грохотова Екатерина Андреевна</w:t>
      </w:r>
      <w:r w:rsidRPr="005E5491">
        <w:rPr>
          <w:rFonts w:ascii="Times New Roman" w:hAnsi="Times New Roman" w:cs="Times New Roman"/>
          <w:sz w:val="28"/>
          <w:szCs w:val="28"/>
        </w:rPr>
        <w:t>.</w:t>
      </w:r>
    </w:p>
    <w:p w:rsidR="00673A36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ведётся на основании</w:t>
      </w:r>
      <w:r w:rsidR="00673A36">
        <w:rPr>
          <w:rFonts w:ascii="Times New Roman" w:hAnsi="Times New Roman" w:cs="Times New Roman"/>
          <w:sz w:val="28"/>
          <w:szCs w:val="28"/>
        </w:rPr>
        <w:t xml:space="preserve"> следующих документов:</w:t>
      </w:r>
    </w:p>
    <w:p w:rsidR="005E5491" w:rsidRDefault="00673A36" w:rsidP="0062551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>ГОСТ</w:t>
      </w:r>
      <w:r w:rsidR="005E5491" w:rsidRPr="00673A36">
        <w:rPr>
          <w:rFonts w:ascii="Times New Roman" w:hAnsi="Times New Roman" w:cs="Times New Roman"/>
          <w:sz w:val="28"/>
          <w:szCs w:val="28"/>
        </w:rPr>
        <w:t xml:space="preserve"> 34.602-89</w:t>
      </w:r>
      <w:r w:rsidRPr="00673A36">
        <w:rPr>
          <w:rFonts w:ascii="Times New Roman" w:hAnsi="Times New Roman" w:cs="Times New Roman"/>
          <w:sz w:val="28"/>
          <w:szCs w:val="28"/>
        </w:rPr>
        <w:t>. Утверждён Государственным комитетом СССР по стандартам Министерством приборостроения, средств автоматизации и систем управления СССР</w:t>
      </w:r>
      <w:r>
        <w:rPr>
          <w:rFonts w:ascii="Times New Roman" w:hAnsi="Times New Roman" w:cs="Times New Roman"/>
          <w:sz w:val="28"/>
          <w:szCs w:val="28"/>
        </w:rPr>
        <w:t xml:space="preserve"> 01.01.1990;</w:t>
      </w:r>
    </w:p>
    <w:p w:rsidR="00673A36" w:rsidRDefault="00673A36" w:rsidP="0062551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 xml:space="preserve">Методические указания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673A36">
        <w:rPr>
          <w:rFonts w:ascii="Times New Roman" w:hAnsi="Times New Roman" w:cs="Times New Roman"/>
          <w:sz w:val="28"/>
          <w:szCs w:val="28"/>
        </w:rPr>
        <w:t>курсовой работе 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«Методы программирования» д</w:t>
      </w:r>
      <w:r w:rsidRPr="00673A36">
        <w:rPr>
          <w:rFonts w:ascii="Times New Roman" w:hAnsi="Times New Roman" w:cs="Times New Roman"/>
          <w:sz w:val="28"/>
          <w:szCs w:val="28"/>
        </w:rPr>
        <w:t>ля специальности 090105 Комплексное обеспечение и</w:t>
      </w:r>
      <w:r>
        <w:rPr>
          <w:rFonts w:ascii="Times New Roman" w:hAnsi="Times New Roman" w:cs="Times New Roman"/>
          <w:sz w:val="28"/>
          <w:szCs w:val="28"/>
        </w:rPr>
        <w:t>нформационной безопасности авто</w:t>
      </w:r>
      <w:r w:rsidRPr="00673A36">
        <w:rPr>
          <w:rFonts w:ascii="Times New Roman" w:hAnsi="Times New Roman" w:cs="Times New Roman"/>
          <w:sz w:val="28"/>
          <w:szCs w:val="28"/>
        </w:rPr>
        <w:t>матизированных систем</w:t>
      </w:r>
      <w:r>
        <w:rPr>
          <w:rFonts w:ascii="Times New Roman" w:hAnsi="Times New Roman" w:cs="Times New Roman"/>
          <w:sz w:val="28"/>
          <w:szCs w:val="28"/>
        </w:rPr>
        <w:t>. Утверждено Е.М. Давыдовой и</w:t>
      </w:r>
      <w:r w:rsidRPr="00673A36">
        <w:rPr>
          <w:rFonts w:ascii="Times New Roman" w:hAnsi="Times New Roman" w:cs="Times New Roman"/>
          <w:sz w:val="28"/>
          <w:szCs w:val="28"/>
        </w:rPr>
        <w:t xml:space="preserve"> Р.В. Мещеряков</w:t>
      </w:r>
      <w:r>
        <w:rPr>
          <w:rFonts w:ascii="Times New Roman" w:hAnsi="Times New Roman" w:cs="Times New Roman"/>
          <w:sz w:val="28"/>
          <w:szCs w:val="28"/>
        </w:rPr>
        <w:t>ым в 2012 году;</w:t>
      </w:r>
    </w:p>
    <w:p w:rsidR="00673A36" w:rsidRDefault="00673A36" w:rsidP="0062551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курсовой работе. Утверждено Никифоровым Д.С. 13.09.2018.</w:t>
      </w:r>
    </w:p>
    <w:p w:rsidR="00673A36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работы по созданию системы 01.10.2018.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</w:t>
      </w:r>
      <w:r w:rsidR="000C38C0">
        <w:rPr>
          <w:rFonts w:ascii="Times New Roman" w:hAnsi="Times New Roman" w:cs="Times New Roman"/>
          <w:sz w:val="28"/>
          <w:szCs w:val="28"/>
        </w:rPr>
        <w:t>ия работы по созданию системы 20</w:t>
      </w:r>
      <w:r>
        <w:rPr>
          <w:rFonts w:ascii="Times New Roman" w:hAnsi="Times New Roman" w:cs="Times New Roman"/>
          <w:sz w:val="28"/>
          <w:szCs w:val="28"/>
        </w:rPr>
        <w:t>.12.2018.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не финансируются.</w:t>
      </w:r>
    </w:p>
    <w:p w:rsidR="00A36730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>Результаты работы предъявляются в сроки, указанные в пункте 6, в виде документов, указанных в пункте 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6730">
        <w:rPr>
          <w:rFonts w:ascii="Times New Roman" w:hAnsi="Times New Roman" w:cs="Times New Roman"/>
          <w:sz w:val="28"/>
          <w:szCs w:val="28"/>
        </w:rPr>
        <w:br w:type="page"/>
      </w:r>
    </w:p>
    <w:p w:rsidR="00A36730" w:rsidRDefault="00A36730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2 Назначение и цели создания системы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397" w:rsidRDefault="00585397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3010F4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5397" w:rsidRPr="000C38C0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0C38C0">
        <w:rPr>
          <w:rFonts w:ascii="Times New Roman" w:hAnsi="Times New Roman" w:cs="Times New Roman"/>
          <w:sz w:val="28"/>
          <w:szCs w:val="28"/>
        </w:rPr>
        <w:t xml:space="preserve"> предназначена для управления автоматизированным анализом текстового сообщения</w:t>
      </w:r>
      <w:r w:rsidRPr="000C38C0">
        <w:rPr>
          <w:rFonts w:ascii="Times New Roman" w:hAnsi="Times New Roman" w:cs="Times New Roman"/>
          <w:sz w:val="28"/>
          <w:szCs w:val="28"/>
        </w:rPr>
        <w:t>.</w:t>
      </w:r>
      <w:r w:rsidR="000C38C0" w:rsidRPr="000C38C0">
        <w:rPr>
          <w:rFonts w:ascii="Arial" w:hAnsi="Arial" w:cs="Arial"/>
          <w:shd w:val="clear" w:color="auto" w:fill="FFFFFF"/>
        </w:rPr>
        <w:t xml:space="preserve"> </w:t>
      </w:r>
      <w:r w:rsidR="000C38C0" w:rsidRPr="000C38C0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 систему предполагается на коротких сообщениях, содержащих неформальную лексику</w:t>
      </w:r>
      <w:r w:rsidR="000C38C0" w:rsidRPr="000C38C0">
        <w:rPr>
          <w:rFonts w:ascii="Times New Roman" w:hAnsi="Times New Roman" w:cs="Times New Roman"/>
          <w:sz w:val="28"/>
          <w:szCs w:val="28"/>
        </w:rPr>
        <w:t>.</w:t>
      </w:r>
    </w:p>
    <w:p w:rsidR="00585397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36730" w:rsidRDefault="00585397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A36730">
        <w:rPr>
          <w:rFonts w:ascii="Times New Roman" w:hAnsi="Times New Roman" w:cs="Times New Roman"/>
          <w:sz w:val="28"/>
          <w:szCs w:val="28"/>
        </w:rPr>
        <w:t>Цель создания системы</w:t>
      </w:r>
    </w:p>
    <w:p w:rsidR="00625514" w:rsidRDefault="00625514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B46BF5" w:rsidRDefault="000F6A5C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 автоматизированной системы показателем производительности является точность оценки тональности текстового сообщения.</w:t>
      </w:r>
    </w:p>
    <w:p w:rsidR="00606254" w:rsidRPr="005409EF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 xml:space="preserve">Точность этой оценки есть </w:t>
      </w:r>
      <w:r w:rsidR="00585397" w:rsidRPr="005409EF">
        <w:rPr>
          <w:rFonts w:ascii="Times New Roman" w:hAnsi="Times New Roman" w:cs="Times New Roman"/>
          <w:sz w:val="28"/>
          <w:szCs w:val="28"/>
        </w:rPr>
        <w:t>критерии оценки достижения целей создания системы.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585397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Pr="00606254">
        <w:rPr>
          <w:rFonts w:ascii="Times New Roman" w:hAnsi="Times New Roman" w:cs="Times New Roman"/>
          <w:b/>
          <w:sz w:val="28"/>
          <w:szCs w:val="28"/>
        </w:rPr>
        <w:t>Характеристики объекта автоматизации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40A" w:rsidRDefault="00B4740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автоматизации представляет собой клиент-серверное приложение, позволяющее клиентам</w:t>
      </w:r>
      <w:r w:rsidR="000F6A5C">
        <w:rPr>
          <w:rFonts w:ascii="Times New Roman" w:hAnsi="Times New Roman" w:cs="Times New Roman"/>
          <w:sz w:val="28"/>
          <w:szCs w:val="28"/>
        </w:rPr>
        <w:t xml:space="preserve"> произвести быстрый анализ текстовых сообщений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254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  <w:r w:rsidR="00B4740A">
        <w:rPr>
          <w:rFonts w:ascii="Times New Roman" w:hAnsi="Times New Roman" w:cs="Times New Roman"/>
          <w:sz w:val="28"/>
          <w:szCs w:val="28"/>
        </w:rPr>
        <w:t xml:space="preserve"> </w:t>
      </w:r>
      <w:r w:rsidRPr="00606254">
        <w:rPr>
          <w:rFonts w:ascii="Times New Roman" w:hAnsi="Times New Roman" w:cs="Times New Roman"/>
          <w:sz w:val="28"/>
          <w:szCs w:val="28"/>
        </w:rPr>
        <w:t>должны удовлетворять требованиям, предъявляемым к техническим средствам в части условий их эксплуатации.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Требования к системе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6254" w:rsidRDefault="00606254" w:rsidP="00625514">
      <w:pPr>
        <w:pStyle w:val="ac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06254">
        <w:rPr>
          <w:rFonts w:ascii="Times New Roman" w:hAnsi="Times New Roman" w:cs="Times New Roman"/>
          <w:sz w:val="28"/>
          <w:szCs w:val="28"/>
        </w:rPr>
        <w:t>Требования к структ</w:t>
      </w:r>
      <w:r>
        <w:rPr>
          <w:rFonts w:ascii="Times New Roman" w:hAnsi="Times New Roman" w:cs="Times New Roman"/>
          <w:sz w:val="28"/>
          <w:szCs w:val="28"/>
        </w:rPr>
        <w:t>уре и функционированию системы:</w:t>
      </w:r>
    </w:p>
    <w:p w:rsidR="00606254" w:rsidRPr="00606254" w:rsidRDefault="00606254" w:rsidP="003E3585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06254">
        <w:rPr>
          <w:rFonts w:ascii="Times New Roman" w:hAnsi="Times New Roman" w:cs="Times New Roman"/>
          <w:sz w:val="28"/>
          <w:szCs w:val="28"/>
          <w:highlight w:val="yellow"/>
        </w:rPr>
        <w:t>перечень подсистем, их назначение и основные характеристики, требования к числу уровней иерархии и степени централизации системы;</w:t>
      </w:r>
    </w:p>
    <w:p w:rsidR="00606254" w:rsidRPr="005409EF" w:rsidRDefault="005409EF" w:rsidP="003E3585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>Компоненты системы должны активно взаимодействовать с сервером, отправляя и принимая запросы.</w:t>
      </w:r>
    </w:p>
    <w:p w:rsidR="00606254" w:rsidRPr="00606254" w:rsidRDefault="00606254" w:rsidP="003E3585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06254">
        <w:rPr>
          <w:rFonts w:ascii="Times New Roman" w:hAnsi="Times New Roman" w:cs="Times New Roman"/>
          <w:sz w:val="28"/>
          <w:szCs w:val="28"/>
          <w:highlight w:val="yellow"/>
        </w:rPr>
        <w:t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</w:t>
      </w:r>
      <w:r w:rsidRPr="005409EF">
        <w:rPr>
          <w:rFonts w:ascii="Times New Roman" w:hAnsi="Times New Roman" w:cs="Times New Roman"/>
          <w:sz w:val="28"/>
          <w:szCs w:val="28"/>
          <w:highlight w:val="green"/>
        </w:rPr>
        <w:t>автоматически</w:t>
      </w:r>
      <w:r w:rsidRPr="00606254">
        <w:rPr>
          <w:rFonts w:ascii="Times New Roman" w:hAnsi="Times New Roman" w:cs="Times New Roman"/>
          <w:sz w:val="28"/>
          <w:szCs w:val="28"/>
          <w:highlight w:val="yellow"/>
        </w:rPr>
        <w:t>, пересылкой документов, по телефону и т. п.);</w:t>
      </w:r>
    </w:p>
    <w:p w:rsidR="00606254" w:rsidRPr="00606254" w:rsidRDefault="00606254" w:rsidP="003E3585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06254">
        <w:rPr>
          <w:rFonts w:ascii="Times New Roman" w:hAnsi="Times New Roman" w:cs="Times New Roman"/>
          <w:sz w:val="28"/>
          <w:szCs w:val="28"/>
          <w:highlight w:val="yellow"/>
        </w:rPr>
        <w:t>требования к режимам функционирования системы;</w:t>
      </w:r>
    </w:p>
    <w:p w:rsidR="00606254" w:rsidRPr="00606254" w:rsidRDefault="00606254" w:rsidP="003E3585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06254">
        <w:rPr>
          <w:rFonts w:ascii="Times New Roman" w:hAnsi="Times New Roman" w:cs="Times New Roman"/>
          <w:sz w:val="28"/>
          <w:szCs w:val="28"/>
          <w:highlight w:val="yellow"/>
        </w:rPr>
        <w:t>требования по диагностированию системы;</w:t>
      </w:r>
    </w:p>
    <w:p w:rsidR="003E3585" w:rsidRPr="003E3585" w:rsidRDefault="003E3585" w:rsidP="003E3585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E3585">
        <w:rPr>
          <w:rFonts w:ascii="Times New Roman" w:hAnsi="Times New Roman" w:cs="Times New Roman"/>
          <w:sz w:val="28"/>
          <w:szCs w:val="28"/>
        </w:rPr>
        <w:t xml:space="preserve">В перспективе развития системы рассматривается расширения размера анализируемого текста 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606254">
        <w:rPr>
          <w:rFonts w:ascii="Times New Roman" w:hAnsi="Times New Roman" w:cs="Times New Roman"/>
          <w:sz w:val="28"/>
          <w:szCs w:val="28"/>
        </w:rPr>
        <w:t>ребования к численности и квалификации персон</w:t>
      </w:r>
      <w:r>
        <w:rPr>
          <w:rFonts w:ascii="Times New Roman" w:hAnsi="Times New Roman" w:cs="Times New Roman"/>
          <w:sz w:val="28"/>
          <w:szCs w:val="28"/>
        </w:rPr>
        <w:t>ала системы и режиму его работы:</w:t>
      </w:r>
    </w:p>
    <w:p w:rsidR="00606254" w:rsidRPr="003E3585" w:rsidRDefault="00B4740A" w:rsidP="003E3585">
      <w:pPr>
        <w:pStyle w:val="ac"/>
        <w:numPr>
          <w:ilvl w:val="0"/>
          <w:numId w:val="1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E3585">
        <w:rPr>
          <w:rFonts w:ascii="Times New Roman" w:hAnsi="Times New Roman" w:cs="Times New Roman"/>
          <w:sz w:val="28"/>
          <w:szCs w:val="28"/>
        </w:rPr>
        <w:t xml:space="preserve">Для </w:t>
      </w:r>
      <w:r w:rsidR="005409EF" w:rsidRPr="003E3585">
        <w:rPr>
          <w:rFonts w:ascii="Times New Roman" w:hAnsi="Times New Roman" w:cs="Times New Roman"/>
          <w:sz w:val="28"/>
          <w:szCs w:val="28"/>
        </w:rPr>
        <w:t>работы с автоматизированной системой достаточно одного человека.</w:t>
      </w:r>
    </w:p>
    <w:p w:rsidR="00606254" w:rsidRPr="003E3585" w:rsidRDefault="005409EF" w:rsidP="003E3585">
      <w:pPr>
        <w:pStyle w:val="ac"/>
        <w:numPr>
          <w:ilvl w:val="0"/>
          <w:numId w:val="1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3E3585">
        <w:rPr>
          <w:rFonts w:ascii="Times New Roman" w:hAnsi="Times New Roman" w:cs="Times New Roman"/>
          <w:sz w:val="28"/>
          <w:szCs w:val="28"/>
        </w:rPr>
        <w:t>Для работы с системой</w:t>
      </w:r>
      <w:r w:rsidR="00B4740A" w:rsidRPr="003E3585">
        <w:rPr>
          <w:rFonts w:ascii="Times New Roman" w:hAnsi="Times New Roman" w:cs="Times New Roman"/>
          <w:sz w:val="28"/>
          <w:szCs w:val="28"/>
        </w:rPr>
        <w:t xml:space="preserve"> требуются базовые знания работы с компьютером</w:t>
      </w:r>
      <w:r w:rsidRPr="003E3585">
        <w:rPr>
          <w:rFonts w:ascii="Times New Roman" w:hAnsi="Times New Roman" w:cs="Times New Roman"/>
          <w:sz w:val="28"/>
          <w:szCs w:val="28"/>
        </w:rPr>
        <w:t xml:space="preserve"> и рекомендуется ознакомление с </w:t>
      </w:r>
      <w:r w:rsidRPr="003E3585">
        <w:rPr>
          <w:rFonts w:ascii="Times New Roman" w:hAnsi="Times New Roman" w:cs="Times New Roman"/>
          <w:sz w:val="28"/>
          <w:szCs w:val="28"/>
          <w:highlight w:val="green"/>
        </w:rPr>
        <w:t>документацией по использованию сервера.</w:t>
      </w:r>
    </w:p>
    <w:p w:rsidR="00606254" w:rsidRPr="003E3585" w:rsidRDefault="003E3585" w:rsidP="003E3585">
      <w:pPr>
        <w:pStyle w:val="ac"/>
        <w:numPr>
          <w:ilvl w:val="0"/>
          <w:numId w:val="1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E3585">
        <w:rPr>
          <w:rFonts w:ascii="Times New Roman" w:hAnsi="Times New Roman" w:cs="Times New Roman"/>
          <w:sz w:val="28"/>
          <w:szCs w:val="28"/>
        </w:rPr>
        <w:t>Требования к</w:t>
      </w:r>
      <w:r w:rsidR="00606254" w:rsidRPr="003E3585">
        <w:rPr>
          <w:rFonts w:ascii="Times New Roman" w:hAnsi="Times New Roman" w:cs="Times New Roman"/>
          <w:sz w:val="28"/>
          <w:szCs w:val="28"/>
        </w:rPr>
        <w:t xml:space="preserve"> режим</w:t>
      </w:r>
      <w:r w:rsidRPr="003E3585">
        <w:rPr>
          <w:rFonts w:ascii="Times New Roman" w:hAnsi="Times New Roman" w:cs="Times New Roman"/>
          <w:sz w:val="28"/>
          <w:szCs w:val="28"/>
        </w:rPr>
        <w:t>у</w:t>
      </w:r>
      <w:r w:rsidR="00606254" w:rsidRPr="003E3585">
        <w:rPr>
          <w:rFonts w:ascii="Times New Roman" w:hAnsi="Times New Roman" w:cs="Times New Roman"/>
          <w:sz w:val="28"/>
          <w:szCs w:val="28"/>
        </w:rPr>
        <w:t xml:space="preserve"> работы персонала АС</w:t>
      </w:r>
      <w:r w:rsidRPr="003E3585">
        <w:rPr>
          <w:rFonts w:ascii="Times New Roman" w:hAnsi="Times New Roman" w:cs="Times New Roman"/>
          <w:sz w:val="28"/>
          <w:szCs w:val="28"/>
        </w:rPr>
        <w:t xml:space="preserve"> не предъявляются</w:t>
      </w:r>
      <w:r w:rsidR="00606254" w:rsidRPr="003E3585"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6273EE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назначения:</w:t>
      </w:r>
    </w:p>
    <w:p w:rsidR="006273EE" w:rsidRPr="006273EE" w:rsidRDefault="006273EE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73EE">
        <w:rPr>
          <w:rFonts w:ascii="Times New Roman" w:hAnsi="Times New Roman" w:cs="Times New Roman"/>
          <w:sz w:val="28"/>
          <w:szCs w:val="28"/>
          <w:highlight w:val="yellow"/>
        </w:rPr>
        <w:t>В требованиях к показателям назначения АС приводят значения параметров, характеризующие степень соответствия системы по назначению.</w:t>
      </w:r>
    </w:p>
    <w:p w:rsidR="006273EE" w:rsidRPr="00606254" w:rsidRDefault="006273EE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73EE">
        <w:rPr>
          <w:rFonts w:ascii="Times New Roman" w:hAnsi="Times New Roman" w:cs="Times New Roman"/>
          <w:sz w:val="28"/>
          <w:szCs w:val="28"/>
          <w:highlight w:val="yellow"/>
        </w:rPr>
        <w:t xml:space="preserve">Для АСУ указывают: степень приспособляемости системы к изменению процессов и методов управления, к отклонениям параметров объекта управления; допустимые пределы модернизации и развития системы; </w:t>
      </w:r>
      <w:r w:rsidRPr="006273E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вероятностно-временные характеристики, при которых сохраняется целевое назначение системы.</w:t>
      </w:r>
    </w:p>
    <w:p w:rsidR="00606254" w:rsidRDefault="00656C09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надежности:</w:t>
      </w:r>
    </w:p>
    <w:p w:rsidR="00656C09" w:rsidRPr="00656C09" w:rsidRDefault="00656C09" w:rsidP="00625514">
      <w:pPr>
        <w:pStyle w:val="ac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6C09">
        <w:rPr>
          <w:rFonts w:ascii="Times New Roman" w:hAnsi="Times New Roman" w:cs="Times New Roman"/>
          <w:sz w:val="28"/>
          <w:szCs w:val="28"/>
          <w:highlight w:val="yellow"/>
        </w:rPr>
        <w:t>состав и количественные значения показателей надежности для системы в целом или ее подсистем;</w:t>
      </w:r>
    </w:p>
    <w:p w:rsidR="00656C09" w:rsidRPr="00656C09" w:rsidRDefault="00656C09" w:rsidP="00625514">
      <w:pPr>
        <w:pStyle w:val="ac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6C09">
        <w:rPr>
          <w:rFonts w:ascii="Times New Roman" w:hAnsi="Times New Roman" w:cs="Times New Roman"/>
          <w:sz w:val="28"/>
          <w:szCs w:val="28"/>
          <w:highlight w:val="yellow"/>
        </w:rPr>
        <w:t>перечень аварийных ситуаций, по которым должны быть регламентированы требования к надежности, и значения соответствующих показателей;</w:t>
      </w:r>
    </w:p>
    <w:p w:rsidR="00656C09" w:rsidRPr="00656C09" w:rsidRDefault="00656C09" w:rsidP="00625514">
      <w:pPr>
        <w:pStyle w:val="ac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6C09">
        <w:rPr>
          <w:rFonts w:ascii="Times New Roman" w:hAnsi="Times New Roman" w:cs="Times New Roman"/>
          <w:sz w:val="28"/>
          <w:szCs w:val="28"/>
          <w:highlight w:val="yellow"/>
        </w:rPr>
        <w:t>требования к надежности технических средств и программного обеспечения;</w:t>
      </w:r>
    </w:p>
    <w:p w:rsidR="00656C09" w:rsidRPr="00656C09" w:rsidRDefault="00656C09" w:rsidP="00625514">
      <w:pPr>
        <w:pStyle w:val="ac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6C09">
        <w:rPr>
          <w:rFonts w:ascii="Times New Roman" w:hAnsi="Times New Roman" w:cs="Times New Roman"/>
          <w:sz w:val="28"/>
          <w:szCs w:val="28"/>
          <w:highlight w:val="yellow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606254" w:rsidRDefault="00656C09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безопасности:</w:t>
      </w:r>
    </w:p>
    <w:p w:rsidR="00656C09" w:rsidRPr="00606254" w:rsidRDefault="00656C09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6C09">
        <w:rPr>
          <w:rFonts w:ascii="Times New Roman" w:hAnsi="Times New Roman" w:cs="Times New Roman"/>
          <w:sz w:val="28"/>
          <w:szCs w:val="28"/>
          <w:highlight w:val="yellow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афотических шумов и т. п.), по допустимым уровням освещенности, вибрационных и шумовых нагрузок.</w:t>
      </w:r>
    </w:p>
    <w:p w:rsidR="00606254" w:rsidRDefault="00656C09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к эргон</w:t>
      </w:r>
      <w:r>
        <w:rPr>
          <w:rFonts w:ascii="Times New Roman" w:hAnsi="Times New Roman" w:cs="Times New Roman"/>
          <w:sz w:val="28"/>
          <w:szCs w:val="28"/>
        </w:rPr>
        <w:t>омике и технической эстетике:</w:t>
      </w:r>
    </w:p>
    <w:p w:rsidR="00656C09" w:rsidRPr="00606254" w:rsidRDefault="003E3585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585">
        <w:rPr>
          <w:rFonts w:ascii="Times New Roman" w:hAnsi="Times New Roman" w:cs="Times New Roman"/>
          <w:sz w:val="28"/>
          <w:szCs w:val="28"/>
        </w:rPr>
        <w:t xml:space="preserve">АС должна задавать </w:t>
      </w:r>
      <w:r w:rsidR="00656C09" w:rsidRPr="003E3585">
        <w:rPr>
          <w:rFonts w:ascii="Times New Roman" w:hAnsi="Times New Roman" w:cs="Times New Roman"/>
          <w:sz w:val="28"/>
          <w:szCs w:val="28"/>
        </w:rPr>
        <w:t>необходимое качество взаимодействия человека с машиной и комфор</w:t>
      </w:r>
      <w:r w:rsidRPr="003E3585">
        <w:rPr>
          <w:rFonts w:ascii="Times New Roman" w:hAnsi="Times New Roman" w:cs="Times New Roman"/>
          <w:sz w:val="28"/>
          <w:szCs w:val="28"/>
        </w:rPr>
        <w:t xml:space="preserve">тность условий работы персонала, а именно: обеспечивать достаточную скорость обработки </w:t>
      </w:r>
      <w:proofErr w:type="gramStart"/>
      <w:r w:rsidRPr="003E3585">
        <w:rPr>
          <w:rFonts w:ascii="Times New Roman" w:hAnsi="Times New Roman" w:cs="Times New Roman"/>
          <w:sz w:val="28"/>
          <w:szCs w:val="28"/>
        </w:rPr>
        <w:t xml:space="preserve">данных, </w:t>
      </w:r>
      <w:r w:rsidRPr="003E3585">
        <w:rPr>
          <w:rFonts w:ascii="Times New Roman" w:hAnsi="Times New Roman" w:cs="Times New Roman"/>
          <w:sz w:val="28"/>
          <w:szCs w:val="28"/>
          <w:highlight w:val="green"/>
        </w:rPr>
        <w:t>….</w:t>
      </w:r>
      <w:proofErr w:type="gramEnd"/>
      <w:r w:rsidRPr="003E3585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:rsidR="00606254" w:rsidRDefault="00656C09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к транс</w:t>
      </w:r>
      <w:r>
        <w:rPr>
          <w:rFonts w:ascii="Times New Roman" w:hAnsi="Times New Roman" w:cs="Times New Roman"/>
          <w:sz w:val="28"/>
          <w:szCs w:val="28"/>
        </w:rPr>
        <w:t>портабельности для А</w:t>
      </w:r>
      <w:r w:rsidR="004876BE">
        <w:rPr>
          <w:rFonts w:ascii="Times New Roman" w:hAnsi="Times New Roman" w:cs="Times New Roman"/>
          <w:sz w:val="28"/>
          <w:szCs w:val="28"/>
        </w:rPr>
        <w:t>С не предъявляются.</w:t>
      </w:r>
    </w:p>
    <w:p w:rsidR="00606254" w:rsidRDefault="00656C09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к эксплуатации, техническому обслуживанию, ремонту</w:t>
      </w:r>
      <w:r>
        <w:rPr>
          <w:rFonts w:ascii="Times New Roman" w:hAnsi="Times New Roman" w:cs="Times New Roman"/>
          <w:sz w:val="28"/>
          <w:szCs w:val="28"/>
        </w:rPr>
        <w:t xml:space="preserve"> и хранению компонентов системы:</w:t>
      </w:r>
    </w:p>
    <w:p w:rsidR="00656C09" w:rsidRPr="00656C09" w:rsidRDefault="00656C09" w:rsidP="00625514">
      <w:pPr>
        <w:pStyle w:val="ac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6C09">
        <w:rPr>
          <w:rFonts w:ascii="Times New Roman" w:hAnsi="Times New Roman" w:cs="Times New Roman"/>
          <w:sz w:val="28"/>
          <w:szCs w:val="28"/>
          <w:highlight w:val="yellow"/>
        </w:rPr>
        <w:t xml:space="preserve">условия и регламент (режим) эксплуатации, которые должны обеспечивать использование технических средств (ТС) системы с заданными </w:t>
      </w:r>
      <w:r w:rsidRPr="00656C0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техническими показателями, в том числе виды и периодичность обслуживания ТС системы или допустимость работы без обслуживания;</w:t>
      </w:r>
    </w:p>
    <w:p w:rsidR="00656C09" w:rsidRPr="00656C09" w:rsidRDefault="00656C09" w:rsidP="00625514">
      <w:pPr>
        <w:pStyle w:val="ac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6C09">
        <w:rPr>
          <w:rFonts w:ascii="Times New Roman" w:hAnsi="Times New Roman" w:cs="Times New Roman"/>
          <w:sz w:val="28"/>
          <w:szCs w:val="28"/>
          <w:highlight w:val="yellow"/>
        </w:rPr>
        <w:t>предварительные требования к допустимым площадям для размещения персонала и ТС системы, к параметрам сетей энергоснабжения и т. п.;</w:t>
      </w:r>
    </w:p>
    <w:p w:rsidR="00656C09" w:rsidRPr="00656C09" w:rsidRDefault="00656C09" w:rsidP="00625514">
      <w:pPr>
        <w:pStyle w:val="ac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6C09">
        <w:rPr>
          <w:rFonts w:ascii="Times New Roman" w:hAnsi="Times New Roman" w:cs="Times New Roman"/>
          <w:sz w:val="28"/>
          <w:szCs w:val="28"/>
          <w:highlight w:val="yellow"/>
        </w:rPr>
        <w:t>требования по количеству, квалификации обслуживающего персонала и режимам его работы;</w:t>
      </w:r>
    </w:p>
    <w:p w:rsidR="00656C09" w:rsidRPr="00656C09" w:rsidRDefault="00656C09" w:rsidP="00625514">
      <w:pPr>
        <w:pStyle w:val="ac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6C09">
        <w:rPr>
          <w:rFonts w:ascii="Times New Roman" w:hAnsi="Times New Roman" w:cs="Times New Roman"/>
          <w:sz w:val="28"/>
          <w:szCs w:val="28"/>
          <w:highlight w:val="yellow"/>
        </w:rPr>
        <w:t>требования к составу размещению и условиям хранения комплекта запасных изделий и приборов;</w:t>
      </w:r>
    </w:p>
    <w:p w:rsidR="00656C09" w:rsidRPr="00656C09" w:rsidRDefault="00656C09" w:rsidP="00625514">
      <w:pPr>
        <w:pStyle w:val="ac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6C09">
        <w:rPr>
          <w:rFonts w:ascii="Times New Roman" w:hAnsi="Times New Roman" w:cs="Times New Roman"/>
          <w:sz w:val="28"/>
          <w:szCs w:val="28"/>
          <w:highlight w:val="yellow"/>
        </w:rPr>
        <w:t>требования к регламенту обслуживания.</w:t>
      </w:r>
    </w:p>
    <w:p w:rsidR="00606254" w:rsidRDefault="00656C09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 xml:space="preserve">ребования к защите информации </w:t>
      </w:r>
      <w:r>
        <w:rPr>
          <w:rFonts w:ascii="Times New Roman" w:hAnsi="Times New Roman" w:cs="Times New Roman"/>
          <w:sz w:val="28"/>
          <w:szCs w:val="28"/>
        </w:rPr>
        <w:t>от несанкционированного доступа:</w:t>
      </w:r>
    </w:p>
    <w:p w:rsidR="00656C09" w:rsidRPr="00606254" w:rsidRDefault="00656C09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6C09">
        <w:rPr>
          <w:rFonts w:ascii="Times New Roman" w:hAnsi="Times New Roman" w:cs="Times New Roman"/>
          <w:sz w:val="28"/>
          <w:szCs w:val="28"/>
          <w:highlight w:val="yellow"/>
        </w:rPr>
        <w:t>В требования к защите информации от несанкционированного доступа включают требования, установленные в НТД, действующей в отрасли (ведомстве) заказчика.</w:t>
      </w:r>
    </w:p>
    <w:p w:rsidR="00606254" w:rsidRDefault="00656C09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по сохранности информации при авариях требования к защите</w:t>
      </w:r>
      <w:r>
        <w:rPr>
          <w:rFonts w:ascii="Times New Roman" w:hAnsi="Times New Roman" w:cs="Times New Roman"/>
          <w:sz w:val="28"/>
          <w:szCs w:val="28"/>
        </w:rPr>
        <w:t xml:space="preserve"> от влияния внешних воздействии:</w:t>
      </w:r>
    </w:p>
    <w:p w:rsidR="00656C09" w:rsidRPr="00606254" w:rsidRDefault="00656C09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6C09">
        <w:rPr>
          <w:rFonts w:ascii="Times New Roman" w:hAnsi="Times New Roman" w:cs="Times New Roman"/>
          <w:sz w:val="28"/>
          <w:szCs w:val="28"/>
          <w:highlight w:val="yellow"/>
        </w:rPr>
        <w:t>В требованиях по сохранности информации приводят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656C09" w:rsidRDefault="004876BE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патентной чистоте не предъявляются.</w:t>
      </w:r>
    </w:p>
    <w:p w:rsidR="00656C09" w:rsidRPr="00656C09" w:rsidRDefault="004876BE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656C09" w:rsidRPr="00656C09">
        <w:rPr>
          <w:rFonts w:ascii="Times New Roman" w:hAnsi="Times New Roman" w:cs="Times New Roman"/>
          <w:sz w:val="28"/>
          <w:szCs w:val="28"/>
        </w:rPr>
        <w:t xml:space="preserve"> к средств</w:t>
      </w:r>
      <w:r w:rsidR="00656C09">
        <w:rPr>
          <w:rFonts w:ascii="Times New Roman" w:hAnsi="Times New Roman" w:cs="Times New Roman"/>
          <w:sz w:val="28"/>
          <w:szCs w:val="28"/>
        </w:rPr>
        <w:t>ам защиты от внешних воздействий</w:t>
      </w:r>
      <w:r w:rsidR="00656C09" w:rsidRPr="00656C09">
        <w:rPr>
          <w:rFonts w:ascii="Times New Roman" w:hAnsi="Times New Roman" w:cs="Times New Roman"/>
          <w:sz w:val="28"/>
          <w:szCs w:val="28"/>
        </w:rPr>
        <w:t>:</w:t>
      </w:r>
    </w:p>
    <w:p w:rsidR="00656C09" w:rsidRPr="00656C09" w:rsidRDefault="00656C09" w:rsidP="00625514">
      <w:pPr>
        <w:pStyle w:val="ac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6C09">
        <w:rPr>
          <w:rFonts w:ascii="Times New Roman" w:hAnsi="Times New Roman" w:cs="Times New Roman"/>
          <w:sz w:val="28"/>
          <w:szCs w:val="28"/>
          <w:highlight w:val="yellow"/>
        </w:rPr>
        <w:t>требования к радиоэлектронной защите средств АС;</w:t>
      </w:r>
    </w:p>
    <w:p w:rsidR="00656C09" w:rsidRPr="00656C09" w:rsidRDefault="00656C09" w:rsidP="00625514">
      <w:pPr>
        <w:pStyle w:val="ac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6C09">
        <w:rPr>
          <w:rFonts w:ascii="Times New Roman" w:hAnsi="Times New Roman" w:cs="Times New Roman"/>
          <w:sz w:val="28"/>
          <w:szCs w:val="28"/>
          <w:highlight w:val="yellow"/>
        </w:rPr>
        <w:t>требования по стойкости, устойчивости и прочности к внешним воздействиям (среде применения).</w:t>
      </w:r>
    </w:p>
    <w:p w:rsidR="00606254" w:rsidRDefault="00656C09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</w:t>
      </w:r>
      <w:r>
        <w:rPr>
          <w:rFonts w:ascii="Times New Roman" w:hAnsi="Times New Roman" w:cs="Times New Roman"/>
          <w:sz w:val="28"/>
          <w:szCs w:val="28"/>
        </w:rPr>
        <w:t xml:space="preserve"> по стандартизации и унификации:</w:t>
      </w:r>
    </w:p>
    <w:p w:rsidR="00656C09" w:rsidRPr="00606254" w:rsidRDefault="00656C09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6C09">
        <w:rPr>
          <w:rFonts w:ascii="Times New Roman" w:hAnsi="Times New Roman" w:cs="Times New Roman"/>
          <w:sz w:val="28"/>
          <w:szCs w:val="28"/>
          <w:highlight w:val="yellow"/>
        </w:rPr>
        <w:t xml:space="preserve">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</w:t>
      </w:r>
      <w:r w:rsidRPr="00656C0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:rsidR="00656C09" w:rsidRPr="004876BE" w:rsidRDefault="004876BE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876BE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Требования к функциям, выполняемым системой</w:t>
      </w:r>
    </w:p>
    <w:p w:rsidR="00625514" w:rsidRDefault="0062551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06254" w:rsidRPr="00656C09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656C0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1) по каждой подсистеме перечень функций, задач или их комплексов (в том числе обеспечивающих взаимодействие частей системы), подлежащих автоматизации; </w:t>
      </w:r>
    </w:p>
    <w:p w:rsidR="00606254" w:rsidRPr="00656C09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656C0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 </w:t>
      </w:r>
    </w:p>
    <w:p w:rsidR="00606254" w:rsidRPr="00656C09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656C0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2) временной регламент реализации каждой функции, задачи (или комплекса задач); </w:t>
      </w:r>
    </w:p>
    <w:p w:rsidR="00606254" w:rsidRPr="00656C09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656C0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3)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 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C0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4) перечень и критерии отказов для каждой функции, по которой задаются требования по надежности.</w:t>
      </w:r>
    </w:p>
    <w:p w:rsidR="00656C09" w:rsidRDefault="00656C09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56C09" w:rsidRDefault="00656C09" w:rsidP="006255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 Требования к видам обеспечения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876BE" w:rsidRPr="00493DE7" w:rsidRDefault="004876BE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3DE7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 системы:</w:t>
      </w:r>
    </w:p>
    <w:p w:rsidR="00656C09" w:rsidRDefault="00656C09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5514">
        <w:rPr>
          <w:rFonts w:ascii="Times New Roman" w:hAnsi="Times New Roman" w:cs="Times New Roman"/>
          <w:sz w:val="28"/>
          <w:szCs w:val="28"/>
          <w:highlight w:val="yellow"/>
        </w:rPr>
        <w:t>требования к составу, области применения (ограничения) и способам использования в системе математических методов и моделей, типовых алгоритмов и алгоритмов, подлежащих разработке.</w:t>
      </w:r>
    </w:p>
    <w:p w:rsidR="004876BE" w:rsidRPr="00493DE7" w:rsidRDefault="004876BE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3DE7">
        <w:rPr>
          <w:rFonts w:ascii="Times New Roman" w:hAnsi="Times New Roman" w:cs="Times New Roman"/>
          <w:sz w:val="28"/>
          <w:szCs w:val="28"/>
        </w:rPr>
        <w:lastRenderedPageBreak/>
        <w:t>Требования к информационному обеспечению системы:</w:t>
      </w:r>
    </w:p>
    <w:p w:rsidR="00656C09" w:rsidRPr="00493DE7" w:rsidRDefault="00656C09" w:rsidP="00493DE7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3DE7">
        <w:rPr>
          <w:rFonts w:ascii="Times New Roman" w:hAnsi="Times New Roman" w:cs="Times New Roman"/>
          <w:sz w:val="28"/>
          <w:szCs w:val="28"/>
          <w:highlight w:val="yellow"/>
        </w:rPr>
        <w:t>к составу, структуре и способам организации данных в системе;</w:t>
      </w:r>
    </w:p>
    <w:p w:rsidR="00656C09" w:rsidRPr="00493DE7" w:rsidRDefault="00656C09" w:rsidP="00493DE7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3DE7">
        <w:rPr>
          <w:rFonts w:ascii="Times New Roman" w:hAnsi="Times New Roman" w:cs="Times New Roman"/>
          <w:sz w:val="28"/>
          <w:szCs w:val="28"/>
          <w:highlight w:val="yellow"/>
        </w:rPr>
        <w:t>к информационному обмену между компонентами системы;</w:t>
      </w:r>
    </w:p>
    <w:p w:rsidR="00656C09" w:rsidRPr="00493DE7" w:rsidRDefault="00656C09" w:rsidP="00493DE7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3DE7">
        <w:rPr>
          <w:rFonts w:ascii="Times New Roman" w:hAnsi="Times New Roman" w:cs="Times New Roman"/>
          <w:sz w:val="28"/>
          <w:szCs w:val="28"/>
          <w:highlight w:val="yellow"/>
        </w:rPr>
        <w:t>к информационной совместимости со смежными системами;</w:t>
      </w:r>
    </w:p>
    <w:p w:rsidR="00656C09" w:rsidRPr="00493DE7" w:rsidRDefault="00656C09" w:rsidP="00493DE7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3DE7">
        <w:rPr>
          <w:rFonts w:ascii="Times New Roman" w:hAnsi="Times New Roman" w:cs="Times New Roman"/>
          <w:sz w:val="28"/>
          <w:szCs w:val="28"/>
          <w:highlight w:val="yellow"/>
        </w:rPr>
        <w:t>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:rsidR="00656C09" w:rsidRPr="00493DE7" w:rsidRDefault="00656C09" w:rsidP="00493DE7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3DE7">
        <w:rPr>
          <w:rFonts w:ascii="Times New Roman" w:hAnsi="Times New Roman" w:cs="Times New Roman"/>
          <w:sz w:val="28"/>
          <w:szCs w:val="28"/>
          <w:highlight w:val="yellow"/>
        </w:rPr>
        <w:t>по применению систем управления базами данных;</w:t>
      </w:r>
    </w:p>
    <w:p w:rsidR="00656C09" w:rsidRPr="00493DE7" w:rsidRDefault="00656C09" w:rsidP="00493DE7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3DE7">
        <w:rPr>
          <w:rFonts w:ascii="Times New Roman" w:hAnsi="Times New Roman" w:cs="Times New Roman"/>
          <w:sz w:val="28"/>
          <w:szCs w:val="28"/>
          <w:highlight w:val="yellow"/>
        </w:rPr>
        <w:t>к структуре процесса сбора, обработ</w:t>
      </w:r>
      <w:r w:rsidR="00493DE7">
        <w:rPr>
          <w:rFonts w:ascii="Times New Roman" w:hAnsi="Times New Roman" w:cs="Times New Roman"/>
          <w:sz w:val="28"/>
          <w:szCs w:val="28"/>
          <w:highlight w:val="yellow"/>
        </w:rPr>
        <w:t>ки, передачи данных в системе и</w:t>
      </w:r>
      <w:r w:rsidRPr="00493DE7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представлению данных;</w:t>
      </w:r>
    </w:p>
    <w:p w:rsidR="00656C09" w:rsidRPr="00493DE7" w:rsidRDefault="00656C09" w:rsidP="00493DE7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3DE7">
        <w:rPr>
          <w:rFonts w:ascii="Times New Roman" w:hAnsi="Times New Roman" w:cs="Times New Roman"/>
          <w:sz w:val="28"/>
          <w:szCs w:val="28"/>
          <w:highlight w:val="yellow"/>
        </w:rPr>
        <w:t>к защите данных от разрушений при авариях и сбоях в электропитании системы;</w:t>
      </w:r>
    </w:p>
    <w:p w:rsidR="00656C09" w:rsidRPr="00493DE7" w:rsidRDefault="00656C09" w:rsidP="00493DE7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3DE7">
        <w:rPr>
          <w:rFonts w:ascii="Times New Roman" w:hAnsi="Times New Roman" w:cs="Times New Roman"/>
          <w:sz w:val="28"/>
          <w:szCs w:val="28"/>
          <w:highlight w:val="yellow"/>
        </w:rPr>
        <w:t>к контролю, хранению, обновлению и восстановлению данных;</w:t>
      </w:r>
    </w:p>
    <w:p w:rsidR="00656C09" w:rsidRPr="00493DE7" w:rsidRDefault="00656C09" w:rsidP="00493DE7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93DE7">
        <w:rPr>
          <w:rFonts w:ascii="Times New Roman" w:hAnsi="Times New Roman" w:cs="Times New Roman"/>
          <w:sz w:val="28"/>
          <w:szCs w:val="28"/>
          <w:highlight w:val="yellow"/>
        </w:rPr>
        <w:t>к процедуре придания юридической силы документам, продуцируемым техническими средствами АС (в соответствии с ГОСТ 6.10.4).</w:t>
      </w:r>
    </w:p>
    <w:p w:rsidR="004876BE" w:rsidRPr="00493DE7" w:rsidRDefault="004876BE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3DE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 системы:</w:t>
      </w:r>
    </w:p>
    <w:p w:rsidR="00656C09" w:rsidRDefault="00656C09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5514">
        <w:rPr>
          <w:rFonts w:ascii="Times New Roman" w:hAnsi="Times New Roman" w:cs="Times New Roman"/>
          <w:sz w:val="28"/>
          <w:szCs w:val="28"/>
          <w:highlight w:val="yellow"/>
        </w:rPr>
        <w:t>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:rsidR="009A7A22" w:rsidRPr="009A7A22" w:rsidRDefault="009A7A2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9A7A22">
        <w:rPr>
          <w:rFonts w:ascii="Times New Roman" w:hAnsi="Times New Roman" w:cs="Times New Roman"/>
          <w:sz w:val="28"/>
          <w:szCs w:val="28"/>
          <w:highlight w:val="green"/>
        </w:rPr>
        <w:t xml:space="preserve">АС должна быть разработана на языке программирования </w:t>
      </w:r>
      <w:r w:rsidRPr="009A7A2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Python</w:t>
      </w:r>
      <w:r w:rsidRPr="009A7A22">
        <w:rPr>
          <w:rFonts w:ascii="Times New Roman" w:hAnsi="Times New Roman" w:cs="Times New Roman"/>
          <w:sz w:val="28"/>
          <w:szCs w:val="28"/>
          <w:highlight w:val="green"/>
        </w:rPr>
        <w:t>. Язык ввода/вывода данных должен быть русским.</w:t>
      </w:r>
    </w:p>
    <w:p w:rsidR="004876BE" w:rsidRPr="009A7A22" w:rsidRDefault="004876BE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A22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системы:</w:t>
      </w:r>
    </w:p>
    <w:p w:rsidR="00656C09" w:rsidRPr="00625514" w:rsidRDefault="00656C09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5514">
        <w:rPr>
          <w:rFonts w:ascii="Times New Roman" w:hAnsi="Times New Roman" w:cs="Times New Roman"/>
          <w:sz w:val="28"/>
          <w:szCs w:val="28"/>
          <w:highlight w:val="yellow"/>
        </w:rPr>
        <w:t>Для программного обеспечения системы приводят перечень покупных программных средств, а также требования:</w:t>
      </w:r>
    </w:p>
    <w:p w:rsidR="00656C09" w:rsidRPr="009A7A22" w:rsidRDefault="00656C09" w:rsidP="009A7A22">
      <w:pPr>
        <w:pStyle w:val="ac"/>
        <w:numPr>
          <w:ilvl w:val="0"/>
          <w:numId w:val="2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A7A22">
        <w:rPr>
          <w:rFonts w:ascii="Times New Roman" w:hAnsi="Times New Roman" w:cs="Times New Roman"/>
          <w:sz w:val="28"/>
          <w:szCs w:val="28"/>
          <w:highlight w:val="yellow"/>
        </w:rPr>
        <w:t>к независимости программных средств от используемых СВТ и операционной среды;</w:t>
      </w:r>
    </w:p>
    <w:p w:rsidR="00656C09" w:rsidRPr="009A7A22" w:rsidRDefault="00656C09" w:rsidP="009A7A22">
      <w:pPr>
        <w:pStyle w:val="ac"/>
        <w:numPr>
          <w:ilvl w:val="0"/>
          <w:numId w:val="2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A7A2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 качеству программных средств, а также к способам его обеспечения и контроля;</w:t>
      </w:r>
    </w:p>
    <w:p w:rsidR="00656C09" w:rsidRPr="009A7A22" w:rsidRDefault="00656C09" w:rsidP="009A7A22">
      <w:pPr>
        <w:pStyle w:val="ac"/>
        <w:numPr>
          <w:ilvl w:val="0"/>
          <w:numId w:val="2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A7A22">
        <w:rPr>
          <w:rFonts w:ascii="Times New Roman" w:hAnsi="Times New Roman" w:cs="Times New Roman"/>
          <w:sz w:val="28"/>
          <w:szCs w:val="28"/>
          <w:highlight w:val="yellow"/>
        </w:rPr>
        <w:t>по необходимости согласования вновь разрабатываемых программных средств с фондом алгоритмов и программ.</w:t>
      </w:r>
    </w:p>
    <w:p w:rsidR="004876BE" w:rsidRPr="009A7A22" w:rsidRDefault="004876BE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A22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493DE7" w:rsidRPr="009A7A22">
        <w:rPr>
          <w:rFonts w:ascii="Times New Roman" w:hAnsi="Times New Roman" w:cs="Times New Roman"/>
          <w:sz w:val="28"/>
          <w:szCs w:val="28"/>
        </w:rPr>
        <w:t xml:space="preserve">техническому </w:t>
      </w:r>
      <w:r w:rsidRPr="009A7A22">
        <w:rPr>
          <w:rFonts w:ascii="Times New Roman" w:hAnsi="Times New Roman" w:cs="Times New Roman"/>
          <w:sz w:val="28"/>
          <w:szCs w:val="28"/>
        </w:rPr>
        <w:t>обеспечению системы</w:t>
      </w:r>
      <w:r w:rsidR="00493DE7" w:rsidRPr="009A7A22">
        <w:rPr>
          <w:rFonts w:ascii="Times New Roman" w:hAnsi="Times New Roman" w:cs="Times New Roman"/>
          <w:sz w:val="28"/>
          <w:szCs w:val="28"/>
        </w:rPr>
        <w:t>:</w:t>
      </w:r>
    </w:p>
    <w:p w:rsidR="00656C09" w:rsidRPr="009A7A22" w:rsidRDefault="00656C09" w:rsidP="009A7A22">
      <w:pPr>
        <w:pStyle w:val="ac"/>
        <w:numPr>
          <w:ilvl w:val="0"/>
          <w:numId w:val="24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A7A22">
        <w:rPr>
          <w:rFonts w:ascii="Times New Roman" w:hAnsi="Times New Roman" w:cs="Times New Roman"/>
          <w:sz w:val="28"/>
          <w:szCs w:val="28"/>
          <w:highlight w:val="yellow"/>
        </w:rPr>
        <w:t>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:rsidR="00656C09" w:rsidRPr="009A7A22" w:rsidRDefault="00656C09" w:rsidP="009A7A22">
      <w:pPr>
        <w:pStyle w:val="ac"/>
        <w:numPr>
          <w:ilvl w:val="0"/>
          <w:numId w:val="24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A7A22">
        <w:rPr>
          <w:rFonts w:ascii="Times New Roman" w:hAnsi="Times New Roman" w:cs="Times New Roman"/>
          <w:sz w:val="28"/>
          <w:szCs w:val="28"/>
          <w:highlight w:val="yellow"/>
        </w:rPr>
        <w:t>к функциональным, конструктивным и эксплуатационным характеристикам средств технического обеспечения системы.</w:t>
      </w:r>
    </w:p>
    <w:p w:rsidR="00656C09" w:rsidRPr="00625514" w:rsidRDefault="00493DE7" w:rsidP="009A7A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A7A22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 системы:</w:t>
      </w:r>
    </w:p>
    <w:p w:rsidR="00656C09" w:rsidRPr="009A7A22" w:rsidRDefault="00656C09" w:rsidP="009A7A22">
      <w:pPr>
        <w:pStyle w:val="ac"/>
        <w:numPr>
          <w:ilvl w:val="0"/>
          <w:numId w:val="2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A7A22">
        <w:rPr>
          <w:rFonts w:ascii="Times New Roman" w:hAnsi="Times New Roman" w:cs="Times New Roman"/>
          <w:sz w:val="28"/>
          <w:szCs w:val="28"/>
          <w:highlight w:val="yellow"/>
        </w:rPr>
        <w:t>предварительный перечень измерительных каналов;</w:t>
      </w:r>
    </w:p>
    <w:p w:rsidR="00656C09" w:rsidRPr="009A7A22" w:rsidRDefault="00656C09" w:rsidP="009A7A22">
      <w:pPr>
        <w:pStyle w:val="ac"/>
        <w:numPr>
          <w:ilvl w:val="0"/>
          <w:numId w:val="2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A7A22">
        <w:rPr>
          <w:rFonts w:ascii="Times New Roman" w:hAnsi="Times New Roman" w:cs="Times New Roman"/>
          <w:sz w:val="28"/>
          <w:szCs w:val="28"/>
          <w:highlight w:val="yellow"/>
        </w:rPr>
        <w:t>требования к точности измерений параметров и (или) к метрологическим характеристикам измерительных каналов;</w:t>
      </w:r>
    </w:p>
    <w:p w:rsidR="00656C09" w:rsidRPr="009A7A22" w:rsidRDefault="00656C09" w:rsidP="009A7A22">
      <w:pPr>
        <w:pStyle w:val="ac"/>
        <w:numPr>
          <w:ilvl w:val="0"/>
          <w:numId w:val="2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A7A22">
        <w:rPr>
          <w:rFonts w:ascii="Times New Roman" w:hAnsi="Times New Roman" w:cs="Times New Roman"/>
          <w:sz w:val="28"/>
          <w:szCs w:val="28"/>
          <w:highlight w:val="yellow"/>
        </w:rPr>
        <w:t>требования к метрологической совместимости технических средств системы;</w:t>
      </w:r>
    </w:p>
    <w:p w:rsidR="00656C09" w:rsidRPr="009A7A22" w:rsidRDefault="00656C09" w:rsidP="009A7A22">
      <w:pPr>
        <w:pStyle w:val="ac"/>
        <w:numPr>
          <w:ilvl w:val="0"/>
          <w:numId w:val="2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A7A22">
        <w:rPr>
          <w:rFonts w:ascii="Times New Roman" w:hAnsi="Times New Roman" w:cs="Times New Roman"/>
          <w:sz w:val="28"/>
          <w:szCs w:val="28"/>
          <w:highlight w:val="yellow"/>
        </w:rPr>
        <w:t xml:space="preserve">перечень управляющих и вычислительных каналов системы, для которых необходимо оценивать </w:t>
      </w:r>
      <w:proofErr w:type="spellStart"/>
      <w:r w:rsidRPr="009A7A22">
        <w:rPr>
          <w:rFonts w:ascii="Times New Roman" w:hAnsi="Times New Roman" w:cs="Times New Roman"/>
          <w:sz w:val="28"/>
          <w:szCs w:val="28"/>
          <w:highlight w:val="yellow"/>
        </w:rPr>
        <w:t>точностные</w:t>
      </w:r>
      <w:proofErr w:type="spellEnd"/>
      <w:r w:rsidRPr="009A7A22">
        <w:rPr>
          <w:rFonts w:ascii="Times New Roman" w:hAnsi="Times New Roman" w:cs="Times New Roman"/>
          <w:sz w:val="28"/>
          <w:szCs w:val="28"/>
          <w:highlight w:val="yellow"/>
        </w:rPr>
        <w:t xml:space="preserve"> характеристики;</w:t>
      </w:r>
    </w:p>
    <w:p w:rsidR="00656C09" w:rsidRPr="009A7A22" w:rsidRDefault="00656C09" w:rsidP="009A7A22">
      <w:pPr>
        <w:pStyle w:val="ac"/>
        <w:numPr>
          <w:ilvl w:val="0"/>
          <w:numId w:val="2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A7A22">
        <w:rPr>
          <w:rFonts w:ascii="Times New Roman" w:hAnsi="Times New Roman" w:cs="Times New Roman"/>
          <w:sz w:val="28"/>
          <w:szCs w:val="28"/>
          <w:highlight w:val="yellow"/>
        </w:rPr>
        <w:t>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системы;</w:t>
      </w:r>
    </w:p>
    <w:p w:rsidR="00656C09" w:rsidRPr="009A7A22" w:rsidRDefault="00656C09" w:rsidP="009A7A22">
      <w:pPr>
        <w:pStyle w:val="ac"/>
        <w:numPr>
          <w:ilvl w:val="0"/>
          <w:numId w:val="2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A7A22">
        <w:rPr>
          <w:rFonts w:ascii="Times New Roman" w:hAnsi="Times New Roman" w:cs="Times New Roman"/>
          <w:sz w:val="28"/>
          <w:szCs w:val="28"/>
          <w:highlight w:val="yellow"/>
        </w:rPr>
        <w:t>вид метрологической аттестации (государственная или ведомственная) с указанием порядка ее выполнения и организаций, проводящих аттестацию.</w:t>
      </w:r>
    </w:p>
    <w:p w:rsidR="00656C09" w:rsidRPr="00625514" w:rsidRDefault="00493DE7" w:rsidP="009A7A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A7A22">
        <w:rPr>
          <w:rFonts w:ascii="Times New Roman" w:hAnsi="Times New Roman" w:cs="Times New Roman"/>
          <w:sz w:val="28"/>
          <w:szCs w:val="28"/>
        </w:rPr>
        <w:t>Требования к организационному обеспечению системы:</w:t>
      </w:r>
    </w:p>
    <w:p w:rsidR="00656C09" w:rsidRPr="009A7A22" w:rsidRDefault="00656C09" w:rsidP="009A7A22">
      <w:pPr>
        <w:pStyle w:val="ac"/>
        <w:numPr>
          <w:ilvl w:val="0"/>
          <w:numId w:val="2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A7A22">
        <w:rPr>
          <w:rFonts w:ascii="Times New Roman" w:hAnsi="Times New Roman" w:cs="Times New Roman"/>
          <w:sz w:val="28"/>
          <w:szCs w:val="28"/>
          <w:highlight w:val="yellow"/>
        </w:rPr>
        <w:t>к структуре и функциям подразделений, участвующих в функционировании системы или обеспечивающих эксплуатацию;</w:t>
      </w:r>
    </w:p>
    <w:p w:rsidR="00656C09" w:rsidRPr="009A7A22" w:rsidRDefault="00656C09" w:rsidP="009A7A22">
      <w:pPr>
        <w:pStyle w:val="ac"/>
        <w:numPr>
          <w:ilvl w:val="0"/>
          <w:numId w:val="2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A7A22">
        <w:rPr>
          <w:rFonts w:ascii="Times New Roman" w:hAnsi="Times New Roman" w:cs="Times New Roman"/>
          <w:sz w:val="28"/>
          <w:szCs w:val="28"/>
          <w:highlight w:val="yellow"/>
        </w:rPr>
        <w:t>к организации функционирования системы и порядку взаимодействия персонала АС и персонала объекта автоматизации;</w:t>
      </w:r>
    </w:p>
    <w:p w:rsidR="00656C09" w:rsidRPr="009A7A22" w:rsidRDefault="00656C09" w:rsidP="009A7A22">
      <w:pPr>
        <w:pStyle w:val="ac"/>
        <w:numPr>
          <w:ilvl w:val="0"/>
          <w:numId w:val="2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A7A2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 защите от ошибочных действий персонала системы.</w:t>
      </w:r>
    </w:p>
    <w:p w:rsidR="00493DE7" w:rsidRPr="009A7A22" w:rsidRDefault="00493DE7" w:rsidP="00493D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A22">
        <w:rPr>
          <w:rFonts w:ascii="Times New Roman" w:hAnsi="Times New Roman" w:cs="Times New Roman"/>
          <w:sz w:val="28"/>
          <w:szCs w:val="28"/>
        </w:rPr>
        <w:t>Требования к методическому обеспечению системы:</w:t>
      </w:r>
    </w:p>
    <w:p w:rsidR="00005C78" w:rsidRPr="00005C78" w:rsidRDefault="00005C78" w:rsidP="00005C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Нормативно техническая документация системы должна содержать в себе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005C78">
        <w:rPr>
          <w:rFonts w:ascii="Times New Roman" w:hAnsi="Times New Roman" w:cs="Times New Roman"/>
          <w:sz w:val="28"/>
          <w:szCs w:val="28"/>
        </w:rPr>
        <w:t>ояснительную записку</w:t>
      </w:r>
      <w:r w:rsidR="001F58B4">
        <w:rPr>
          <w:rFonts w:ascii="Times New Roman" w:hAnsi="Times New Roman" w:cs="Times New Roman"/>
          <w:sz w:val="28"/>
          <w:szCs w:val="28"/>
        </w:rPr>
        <w:t>,</w:t>
      </w:r>
      <w:r w:rsidRPr="00005C78">
        <w:rPr>
          <w:rFonts w:ascii="Times New Roman" w:hAnsi="Times New Roman" w:cs="Times New Roman"/>
          <w:sz w:val="28"/>
          <w:szCs w:val="28"/>
        </w:rPr>
        <w:t xml:space="preserve"> включающую в себя следующие разделы:</w:t>
      </w:r>
    </w:p>
    <w:p w:rsidR="00005C78" w:rsidRPr="00005C78" w:rsidRDefault="00005C78" w:rsidP="00005C78">
      <w:pPr>
        <w:pStyle w:val="ac"/>
        <w:numPr>
          <w:ilvl w:val="0"/>
          <w:numId w:val="3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Описание разрабатываемой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005C78" w:rsidP="00005C78">
      <w:pPr>
        <w:pStyle w:val="ac"/>
        <w:numPr>
          <w:ilvl w:val="0"/>
          <w:numId w:val="3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</w:t>
      </w:r>
      <w:r w:rsidRPr="00005C78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005C78" w:rsidP="00005C78">
      <w:pPr>
        <w:pStyle w:val="ac"/>
        <w:numPr>
          <w:ilvl w:val="0"/>
          <w:numId w:val="3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Описание протокола взаимодействия клиента и сервера, описание функций, предоставляемых сервером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005C78" w:rsidP="00005C78">
      <w:pPr>
        <w:pStyle w:val="ac"/>
        <w:numPr>
          <w:ilvl w:val="0"/>
          <w:numId w:val="3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инструментов, использованных</w:t>
      </w:r>
      <w:r w:rsidR="001F58B4">
        <w:rPr>
          <w:rFonts w:ascii="Times New Roman" w:hAnsi="Times New Roman" w:cs="Times New Roman"/>
          <w:sz w:val="28"/>
          <w:szCs w:val="28"/>
        </w:rPr>
        <w:t xml:space="preserve"> при разработке;</w:t>
      </w:r>
    </w:p>
    <w:p w:rsidR="00005C78" w:rsidRPr="00005C78" w:rsidRDefault="00005C78" w:rsidP="00005C78">
      <w:pPr>
        <w:pStyle w:val="ac"/>
        <w:numPr>
          <w:ilvl w:val="0"/>
          <w:numId w:val="3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Осветить детали реализации системы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005C78" w:rsidP="00005C78">
      <w:pPr>
        <w:pStyle w:val="ac"/>
        <w:numPr>
          <w:ilvl w:val="0"/>
          <w:numId w:val="3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Описать систему тестирования (какие тесты реализованы и что именно они проверяют)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005C78" w:rsidP="00005C78">
      <w:pPr>
        <w:pStyle w:val="ac"/>
        <w:numPr>
          <w:ilvl w:val="0"/>
          <w:numId w:val="3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Инструкции по настройке сервера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005C78" w:rsidP="00005C78">
      <w:pPr>
        <w:pStyle w:val="ac"/>
        <w:numPr>
          <w:ilvl w:val="0"/>
          <w:numId w:val="3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Инструкцию по использованию клиента</w:t>
      </w:r>
      <w:r w:rsidR="001F58B4">
        <w:rPr>
          <w:rFonts w:ascii="Times New Roman" w:hAnsi="Times New Roman" w:cs="Times New Roman"/>
          <w:sz w:val="28"/>
          <w:szCs w:val="28"/>
        </w:rPr>
        <w:t>.</w:t>
      </w:r>
    </w:p>
    <w:p w:rsidR="00005C78" w:rsidRPr="00005C78" w:rsidRDefault="00005C78" w:rsidP="00005C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К пояснительной записке должен прикладываться диск с:</w:t>
      </w:r>
    </w:p>
    <w:p w:rsidR="00005C78" w:rsidRPr="001F58B4" w:rsidRDefault="00005C78" w:rsidP="001F58B4">
      <w:pPr>
        <w:pStyle w:val="ac"/>
        <w:numPr>
          <w:ilvl w:val="0"/>
          <w:numId w:val="3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электронной версией пояснительной записки в формате PDF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1F58B4" w:rsidRDefault="00005C78" w:rsidP="001F58B4">
      <w:pPr>
        <w:pStyle w:val="ac"/>
        <w:numPr>
          <w:ilvl w:val="0"/>
          <w:numId w:val="3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исходные файлы пояснительной записки (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TeX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 и т.п.)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1F58B4" w:rsidRDefault="00005C78" w:rsidP="001F58B4">
      <w:pPr>
        <w:pStyle w:val="ac"/>
        <w:numPr>
          <w:ilvl w:val="0"/>
          <w:numId w:val="3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656C09" w:rsidRPr="001F58B4" w:rsidRDefault="00005C78" w:rsidP="001F58B4">
      <w:pPr>
        <w:pStyle w:val="ac"/>
        <w:numPr>
          <w:ilvl w:val="0"/>
          <w:numId w:val="3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файл с описанием процесса установки сервера и получения клиента.</w:t>
      </w:r>
    </w:p>
    <w:p w:rsidR="00656C09" w:rsidRDefault="00656C09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6C09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Состав и содержание работ по созданию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Подготовительный этап</w:t>
      </w: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B2" w:rsidRPr="00BF1903" w:rsidRDefault="004E6AB2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Он включает в себя постановку задачи, сбор и анализ требований к разработке, проработка прототипа, тестирование, формирование целевой функции.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1903">
        <w:rPr>
          <w:rFonts w:ascii="Times New Roman" w:hAnsi="Times New Roman" w:cs="Times New Roman"/>
          <w:color w:val="000000"/>
          <w:sz w:val="28"/>
          <w:szCs w:val="28"/>
        </w:rPr>
        <w:t>Первыми проводятся системный анализ и анализ требований заказчика.</w:t>
      </w:r>
    </w:p>
    <w:p w:rsidR="004E6AB2" w:rsidRPr="004E6AB2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На этом этапе:</w:t>
      </w:r>
    </w:p>
    <w:p w:rsidR="004E6AB2" w:rsidRPr="004E6AB2" w:rsidRDefault="004E6AB2" w:rsidP="00BF1903">
      <w:pPr>
        <w:pStyle w:val="ac"/>
        <w:numPr>
          <w:ilvl w:val="0"/>
          <w:numId w:val="3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выясняется,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 что необходимо заказчику;</w:t>
      </w:r>
    </w:p>
    <w:p w:rsidR="004E6AB2" w:rsidRPr="004E6AB2" w:rsidRDefault="004E6AB2" w:rsidP="00BF1903">
      <w:pPr>
        <w:pStyle w:val="ac"/>
        <w:numPr>
          <w:ilvl w:val="0"/>
          <w:numId w:val="3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оценка возможности выполнимости заказа (системы);</w:t>
      </w:r>
    </w:p>
    <w:p w:rsidR="004E6AB2" w:rsidRPr="004E6AB2" w:rsidRDefault="004E6AB2" w:rsidP="00BF1903">
      <w:pPr>
        <w:pStyle w:val="ac"/>
        <w:numPr>
          <w:ilvl w:val="0"/>
          <w:numId w:val="3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определяются 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необходимые затраты (экономические, организационные и технические);</w:t>
      </w:r>
    </w:p>
    <w:p w:rsidR="004E6AB2" w:rsidRPr="004E6AB2" w:rsidRDefault="004E6AB2" w:rsidP="00BF1903">
      <w:pPr>
        <w:pStyle w:val="ac"/>
        <w:numPr>
          <w:ilvl w:val="0"/>
          <w:numId w:val="3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распределение функций по элементам технической системы (людям, БД, аппаратуре, программам и т.д.);</w:t>
      </w:r>
    </w:p>
    <w:p w:rsidR="004E6AB2" w:rsidRPr="004E6AB2" w:rsidRDefault="004E6AB2" w:rsidP="00BF1903">
      <w:pPr>
        <w:pStyle w:val="ac"/>
        <w:numPr>
          <w:ilvl w:val="0"/>
          <w:numId w:val="3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определяется стоимость и ограничения на систему.</w:t>
      </w:r>
    </w:p>
    <w:p w:rsidR="004E6AB2" w:rsidRPr="004E6AB2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Результаты анализа сводятся в спецификацию тре</w:t>
      </w:r>
      <w:r>
        <w:rPr>
          <w:rFonts w:ascii="Times New Roman" w:hAnsi="Times New Roman" w:cs="Times New Roman"/>
          <w:color w:val="000000"/>
          <w:sz w:val="28"/>
          <w:szCs w:val="28"/>
        </w:rPr>
        <w:t>бований к программному обеспече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нию, на основе чего формируется техническое задание на разрабатываемую программную систему.</w:t>
      </w:r>
    </w:p>
    <w:p w:rsidR="004E6AB2" w:rsidRPr="004E6AB2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По окончании данного этапа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предоставить:</w:t>
      </w:r>
    </w:p>
    <w:p w:rsidR="004E6AB2" w:rsidRPr="004E6AB2" w:rsidRDefault="004E6AB2" w:rsidP="00BF1903">
      <w:pPr>
        <w:pStyle w:val="ac"/>
        <w:numPr>
          <w:ilvl w:val="0"/>
          <w:numId w:val="3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Интерфейсную часть разрабатываемой системы (программа).</w:t>
      </w:r>
    </w:p>
    <w:p w:rsidR="004E6AB2" w:rsidRPr="004E6AB2" w:rsidRDefault="004E6AB2" w:rsidP="00BF1903">
      <w:pPr>
        <w:pStyle w:val="ac"/>
        <w:numPr>
          <w:ilvl w:val="0"/>
          <w:numId w:val="3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Техническое задание. Техническое задание составляет и оформляет исполнитель в соответствии с ГОСТ </w:t>
      </w:r>
      <w:proofErr w:type="gramStart"/>
      <w:r w:rsidRPr="004E6AB2">
        <w:rPr>
          <w:rFonts w:ascii="Times New Roman" w:hAnsi="Times New Roman" w:cs="Times New Roman"/>
          <w:color w:val="000000"/>
          <w:sz w:val="28"/>
          <w:szCs w:val="28"/>
        </w:rPr>
        <w:t>34.ХХХ</w:t>
      </w:r>
      <w:proofErr w:type="gramEnd"/>
      <w:r w:rsidRPr="004E6A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E6AB2" w:rsidRPr="004E6AB2" w:rsidRDefault="004E6AB2" w:rsidP="00BF1903">
      <w:pPr>
        <w:pStyle w:val="ac"/>
        <w:numPr>
          <w:ilvl w:val="0"/>
          <w:numId w:val="3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Макеты тестов.</w:t>
      </w:r>
    </w:p>
    <w:p w:rsidR="004E6AB2" w:rsidRPr="004E6AB2" w:rsidRDefault="004E6AB2" w:rsidP="00BF1903">
      <w:pPr>
        <w:pStyle w:val="ac"/>
        <w:numPr>
          <w:ilvl w:val="0"/>
          <w:numId w:val="3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План проведения исследований.</w:t>
      </w:r>
    </w:p>
    <w:p w:rsidR="00156648" w:rsidRDefault="004E6AB2" w:rsidP="00BF1903">
      <w:pPr>
        <w:pStyle w:val="ac"/>
        <w:numPr>
          <w:ilvl w:val="0"/>
          <w:numId w:val="3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Критерии качества разрабатываемого программно</w:t>
      </w:r>
      <w:r>
        <w:rPr>
          <w:rFonts w:ascii="Times New Roman" w:hAnsi="Times New Roman" w:cs="Times New Roman"/>
          <w:color w:val="000000"/>
          <w:sz w:val="28"/>
          <w:szCs w:val="28"/>
        </w:rPr>
        <w:t>го обеспечения должны быть отра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жены в техническом задании.</w:t>
      </w:r>
    </w:p>
    <w:p w:rsidR="00BF1903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11 октября 2018 года.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4E6AB2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5.2 Анализ рисков</w:t>
      </w:r>
    </w:p>
    <w:p w:rsidR="00BF1903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96D0E" w:rsidRPr="00A96D0E" w:rsidRDefault="00A96D0E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Процесс управления рисками состоит из следующих шагов и действий:</w:t>
      </w:r>
    </w:p>
    <w:p w:rsidR="00A96D0E" w:rsidRPr="00A96D0E" w:rsidRDefault="00A96D0E" w:rsidP="00BF1903">
      <w:pPr>
        <w:pStyle w:val="ac"/>
        <w:numPr>
          <w:ilvl w:val="0"/>
          <w:numId w:val="37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выявление рисков;</w:t>
      </w:r>
    </w:p>
    <w:p w:rsidR="00A96D0E" w:rsidRPr="00A96D0E" w:rsidRDefault="00A96D0E" w:rsidP="00BF1903">
      <w:pPr>
        <w:pStyle w:val="ac"/>
        <w:numPr>
          <w:ilvl w:val="0"/>
          <w:numId w:val="37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выявление рисков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 требующих вмешательства;</w:t>
      </w:r>
    </w:p>
    <w:p w:rsidR="004E6AB2" w:rsidRDefault="00A96D0E" w:rsidP="00BF1903">
      <w:pPr>
        <w:pStyle w:val="ac"/>
        <w:numPr>
          <w:ilvl w:val="0"/>
          <w:numId w:val="37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разработка снижения риска.</w:t>
      </w:r>
    </w:p>
    <w:p w:rsid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Отчётным документом должна являться оценка рисков, включенная в пояснительную записку.</w:t>
      </w:r>
    </w:p>
    <w:p w:rsidR="00BF1903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20 октября 2018 года.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96D0E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5.3 Проектирование</w:t>
      </w:r>
    </w:p>
    <w:p w:rsidR="00BF1903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96D0E" w:rsidRDefault="00A96D0E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Проектирование п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оводится в три этапа: концептуальное, логическое и физическое.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концептуального проектирования необходимо учесть требования заказчика и пользователей. Это сбор, документирование, проверка требований пользователей и выработка способов их реализации.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Результатом является описание задачи и ее решения.</w:t>
      </w:r>
    </w:p>
    <w:p w:rsidR="00A96D0E" w:rsidRP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логического проектирования в проект включаются требования проектной группы.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основе концептуальной модели, построенной на предыдущем этапе, формулируется абстрактная модель решения:</w:t>
      </w:r>
    </w:p>
    <w:p w:rsidR="00A96D0E" w:rsidRPr="00A96D0E" w:rsidRDefault="00A96D0E" w:rsidP="00BF1903">
      <w:pPr>
        <w:pStyle w:val="ac"/>
        <w:numPr>
          <w:ilvl w:val="0"/>
          <w:numId w:val="39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разрабатывается структура приложения, описани</w:t>
      </w:r>
      <w:r>
        <w:rPr>
          <w:rFonts w:ascii="Times New Roman" w:hAnsi="Times New Roman" w:cs="Times New Roman"/>
          <w:color w:val="000000"/>
          <w:sz w:val="28"/>
          <w:szCs w:val="28"/>
        </w:rPr>
        <w:t>е частей системы и их взаимодей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ствие;</w:t>
      </w:r>
    </w:p>
    <w:p w:rsidR="00A96D0E" w:rsidRPr="00A96D0E" w:rsidRDefault="00A96D0E" w:rsidP="00BF1903">
      <w:pPr>
        <w:pStyle w:val="ac"/>
        <w:numPr>
          <w:ilvl w:val="0"/>
          <w:numId w:val="39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описываются интерфейсы, обеспечивающие организационную струк</w:t>
      </w:r>
      <w:r>
        <w:rPr>
          <w:rFonts w:ascii="Times New Roman" w:hAnsi="Times New Roman" w:cs="Times New Roman"/>
          <w:color w:val="000000"/>
          <w:sz w:val="28"/>
          <w:szCs w:val="28"/>
        </w:rPr>
        <w:t>туру взаимо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действия между компонентами и механизмы передачи параметров;</w:t>
      </w:r>
    </w:p>
    <w:p w:rsidR="00A96D0E" w:rsidRPr="00A96D0E" w:rsidRDefault="00A96D0E" w:rsidP="00BF1903">
      <w:pPr>
        <w:pStyle w:val="ac"/>
        <w:numPr>
          <w:ilvl w:val="0"/>
          <w:numId w:val="39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выявляются ошибки концептуального проектирования.</w:t>
      </w:r>
    </w:p>
    <w:p w:rsid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Логический проект описывает, как должна работать система.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Результатом является описание решения в виде набора взаимодействующих сервисов.</w:t>
      </w:r>
    </w:p>
    <w:p w:rsidR="00A96D0E" w:rsidRP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физического проектирования в проект в</w:t>
      </w:r>
      <w:r>
        <w:rPr>
          <w:rFonts w:ascii="Times New Roman" w:hAnsi="Times New Roman" w:cs="Times New Roman"/>
          <w:color w:val="000000"/>
          <w:sz w:val="28"/>
          <w:szCs w:val="28"/>
        </w:rPr>
        <w:t>ключаются требования разработчи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ков. Результатом является описание сервисов и 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технологий, необходимых для реа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лизации решения.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Заканчивается созданием архитектуры приложения и пересмотренным документом оценки рисков.</w:t>
      </w:r>
    </w:p>
    <w:p w:rsidR="00A96D0E" w:rsidRP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Отчетными документами являются:</w:t>
      </w:r>
    </w:p>
    <w:p w:rsidR="00A96D0E" w:rsidRPr="006C7E1D" w:rsidRDefault="006C7E1D" w:rsidP="00BF1903">
      <w:pPr>
        <w:pStyle w:val="ac"/>
        <w:numPr>
          <w:ilvl w:val="0"/>
          <w:numId w:val="41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Технический проект;</w:t>
      </w:r>
    </w:p>
    <w:p w:rsidR="00A96D0E" w:rsidRDefault="00A96D0E" w:rsidP="00BF1903">
      <w:pPr>
        <w:pStyle w:val="ac"/>
        <w:numPr>
          <w:ilvl w:val="0"/>
          <w:numId w:val="41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Пересмотренный документ оценки рисков.</w:t>
      </w:r>
    </w:p>
    <w:p w:rsidR="00BF1903" w:rsidRDefault="00BF1903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30 октября 2018 года.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F1903" w:rsidRDefault="00BF1903" w:rsidP="00BF190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5.4 Реализация первой версии</w:t>
      </w:r>
    </w:p>
    <w:p w:rsidR="00BF1903" w:rsidRPr="00BF1903" w:rsidRDefault="00BF1903" w:rsidP="00BF190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C7E1D" w:rsidRDefault="006C7E1D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Данный этап включает в себя:</w:t>
      </w:r>
    </w:p>
    <w:p w:rsidR="006C7E1D" w:rsidRDefault="006C7E1D" w:rsidP="00BF1903">
      <w:pPr>
        <w:pStyle w:val="ac"/>
        <w:numPr>
          <w:ilvl w:val="0"/>
          <w:numId w:val="4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Реализацию спроектированного приложения (первая версия);</w:t>
      </w:r>
    </w:p>
    <w:p w:rsidR="006C7E1D" w:rsidRDefault="006C7E1D" w:rsidP="00BF1903">
      <w:pPr>
        <w:pStyle w:val="ac"/>
        <w:numPr>
          <w:ilvl w:val="0"/>
          <w:numId w:val="4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Тестирование.</w:t>
      </w:r>
    </w:p>
    <w:p w:rsidR="006C7E1D" w:rsidRPr="006C7E1D" w:rsidRDefault="006C7E1D" w:rsidP="00BF1903">
      <w:pPr>
        <w:spacing w:after="0" w:line="360" w:lineRule="auto"/>
        <w:ind w:left="426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Конечный результат тестирования включает в себя:</w:t>
      </w:r>
    </w:p>
    <w:p w:rsidR="006C7E1D" w:rsidRPr="006C7E1D" w:rsidRDefault="006C7E1D" w:rsidP="00BF1903">
      <w:pPr>
        <w:pStyle w:val="ac"/>
        <w:numPr>
          <w:ilvl w:val="0"/>
          <w:numId w:val="43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тестирование компонентов;</w:t>
      </w:r>
    </w:p>
    <w:p w:rsidR="006C7E1D" w:rsidRPr="006C7E1D" w:rsidRDefault="006C7E1D" w:rsidP="00BF1903">
      <w:pPr>
        <w:pStyle w:val="ac"/>
        <w:numPr>
          <w:ilvl w:val="0"/>
          <w:numId w:val="43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интеграционное тестирование (функциональное);</w:t>
      </w:r>
    </w:p>
    <w:p w:rsidR="006C7E1D" w:rsidRPr="006C7E1D" w:rsidRDefault="006C7E1D" w:rsidP="00BF1903">
      <w:pPr>
        <w:pStyle w:val="ac"/>
        <w:numPr>
          <w:ilvl w:val="0"/>
          <w:numId w:val="43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анализ производительности;</w:t>
      </w:r>
    </w:p>
    <w:p w:rsidR="006C7E1D" w:rsidRPr="006C7E1D" w:rsidRDefault="006C7E1D" w:rsidP="00BF1903">
      <w:pPr>
        <w:pStyle w:val="ac"/>
        <w:numPr>
          <w:ilvl w:val="0"/>
          <w:numId w:val="43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тестирование в стрессовом режиме.</w:t>
      </w:r>
    </w:p>
    <w:p w:rsidR="006C7E1D" w:rsidRPr="006C7E1D" w:rsidRDefault="006C7E1D" w:rsidP="006C7E1D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 должны соответствовать ха</w:t>
      </w:r>
      <w:r>
        <w:rPr>
          <w:rFonts w:ascii="Times New Roman" w:hAnsi="Times New Roman" w:cs="Times New Roman"/>
          <w:color w:val="000000"/>
          <w:sz w:val="28"/>
          <w:szCs w:val="28"/>
        </w:rPr>
        <w:t>рактеристикам, заложенным в тех</w:t>
      </w:r>
      <w:r w:rsidRPr="006C7E1D">
        <w:rPr>
          <w:rFonts w:ascii="Times New Roman" w:hAnsi="Times New Roman" w:cs="Times New Roman"/>
          <w:color w:val="000000"/>
          <w:sz w:val="28"/>
          <w:szCs w:val="28"/>
        </w:rPr>
        <w:t>ническом задании.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E1D">
        <w:rPr>
          <w:rFonts w:ascii="Times New Roman" w:hAnsi="Times New Roman" w:cs="Times New Roman"/>
          <w:color w:val="000000"/>
          <w:sz w:val="28"/>
          <w:szCs w:val="28"/>
        </w:rPr>
        <w:t>Отчетными документами являются:</w:t>
      </w:r>
    </w:p>
    <w:p w:rsidR="006C7E1D" w:rsidRPr="006C7E1D" w:rsidRDefault="006C7E1D" w:rsidP="00BF1903">
      <w:pPr>
        <w:pStyle w:val="ac"/>
        <w:numPr>
          <w:ilvl w:val="0"/>
          <w:numId w:val="4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Версия про</w:t>
      </w:r>
      <w:r w:rsidRPr="006C7E1D">
        <w:rPr>
          <w:rFonts w:ascii="Times New Roman" w:hAnsi="Times New Roman" w:cs="Times New Roman"/>
          <w:color w:val="000000"/>
          <w:sz w:val="28"/>
          <w:szCs w:val="28"/>
        </w:rPr>
        <w:t>граммного продукта.</w:t>
      </w:r>
    </w:p>
    <w:p w:rsidR="006C7E1D" w:rsidRDefault="006C7E1D" w:rsidP="00BF1903">
      <w:pPr>
        <w:pStyle w:val="ac"/>
        <w:numPr>
          <w:ilvl w:val="0"/>
          <w:numId w:val="4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тестирования.</w:t>
      </w:r>
    </w:p>
    <w:p w:rsidR="00BF1903" w:rsidRDefault="00BF1903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20 ноября.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F1903" w:rsidRDefault="00BF1903" w:rsidP="00BF190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5.5 Реализация</w:t>
      </w:r>
    </w:p>
    <w:p w:rsidR="00BF1903" w:rsidRPr="00BF1903" w:rsidRDefault="00BF1903" w:rsidP="00BF190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C7E1D" w:rsidRDefault="006C7E1D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Данный этап включает в себя:</w:t>
      </w:r>
    </w:p>
    <w:p w:rsidR="006C7E1D" w:rsidRDefault="006C7E1D" w:rsidP="00BF1903">
      <w:pPr>
        <w:pStyle w:val="ac"/>
        <w:numPr>
          <w:ilvl w:val="0"/>
          <w:numId w:val="4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Реализацию спроектированного приложения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(вторая версия)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C7E1D" w:rsidRDefault="006C7E1D" w:rsidP="00BF1903">
      <w:pPr>
        <w:pStyle w:val="ac"/>
        <w:numPr>
          <w:ilvl w:val="0"/>
          <w:numId w:val="4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C7E1D" w:rsidRDefault="006C7E1D" w:rsidP="00BF1903">
      <w:pPr>
        <w:pStyle w:val="ac"/>
        <w:numPr>
          <w:ilvl w:val="0"/>
          <w:numId w:val="4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Исследовательскую часть;</w:t>
      </w:r>
    </w:p>
    <w:p w:rsidR="00BF1903" w:rsidRDefault="006C7E1D" w:rsidP="00BF1903">
      <w:pPr>
        <w:pStyle w:val="ac"/>
        <w:numPr>
          <w:ilvl w:val="0"/>
          <w:numId w:val="4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Планирование и проведение исследований с использованием разработанного п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ро</w:t>
      </w:r>
      <w:r w:rsidRPr="006C7E1D">
        <w:rPr>
          <w:rFonts w:ascii="Times New Roman" w:hAnsi="Times New Roman" w:cs="Times New Roman"/>
          <w:color w:val="000000"/>
          <w:sz w:val="28"/>
          <w:szCs w:val="28"/>
        </w:rPr>
        <w:t>граммного средства. Полнофункциональное тестировани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е по различным направлениям: ис</w:t>
      </w:r>
      <w:r w:rsidRPr="006C7E1D">
        <w:rPr>
          <w:rFonts w:ascii="Times New Roman" w:hAnsi="Times New Roman" w:cs="Times New Roman"/>
          <w:color w:val="000000"/>
          <w:sz w:val="28"/>
          <w:szCs w:val="28"/>
        </w:rPr>
        <w:t>пользуемые типы данных, точность вычислений, информативное итоговое представление результата, объемы используемой памяти, быстродействие и т.п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F1903" w:rsidRPr="00BF1903" w:rsidRDefault="00BF1903" w:rsidP="00BF1903">
      <w:pPr>
        <w:pStyle w:val="ac"/>
        <w:numPr>
          <w:ilvl w:val="0"/>
          <w:numId w:val="4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1903"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</w:t>
      </w:r>
      <w:proofErr w:type="gramStart"/>
      <w:r w:rsidRPr="00BF1903">
        <w:rPr>
          <w:rFonts w:ascii="Times New Roman" w:hAnsi="Times New Roman" w:cs="Times New Roman"/>
          <w:color w:val="000000"/>
          <w:sz w:val="28"/>
          <w:szCs w:val="28"/>
        </w:rPr>
        <w:t>соответствия</w:t>
      </w:r>
      <w:proofErr w:type="gramEnd"/>
      <w:r w:rsidRPr="00BF1903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разработанного ПО заданным критериям качества.</w:t>
      </w:r>
    </w:p>
    <w:p w:rsidR="00BF1903" w:rsidRPr="00BF1903" w:rsidRDefault="00BF1903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1903">
        <w:rPr>
          <w:rFonts w:ascii="Times New Roman" w:hAnsi="Times New Roman" w:cs="Times New Roman"/>
          <w:color w:val="000000"/>
          <w:sz w:val="28"/>
          <w:szCs w:val="28"/>
        </w:rPr>
        <w:t>Отчетными документами являются:</w:t>
      </w:r>
    </w:p>
    <w:p w:rsidR="00BF1903" w:rsidRPr="00BF1903" w:rsidRDefault="00BF1903" w:rsidP="00BF1903">
      <w:pPr>
        <w:pStyle w:val="ac"/>
        <w:numPr>
          <w:ilvl w:val="0"/>
          <w:numId w:val="47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Версия программного продукта;</w:t>
      </w:r>
    </w:p>
    <w:p w:rsidR="00BF1903" w:rsidRPr="00BF1903" w:rsidRDefault="00BF1903" w:rsidP="00BF1903">
      <w:pPr>
        <w:pStyle w:val="ac"/>
        <w:numPr>
          <w:ilvl w:val="0"/>
          <w:numId w:val="47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исследований;</w:t>
      </w:r>
    </w:p>
    <w:p w:rsidR="006C7E1D" w:rsidRDefault="00BF1903" w:rsidP="00BF1903">
      <w:pPr>
        <w:pStyle w:val="ac"/>
        <w:numPr>
          <w:ilvl w:val="0"/>
          <w:numId w:val="47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1903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тестирования.</w:t>
      </w:r>
    </w:p>
    <w:p w:rsidR="0063672A" w:rsidRDefault="00BF1903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15 декабря</w:t>
      </w:r>
      <w:r w:rsidR="006367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56648" w:rsidRDefault="0063672A" w:rsidP="0063672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 Порядок контроля и приёмки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32E2" w:rsidRDefault="002732E2" w:rsidP="00625514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Сроки сдачи стадий проекта</w:t>
      </w:r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2"/>
        <w:gridCol w:w="1276"/>
        <w:gridCol w:w="1429"/>
        <w:gridCol w:w="3119"/>
      </w:tblGrid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Содержание этапа или стадии </w:t>
            </w:r>
          </w:p>
        </w:tc>
        <w:tc>
          <w:tcPr>
            <w:tcW w:w="2705" w:type="dxa"/>
            <w:gridSpan w:val="2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Срок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Форма отчетности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технического задания 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14.09.18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Алгоритм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 и программ для тестирования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Код программы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1.11.18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Отчёт о тестировании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пояснительной записки 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Сдача проекта 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21.12.18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29.12.8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Оценка </w:t>
            </w:r>
          </w:p>
        </w:tc>
      </w:tr>
    </w:tbl>
    <w:p w:rsidR="002732E2" w:rsidRDefault="002732E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10FDA" w:rsidRPr="00610FDA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В состав приемной комиссии войдут сотрудники Томского Государственного Университета Систем Управления и Радиоэлектроники (ТУСУР) Факультета Безопасности (ФБ) с кафедры комплексной информационной безопасности электронно-вычислительных систем (КИБЭВС).</w:t>
      </w:r>
    </w:p>
    <w:p w:rsidR="00156648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Прием данной системы будет осуществляться в Томском Государственном Университете Систем Управления и Радиоэлектроники (ТУСУР) на кафедре Комплексной Информационной Безопасности Электронно-Вычислительных Систем (КИБЭВС</w:t>
      </w:r>
      <w:r w:rsidR="002732E2">
        <w:rPr>
          <w:rFonts w:ascii="Times New Roman" w:hAnsi="Times New Roman" w:cs="Times New Roman"/>
          <w:sz w:val="28"/>
          <w:szCs w:val="28"/>
        </w:rPr>
        <w:t>) в установленные планом сроки.</w:t>
      </w:r>
      <w:r w:rsidR="00156648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 </w:t>
      </w:r>
      <w:r w:rsidRPr="00156648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6648" w:rsidRPr="00625514" w:rsidRDefault="0062551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5514">
        <w:rPr>
          <w:rFonts w:ascii="Times New Roman" w:hAnsi="Times New Roman" w:cs="Times New Roman"/>
          <w:sz w:val="28"/>
          <w:szCs w:val="28"/>
          <w:highlight w:val="yellow"/>
        </w:rPr>
        <w:t>Н</w:t>
      </w:r>
      <w:r w:rsidR="00156648" w:rsidRPr="00625514">
        <w:rPr>
          <w:rFonts w:ascii="Times New Roman" w:hAnsi="Times New Roman" w:cs="Times New Roman"/>
          <w:sz w:val="28"/>
          <w:szCs w:val="28"/>
          <w:highlight w:val="yellow"/>
        </w:rPr>
        <w:t>еобходимо привести перечень основных мероприятий и их исполнителей, которые следует выполнить при подготовке объекта автоматизации к вводу АС в действие.</w:t>
      </w:r>
    </w:p>
    <w:p w:rsidR="00156648" w:rsidRPr="00625514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5514">
        <w:rPr>
          <w:rFonts w:ascii="Times New Roman" w:hAnsi="Times New Roman" w:cs="Times New Roman"/>
          <w:sz w:val="28"/>
          <w:szCs w:val="28"/>
          <w:highlight w:val="yellow"/>
        </w:rPr>
        <w:t>В перечень основных мероприятий включают:</w:t>
      </w:r>
    </w:p>
    <w:p w:rsidR="00156648" w:rsidRPr="00625514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5514">
        <w:rPr>
          <w:rFonts w:ascii="Times New Roman" w:hAnsi="Times New Roman" w:cs="Times New Roman"/>
          <w:sz w:val="28"/>
          <w:szCs w:val="28"/>
          <w:highlight w:val="yellow"/>
        </w:rPr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</w:p>
    <w:p w:rsidR="00156648" w:rsidRPr="00625514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5514">
        <w:rPr>
          <w:rFonts w:ascii="Times New Roman" w:hAnsi="Times New Roman" w:cs="Times New Roman"/>
          <w:sz w:val="28"/>
          <w:szCs w:val="28"/>
          <w:highlight w:val="yellow"/>
        </w:rPr>
        <w:t>2) изменения, которые необходимо осуществить в объекте автоматизации;</w:t>
      </w:r>
    </w:p>
    <w:p w:rsidR="00156648" w:rsidRPr="00625514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5514">
        <w:rPr>
          <w:rFonts w:ascii="Times New Roman" w:hAnsi="Times New Roman" w:cs="Times New Roman"/>
          <w:sz w:val="28"/>
          <w:szCs w:val="28"/>
          <w:highlight w:val="yellow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156648" w:rsidRPr="00625514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5514">
        <w:rPr>
          <w:rFonts w:ascii="Times New Roman" w:hAnsi="Times New Roman" w:cs="Times New Roman"/>
          <w:sz w:val="28"/>
          <w:szCs w:val="28"/>
          <w:highlight w:val="yellow"/>
        </w:rPr>
        <w:t>4) создание необходимых для функционирования системы подразделений и служб;</w:t>
      </w:r>
    </w:p>
    <w:p w:rsidR="00156648" w:rsidRPr="00625514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5514">
        <w:rPr>
          <w:rFonts w:ascii="Times New Roman" w:hAnsi="Times New Roman" w:cs="Times New Roman"/>
          <w:sz w:val="28"/>
          <w:szCs w:val="28"/>
          <w:highlight w:val="yellow"/>
        </w:rPr>
        <w:t>5) сроки и порядок комплектования штатов и обучения персонала.</w:t>
      </w:r>
    </w:p>
    <w:p w:rsidR="00156648" w:rsidRPr="00625514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5514">
        <w:rPr>
          <w:rFonts w:ascii="Times New Roman" w:hAnsi="Times New Roman" w:cs="Times New Roman"/>
          <w:sz w:val="28"/>
          <w:szCs w:val="28"/>
          <w:highlight w:val="yellow"/>
        </w:rPr>
        <w:t>Например, для АСУ приводят:</w:t>
      </w:r>
    </w:p>
    <w:p w:rsidR="00156648" w:rsidRPr="00625514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5514">
        <w:rPr>
          <w:rFonts w:ascii="Times New Roman" w:hAnsi="Times New Roman" w:cs="Times New Roman"/>
          <w:sz w:val="28"/>
          <w:szCs w:val="28"/>
          <w:highlight w:val="yellow"/>
        </w:rPr>
        <w:t>изменения применяемых методов управления;</w:t>
      </w:r>
    </w:p>
    <w:p w:rsid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5514">
        <w:rPr>
          <w:rFonts w:ascii="Times New Roman" w:hAnsi="Times New Roman" w:cs="Times New Roman"/>
          <w:sz w:val="28"/>
          <w:szCs w:val="28"/>
          <w:highlight w:val="yellow"/>
        </w:rPr>
        <w:t>создание условий для работы компонентов АСУ, при которых гарантируется соответствие системы требованиям, содержащимся в ТЗ.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 Требования к документированию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:rsidR="00FF120B" w:rsidRPr="00FF120B" w:rsidRDefault="00FF120B" w:rsidP="00625514">
      <w:pPr>
        <w:pStyle w:val="ac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техническое задание (ТЗ);</w:t>
      </w:r>
    </w:p>
    <w:p w:rsidR="00FF120B" w:rsidRDefault="00FF120B" w:rsidP="00625514">
      <w:pPr>
        <w:pStyle w:val="ac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пояснительная записка (ПЗ)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120B" w:rsidRPr="00FF120B" w:rsidRDefault="00FF120B" w:rsidP="00625514">
      <w:pPr>
        <w:pStyle w:val="ac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к серверу в электронном виде</w:t>
      </w:r>
      <w:r w:rsidRPr="00FF120B">
        <w:rPr>
          <w:rFonts w:ascii="Times New Roman" w:hAnsi="Times New Roman" w:cs="Times New Roman"/>
          <w:sz w:val="28"/>
          <w:szCs w:val="28"/>
        </w:rPr>
        <w:t>.</w:t>
      </w: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Документация должна быть оформлена с использованием:</w:t>
      </w:r>
    </w:p>
    <w:p w:rsidR="00FF120B" w:rsidRDefault="00FF120B" w:rsidP="00625514">
      <w:pPr>
        <w:pStyle w:val="ac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FF120B" w:rsidRPr="00FF120B" w:rsidRDefault="00F876B7" w:rsidP="00625514">
      <w:pPr>
        <w:pStyle w:val="ac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 w:rsidR="00FF120B">
        <w:rPr>
          <w:rFonts w:ascii="Times New Roman" w:hAnsi="Times New Roman" w:cs="Times New Roman"/>
          <w:sz w:val="28"/>
          <w:szCs w:val="28"/>
        </w:rPr>
        <w:t xml:space="preserve"> для технического задания;</w:t>
      </w:r>
    </w:p>
    <w:p w:rsidR="00FF120B" w:rsidRPr="00FF120B" w:rsidRDefault="00FF120B" w:rsidP="00625514">
      <w:pPr>
        <w:pStyle w:val="ac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19.701-90 для схем алгоритмов, программ, данных и систем;</w:t>
      </w:r>
    </w:p>
    <w:p w:rsidR="00FF120B" w:rsidRPr="00FF120B" w:rsidRDefault="00FF120B" w:rsidP="00625514">
      <w:pPr>
        <w:pStyle w:val="ac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 для пояснительной записки.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 Источники разработки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672A" w:rsidRPr="0063672A" w:rsidRDefault="0063672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t>Техническое задание разрабатывалось на основе:</w:t>
      </w:r>
    </w:p>
    <w:p w:rsidR="0063672A" w:rsidRDefault="0063672A" w:rsidP="0063672A">
      <w:pPr>
        <w:pStyle w:val="ac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672A" w:rsidRDefault="0063672A" w:rsidP="0063672A">
      <w:pPr>
        <w:pStyle w:val="ac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63672A" w:rsidRDefault="0063672A" w:rsidP="0063672A">
      <w:pPr>
        <w:pStyle w:val="ac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на сайте </w:t>
      </w:r>
      <w:hyperlink r:id="rId9" w:history="1">
        <w:r w:rsidRPr="007E7776">
          <w:rPr>
            <w:rStyle w:val="ab"/>
            <w:rFonts w:ascii="Times New Roman" w:hAnsi="Times New Roman" w:cs="Times New Roman"/>
            <w:sz w:val="28"/>
            <w:szCs w:val="28"/>
          </w:rPr>
          <w:t>http://edu.fb.tusur.ru/course/view.php?id=1296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63672A" w:rsidRPr="0063672A" w:rsidRDefault="0063672A" w:rsidP="006367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56648" w:rsidRPr="0063672A" w:rsidRDefault="00156648" w:rsidP="0063672A">
      <w:pPr>
        <w:pStyle w:val="ac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6B7">
        <w:rPr>
          <w:rFonts w:ascii="Times New Roman" w:hAnsi="Times New Roman" w:cs="Times New Roman"/>
          <w:sz w:val="28"/>
          <w:szCs w:val="28"/>
        </w:rPr>
        <w:lastRenderedPageBreak/>
        <w:t>СОСТАВИЛИ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68"/>
        <w:gridCol w:w="2928"/>
        <w:gridCol w:w="1439"/>
        <w:gridCol w:w="1228"/>
      </w:tblGrid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439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2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Кравцова Анастасия Владимировна</w:t>
            </w:r>
          </w:p>
        </w:tc>
        <w:tc>
          <w:tcPr>
            <w:tcW w:w="1439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Мария Игоревна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Грохотова Екатерина Андреевна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17E8" w:rsidRDefault="005717E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46"/>
        <w:gridCol w:w="2848"/>
        <w:gridCol w:w="1461"/>
        <w:gridCol w:w="1308"/>
      </w:tblGrid>
      <w:tr w:rsidR="005717E8" w:rsidTr="00FF120B">
        <w:tc>
          <w:tcPr>
            <w:tcW w:w="1965" w:type="dxa"/>
          </w:tcPr>
          <w:p w:rsidR="005717E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 </w:t>
            </w: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rPr>
          <w:trHeight w:val="907"/>
        </w:trPr>
        <w:tc>
          <w:tcPr>
            <w:tcW w:w="1965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17E8" w:rsidRDefault="005717E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648" w:rsidRP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85397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34C4" w:rsidRPr="00A36730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6FA6" w:rsidRPr="002D1237" w:rsidRDefault="00CF6FA6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F6FA6" w:rsidRPr="002D1237" w:rsidSect="00625514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3E7" w:rsidRDefault="002153E7" w:rsidP="00156648">
      <w:pPr>
        <w:spacing w:after="0" w:line="240" w:lineRule="auto"/>
      </w:pPr>
      <w:r>
        <w:separator/>
      </w:r>
    </w:p>
  </w:endnote>
  <w:endnote w:type="continuationSeparator" w:id="0">
    <w:p w:rsidR="002153E7" w:rsidRDefault="002153E7" w:rsidP="0015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3E7" w:rsidRDefault="002153E7" w:rsidP="00156648">
      <w:pPr>
        <w:spacing w:after="0" w:line="240" w:lineRule="auto"/>
      </w:pPr>
      <w:r>
        <w:separator/>
      </w:r>
    </w:p>
  </w:footnote>
  <w:footnote w:type="continuationSeparator" w:id="0">
    <w:p w:rsidR="002153E7" w:rsidRDefault="002153E7" w:rsidP="0015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3600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56648" w:rsidRPr="00156648" w:rsidRDefault="00156648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566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566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3672A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56648" w:rsidRDefault="00156648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60E"/>
    <w:multiLevelType w:val="hybridMultilevel"/>
    <w:tmpl w:val="713EBAF8"/>
    <w:lvl w:ilvl="0" w:tplc="22AC612C">
      <w:start w:val="1"/>
      <w:numFmt w:val="decimal"/>
      <w:lvlText w:val="%1)"/>
      <w:lvlJc w:val="left"/>
      <w:pPr>
        <w:ind w:left="1283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8D50541"/>
    <w:multiLevelType w:val="hybridMultilevel"/>
    <w:tmpl w:val="A178E76A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E901A9"/>
    <w:multiLevelType w:val="hybridMultilevel"/>
    <w:tmpl w:val="E70C4FAA"/>
    <w:lvl w:ilvl="0" w:tplc="FA481FD8">
      <w:start w:val="1"/>
      <w:numFmt w:val="decimal"/>
      <w:lvlText w:val="%1)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D5F1661"/>
    <w:multiLevelType w:val="hybridMultilevel"/>
    <w:tmpl w:val="79C4D00E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E870624"/>
    <w:multiLevelType w:val="hybridMultilevel"/>
    <w:tmpl w:val="AC0826A4"/>
    <w:lvl w:ilvl="0" w:tplc="31A6F9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090181B"/>
    <w:multiLevelType w:val="hybridMultilevel"/>
    <w:tmpl w:val="F33A810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7AF4C7C"/>
    <w:multiLevelType w:val="hybridMultilevel"/>
    <w:tmpl w:val="E7EA9C0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8FD4BCF"/>
    <w:multiLevelType w:val="hybridMultilevel"/>
    <w:tmpl w:val="2D34A3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A950ECC"/>
    <w:multiLevelType w:val="hybridMultilevel"/>
    <w:tmpl w:val="CEC0498A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B3C787D"/>
    <w:multiLevelType w:val="hybridMultilevel"/>
    <w:tmpl w:val="6752385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0" w15:restartNumberingAfterBreak="0">
    <w:nsid w:val="1F570C29"/>
    <w:multiLevelType w:val="hybridMultilevel"/>
    <w:tmpl w:val="51406006"/>
    <w:lvl w:ilvl="0" w:tplc="56C8CEE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F57F0"/>
    <w:multiLevelType w:val="hybridMultilevel"/>
    <w:tmpl w:val="B0067FA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1044427"/>
    <w:multiLevelType w:val="hybridMultilevel"/>
    <w:tmpl w:val="93408D96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72A3505"/>
    <w:multiLevelType w:val="hybridMultilevel"/>
    <w:tmpl w:val="5C128DE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1A1441"/>
    <w:multiLevelType w:val="hybridMultilevel"/>
    <w:tmpl w:val="4D588EE8"/>
    <w:lvl w:ilvl="0" w:tplc="1608838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B93661B"/>
    <w:multiLevelType w:val="hybridMultilevel"/>
    <w:tmpl w:val="D3B8D6AE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B9478D9"/>
    <w:multiLevelType w:val="hybridMultilevel"/>
    <w:tmpl w:val="8646D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F632E"/>
    <w:multiLevelType w:val="hybridMultilevel"/>
    <w:tmpl w:val="37E6EE90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2C877170"/>
    <w:multiLevelType w:val="hybridMultilevel"/>
    <w:tmpl w:val="2B246F70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CAF610C"/>
    <w:multiLevelType w:val="hybridMultilevel"/>
    <w:tmpl w:val="AEE4EF5C"/>
    <w:lvl w:ilvl="0" w:tplc="AA367D62">
      <w:start w:val="1"/>
      <w:numFmt w:val="decimal"/>
      <w:lvlText w:val="%1)"/>
      <w:lvlJc w:val="left"/>
      <w:pPr>
        <w:ind w:left="1259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2E98363F"/>
    <w:multiLevelType w:val="hybridMultilevel"/>
    <w:tmpl w:val="8F7033C0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339595F"/>
    <w:multiLevelType w:val="hybridMultilevel"/>
    <w:tmpl w:val="AFAABB9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380639B"/>
    <w:multiLevelType w:val="hybridMultilevel"/>
    <w:tmpl w:val="7F0420BA"/>
    <w:lvl w:ilvl="0" w:tplc="F7CC17C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4F95F77"/>
    <w:multiLevelType w:val="hybridMultilevel"/>
    <w:tmpl w:val="2D300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7874F4"/>
    <w:multiLevelType w:val="hybridMultilevel"/>
    <w:tmpl w:val="31C24988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38490E92"/>
    <w:multiLevelType w:val="hybridMultilevel"/>
    <w:tmpl w:val="0E88D548"/>
    <w:lvl w:ilvl="0" w:tplc="93CA10C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3F8049F1"/>
    <w:multiLevelType w:val="hybridMultilevel"/>
    <w:tmpl w:val="AA809C5C"/>
    <w:lvl w:ilvl="0" w:tplc="160883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1600C3"/>
    <w:multiLevelType w:val="hybridMultilevel"/>
    <w:tmpl w:val="DECA7188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3555C21"/>
    <w:multiLevelType w:val="hybridMultilevel"/>
    <w:tmpl w:val="6F4A040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469036BA"/>
    <w:multiLevelType w:val="hybridMultilevel"/>
    <w:tmpl w:val="985436F6"/>
    <w:lvl w:ilvl="0" w:tplc="16088388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0" w15:restartNumberingAfterBreak="0">
    <w:nsid w:val="49145B45"/>
    <w:multiLevelType w:val="hybridMultilevel"/>
    <w:tmpl w:val="7E12D512"/>
    <w:lvl w:ilvl="0" w:tplc="E2849B00">
      <w:start w:val="1"/>
      <w:numFmt w:val="decimal"/>
      <w:lvlText w:val="%1"/>
      <w:lvlJc w:val="center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31" w15:restartNumberingAfterBreak="0">
    <w:nsid w:val="4922505E"/>
    <w:multiLevelType w:val="hybridMultilevel"/>
    <w:tmpl w:val="5684874A"/>
    <w:lvl w:ilvl="0" w:tplc="2C308D96">
      <w:start w:val="1"/>
      <w:numFmt w:val="decimal"/>
      <w:lvlText w:val="%1)"/>
      <w:lvlJc w:val="left"/>
      <w:pPr>
        <w:ind w:left="1427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4A696695"/>
    <w:multiLevelType w:val="hybridMultilevel"/>
    <w:tmpl w:val="773EF2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4AD93730"/>
    <w:multiLevelType w:val="hybridMultilevel"/>
    <w:tmpl w:val="EA38E96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5B1D64"/>
    <w:multiLevelType w:val="hybridMultilevel"/>
    <w:tmpl w:val="227A0D46"/>
    <w:lvl w:ilvl="0" w:tplc="9E4EBF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4D311E18"/>
    <w:multiLevelType w:val="hybridMultilevel"/>
    <w:tmpl w:val="49243F22"/>
    <w:lvl w:ilvl="0" w:tplc="D578F7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57A7570F"/>
    <w:multiLevelType w:val="hybridMultilevel"/>
    <w:tmpl w:val="479239E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BB6EF7"/>
    <w:multiLevelType w:val="hybridMultilevel"/>
    <w:tmpl w:val="4F1EBFA2"/>
    <w:lvl w:ilvl="0" w:tplc="56C8CEE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585C00B9"/>
    <w:multiLevelType w:val="hybridMultilevel"/>
    <w:tmpl w:val="AB149CC0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3917EA"/>
    <w:multiLevelType w:val="hybridMultilevel"/>
    <w:tmpl w:val="1BA62968"/>
    <w:lvl w:ilvl="0" w:tplc="B9B296C8">
      <w:start w:val="1"/>
      <w:numFmt w:val="decimal"/>
      <w:lvlText w:val="%1)"/>
      <w:lvlJc w:val="left"/>
      <w:pPr>
        <w:ind w:left="1259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5E1B0AE2"/>
    <w:multiLevelType w:val="hybridMultilevel"/>
    <w:tmpl w:val="ED3E1D3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29415B5"/>
    <w:multiLevelType w:val="hybridMultilevel"/>
    <w:tmpl w:val="073499D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2" w15:restartNumberingAfterBreak="0">
    <w:nsid w:val="6D2D3342"/>
    <w:multiLevelType w:val="hybridMultilevel"/>
    <w:tmpl w:val="FEBAF1AC"/>
    <w:lvl w:ilvl="0" w:tplc="C090E4E0">
      <w:start w:val="1"/>
      <w:numFmt w:val="decimal"/>
      <w:lvlText w:val="%1)"/>
      <w:lvlJc w:val="left"/>
      <w:pPr>
        <w:ind w:left="1295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6EBF6B7F"/>
    <w:multiLevelType w:val="hybridMultilevel"/>
    <w:tmpl w:val="49B2963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6F0323C6"/>
    <w:multiLevelType w:val="hybridMultilevel"/>
    <w:tmpl w:val="5760794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1516EA6"/>
    <w:multiLevelType w:val="hybridMultilevel"/>
    <w:tmpl w:val="108E9DDA"/>
    <w:lvl w:ilvl="0" w:tplc="FBE070C0">
      <w:start w:val="1"/>
      <w:numFmt w:val="decimal"/>
      <w:lvlText w:val="%1)"/>
      <w:lvlJc w:val="left"/>
      <w:pPr>
        <w:ind w:left="1283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EA84ED5"/>
    <w:multiLevelType w:val="hybridMultilevel"/>
    <w:tmpl w:val="EDF2EEB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"/>
  </w:num>
  <w:num w:numId="4">
    <w:abstractNumId w:val="13"/>
  </w:num>
  <w:num w:numId="5">
    <w:abstractNumId w:val="39"/>
  </w:num>
  <w:num w:numId="6">
    <w:abstractNumId w:val="6"/>
  </w:num>
  <w:num w:numId="7">
    <w:abstractNumId w:val="3"/>
  </w:num>
  <w:num w:numId="8">
    <w:abstractNumId w:val="19"/>
  </w:num>
  <w:num w:numId="9">
    <w:abstractNumId w:val="20"/>
  </w:num>
  <w:num w:numId="10">
    <w:abstractNumId w:val="42"/>
  </w:num>
  <w:num w:numId="11">
    <w:abstractNumId w:val="7"/>
  </w:num>
  <w:num w:numId="12">
    <w:abstractNumId w:val="35"/>
  </w:num>
  <w:num w:numId="13">
    <w:abstractNumId w:val="0"/>
  </w:num>
  <w:num w:numId="14">
    <w:abstractNumId w:val="44"/>
  </w:num>
  <w:num w:numId="15">
    <w:abstractNumId w:val="40"/>
  </w:num>
  <w:num w:numId="16">
    <w:abstractNumId w:val="23"/>
  </w:num>
  <w:num w:numId="17">
    <w:abstractNumId w:val="14"/>
  </w:num>
  <w:num w:numId="18">
    <w:abstractNumId w:val="18"/>
  </w:num>
  <w:num w:numId="19">
    <w:abstractNumId w:val="38"/>
  </w:num>
  <w:num w:numId="20">
    <w:abstractNumId w:val="15"/>
  </w:num>
  <w:num w:numId="21">
    <w:abstractNumId w:val="22"/>
  </w:num>
  <w:num w:numId="22">
    <w:abstractNumId w:val="11"/>
  </w:num>
  <w:num w:numId="23">
    <w:abstractNumId w:val="45"/>
  </w:num>
  <w:num w:numId="24">
    <w:abstractNumId w:val="46"/>
  </w:num>
  <w:num w:numId="25">
    <w:abstractNumId w:val="2"/>
  </w:num>
  <w:num w:numId="26">
    <w:abstractNumId w:val="43"/>
  </w:num>
  <w:num w:numId="27">
    <w:abstractNumId w:val="25"/>
  </w:num>
  <w:num w:numId="28">
    <w:abstractNumId w:val="5"/>
  </w:num>
  <w:num w:numId="29">
    <w:abstractNumId w:val="31"/>
  </w:num>
  <w:num w:numId="30">
    <w:abstractNumId w:val="21"/>
  </w:num>
  <w:num w:numId="31">
    <w:abstractNumId w:val="27"/>
  </w:num>
  <w:num w:numId="32">
    <w:abstractNumId w:val="28"/>
  </w:num>
  <w:num w:numId="33">
    <w:abstractNumId w:val="32"/>
  </w:num>
  <w:num w:numId="34">
    <w:abstractNumId w:val="24"/>
  </w:num>
  <w:num w:numId="35">
    <w:abstractNumId w:val="8"/>
  </w:num>
  <w:num w:numId="36">
    <w:abstractNumId w:val="34"/>
  </w:num>
  <w:num w:numId="37">
    <w:abstractNumId w:val="9"/>
  </w:num>
  <w:num w:numId="38">
    <w:abstractNumId w:val="37"/>
  </w:num>
  <w:num w:numId="39">
    <w:abstractNumId w:val="17"/>
  </w:num>
  <w:num w:numId="40">
    <w:abstractNumId w:val="4"/>
  </w:num>
  <w:num w:numId="41">
    <w:abstractNumId w:val="12"/>
  </w:num>
  <w:num w:numId="42">
    <w:abstractNumId w:val="36"/>
  </w:num>
  <w:num w:numId="43">
    <w:abstractNumId w:val="33"/>
  </w:num>
  <w:num w:numId="44">
    <w:abstractNumId w:val="41"/>
  </w:num>
  <w:num w:numId="45">
    <w:abstractNumId w:val="10"/>
  </w:num>
  <w:num w:numId="46">
    <w:abstractNumId w:val="16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A4"/>
    <w:rsid w:val="00005C78"/>
    <w:rsid w:val="00013BA4"/>
    <w:rsid w:val="000C38C0"/>
    <w:rsid w:val="000F6A5C"/>
    <w:rsid w:val="00103F89"/>
    <w:rsid w:val="00156648"/>
    <w:rsid w:val="001F58B4"/>
    <w:rsid w:val="002153E7"/>
    <w:rsid w:val="00215A69"/>
    <w:rsid w:val="0026346E"/>
    <w:rsid w:val="002732E2"/>
    <w:rsid w:val="002854D7"/>
    <w:rsid w:val="002D1237"/>
    <w:rsid w:val="003010F4"/>
    <w:rsid w:val="00313CB8"/>
    <w:rsid w:val="00320FD2"/>
    <w:rsid w:val="00361CEA"/>
    <w:rsid w:val="003E3585"/>
    <w:rsid w:val="004876BE"/>
    <w:rsid w:val="00493DE7"/>
    <w:rsid w:val="004E6AB2"/>
    <w:rsid w:val="005147E3"/>
    <w:rsid w:val="005409EF"/>
    <w:rsid w:val="005717E8"/>
    <w:rsid w:val="00585397"/>
    <w:rsid w:val="005E5491"/>
    <w:rsid w:val="00606254"/>
    <w:rsid w:val="00610FDA"/>
    <w:rsid w:val="00625514"/>
    <w:rsid w:val="006273EE"/>
    <w:rsid w:val="0063672A"/>
    <w:rsid w:val="00656C09"/>
    <w:rsid w:val="00673A36"/>
    <w:rsid w:val="00681E8B"/>
    <w:rsid w:val="006C7E1D"/>
    <w:rsid w:val="006E6FC1"/>
    <w:rsid w:val="00765B1E"/>
    <w:rsid w:val="008556AF"/>
    <w:rsid w:val="008A2386"/>
    <w:rsid w:val="0096623E"/>
    <w:rsid w:val="009932F6"/>
    <w:rsid w:val="009A7A22"/>
    <w:rsid w:val="009C4907"/>
    <w:rsid w:val="00A36730"/>
    <w:rsid w:val="00A93488"/>
    <w:rsid w:val="00A96D0E"/>
    <w:rsid w:val="00AC34C4"/>
    <w:rsid w:val="00AC61F6"/>
    <w:rsid w:val="00B46BF5"/>
    <w:rsid w:val="00B4740A"/>
    <w:rsid w:val="00B85265"/>
    <w:rsid w:val="00BF1903"/>
    <w:rsid w:val="00C96DBB"/>
    <w:rsid w:val="00CB2C8F"/>
    <w:rsid w:val="00CB663A"/>
    <w:rsid w:val="00CF6FA6"/>
    <w:rsid w:val="00D146AC"/>
    <w:rsid w:val="00F876B7"/>
    <w:rsid w:val="00F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BD2C"/>
  <w15:chartTrackingRefBased/>
  <w15:docId w15:val="{73D2613F-F44A-40D2-933A-CE1FD6E4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next w:val="a"/>
    <w:link w:val="20"/>
    <w:uiPriority w:val="99"/>
    <w:rsid w:val="00013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013BA4"/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AC61F6"/>
    <w:pPr>
      <w:suppressAutoHyphens/>
      <w:autoSpaceDN w:val="0"/>
      <w:spacing w:after="0" w:line="240" w:lineRule="auto"/>
    </w:pPr>
    <w:rPr>
      <w:rFonts w:ascii="Calibri" w:eastAsia="Calibri" w:hAnsi="Calibri" w:cs="Arial"/>
      <w:kern w:val="3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2D123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D123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D123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D123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D1237"/>
    <w:rPr>
      <w:b/>
      <w:bCs/>
      <w:sz w:val="20"/>
      <w:szCs w:val="20"/>
    </w:rPr>
  </w:style>
  <w:style w:type="paragraph" w:styleId="a8">
    <w:name w:val="Revision"/>
    <w:hidden/>
    <w:uiPriority w:val="99"/>
    <w:semiHidden/>
    <w:rsid w:val="002D1237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2D1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D1237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5E549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673A36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56648"/>
  </w:style>
  <w:style w:type="paragraph" w:styleId="af">
    <w:name w:val="footer"/>
    <w:basedOn w:val="a"/>
    <w:link w:val="af0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56648"/>
  </w:style>
  <w:style w:type="table" w:styleId="af1">
    <w:name w:val="Table Grid"/>
    <w:basedOn w:val="a1"/>
    <w:uiPriority w:val="39"/>
    <w:rsid w:val="0015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32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du.fb.tusur.ru/course/view.php?id=12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5C24A-E4D4-4C8B-A127-FB39ECC88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21</Pages>
  <Words>2963</Words>
  <Characters>16892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Кравцова</dc:creator>
  <cp:keywords/>
  <dc:description/>
  <cp:lastModifiedBy>Настя Кравцова</cp:lastModifiedBy>
  <cp:revision>15</cp:revision>
  <dcterms:created xsi:type="dcterms:W3CDTF">2018-09-18T04:20:00Z</dcterms:created>
  <dcterms:modified xsi:type="dcterms:W3CDTF">2018-10-09T17:54:00Z</dcterms:modified>
</cp:coreProperties>
</file>