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000C" w14:textId="184F84A7" w:rsidR="003E4A6D" w:rsidRDefault="003E4A6D" w:rsidP="003E4A6D">
      <w:r>
        <w:t>My career history as a consultant/external partner is established and known to all. Although there was a moment when TikTok proposed I become a permanent employee, I have always been clear that I’m a better resource as an external partner.  I have discussed becoming a 3PA with the head of creator enterprise solutions, and she is willing to introduce me to all key decision-makers. I already have the credibility, but coming with the backing of a larger agency would position me as having resources to serve the platform in a larger capacity.</w:t>
      </w:r>
    </w:p>
    <w:p w14:paraId="51CB746B" w14:textId="77777777" w:rsidR="003E4A6D" w:rsidRDefault="003E4A6D"/>
    <w:p w14:paraId="32B58E9E" w14:textId="07368651" w:rsidR="00CB7B7B" w:rsidRDefault="003E4A6D">
      <w:r>
        <w:t>Summary of TikTok relationships to leverage:</w:t>
      </w:r>
    </w:p>
    <w:p w14:paraId="598ACB69" w14:textId="381A2A4B" w:rsidR="003E4A6D" w:rsidRDefault="003E4A6D">
      <w:r>
        <w:t>Creator Strategy team – overflow of campaigns to execute (choose them strategically)</w:t>
      </w:r>
    </w:p>
    <w:p w14:paraId="054067F6" w14:textId="5ED54B72" w:rsidR="003E4A6D" w:rsidRDefault="003E4A6D">
      <w:r>
        <w:t>Agency Partnerships lead – become a trusted partner to be in the pool of specialized agencies that they refer projects</w:t>
      </w:r>
    </w:p>
    <w:p w14:paraId="37BC4A34" w14:textId="61ABFF0D" w:rsidR="003E4A6D" w:rsidRDefault="003E4A6D">
      <w:r>
        <w:t>Research and Education Marketing lead – ask to keep TTCM membership and develop niche category expertise in non-verticalized categories such as real estate, software etc</w:t>
      </w:r>
    </w:p>
    <w:p w14:paraId="0C5D812F" w14:textId="367D2987" w:rsidR="003E4A6D" w:rsidRDefault="003E4A6D">
      <w:r>
        <w:t>Growth Strategy – remain connected to this internal team to stay in the loop on emerging star talent</w:t>
      </w:r>
    </w:p>
    <w:p w14:paraId="79741B05" w14:textId="1E648020" w:rsidR="003E4A6D" w:rsidRDefault="003E4A6D"/>
    <w:p w14:paraId="1093FC68" w14:textId="70856839" w:rsidR="003E4A6D" w:rsidRDefault="003E4A6D">
      <w:r>
        <w:t>TikTok sees partner agencies as the key to scaling their ad sales and content capabilities. They realize it can’t be done with internal team members, and there are certain things they don’t want to attempt – i.e. social listening-driven campaigns, high-touch campaigns that require background checks and content production support. Their goal is to have the sales + internal strategy teams serve as onboarding and referral to the correct external partners, then only interface with the brands to set up ad campaigns. They see all agency partners as synergistic – a win for the agency will become a win for TikTok.</w:t>
      </w:r>
    </w:p>
    <w:p w14:paraId="48FC566E" w14:textId="185EB549" w:rsidR="00B350B8" w:rsidRDefault="00B350B8"/>
    <w:p w14:paraId="045D6513" w14:textId="4D7FB5C2" w:rsidR="00F10FAA" w:rsidRDefault="00F10FAA">
      <w:r>
        <w:t>Strategy for Staffing</w:t>
      </w:r>
    </w:p>
    <w:p w14:paraId="376CBA94" w14:textId="518206B1" w:rsidR="00F10FAA" w:rsidRDefault="00F10FAA">
      <w:r>
        <w:t>Build a network or pool of tikTok creators that specialize in premium content TikToks. These are not people with huge followings, they are people that are artistically/production specialized and create awesome work for an affordable budget.</w:t>
      </w:r>
    </w:p>
    <w:p w14:paraId="15650C5F" w14:textId="77777777" w:rsidR="00F10FAA" w:rsidRDefault="00F10FAA"/>
    <w:p w14:paraId="166BD177" w14:textId="65AD7A24" w:rsidR="00F10FAA" w:rsidRDefault="00F10FAA">
      <w:r>
        <w:t>Simultaneously build out a niche creator casting database like no other agency nor TikTok itself currently has. Tap into the subtoks and keywords that people use to self-identify on the platform. Example, within fintok build lists of #quant #accountant #broker #analyst – highly qualified finance professionals that a banking service would want to hire for a campaign. These people exist but have not been identified because no one has time. That is why TikTok loses a lot of this business.</w:t>
      </w:r>
    </w:p>
    <w:p w14:paraId="72BDB42C" w14:textId="77777777" w:rsidR="00F10FAA" w:rsidRDefault="00F10FAA"/>
    <w:p w14:paraId="25BE05A0" w14:textId="43274880" w:rsidR="00B350B8" w:rsidRDefault="00B350B8">
      <w:r>
        <w:t>“Low hanging fruit”</w:t>
      </w:r>
    </w:p>
    <w:p w14:paraId="3AF5B26A" w14:textId="77777777" w:rsidR="00F10FAA" w:rsidRDefault="00B350B8">
      <w:r>
        <w:t>Overflow or referred business from TikTok – campaign execution for prestige brands like Spotify. Use these as</w:t>
      </w:r>
      <w:r w:rsidR="00F10FAA">
        <w:t xml:space="preserve"> the basis for</w:t>
      </w:r>
      <w:r>
        <w:t xml:space="preserve"> PR and social </w:t>
      </w:r>
      <w:r w:rsidR="00F10FAA">
        <w:t xml:space="preserve">campaigns, case studies to showcase your expertise in the platform. </w:t>
      </w:r>
    </w:p>
    <w:p w14:paraId="373AE531" w14:textId="6175CBE7" w:rsidR="00F10FAA" w:rsidRDefault="00F10FAA"/>
    <w:p w14:paraId="7F1C5194" w14:textId="1BE1C2D9" w:rsidR="00F10FAA" w:rsidRDefault="00F10FAA">
      <w:r>
        <w:t>NEXT STEP:</w:t>
      </w:r>
    </w:p>
    <w:p w14:paraId="55152F97" w14:textId="7BBEB340" w:rsidR="00B350B8" w:rsidRDefault="00F10FAA">
      <w:r>
        <w:t xml:space="preserve">Position yourself as an end-to-end premium service that provides everything from strategy and campaign development through execution and post-campaign reporting. Brands will come to </w:t>
      </w:r>
      <w:r>
        <w:lastRenderedPageBreak/>
        <w:t>you directly and the budget for execution and casting will triple, th</w:t>
      </w:r>
      <w:r w:rsidR="006B10FD">
        <w:t>en you can also take a % of ad budget for managing the spend.</w:t>
      </w:r>
    </w:p>
    <w:p w14:paraId="5DEF9A1B" w14:textId="4BF7E163" w:rsidR="002F3B29" w:rsidRDefault="002F3B29"/>
    <w:p w14:paraId="7F8E7C29" w14:textId="64925951" w:rsidR="002F3B29" w:rsidRDefault="002F3B29">
      <w:r>
        <w:t>END GOAL: Become an expert strategy and execution/social media buying agency that uses best practices from TikTok combined with social strategists elsewhere in the agency to offer full-funnel campaigns that utilize the latest trends and emerging social stars to lead ad strategy.</w:t>
      </w:r>
    </w:p>
    <w:p w14:paraId="090BB5F5" w14:textId="215024E3" w:rsidR="006B10FD" w:rsidRDefault="006B10FD"/>
    <w:p w14:paraId="1AA3EABD" w14:textId="53325D52" w:rsidR="006B10FD" w:rsidRDefault="006B10FD">
      <w:r>
        <w:t>Low-hanging fruit #2</w:t>
      </w:r>
    </w:p>
    <w:p w14:paraId="4E32FF49" w14:textId="3A6EFB30" w:rsidR="002F3B29" w:rsidRDefault="002F3B29">
      <w:r>
        <w:t>Shopping enablement SaaS like BigCommerce and ShopStyle (two existing connections) – they want to optimize their retail partners or big affiliate sellers on the platform and currently don’t have the level of service/support from the TikTok team. Educate their clients on how to leverage new shopping programs, and consult at special rate to support in onboarding key clients – manage potential paid campaigns thru the Saa</w:t>
      </w:r>
      <w:r w:rsidR="00E73B82">
        <w:t>S</w:t>
      </w:r>
      <w:r>
        <w:t xml:space="preserve"> Companies</w:t>
      </w:r>
    </w:p>
    <w:p w14:paraId="59EF4F04" w14:textId="4CB74251" w:rsidR="00E73B82" w:rsidRDefault="00E73B82"/>
    <w:p w14:paraId="6CBAAFDE" w14:textId="77777777" w:rsidR="00E73B82" w:rsidRDefault="00E73B82" w:rsidP="00E73B82">
      <w:r>
        <w:t>NEXT STEP</w:t>
      </w:r>
    </w:p>
    <w:p w14:paraId="50F9BEE6" w14:textId="243A2F52" w:rsidR="00E73B82" w:rsidRDefault="00E73B82" w:rsidP="00E73B82">
      <w:r>
        <w:t>As these brands begin to sell on TikTok, when they decide to increase their ad spend or content generation/post volume, become the trusted partner.</w:t>
      </w:r>
    </w:p>
    <w:p w14:paraId="2D77EC8D" w14:textId="77777777" w:rsidR="00E73B82" w:rsidRDefault="00E73B82"/>
    <w:p w14:paraId="12950988" w14:textId="7A9B71DB" w:rsidR="002F3B29" w:rsidRDefault="002F3B29"/>
    <w:p w14:paraId="386BDB64" w14:textId="3D5C6C76" w:rsidR="002F3B29" w:rsidRDefault="002F3B29">
      <w:r>
        <w:t>Low-hanging fruit #3</w:t>
      </w:r>
    </w:p>
    <w:p w14:paraId="6B5EFE7E" w14:textId="4D62D6AB" w:rsidR="00E73B82" w:rsidRDefault="00E73B82">
      <w:r>
        <w:t xml:space="preserve">Create a market research process that uses TikTok (and other social platforms like Instagram) to run market research using curated content and real-time social listening. Essentially, influencers can work with the R+D team of a company to create surveys that they then push out as content to their followers  and encourage candid responses either in real time (on a Live stream) or as comment/engagement responses that the brand then collates and analyzes to inform their product packaging and marketing. This uses social listening to take the focus group and survey methodologies to a new, hyper-current format that is less controlled/curated than traditional ways, but still hits target audiences thru tapping into the influencers that have a similar audience. </w:t>
      </w:r>
    </w:p>
    <w:p w14:paraId="1DB9C456" w14:textId="6F82AF84" w:rsidR="00E73B82" w:rsidRDefault="00E73B82">
      <w:r>
        <w:t xml:space="preserve"> </w:t>
      </w:r>
    </w:p>
    <w:p w14:paraId="03945970" w14:textId="6F4600F2" w:rsidR="00551641" w:rsidRDefault="00551641">
      <w:r>
        <w:t>NEXT STEP</w:t>
      </w:r>
    </w:p>
    <w:p w14:paraId="6B9F356E" w14:textId="6C8BB90A" w:rsidR="00551641" w:rsidRDefault="00551641">
      <w:r>
        <w:t>Offer a similar service through Roblox</w:t>
      </w:r>
    </w:p>
    <w:p w14:paraId="4746B596" w14:textId="77777777" w:rsidR="00551641" w:rsidRDefault="00551641"/>
    <w:p w14:paraId="7F826141" w14:textId="30D56BFD" w:rsidR="002F3B29" w:rsidRDefault="002F3B29">
      <w:r>
        <w:t>Create a post-event feedback survey and measurement process</w:t>
      </w:r>
    </w:p>
    <w:p w14:paraId="36D87032" w14:textId="2854FCFE" w:rsidR="002F3B29" w:rsidRDefault="002F3B29"/>
    <w:p w14:paraId="55286934" w14:textId="0A58D439" w:rsidR="003E4A6D" w:rsidRDefault="003E4A6D"/>
    <w:p w14:paraId="2DBFBD5E" w14:textId="77777777" w:rsidR="00B350B8" w:rsidRDefault="00B350B8">
      <w:r>
        <w:t xml:space="preserve">Your agency’s </w:t>
      </w:r>
      <w:r w:rsidR="003E4A6D">
        <w:t>SAG signato</w:t>
      </w:r>
      <w:r>
        <w:t xml:space="preserve">ry status is likely very appealing to the in-house legal teams and creator solutions leadership, because they’re very well aware that a landmark fight with SAG is coming down the pipeline, and that they will not be able to maintain neutrality (“We’re just a platform, not a content producer,”) as they attempt to take on YouTube and traditional television. SAG is going to attempt to put them under the same guidelines as YouTube very soon—that’s obvious to anyone who knows the history of digital media. </w:t>
      </w:r>
    </w:p>
    <w:p w14:paraId="6FD1FBDB" w14:textId="77777777" w:rsidR="00B350B8" w:rsidRDefault="00B350B8"/>
    <w:p w14:paraId="0CD24A81" w14:textId="67362B63" w:rsidR="003E4A6D" w:rsidRDefault="00B350B8">
      <w:r>
        <w:lastRenderedPageBreak/>
        <w:t xml:space="preserve">The internal stakeholders need allies that they can depend on when their larger blue chip brand partners start moving toward needing campaigns to be SAG compliant, or when those partners want high-quality produced content that transcends “TikTok style” and can be used for full funnel campaigns. These requests are coming in every day, and the sales team doesn’t want to send money out the door as they’re now forced to do. </w:t>
      </w:r>
    </w:p>
    <w:p w14:paraId="242B6390" w14:textId="2F9742B0" w:rsidR="00E73B82" w:rsidRDefault="00E73B82"/>
    <w:p w14:paraId="58E61654" w14:textId="0C1790C2" w:rsidR="00E73B82" w:rsidRDefault="00E73B82">
      <w:r>
        <w:t>POTENTAL STRUCTURE OF OUR PARTNERSHIP</w:t>
      </w:r>
    </w:p>
    <w:p w14:paraId="184E2CB4" w14:textId="710EFD64" w:rsidR="00E73B82" w:rsidRDefault="00E73B82">
      <w:r>
        <w:t>Spin out an IWA social studio focused on this, put me in with a small team focused on these immediate growth and sales goals. XFN teams would be Comms, Social and Research. Could also begin by creating TikTok entry strategy for all existing clients or past clients.</w:t>
      </w:r>
      <w:r w:rsidR="00551641">
        <w:t xml:space="preserve"> More of a partnership – I would expect some investment from you to begin, both to give me a few months runway and to allow for some case study projects.</w:t>
      </w:r>
    </w:p>
    <w:p w14:paraId="684789AC" w14:textId="1B797FB3" w:rsidR="00551641" w:rsidRDefault="00551641"/>
    <w:p w14:paraId="1F24C54E" w14:textId="1A6E010F" w:rsidR="00551641" w:rsidRDefault="00551641">
      <w:r>
        <w:t>I would join the agency to head up a new department focused on Creator Video/TikTok. Compensation would be salary + a smaller % of new business I secure.</w:t>
      </w:r>
    </w:p>
    <w:p w14:paraId="0EC06F5F" w14:textId="077D5A4B" w:rsidR="00551641" w:rsidRDefault="00551641"/>
    <w:p w14:paraId="6EFDAD5C" w14:textId="77777777" w:rsidR="00551641" w:rsidRDefault="00551641"/>
    <w:p w14:paraId="53EE8B61" w14:textId="0165F3B1" w:rsidR="00E73B82" w:rsidRDefault="00E73B82"/>
    <w:p w14:paraId="3F426C8C" w14:textId="77777777" w:rsidR="00E73B82" w:rsidRDefault="00E73B82"/>
    <w:p w14:paraId="6BDB823F" w14:textId="5F209B6D" w:rsidR="003E4A6D" w:rsidRDefault="003E4A6D"/>
    <w:p w14:paraId="00F79E36" w14:textId="77777777" w:rsidR="003E4A6D" w:rsidRDefault="003E4A6D"/>
    <w:p w14:paraId="391DC625" w14:textId="77777777" w:rsidR="003E4A6D" w:rsidRDefault="003E4A6D"/>
    <w:sectPr w:rsidR="003E4A6D" w:rsidSect="00990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6D"/>
    <w:rsid w:val="002F3B29"/>
    <w:rsid w:val="003E4A6D"/>
    <w:rsid w:val="00551641"/>
    <w:rsid w:val="006B10FD"/>
    <w:rsid w:val="009902BF"/>
    <w:rsid w:val="00B350B8"/>
    <w:rsid w:val="00CB7B7B"/>
    <w:rsid w:val="00E73B82"/>
    <w:rsid w:val="00F10FAA"/>
    <w:rsid w:val="00F81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9CD85"/>
  <w15:chartTrackingRefBased/>
  <w15:docId w15:val="{92A235F7-6481-DB43-83DC-8CD48872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The One and Only</dc:creator>
  <cp:keywords/>
  <dc:description/>
  <cp:lastModifiedBy>Brandon and Courtney Nibarger</cp:lastModifiedBy>
  <cp:revision>2</cp:revision>
  <dcterms:created xsi:type="dcterms:W3CDTF">2021-10-29T06:59:00Z</dcterms:created>
  <dcterms:modified xsi:type="dcterms:W3CDTF">2021-10-29T06:59:00Z</dcterms:modified>
</cp:coreProperties>
</file>