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DCEE" w14:textId="77777777" w:rsidR="005B0D14" w:rsidRDefault="007D533A" w:rsidP="00565D86">
      <w:pPr>
        <w:pStyle w:val="Heading1"/>
        <w:jc w:val="left"/>
      </w:pPr>
      <w:r>
        <w:t>University of Leeds Driving Simulator (</w:t>
      </w:r>
      <w:proofErr w:type="spellStart"/>
      <w:r>
        <w:t>UoLDS</w:t>
      </w:r>
      <w:proofErr w:type="spellEnd"/>
      <w:r>
        <w:t>)</w:t>
      </w:r>
    </w:p>
    <w:p w14:paraId="32B2DCEF" w14:textId="77777777" w:rsidR="007D533A" w:rsidRDefault="007D533A" w:rsidP="007D533A">
      <w:pPr>
        <w:pStyle w:val="Heading2"/>
      </w:pPr>
      <w:r>
        <w:t>Participant Screening questions</w:t>
      </w:r>
    </w:p>
    <w:p w14:paraId="32B2DCF0" w14:textId="77777777" w:rsidR="007D533A" w:rsidRDefault="007D533A" w:rsidP="007D533A"/>
    <w:p w14:paraId="32B2DCF1" w14:textId="02B568EC" w:rsidR="007D533A" w:rsidRDefault="007D533A" w:rsidP="007D533A">
      <w:r>
        <w:t xml:space="preserve">Date: </w:t>
      </w:r>
      <w:r w:rsidR="006038F1">
        <w:t xml:space="preserve">January </w:t>
      </w:r>
      <w:r w:rsidR="00142DCA">
        <w:t>202</w:t>
      </w:r>
      <w:r w:rsidR="00255475">
        <w:t>3</w:t>
      </w:r>
      <w:r>
        <w:t>.</w:t>
      </w:r>
    </w:p>
    <w:p w14:paraId="32B2DCF2" w14:textId="77777777" w:rsidR="007D533A" w:rsidRDefault="007D533A" w:rsidP="007D533A"/>
    <w:p w14:paraId="32B2DCF3" w14:textId="77777777" w:rsidR="007D533A" w:rsidRDefault="007D533A" w:rsidP="007D533A">
      <w:pPr>
        <w:jc w:val="center"/>
        <w:rPr>
          <w:b/>
        </w:rPr>
      </w:pPr>
      <w:r>
        <w:rPr>
          <w:b/>
        </w:rPr>
        <w:t xml:space="preserve">Important: To Be Read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All </w:t>
      </w:r>
      <w:proofErr w:type="spellStart"/>
      <w:r>
        <w:rPr>
          <w:b/>
        </w:rPr>
        <w:t>UoLDS</w:t>
      </w:r>
      <w:proofErr w:type="spellEnd"/>
      <w:r>
        <w:rPr>
          <w:b/>
        </w:rPr>
        <w:t xml:space="preserve"> Simulator Participants</w:t>
      </w:r>
    </w:p>
    <w:p w14:paraId="32B2DCF4" w14:textId="77777777" w:rsidR="007D533A" w:rsidRDefault="007D533A" w:rsidP="007D533A">
      <w:r>
        <w:t>Before using the driving simulator with the motion system turned on all potential participants need to satisfy the following important criteria.</w:t>
      </w:r>
    </w:p>
    <w:p w14:paraId="32B2DCF5" w14:textId="77777777" w:rsidR="007D533A" w:rsidRDefault="007D533A" w:rsidP="007D533A">
      <w:pPr>
        <w:pStyle w:val="ListParagraph"/>
        <w:numPr>
          <w:ilvl w:val="0"/>
          <w:numId w:val="11"/>
        </w:numPr>
      </w:pPr>
      <w:r>
        <w:t>Be between 5’ 0” and 6’ 6” tall (152 cm – 198 cm)</w:t>
      </w:r>
    </w:p>
    <w:p w14:paraId="32B2DCF6" w14:textId="77777777" w:rsidR="007D533A" w:rsidRDefault="007D533A" w:rsidP="007D533A">
      <w:pPr>
        <w:pStyle w:val="ListParagraph"/>
        <w:numPr>
          <w:ilvl w:val="0"/>
          <w:numId w:val="11"/>
        </w:numPr>
      </w:pPr>
      <w:r>
        <w:t>Have a body weight of less than 18 stone, 252 pounds or 114 kilograms</w:t>
      </w:r>
    </w:p>
    <w:p w14:paraId="32B2DCF7" w14:textId="77777777" w:rsidR="007D533A" w:rsidRDefault="007D533A" w:rsidP="007D533A">
      <w:pPr>
        <w:pStyle w:val="ListParagraph"/>
        <w:numPr>
          <w:ilvl w:val="0"/>
          <w:numId w:val="11"/>
        </w:numPr>
      </w:pPr>
      <w:r>
        <w:t>Not suffer from claustrophobia or be fearful of enclosed spaces</w:t>
      </w:r>
    </w:p>
    <w:p w14:paraId="32B2DCF8" w14:textId="77777777" w:rsidR="007D533A" w:rsidRDefault="007D533A" w:rsidP="007D533A">
      <w:pPr>
        <w:pStyle w:val="ListParagraph"/>
        <w:numPr>
          <w:ilvl w:val="0"/>
          <w:numId w:val="11"/>
        </w:numPr>
      </w:pPr>
      <w:r>
        <w:t>Not be pregnant</w:t>
      </w:r>
    </w:p>
    <w:p w14:paraId="32B2DCF9" w14:textId="77777777" w:rsidR="007D533A" w:rsidRDefault="007D533A" w:rsidP="007D533A">
      <w:pPr>
        <w:pStyle w:val="ListParagraph"/>
        <w:numPr>
          <w:ilvl w:val="0"/>
          <w:numId w:val="11"/>
        </w:numPr>
      </w:pPr>
      <w:r>
        <w:t>Have read the simulator emergency scape procedure briefing card, and be confident that in the unlikely event of a simulator breakdown you would be able to exit through the dome scape door</w:t>
      </w:r>
    </w:p>
    <w:p w14:paraId="32B2DCFA" w14:textId="77777777" w:rsidR="007D533A" w:rsidRDefault="007D533A" w:rsidP="007D533A">
      <w:pPr>
        <w:pStyle w:val="ListParagraph"/>
        <w:numPr>
          <w:ilvl w:val="0"/>
          <w:numId w:val="11"/>
        </w:numPr>
      </w:pPr>
      <w:r>
        <w:t xml:space="preserve">Not have any recent, or long term, shoulder, </w:t>
      </w:r>
      <w:proofErr w:type="gramStart"/>
      <w:r>
        <w:t>neck</w:t>
      </w:r>
      <w:proofErr w:type="gramEnd"/>
      <w:r>
        <w:t xml:space="preserve"> or back injuries that would preclude your use the dome trap door.</w:t>
      </w:r>
    </w:p>
    <w:p w14:paraId="32B2DCFB" w14:textId="77777777" w:rsidR="007D533A" w:rsidRDefault="007D533A" w:rsidP="007D533A">
      <w:r>
        <w:t xml:space="preserve">If you meet these simulator participant criteria, then to indicate that you have read this form, please </w:t>
      </w:r>
      <w:proofErr w:type="gramStart"/>
      <w:r>
        <w:t>sign</w:t>
      </w:r>
      <w:proofErr w:type="gramEnd"/>
      <w:r>
        <w:t xml:space="preserve"> and date it below.</w:t>
      </w:r>
    </w:p>
    <w:p w14:paraId="32B2DCFC" w14:textId="77777777" w:rsidR="007D533A" w:rsidRDefault="007D533A" w:rsidP="007D533A"/>
    <w:p w14:paraId="32B2DCFD" w14:textId="695A3492" w:rsidR="007D533A" w:rsidRPr="007D533A" w:rsidRDefault="007D533A" w:rsidP="007D533A">
      <w:r>
        <w:t>Participant Name:</w:t>
      </w:r>
      <w:r w:rsidR="006B3DD7">
        <w:t xml:space="preserve"> </w:t>
      </w:r>
      <w:r>
        <w:t>__________________</w:t>
      </w:r>
      <w:r w:rsidR="0072777C">
        <w:t>____</w:t>
      </w:r>
      <w:r>
        <w:tab/>
        <w:t xml:space="preserve"> Date</w:t>
      </w:r>
      <w:r w:rsidR="006B3DD7">
        <w:t xml:space="preserve">: </w:t>
      </w:r>
      <w:r>
        <w:t>________________________</w:t>
      </w:r>
    </w:p>
    <w:sectPr w:rsidR="007D533A" w:rsidRPr="007D533A" w:rsidSect="00C4308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7AE6" w14:textId="77777777" w:rsidR="00C1549B" w:rsidRDefault="00C1549B" w:rsidP="007D533A">
      <w:pPr>
        <w:spacing w:before="0" w:line="240" w:lineRule="auto"/>
      </w:pPr>
      <w:r>
        <w:separator/>
      </w:r>
    </w:p>
  </w:endnote>
  <w:endnote w:type="continuationSeparator" w:id="0">
    <w:p w14:paraId="3A88CFFB" w14:textId="77777777" w:rsidR="00C1549B" w:rsidRDefault="00C1549B" w:rsidP="007D53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2DD02" w14:textId="77777777" w:rsidR="007D533A" w:rsidRPr="007D533A" w:rsidRDefault="007D533A" w:rsidP="007D533A">
    <w:pPr>
      <w:pStyle w:val="Footer"/>
      <w:jc w:val="center"/>
      <w:rPr>
        <w:sz w:val="18"/>
      </w:rPr>
    </w:pPr>
    <w:r w:rsidRPr="007D533A">
      <w:rPr>
        <w:sz w:val="18"/>
      </w:rPr>
      <w:t>The university of Leeds Driving Simulator – Participant Screening Form</w:t>
    </w:r>
  </w:p>
  <w:p w14:paraId="32B2DD03" w14:textId="77777777" w:rsidR="007D533A" w:rsidRPr="007D533A" w:rsidRDefault="007D533A" w:rsidP="007D533A">
    <w:pPr>
      <w:pStyle w:val="Footer"/>
      <w:jc w:val="center"/>
      <w:rPr>
        <w:sz w:val="18"/>
      </w:rPr>
    </w:pPr>
    <w:r>
      <w:rPr>
        <w:sz w:val="18"/>
      </w:rPr>
      <w:t>Version 1 July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ED1E5" w14:textId="77777777" w:rsidR="00C1549B" w:rsidRDefault="00C1549B" w:rsidP="007D533A">
      <w:pPr>
        <w:spacing w:before="0" w:line="240" w:lineRule="auto"/>
      </w:pPr>
      <w:r>
        <w:separator/>
      </w:r>
    </w:p>
  </w:footnote>
  <w:footnote w:type="continuationSeparator" w:id="0">
    <w:p w14:paraId="6538C618" w14:textId="77777777" w:rsidR="00C1549B" w:rsidRDefault="00C1549B" w:rsidP="007D533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5E3B90"/>
    <w:multiLevelType w:val="hybridMultilevel"/>
    <w:tmpl w:val="A5961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jQ0MzYxMDE0MLZU0lEKTi0uzszPAykwrgUAqzOPbiwAAAA="/>
  </w:docVars>
  <w:rsids>
    <w:rsidRoot w:val="007D533A"/>
    <w:rsid w:val="000A395C"/>
    <w:rsid w:val="00142DCA"/>
    <w:rsid w:val="001C2F45"/>
    <w:rsid w:val="00255475"/>
    <w:rsid w:val="00273123"/>
    <w:rsid w:val="002A237B"/>
    <w:rsid w:val="00321677"/>
    <w:rsid w:val="00330467"/>
    <w:rsid w:val="003400F1"/>
    <w:rsid w:val="003E3019"/>
    <w:rsid w:val="00416AA0"/>
    <w:rsid w:val="0056264E"/>
    <w:rsid w:val="00565D86"/>
    <w:rsid w:val="005B0D14"/>
    <w:rsid w:val="005C161B"/>
    <w:rsid w:val="006038F1"/>
    <w:rsid w:val="006422C8"/>
    <w:rsid w:val="006B3DD7"/>
    <w:rsid w:val="006C49FE"/>
    <w:rsid w:val="006D07EA"/>
    <w:rsid w:val="006F163E"/>
    <w:rsid w:val="0072777C"/>
    <w:rsid w:val="007D533A"/>
    <w:rsid w:val="00873D7B"/>
    <w:rsid w:val="00880119"/>
    <w:rsid w:val="00890E90"/>
    <w:rsid w:val="0091059B"/>
    <w:rsid w:val="00930117"/>
    <w:rsid w:val="00A36CF5"/>
    <w:rsid w:val="00AD1B4C"/>
    <w:rsid w:val="00AD3173"/>
    <w:rsid w:val="00B23E4E"/>
    <w:rsid w:val="00B3772F"/>
    <w:rsid w:val="00B73992"/>
    <w:rsid w:val="00B7564E"/>
    <w:rsid w:val="00BF7C01"/>
    <w:rsid w:val="00C1549B"/>
    <w:rsid w:val="00C43089"/>
    <w:rsid w:val="00C77E17"/>
    <w:rsid w:val="00CA19CD"/>
    <w:rsid w:val="00D00D33"/>
    <w:rsid w:val="00E057DF"/>
    <w:rsid w:val="00E209F2"/>
    <w:rsid w:val="00EB66B1"/>
    <w:rsid w:val="00F367F1"/>
    <w:rsid w:val="00F41549"/>
    <w:rsid w:val="00F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DCEE"/>
  <w15:chartTrackingRefBased/>
  <w15:docId w15:val="{36696AB3-05EC-4CA4-AF31-8076C048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533A"/>
    <w:pPr>
      <w:keepNext/>
      <w:keepLines/>
      <w:jc w:val="center"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533A"/>
    <w:pPr>
      <w:keepNext/>
      <w:keepLines/>
      <w:spacing w:before="240" w:after="120"/>
      <w:jc w:val="center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533A"/>
    <w:rPr>
      <w:rFonts w:eastAsiaTheme="majorEastAsia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533A"/>
    <w:rPr>
      <w:rFonts w:eastAsiaTheme="majorEastAsia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7D53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33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3A"/>
  </w:style>
  <w:style w:type="paragraph" w:styleId="Footer">
    <w:name w:val="footer"/>
    <w:basedOn w:val="Normal"/>
    <w:link w:val="FooterChar"/>
    <w:uiPriority w:val="99"/>
    <w:unhideWhenUsed/>
    <w:rsid w:val="007D533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3A"/>
  </w:style>
  <w:style w:type="paragraph" w:styleId="BalloonText">
    <w:name w:val="Balloon Text"/>
    <w:basedOn w:val="Normal"/>
    <w:link w:val="BalloonTextChar"/>
    <w:uiPriority w:val="99"/>
    <w:semiHidden/>
    <w:unhideWhenUsed/>
    <w:rsid w:val="006D07E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656E4741DA94EB214F9552D2A1084" ma:contentTypeVersion="12" ma:contentTypeDescription="Create a new document." ma:contentTypeScope="" ma:versionID="013fc23add1992858b0cb1457b239c25">
  <xsd:schema xmlns:xsd="http://www.w3.org/2001/XMLSchema" xmlns:xs="http://www.w3.org/2001/XMLSchema" xmlns:p="http://schemas.microsoft.com/office/2006/metadata/properties" xmlns:ns2="600e241b-e2d2-4e30-8f41-09cfd9bd0d58" xmlns:ns3="538591da-af9c-40e3-9ce8-901c490b2320" targetNamespace="http://schemas.microsoft.com/office/2006/metadata/properties" ma:root="true" ma:fieldsID="34364025c50a57a811369d188b13bdf4" ns2:_="" ns3:_="">
    <xsd:import namespace="600e241b-e2d2-4e30-8f41-09cfd9bd0d58"/>
    <xsd:import namespace="538591da-af9c-40e3-9ce8-901c490b2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e241b-e2d2-4e30-8f41-09cfd9bd0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591da-af9c-40e3-9ce8-901c490b232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2DE2EE-7996-4B65-A35C-B7F0704D5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e241b-e2d2-4e30-8f41-09cfd9bd0d58"/>
    <ds:schemaRef ds:uri="538591da-af9c-40e3-9ce8-901c490b2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8EA3C0-67A9-4315-A1B0-40138DBD8FFC}">
  <ds:schemaRefs>
    <ds:schemaRef ds:uri="http://purl.org/dc/dcmitype/"/>
    <ds:schemaRef ds:uri="http://schemas.microsoft.com/office/infopath/2007/PartnerControls"/>
    <ds:schemaRef ds:uri="5b609541-7e2d-4815-9499-4796a4033b2f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E3E6272-8B99-463D-A8F0-C457F117A9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Cirino Goncalves</dc:creator>
  <cp:keywords/>
  <dc:description/>
  <cp:lastModifiedBy>Courtney Goodridge</cp:lastModifiedBy>
  <cp:revision>2</cp:revision>
  <cp:lastPrinted>2022-03-30T08:43:00Z</cp:lastPrinted>
  <dcterms:created xsi:type="dcterms:W3CDTF">2023-01-27T09:31:00Z</dcterms:created>
  <dcterms:modified xsi:type="dcterms:W3CDTF">2023-01-27T09:31:00Z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0x0101004E8656E4741DA94EB214F9552D2A1084</vt:lpwstr>
  </property>
</Properties>
</file>