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CE84" w14:textId="1B0A2EF7" w:rsidR="00FE32E4" w:rsidRPr="00C04C6B" w:rsidRDefault="00FE32E4" w:rsidP="00C04C6B">
      <w:pPr>
        <w:jc w:val="center"/>
        <w:rPr>
          <w:rFonts w:cstheme="minorHAnsi"/>
          <w:b/>
          <w:bCs/>
          <w:sz w:val="32"/>
          <w:szCs w:val="32"/>
        </w:rPr>
      </w:pPr>
      <w:bookmarkStart w:id="0" w:name="_Hlk68619636"/>
      <w:r w:rsidRPr="00C04C6B">
        <w:rPr>
          <w:rFonts w:cstheme="minorHAnsi"/>
          <w:b/>
          <w:bCs/>
          <w:sz w:val="32"/>
          <w:szCs w:val="32"/>
        </w:rPr>
        <w:t>DS60</w:t>
      </w:r>
      <w:r w:rsidR="000374C1">
        <w:rPr>
          <w:rFonts w:cstheme="minorHAnsi"/>
          <w:b/>
          <w:bCs/>
          <w:sz w:val="32"/>
          <w:szCs w:val="32"/>
        </w:rPr>
        <w:t>40</w:t>
      </w:r>
      <w:r w:rsidRPr="00C04C6B">
        <w:rPr>
          <w:rFonts w:cstheme="minorHAnsi"/>
          <w:b/>
          <w:bCs/>
          <w:sz w:val="32"/>
          <w:szCs w:val="32"/>
        </w:rPr>
        <w:t xml:space="preserve"> – Bayesian Machine Learning</w:t>
      </w:r>
      <w:r w:rsidR="00C04C6B" w:rsidRPr="00C04C6B">
        <w:rPr>
          <w:rFonts w:cstheme="minorHAnsi"/>
          <w:b/>
          <w:bCs/>
          <w:sz w:val="32"/>
          <w:szCs w:val="32"/>
        </w:rPr>
        <w:t xml:space="preserve"> </w:t>
      </w:r>
      <w:r w:rsidRPr="00C04C6B">
        <w:rPr>
          <w:rFonts w:cstheme="minorHAnsi"/>
          <w:b/>
          <w:bCs/>
          <w:sz w:val="32"/>
          <w:szCs w:val="32"/>
        </w:rPr>
        <w:t>(</w:t>
      </w:r>
      <w:r w:rsidR="00410BDD">
        <w:rPr>
          <w:rFonts w:cstheme="minorHAnsi"/>
          <w:b/>
          <w:bCs/>
          <w:sz w:val="32"/>
          <w:szCs w:val="32"/>
        </w:rPr>
        <w:t>Fall</w:t>
      </w:r>
      <w:r w:rsidRPr="00C04C6B">
        <w:rPr>
          <w:rFonts w:cstheme="minorHAnsi"/>
          <w:b/>
          <w:bCs/>
          <w:sz w:val="32"/>
          <w:szCs w:val="32"/>
        </w:rPr>
        <w:t xml:space="preserve"> 202</w:t>
      </w:r>
      <w:r w:rsidR="00410BDD">
        <w:rPr>
          <w:rFonts w:cstheme="minorHAnsi"/>
          <w:b/>
          <w:bCs/>
          <w:sz w:val="32"/>
          <w:szCs w:val="32"/>
        </w:rPr>
        <w:t>4</w:t>
      </w:r>
      <w:r w:rsidRPr="00C04C6B">
        <w:rPr>
          <w:rFonts w:cstheme="minorHAnsi"/>
          <w:b/>
          <w:bCs/>
          <w:sz w:val="32"/>
          <w:szCs w:val="32"/>
        </w:rPr>
        <w:t>)</w:t>
      </w:r>
    </w:p>
    <w:bookmarkEnd w:id="0"/>
    <w:p w14:paraId="314F78BD" w14:textId="3A0A6AB3" w:rsidR="00FE32E4" w:rsidRPr="00C04C6B" w:rsidRDefault="00FE32E4" w:rsidP="00FE32E4">
      <w:pPr>
        <w:pBdr>
          <w:bottom w:val="single" w:sz="6" w:space="1" w:color="auto"/>
        </w:pBdr>
        <w:jc w:val="center"/>
        <w:rPr>
          <w:rFonts w:cstheme="minorHAnsi"/>
          <w:i/>
          <w:iCs/>
          <w:sz w:val="32"/>
          <w:szCs w:val="32"/>
        </w:rPr>
      </w:pPr>
      <w:r w:rsidRPr="00C04C6B">
        <w:rPr>
          <w:rFonts w:cstheme="minorHAnsi"/>
          <w:i/>
          <w:iCs/>
          <w:sz w:val="32"/>
          <w:szCs w:val="32"/>
        </w:rPr>
        <w:t>At A Glance</w:t>
      </w:r>
    </w:p>
    <w:p w14:paraId="3C1BAE15" w14:textId="05EE9E1C" w:rsidR="00FE32E4" w:rsidRPr="00C04C6B" w:rsidRDefault="00FE32E4" w:rsidP="00C04C6B">
      <w:pPr>
        <w:spacing w:after="0" w:line="240" w:lineRule="auto"/>
        <w:rPr>
          <w:rFonts w:cstheme="minorHAnsi"/>
          <w:b/>
          <w:bCs/>
        </w:rPr>
      </w:pPr>
      <w:bookmarkStart w:id="1" w:name="_Hlk68619665"/>
      <w:r w:rsidRPr="00C04C6B">
        <w:rPr>
          <w:rFonts w:cstheme="minorHAnsi"/>
          <w:b/>
          <w:bCs/>
        </w:rPr>
        <w:t>Instructor:</w:t>
      </w:r>
      <w:r w:rsidRPr="000C215B">
        <w:rPr>
          <w:rFonts w:cstheme="minorHAnsi"/>
        </w:rPr>
        <w:t xml:space="preserve"> Dr. Teague Henry</w:t>
      </w:r>
      <w:r w:rsidR="00CC1ACC">
        <w:rPr>
          <w:rFonts w:cstheme="minorHAnsi"/>
        </w:rPr>
        <w:t xml:space="preserve"> (he/him/his)</w:t>
      </w:r>
    </w:p>
    <w:p w14:paraId="4C1F074A" w14:textId="3B416E3C" w:rsidR="00204DFD" w:rsidRDefault="00FE32E4" w:rsidP="00C04C6B">
      <w:pPr>
        <w:spacing w:after="0" w:line="240" w:lineRule="auto"/>
        <w:rPr>
          <w:rStyle w:val="Hyperlink"/>
          <w:rFonts w:cstheme="minorHAnsi"/>
        </w:rPr>
      </w:pPr>
      <w:r w:rsidRPr="00C04C6B">
        <w:rPr>
          <w:rFonts w:cstheme="minorHAnsi"/>
          <w:b/>
          <w:bCs/>
        </w:rPr>
        <w:t>Email:</w:t>
      </w:r>
      <w:r w:rsidRPr="000C215B">
        <w:rPr>
          <w:rFonts w:cstheme="minorHAnsi"/>
        </w:rPr>
        <w:t xml:space="preserve"> </w:t>
      </w:r>
      <w:hyperlink r:id="rId6" w:history="1">
        <w:r w:rsidRPr="000C215B">
          <w:rPr>
            <w:rStyle w:val="Hyperlink"/>
            <w:rFonts w:cstheme="minorHAnsi"/>
          </w:rPr>
          <w:t>trhenry@virginia.edu</w:t>
        </w:r>
      </w:hyperlink>
    </w:p>
    <w:p w14:paraId="154EE681" w14:textId="1A148AAA" w:rsidR="00204DFD" w:rsidRPr="00204DFD" w:rsidRDefault="00204DFD" w:rsidP="00C04C6B">
      <w:pPr>
        <w:spacing w:after="0" w:line="240" w:lineRule="auto"/>
        <w:rPr>
          <w:rFonts w:cstheme="minorHAnsi"/>
        </w:rPr>
      </w:pPr>
      <w:r w:rsidRPr="00204DFD">
        <w:rPr>
          <w:rStyle w:val="Hyperlink"/>
          <w:rFonts w:cstheme="minorHAnsi"/>
          <w:b/>
          <w:bCs/>
          <w:color w:val="auto"/>
          <w:u w:val="none"/>
        </w:rPr>
        <w:t>TA</w:t>
      </w:r>
      <w:r w:rsidR="00E147CF">
        <w:rPr>
          <w:rStyle w:val="Hyperlink"/>
          <w:rFonts w:cstheme="minorHAnsi"/>
          <w:b/>
          <w:bCs/>
          <w:color w:val="auto"/>
          <w:u w:val="none"/>
        </w:rPr>
        <w:t>s</w:t>
      </w:r>
      <w:r w:rsidRPr="00204DFD">
        <w:rPr>
          <w:rStyle w:val="Hyperlink"/>
          <w:rFonts w:cstheme="minorHAnsi"/>
          <w:b/>
          <w:bCs/>
          <w:color w:val="auto"/>
          <w:u w:val="none"/>
        </w:rPr>
        <w:t>:</w:t>
      </w:r>
      <w:r w:rsidRPr="00204DFD">
        <w:rPr>
          <w:rStyle w:val="Hyperlink"/>
          <w:rFonts w:cstheme="minorHAnsi"/>
          <w:color w:val="auto"/>
          <w:u w:val="none"/>
        </w:rPr>
        <w:t xml:space="preserve"> </w:t>
      </w:r>
      <w:r w:rsidR="00E147CF">
        <w:rPr>
          <w:rStyle w:val="Hyperlink"/>
          <w:rFonts w:cstheme="minorHAnsi"/>
          <w:color w:val="auto"/>
          <w:u w:val="none"/>
        </w:rPr>
        <w:t>Navya Annapareddy (</w:t>
      </w:r>
      <w:hyperlink r:id="rId7" w:history="1">
        <w:r w:rsidR="00E147CF" w:rsidRPr="00C93CA0">
          <w:rPr>
            <w:rStyle w:val="Hyperlink"/>
            <w:rFonts w:cstheme="minorHAnsi"/>
          </w:rPr>
          <w:t>na3au@virginia.edu</w:t>
        </w:r>
      </w:hyperlink>
      <w:r w:rsidR="00E147CF">
        <w:rPr>
          <w:rStyle w:val="Hyperlink"/>
          <w:rFonts w:cstheme="minorHAnsi"/>
          <w:color w:val="auto"/>
          <w:u w:val="none"/>
        </w:rPr>
        <w:t>), Lingzhen Zhu (</w:t>
      </w:r>
      <w:r w:rsidR="00E147CF" w:rsidRPr="00E147CF">
        <w:rPr>
          <w:rStyle w:val="Hyperlink"/>
          <w:rFonts w:cstheme="minorHAnsi"/>
          <w:color w:val="auto"/>
          <w:u w:val="none"/>
        </w:rPr>
        <w:t>lingzhen.zhu@virginia.edu</w:t>
      </w:r>
      <w:r w:rsidR="00E147CF">
        <w:rPr>
          <w:rStyle w:val="Hyperlink"/>
          <w:rFonts w:cstheme="minorHAnsi"/>
          <w:color w:val="auto"/>
          <w:u w:val="none"/>
        </w:rPr>
        <w:t>)</w:t>
      </w:r>
    </w:p>
    <w:p w14:paraId="3E985B59" w14:textId="64D8A25B" w:rsidR="00FE32E4" w:rsidRPr="000C215B" w:rsidRDefault="00FE32E4" w:rsidP="00C04C6B">
      <w:pPr>
        <w:spacing w:after="0" w:line="240" w:lineRule="auto"/>
        <w:rPr>
          <w:rFonts w:cstheme="minorHAnsi"/>
        </w:rPr>
      </w:pPr>
      <w:r w:rsidRPr="00C04C6B">
        <w:rPr>
          <w:rFonts w:cstheme="minorHAnsi"/>
          <w:b/>
          <w:bCs/>
        </w:rPr>
        <w:t>Office Hours:</w:t>
      </w:r>
      <w:r w:rsidR="00E147CF">
        <w:rPr>
          <w:rFonts w:cstheme="minorHAnsi"/>
        </w:rPr>
        <w:t xml:space="preserve"> Tuesday</w:t>
      </w:r>
      <w:r w:rsidR="00204DFD">
        <w:rPr>
          <w:rFonts w:cstheme="minorHAnsi"/>
        </w:rPr>
        <w:t xml:space="preserve">, </w:t>
      </w:r>
      <w:r w:rsidR="00E147CF">
        <w:rPr>
          <w:rFonts w:cstheme="minorHAnsi"/>
        </w:rPr>
        <w:t>12:30-1:30</w:t>
      </w:r>
      <w:r w:rsidR="00204DFD">
        <w:rPr>
          <w:rFonts w:cstheme="minorHAnsi"/>
        </w:rPr>
        <w:t>pm</w:t>
      </w:r>
      <w:r w:rsidR="00E147CF">
        <w:rPr>
          <w:rFonts w:cstheme="minorHAnsi"/>
        </w:rPr>
        <w:t xml:space="preserve"> (Data Science Building, First Floor Hub Space), </w:t>
      </w:r>
    </w:p>
    <w:p w14:paraId="08AFF4B3" w14:textId="3A4B9509" w:rsidR="00675170" w:rsidRPr="00E147CF" w:rsidRDefault="00FE32E4" w:rsidP="00E147CF">
      <w:pPr>
        <w:spacing w:after="0" w:line="240" w:lineRule="auto"/>
        <w:rPr>
          <w:rFonts w:cstheme="minorHAnsi"/>
        </w:rPr>
      </w:pPr>
      <w:r w:rsidRPr="00C04C6B">
        <w:rPr>
          <w:rFonts w:cstheme="minorHAnsi"/>
          <w:b/>
          <w:bCs/>
        </w:rPr>
        <w:t>L</w:t>
      </w:r>
      <w:r w:rsidR="00E147CF">
        <w:rPr>
          <w:rFonts w:cstheme="minorHAnsi"/>
          <w:b/>
          <w:bCs/>
        </w:rPr>
        <w:t>ectures</w:t>
      </w:r>
      <w:r w:rsidRPr="00C04C6B">
        <w:rPr>
          <w:rFonts w:cstheme="minorHAnsi"/>
          <w:b/>
          <w:bCs/>
        </w:rPr>
        <w:t xml:space="preserve"> Sessions:</w:t>
      </w:r>
      <w:r w:rsidRPr="000C215B">
        <w:rPr>
          <w:rFonts w:cstheme="minorHAnsi"/>
        </w:rPr>
        <w:t xml:space="preserve"> Tuesdays</w:t>
      </w:r>
      <w:r w:rsidR="00E147CF">
        <w:rPr>
          <w:rFonts w:cstheme="minorHAnsi"/>
        </w:rPr>
        <w:t>/Thursdays</w:t>
      </w:r>
      <w:r w:rsidRPr="000C215B">
        <w:rPr>
          <w:rFonts w:cstheme="minorHAnsi"/>
        </w:rPr>
        <w:t xml:space="preserve">, </w:t>
      </w:r>
      <w:r w:rsidR="00E147CF">
        <w:rPr>
          <w:rFonts w:cstheme="minorHAnsi"/>
        </w:rPr>
        <w:t>11:00</w:t>
      </w:r>
      <w:r w:rsidRPr="000C215B">
        <w:rPr>
          <w:rFonts w:cstheme="minorHAnsi"/>
        </w:rPr>
        <w:t>-</w:t>
      </w:r>
      <w:r w:rsidR="00E147CF">
        <w:rPr>
          <w:rFonts w:cstheme="minorHAnsi"/>
        </w:rPr>
        <w:t>12:15</w:t>
      </w:r>
      <w:r w:rsidRPr="000C215B">
        <w:rPr>
          <w:rFonts w:cstheme="minorHAnsi"/>
        </w:rPr>
        <w:t>pm</w:t>
      </w:r>
      <w:r w:rsidR="00E147CF">
        <w:rPr>
          <w:rFonts w:cstheme="minorHAnsi"/>
        </w:rPr>
        <w:t xml:space="preserve"> (Room 305)</w:t>
      </w:r>
      <w:bookmarkEnd w:id="1"/>
    </w:p>
    <w:p w14:paraId="56FA50BD" w14:textId="77777777" w:rsidR="00C04C6B" w:rsidRPr="000C215B" w:rsidRDefault="00C04C6B" w:rsidP="00C04C6B">
      <w:pPr>
        <w:spacing w:after="0" w:line="240" w:lineRule="auto"/>
        <w:rPr>
          <w:rFonts w:cstheme="minorHAnsi"/>
        </w:rPr>
      </w:pPr>
    </w:p>
    <w:p w14:paraId="7A401547" w14:textId="44756913" w:rsidR="00FE32E4" w:rsidRPr="00C04C6B" w:rsidRDefault="00FE32E4" w:rsidP="00FE32E4">
      <w:pPr>
        <w:rPr>
          <w:rFonts w:cstheme="minorHAnsi"/>
          <w:b/>
          <w:bCs/>
          <w:sz w:val="28"/>
          <w:szCs w:val="28"/>
        </w:rPr>
      </w:pPr>
      <w:r w:rsidRPr="00C04C6B">
        <w:rPr>
          <w:rFonts w:cstheme="minorHAnsi"/>
          <w:b/>
          <w:bCs/>
          <w:sz w:val="28"/>
          <w:szCs w:val="28"/>
        </w:rPr>
        <w:t>Important 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340"/>
      </w:tblGrid>
      <w:tr w:rsidR="00187D37" w:rsidRPr="000C215B" w14:paraId="225FC223" w14:textId="0BB8A60E" w:rsidTr="00033CC8">
        <w:tc>
          <w:tcPr>
            <w:tcW w:w="3330" w:type="dxa"/>
            <w:tcBorders>
              <w:top w:val="single" w:sz="4" w:space="0" w:color="auto"/>
              <w:bottom w:val="single" w:sz="4" w:space="0" w:color="auto"/>
              <w:right w:val="single" w:sz="4" w:space="0" w:color="auto"/>
            </w:tcBorders>
          </w:tcPr>
          <w:p w14:paraId="56B78261" w14:textId="66F46EF0" w:rsidR="00187D37" w:rsidRPr="00F85D8C" w:rsidRDefault="00187D37" w:rsidP="00FE32E4">
            <w:pPr>
              <w:rPr>
                <w:rFonts w:cstheme="minorHAnsi"/>
                <w:b/>
                <w:bCs/>
                <w:sz w:val="24"/>
                <w:szCs w:val="24"/>
              </w:rPr>
            </w:pPr>
            <w:r w:rsidRPr="00F85D8C">
              <w:rPr>
                <w:rFonts w:cstheme="minorHAnsi"/>
                <w:b/>
                <w:bCs/>
                <w:sz w:val="24"/>
                <w:szCs w:val="24"/>
              </w:rPr>
              <w:t>Assignment</w:t>
            </w:r>
          </w:p>
        </w:tc>
        <w:tc>
          <w:tcPr>
            <w:tcW w:w="2340" w:type="dxa"/>
            <w:tcBorders>
              <w:top w:val="single" w:sz="4" w:space="0" w:color="auto"/>
              <w:left w:val="single" w:sz="4" w:space="0" w:color="auto"/>
              <w:bottom w:val="single" w:sz="4" w:space="0" w:color="auto"/>
            </w:tcBorders>
          </w:tcPr>
          <w:p w14:paraId="5911B6A0" w14:textId="1609884C" w:rsidR="00187D37" w:rsidRPr="00F85D8C" w:rsidRDefault="00187D37" w:rsidP="00FE32E4">
            <w:pPr>
              <w:rPr>
                <w:rFonts w:cstheme="minorHAnsi"/>
                <w:b/>
                <w:bCs/>
                <w:sz w:val="24"/>
                <w:szCs w:val="24"/>
              </w:rPr>
            </w:pPr>
            <w:r w:rsidRPr="00F85D8C">
              <w:rPr>
                <w:rFonts w:cstheme="minorHAnsi"/>
                <w:b/>
                <w:bCs/>
                <w:sz w:val="24"/>
                <w:szCs w:val="24"/>
              </w:rPr>
              <w:t>Due Date</w:t>
            </w:r>
          </w:p>
        </w:tc>
      </w:tr>
      <w:tr w:rsidR="00187D37" w:rsidRPr="000C215B" w14:paraId="4A598710" w14:textId="00AF2ADF" w:rsidTr="00033CC8">
        <w:tc>
          <w:tcPr>
            <w:tcW w:w="3330" w:type="dxa"/>
            <w:tcBorders>
              <w:top w:val="single" w:sz="4" w:space="0" w:color="auto"/>
              <w:right w:val="single" w:sz="4" w:space="0" w:color="auto"/>
            </w:tcBorders>
          </w:tcPr>
          <w:p w14:paraId="4EA778DA" w14:textId="0A3345C1" w:rsidR="00187D37" w:rsidRPr="000C215B" w:rsidRDefault="00187D37" w:rsidP="00FE32E4">
            <w:pPr>
              <w:rPr>
                <w:rFonts w:cstheme="minorHAnsi"/>
              </w:rPr>
            </w:pPr>
            <w:r w:rsidRPr="00675170">
              <w:rPr>
                <w:rFonts w:cstheme="minorHAnsi"/>
              </w:rPr>
              <w:t>Homework 1</w:t>
            </w:r>
          </w:p>
        </w:tc>
        <w:tc>
          <w:tcPr>
            <w:tcW w:w="2340" w:type="dxa"/>
            <w:tcBorders>
              <w:top w:val="single" w:sz="4" w:space="0" w:color="auto"/>
              <w:left w:val="single" w:sz="4" w:space="0" w:color="auto"/>
            </w:tcBorders>
          </w:tcPr>
          <w:p w14:paraId="09D42F9F" w14:textId="4F500117" w:rsidR="00187D37" w:rsidRPr="000C215B" w:rsidRDefault="00187D37" w:rsidP="00FE32E4">
            <w:pPr>
              <w:rPr>
                <w:rFonts w:cstheme="minorHAnsi"/>
              </w:rPr>
            </w:pPr>
            <w:r w:rsidRPr="000C215B">
              <w:rPr>
                <w:rFonts w:cstheme="minorHAnsi"/>
              </w:rPr>
              <w:t>0</w:t>
            </w:r>
            <w:r w:rsidR="00E147CF">
              <w:rPr>
                <w:rFonts w:cstheme="minorHAnsi"/>
              </w:rPr>
              <w:t>9</w:t>
            </w:r>
            <w:r w:rsidRPr="000C215B">
              <w:rPr>
                <w:rFonts w:cstheme="minorHAnsi"/>
              </w:rPr>
              <w:t>/</w:t>
            </w:r>
            <w:r w:rsidR="00E147CF">
              <w:rPr>
                <w:rFonts w:cstheme="minorHAnsi"/>
              </w:rPr>
              <w:t>20</w:t>
            </w:r>
          </w:p>
        </w:tc>
      </w:tr>
      <w:tr w:rsidR="00E147CF" w:rsidRPr="000C215B" w14:paraId="5E103CF2" w14:textId="02FB82D0" w:rsidTr="00280C32">
        <w:tc>
          <w:tcPr>
            <w:tcW w:w="3330" w:type="dxa"/>
            <w:tcBorders>
              <w:right w:val="single" w:sz="4" w:space="0" w:color="auto"/>
            </w:tcBorders>
          </w:tcPr>
          <w:p w14:paraId="679F458E" w14:textId="1EB36007" w:rsidR="00E147CF" w:rsidRPr="000C215B" w:rsidRDefault="00E147CF" w:rsidP="00FE32E4">
            <w:pPr>
              <w:rPr>
                <w:rFonts w:cstheme="minorHAnsi"/>
              </w:rPr>
            </w:pPr>
            <w:r w:rsidRPr="00675170">
              <w:rPr>
                <w:rFonts w:cstheme="minorHAnsi"/>
              </w:rPr>
              <w:t>Homework 2</w:t>
            </w:r>
          </w:p>
        </w:tc>
        <w:tc>
          <w:tcPr>
            <w:tcW w:w="2340" w:type="dxa"/>
            <w:tcBorders>
              <w:left w:val="single" w:sz="4" w:space="0" w:color="auto"/>
            </w:tcBorders>
          </w:tcPr>
          <w:p w14:paraId="643C4322" w14:textId="267EEF4E" w:rsidR="00E147CF" w:rsidRPr="000C215B" w:rsidRDefault="00E147CF" w:rsidP="00FE32E4">
            <w:pPr>
              <w:rPr>
                <w:rFonts w:cstheme="minorHAnsi"/>
              </w:rPr>
            </w:pPr>
            <w:r>
              <w:rPr>
                <w:rFonts w:cstheme="minorHAnsi"/>
              </w:rPr>
              <w:t>10</w:t>
            </w:r>
            <w:r w:rsidRPr="000C215B">
              <w:rPr>
                <w:rFonts w:cstheme="minorHAnsi"/>
              </w:rPr>
              <w:t>/</w:t>
            </w:r>
            <w:r>
              <w:rPr>
                <w:rFonts w:cstheme="minorHAnsi"/>
              </w:rPr>
              <w:t>11</w:t>
            </w:r>
          </w:p>
        </w:tc>
      </w:tr>
      <w:tr w:rsidR="00E147CF" w:rsidRPr="000C215B" w14:paraId="768A0946" w14:textId="77777777" w:rsidTr="00280C32">
        <w:tc>
          <w:tcPr>
            <w:tcW w:w="3330" w:type="dxa"/>
            <w:tcBorders>
              <w:right w:val="single" w:sz="4" w:space="0" w:color="auto"/>
            </w:tcBorders>
          </w:tcPr>
          <w:p w14:paraId="63ED64EB" w14:textId="376330C3" w:rsidR="00E147CF" w:rsidRPr="00675170" w:rsidRDefault="00E147CF" w:rsidP="00FE32E4">
            <w:pPr>
              <w:rPr>
                <w:rFonts w:cstheme="minorHAnsi"/>
              </w:rPr>
            </w:pPr>
            <w:r>
              <w:rPr>
                <w:rFonts w:cstheme="minorHAnsi"/>
              </w:rPr>
              <w:t>Midterm</w:t>
            </w:r>
          </w:p>
        </w:tc>
        <w:tc>
          <w:tcPr>
            <w:tcW w:w="2340" w:type="dxa"/>
            <w:tcBorders>
              <w:left w:val="single" w:sz="4" w:space="0" w:color="auto"/>
            </w:tcBorders>
          </w:tcPr>
          <w:p w14:paraId="2545819C" w14:textId="6083420E" w:rsidR="00E147CF" w:rsidRDefault="00E147CF" w:rsidP="00FE32E4">
            <w:pPr>
              <w:rPr>
                <w:rFonts w:cstheme="minorHAnsi"/>
              </w:rPr>
            </w:pPr>
            <w:r>
              <w:rPr>
                <w:rFonts w:cstheme="minorHAnsi"/>
              </w:rPr>
              <w:t>10/22</w:t>
            </w:r>
          </w:p>
        </w:tc>
      </w:tr>
      <w:tr w:rsidR="00E147CF" w:rsidRPr="000C215B" w14:paraId="36439FE4" w14:textId="0376F032" w:rsidTr="00280C32">
        <w:tc>
          <w:tcPr>
            <w:tcW w:w="3330" w:type="dxa"/>
            <w:tcBorders>
              <w:right w:val="single" w:sz="4" w:space="0" w:color="auto"/>
            </w:tcBorders>
          </w:tcPr>
          <w:p w14:paraId="2FFEEFF9" w14:textId="7E99CE38" w:rsidR="00E147CF" w:rsidRPr="000C215B" w:rsidRDefault="00E147CF" w:rsidP="00FE32E4">
            <w:pPr>
              <w:rPr>
                <w:rFonts w:cstheme="minorHAnsi"/>
              </w:rPr>
            </w:pPr>
            <w:r w:rsidRPr="00675170">
              <w:rPr>
                <w:rFonts w:cstheme="minorHAnsi"/>
              </w:rPr>
              <w:t>Homework 3</w:t>
            </w:r>
          </w:p>
        </w:tc>
        <w:tc>
          <w:tcPr>
            <w:tcW w:w="2340" w:type="dxa"/>
            <w:tcBorders>
              <w:left w:val="single" w:sz="4" w:space="0" w:color="auto"/>
            </w:tcBorders>
          </w:tcPr>
          <w:p w14:paraId="6248F80D" w14:textId="7DD971B4" w:rsidR="00E147CF" w:rsidRPr="000C215B" w:rsidRDefault="00E147CF" w:rsidP="00FE32E4">
            <w:pPr>
              <w:rPr>
                <w:rFonts w:cstheme="minorHAnsi"/>
              </w:rPr>
            </w:pPr>
            <w:r>
              <w:rPr>
                <w:rFonts w:cstheme="minorHAnsi"/>
              </w:rPr>
              <w:t>11</w:t>
            </w:r>
            <w:r w:rsidRPr="000C215B">
              <w:rPr>
                <w:rFonts w:cstheme="minorHAnsi"/>
              </w:rPr>
              <w:t>/</w:t>
            </w:r>
            <w:r>
              <w:rPr>
                <w:rFonts w:cstheme="minorHAnsi"/>
              </w:rPr>
              <w:t>8</w:t>
            </w:r>
          </w:p>
        </w:tc>
      </w:tr>
      <w:tr w:rsidR="00E147CF" w:rsidRPr="000C215B" w14:paraId="6DAF5B5F" w14:textId="099537C9" w:rsidTr="00280C32">
        <w:tc>
          <w:tcPr>
            <w:tcW w:w="3330" w:type="dxa"/>
            <w:tcBorders>
              <w:right w:val="single" w:sz="4" w:space="0" w:color="auto"/>
            </w:tcBorders>
          </w:tcPr>
          <w:p w14:paraId="5B59C9EA" w14:textId="3CFD7BC3" w:rsidR="00E147CF" w:rsidRPr="000C215B" w:rsidRDefault="00E147CF" w:rsidP="00FE32E4">
            <w:pPr>
              <w:rPr>
                <w:rFonts w:cstheme="minorHAnsi"/>
              </w:rPr>
            </w:pPr>
            <w:r w:rsidRPr="00675170">
              <w:rPr>
                <w:rFonts w:cstheme="minorHAnsi"/>
              </w:rPr>
              <w:t>Homework 4</w:t>
            </w:r>
          </w:p>
        </w:tc>
        <w:tc>
          <w:tcPr>
            <w:tcW w:w="2340" w:type="dxa"/>
            <w:tcBorders>
              <w:left w:val="single" w:sz="4" w:space="0" w:color="auto"/>
            </w:tcBorders>
          </w:tcPr>
          <w:p w14:paraId="1EA3F8EA" w14:textId="42A8CCCB" w:rsidR="00E147CF" w:rsidRPr="000C215B" w:rsidRDefault="00E147CF" w:rsidP="00FE32E4">
            <w:pPr>
              <w:rPr>
                <w:rFonts w:cstheme="minorHAnsi"/>
              </w:rPr>
            </w:pPr>
            <w:r>
              <w:rPr>
                <w:rFonts w:cstheme="minorHAnsi"/>
              </w:rPr>
              <w:t>12/06</w:t>
            </w:r>
          </w:p>
        </w:tc>
      </w:tr>
      <w:tr w:rsidR="00E147CF" w:rsidRPr="000C215B" w14:paraId="1A6D32AC" w14:textId="0E29D07E" w:rsidTr="00280C32">
        <w:tc>
          <w:tcPr>
            <w:tcW w:w="3330" w:type="dxa"/>
            <w:tcBorders>
              <w:right w:val="single" w:sz="4" w:space="0" w:color="auto"/>
            </w:tcBorders>
          </w:tcPr>
          <w:p w14:paraId="54E0F8DA" w14:textId="0B4BE89B" w:rsidR="00E147CF" w:rsidRPr="000C215B" w:rsidRDefault="002E1E82" w:rsidP="00FE32E4">
            <w:pPr>
              <w:rPr>
                <w:rFonts w:cstheme="minorHAnsi"/>
              </w:rPr>
            </w:pPr>
            <w:r>
              <w:rPr>
                <w:rFonts w:cstheme="minorHAnsi"/>
              </w:rPr>
              <w:t>Final Due</w:t>
            </w:r>
          </w:p>
        </w:tc>
        <w:tc>
          <w:tcPr>
            <w:tcW w:w="2340" w:type="dxa"/>
            <w:tcBorders>
              <w:left w:val="single" w:sz="4" w:space="0" w:color="auto"/>
            </w:tcBorders>
          </w:tcPr>
          <w:p w14:paraId="55B79A86" w14:textId="76CD02A9" w:rsidR="00E147CF" w:rsidRPr="000C215B" w:rsidRDefault="002E1E82" w:rsidP="00FE32E4">
            <w:pPr>
              <w:rPr>
                <w:rFonts w:cstheme="minorHAnsi"/>
              </w:rPr>
            </w:pPr>
            <w:r>
              <w:rPr>
                <w:rFonts w:cstheme="minorHAnsi"/>
              </w:rPr>
              <w:t>12</w:t>
            </w:r>
            <w:r w:rsidR="00E147CF" w:rsidRPr="000C215B">
              <w:rPr>
                <w:rFonts w:cstheme="minorHAnsi"/>
              </w:rPr>
              <w:t>/</w:t>
            </w:r>
            <w:r>
              <w:rPr>
                <w:rFonts w:cstheme="minorHAnsi"/>
              </w:rPr>
              <w:t>16</w:t>
            </w:r>
          </w:p>
        </w:tc>
      </w:tr>
      <w:tr w:rsidR="00E147CF" w:rsidRPr="000C215B" w14:paraId="412B5C29" w14:textId="0A1A07A9" w:rsidTr="00280C32">
        <w:tc>
          <w:tcPr>
            <w:tcW w:w="3330" w:type="dxa"/>
            <w:tcBorders>
              <w:right w:val="single" w:sz="4" w:space="0" w:color="auto"/>
            </w:tcBorders>
          </w:tcPr>
          <w:p w14:paraId="45B844C4" w14:textId="5DBA445D" w:rsidR="00E147CF" w:rsidRPr="000C215B" w:rsidRDefault="00E147CF" w:rsidP="00FE32E4">
            <w:pPr>
              <w:rPr>
                <w:rFonts w:cstheme="minorHAnsi"/>
              </w:rPr>
            </w:pPr>
          </w:p>
        </w:tc>
        <w:tc>
          <w:tcPr>
            <w:tcW w:w="2340" w:type="dxa"/>
            <w:tcBorders>
              <w:left w:val="single" w:sz="4" w:space="0" w:color="auto"/>
            </w:tcBorders>
          </w:tcPr>
          <w:p w14:paraId="4932E300" w14:textId="17DEE9C1" w:rsidR="00E147CF" w:rsidRPr="000C215B" w:rsidRDefault="00E147CF" w:rsidP="00FE32E4">
            <w:pPr>
              <w:rPr>
                <w:rFonts w:cstheme="minorHAnsi"/>
              </w:rPr>
            </w:pPr>
          </w:p>
        </w:tc>
      </w:tr>
    </w:tbl>
    <w:p w14:paraId="2088DD8A" w14:textId="350C1651" w:rsidR="00C04C6B" w:rsidRDefault="00C04C6B" w:rsidP="00FE32E4">
      <w:pPr>
        <w:pBdr>
          <w:bottom w:val="double" w:sz="6" w:space="1" w:color="auto"/>
        </w:pBdr>
        <w:rPr>
          <w:rFonts w:cstheme="minorHAnsi"/>
        </w:rPr>
      </w:pPr>
    </w:p>
    <w:p w14:paraId="34ABC768" w14:textId="5727E7A9" w:rsidR="008D4939" w:rsidRPr="00DC5FCE" w:rsidRDefault="008D4939" w:rsidP="00DC5FCE">
      <w:pPr>
        <w:rPr>
          <w:rFonts w:cstheme="minorHAnsi"/>
          <w:b/>
          <w:bCs/>
          <w:sz w:val="28"/>
          <w:szCs w:val="28"/>
        </w:rPr>
      </w:pPr>
      <w:r w:rsidRPr="00C04C6B">
        <w:rPr>
          <w:rFonts w:cstheme="minorHAnsi"/>
          <w:b/>
          <w:bCs/>
          <w:sz w:val="28"/>
          <w:szCs w:val="28"/>
        </w:rPr>
        <w:t>Grade Breakdown:</w:t>
      </w:r>
    </w:p>
    <w:p w14:paraId="5EE996D1" w14:textId="5E7AFCC7" w:rsidR="008D4939" w:rsidRDefault="008D4939" w:rsidP="008D4939">
      <w:pPr>
        <w:pStyle w:val="ListParagraph"/>
        <w:numPr>
          <w:ilvl w:val="0"/>
          <w:numId w:val="2"/>
        </w:numPr>
        <w:rPr>
          <w:rFonts w:cstheme="minorHAnsi"/>
        </w:rPr>
      </w:pPr>
      <w:r>
        <w:rPr>
          <w:rFonts w:cstheme="minorHAnsi"/>
        </w:rPr>
        <w:t>Homework (</w:t>
      </w:r>
      <w:r w:rsidR="00DC5FCE">
        <w:rPr>
          <w:rFonts w:cstheme="minorHAnsi"/>
        </w:rPr>
        <w:t>8</w:t>
      </w:r>
      <w:r>
        <w:rPr>
          <w:rFonts w:cstheme="minorHAnsi"/>
        </w:rPr>
        <w:t xml:space="preserve">0%) – </w:t>
      </w:r>
      <w:r w:rsidR="00DC5FCE">
        <w:rPr>
          <w:rFonts w:cstheme="minorHAnsi"/>
        </w:rPr>
        <w:t>4</w:t>
      </w:r>
      <w:r>
        <w:rPr>
          <w:rFonts w:cstheme="minorHAnsi"/>
        </w:rPr>
        <w:t xml:space="preserve"> homework assignments</w:t>
      </w:r>
      <w:r w:rsidR="00C04C6B">
        <w:rPr>
          <w:rFonts w:cstheme="minorHAnsi"/>
        </w:rPr>
        <w:t>, a mixture of coding and written responses.</w:t>
      </w:r>
    </w:p>
    <w:p w14:paraId="3FF3A7B0" w14:textId="1B2F8B07" w:rsidR="008D4939" w:rsidRDefault="00DC5FCE" w:rsidP="008D4939">
      <w:pPr>
        <w:pStyle w:val="ListParagraph"/>
        <w:numPr>
          <w:ilvl w:val="0"/>
          <w:numId w:val="2"/>
        </w:numPr>
        <w:rPr>
          <w:rFonts w:cstheme="minorHAnsi"/>
        </w:rPr>
      </w:pPr>
      <w:r>
        <w:rPr>
          <w:rFonts w:cstheme="minorHAnsi"/>
        </w:rPr>
        <w:t xml:space="preserve">Midterm/Final (20%) – An in-class, hand written midterm, and a take home open book final. </w:t>
      </w:r>
    </w:p>
    <w:p w14:paraId="4D48D0F9" w14:textId="77777777" w:rsidR="00F85D8C" w:rsidRDefault="00F85D8C" w:rsidP="00C04C6B">
      <w:pPr>
        <w:pBdr>
          <w:bottom w:val="single" w:sz="6" w:space="1" w:color="auto"/>
        </w:pBdr>
        <w:rPr>
          <w:rFonts w:cstheme="minorHAnsi"/>
        </w:rPr>
      </w:pPr>
    </w:p>
    <w:p w14:paraId="7BF4240D" w14:textId="62F28991" w:rsidR="009510F6" w:rsidRPr="00C04C6B" w:rsidRDefault="009510F6" w:rsidP="008D4939">
      <w:pPr>
        <w:rPr>
          <w:rFonts w:cstheme="minorHAnsi"/>
          <w:b/>
          <w:bCs/>
          <w:sz w:val="28"/>
          <w:szCs w:val="28"/>
        </w:rPr>
      </w:pPr>
      <w:r w:rsidRPr="00C04C6B">
        <w:rPr>
          <w:rFonts w:cstheme="minorHAnsi"/>
          <w:b/>
          <w:bCs/>
          <w:sz w:val="28"/>
          <w:szCs w:val="28"/>
        </w:rPr>
        <w:t>Assignment Submission:</w:t>
      </w:r>
    </w:p>
    <w:p w14:paraId="4C7F2281" w14:textId="71491535" w:rsidR="008D4939" w:rsidRDefault="009510F6" w:rsidP="008D4939">
      <w:pPr>
        <w:pBdr>
          <w:bottom w:val="single" w:sz="6" w:space="1" w:color="auto"/>
        </w:pBdr>
        <w:rPr>
          <w:rFonts w:cstheme="minorHAnsi"/>
        </w:rPr>
      </w:pPr>
      <w:r w:rsidRPr="009510F6">
        <w:rPr>
          <w:rFonts w:cstheme="minorHAnsi"/>
        </w:rPr>
        <w:t xml:space="preserve">All assignments must be submitted electronically through </w:t>
      </w:r>
      <w:r w:rsidR="00BD4A79">
        <w:rPr>
          <w:rFonts w:cstheme="minorHAnsi"/>
        </w:rPr>
        <w:t>Canvas</w:t>
      </w:r>
      <w:r w:rsidRPr="009510F6">
        <w:rPr>
          <w:rFonts w:cstheme="minorHAnsi"/>
        </w:rPr>
        <w:t xml:space="preserve"> by the specified due dates and times.</w:t>
      </w:r>
      <w:r>
        <w:rPr>
          <w:rFonts w:cstheme="minorHAnsi"/>
        </w:rPr>
        <w:t xml:space="preserve"> </w:t>
      </w:r>
      <w:r w:rsidRPr="009510F6">
        <w:rPr>
          <w:rFonts w:cstheme="minorHAnsi"/>
        </w:rPr>
        <w:t xml:space="preserve">It is crucial to complete all assigned work—failure to do so may result in failing the class. </w:t>
      </w:r>
      <w:r w:rsidR="008D4939">
        <w:rPr>
          <w:rFonts w:cstheme="minorHAnsi"/>
        </w:rPr>
        <w:t xml:space="preserve">  </w:t>
      </w:r>
    </w:p>
    <w:p w14:paraId="14C7B944" w14:textId="2C4CF6E9" w:rsidR="009510F6" w:rsidRPr="00C04C6B" w:rsidRDefault="009510F6" w:rsidP="008D4939">
      <w:pPr>
        <w:rPr>
          <w:rFonts w:cstheme="minorHAnsi"/>
          <w:b/>
          <w:bCs/>
          <w:sz w:val="28"/>
          <w:szCs w:val="28"/>
        </w:rPr>
      </w:pPr>
      <w:r w:rsidRPr="00C04C6B">
        <w:rPr>
          <w:rFonts w:cstheme="minorHAnsi"/>
          <w:b/>
          <w:bCs/>
          <w:sz w:val="28"/>
          <w:szCs w:val="28"/>
        </w:rPr>
        <w:t>Late Assignments:</w:t>
      </w:r>
    </w:p>
    <w:p w14:paraId="5816CE24" w14:textId="54A85E7F" w:rsidR="009510F6" w:rsidRDefault="009510F6" w:rsidP="008D4939">
      <w:pPr>
        <w:rPr>
          <w:rFonts w:cstheme="minorHAnsi"/>
        </w:rPr>
      </w:pPr>
      <w:r>
        <w:rPr>
          <w:rFonts w:cstheme="minorHAnsi"/>
        </w:rPr>
        <w:t xml:space="preserve">Life happens, and there are many things more important than this class. As long as you have informed me (the instructor), </w:t>
      </w:r>
      <w:r w:rsidRPr="009510F6">
        <w:rPr>
          <w:rFonts w:cstheme="minorHAnsi"/>
          <w:b/>
          <w:bCs/>
        </w:rPr>
        <w:t>before the due date</w:t>
      </w:r>
      <w:r>
        <w:rPr>
          <w:rFonts w:cstheme="minorHAnsi"/>
        </w:rPr>
        <w:t>, that a homework assignment will be late, that is fine, no points will be docked. The same goes for if an emergency disrupts your best laid plans to complete an assignment, just let me know.</w:t>
      </w:r>
    </w:p>
    <w:p w14:paraId="714BA658" w14:textId="4F4B26DD" w:rsidR="009510F6" w:rsidRPr="00C04C6B" w:rsidRDefault="00C04C6B" w:rsidP="008D4939">
      <w:pPr>
        <w:rPr>
          <w:rFonts w:cstheme="minorHAnsi"/>
          <w:b/>
          <w:bCs/>
          <w:i/>
          <w:iCs/>
        </w:rPr>
      </w:pPr>
      <w:r w:rsidRPr="00C04C6B">
        <w:rPr>
          <w:rFonts w:cstheme="minorHAnsi"/>
          <w:b/>
          <w:bCs/>
          <w:i/>
          <w:iCs/>
        </w:rPr>
        <w:t>Late assignments that do not have a reason for being late will be docked one full letter grade per day late.</w:t>
      </w:r>
    </w:p>
    <w:p w14:paraId="63226E52" w14:textId="3A8AA691" w:rsidR="008627C8" w:rsidRDefault="00C04C6B" w:rsidP="008D4939">
      <w:pPr>
        <w:rPr>
          <w:rFonts w:cstheme="minorHAnsi"/>
        </w:rPr>
      </w:pPr>
      <w:r>
        <w:rPr>
          <w:rFonts w:cstheme="minorHAnsi"/>
        </w:rPr>
        <w:t>All assignments, regardless of if a late submission was approved, must be submitted by the last day of classes, else they will be given a 0. I cannot fairly assess performance without all students turning in the same set of assignments.</w:t>
      </w:r>
    </w:p>
    <w:p w14:paraId="47ADC122" w14:textId="30EF32AF" w:rsidR="000B631E" w:rsidRDefault="000B631E">
      <w:pPr>
        <w:rPr>
          <w:rFonts w:cstheme="minorHAnsi"/>
          <w:b/>
          <w:bCs/>
          <w:sz w:val="36"/>
          <w:szCs w:val="36"/>
        </w:rPr>
      </w:pPr>
      <w:r>
        <w:rPr>
          <w:rFonts w:cstheme="minorHAnsi"/>
          <w:b/>
          <w:bCs/>
          <w:sz w:val="36"/>
          <w:szCs w:val="36"/>
        </w:rPr>
        <w:br w:type="page"/>
      </w:r>
    </w:p>
    <w:p w14:paraId="637839D1" w14:textId="77777777" w:rsidR="00DC5FCE" w:rsidRDefault="00DC5FCE" w:rsidP="00187D37">
      <w:pPr>
        <w:spacing w:after="0"/>
        <w:jc w:val="center"/>
        <w:rPr>
          <w:rFonts w:cstheme="minorHAnsi"/>
          <w:b/>
          <w:bCs/>
          <w:sz w:val="36"/>
          <w:szCs w:val="36"/>
        </w:rPr>
      </w:pPr>
    </w:p>
    <w:p w14:paraId="2D865544" w14:textId="7424ED3A" w:rsidR="00187D37" w:rsidRPr="00187D37" w:rsidRDefault="00187D37" w:rsidP="00187D37">
      <w:pPr>
        <w:spacing w:after="0"/>
        <w:jc w:val="center"/>
        <w:rPr>
          <w:rFonts w:cstheme="minorHAnsi"/>
          <w:b/>
          <w:bCs/>
          <w:sz w:val="36"/>
          <w:szCs w:val="36"/>
        </w:rPr>
      </w:pPr>
      <w:r w:rsidRPr="00187D37">
        <w:rPr>
          <w:rFonts w:cstheme="minorHAnsi"/>
          <w:b/>
          <w:bCs/>
          <w:sz w:val="36"/>
          <w:szCs w:val="36"/>
        </w:rPr>
        <w:t>DS60</w:t>
      </w:r>
      <w:r w:rsidR="000374C1">
        <w:rPr>
          <w:rFonts w:cstheme="minorHAnsi"/>
          <w:b/>
          <w:bCs/>
          <w:sz w:val="36"/>
          <w:szCs w:val="36"/>
        </w:rPr>
        <w:t>40</w:t>
      </w:r>
      <w:r w:rsidRPr="00187D37">
        <w:rPr>
          <w:rFonts w:cstheme="minorHAnsi"/>
          <w:b/>
          <w:bCs/>
          <w:sz w:val="36"/>
          <w:szCs w:val="36"/>
        </w:rPr>
        <w:t xml:space="preserve"> – Bayesian Machine Learning (</w:t>
      </w:r>
      <w:r w:rsidR="00410BDD">
        <w:rPr>
          <w:rFonts w:cstheme="minorHAnsi"/>
          <w:b/>
          <w:bCs/>
          <w:sz w:val="36"/>
          <w:szCs w:val="36"/>
        </w:rPr>
        <w:t>Fall</w:t>
      </w:r>
      <w:r w:rsidRPr="00187D37">
        <w:rPr>
          <w:rFonts w:cstheme="minorHAnsi"/>
          <w:b/>
          <w:bCs/>
          <w:sz w:val="36"/>
          <w:szCs w:val="36"/>
        </w:rPr>
        <w:t xml:space="preserve"> 202</w:t>
      </w:r>
      <w:r w:rsidR="00410BDD">
        <w:rPr>
          <w:rFonts w:cstheme="minorHAnsi"/>
          <w:b/>
          <w:bCs/>
          <w:sz w:val="36"/>
          <w:szCs w:val="36"/>
        </w:rPr>
        <w:t>4</w:t>
      </w:r>
      <w:r w:rsidRPr="00187D37">
        <w:rPr>
          <w:rFonts w:cstheme="minorHAnsi"/>
          <w:b/>
          <w:bCs/>
          <w:sz w:val="36"/>
          <w:szCs w:val="36"/>
        </w:rPr>
        <w:t>)</w:t>
      </w:r>
    </w:p>
    <w:p w14:paraId="673924E2" w14:textId="697AE804" w:rsidR="00187D37" w:rsidRPr="00187D37" w:rsidRDefault="00187D37" w:rsidP="00187D37">
      <w:pPr>
        <w:pBdr>
          <w:bottom w:val="single" w:sz="6" w:space="1" w:color="auto"/>
        </w:pBdr>
        <w:spacing w:after="0"/>
        <w:jc w:val="center"/>
        <w:rPr>
          <w:rFonts w:cstheme="minorHAnsi"/>
          <w:b/>
          <w:bCs/>
          <w:i/>
          <w:iCs/>
          <w:sz w:val="36"/>
          <w:szCs w:val="36"/>
        </w:rPr>
      </w:pPr>
      <w:r w:rsidRPr="00187D37">
        <w:rPr>
          <w:rFonts w:cstheme="minorHAnsi"/>
          <w:b/>
          <w:bCs/>
          <w:i/>
          <w:iCs/>
          <w:sz w:val="36"/>
          <w:szCs w:val="36"/>
        </w:rPr>
        <w:t>Syllabus</w:t>
      </w:r>
    </w:p>
    <w:p w14:paraId="40A5082C" w14:textId="46D62411" w:rsidR="00187D37" w:rsidRDefault="00187D37" w:rsidP="00187D37">
      <w:pPr>
        <w:spacing w:after="0" w:line="240" w:lineRule="auto"/>
        <w:rPr>
          <w:rFonts w:cstheme="minorHAnsi"/>
          <w:b/>
          <w:bCs/>
        </w:rPr>
      </w:pPr>
      <w:r w:rsidRPr="00187D37">
        <w:rPr>
          <w:noProof/>
          <w:sz w:val="36"/>
          <w:szCs w:val="36"/>
        </w:rPr>
        <w:drawing>
          <wp:anchor distT="0" distB="0" distL="114300" distR="114300" simplePos="0" relativeHeight="251658240" behindDoc="0" locked="0" layoutInCell="1" allowOverlap="1" wp14:anchorId="1A692616" wp14:editId="2B17EF57">
            <wp:simplePos x="0" y="0"/>
            <wp:positionH relativeFrom="column">
              <wp:posOffset>5267325</wp:posOffset>
            </wp:positionH>
            <wp:positionV relativeFrom="paragraph">
              <wp:posOffset>41910</wp:posOffset>
            </wp:positionV>
            <wp:extent cx="1320469" cy="17617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469" cy="1761783"/>
                    </a:xfrm>
                    <a:prstGeom prst="rect">
                      <a:avLst/>
                    </a:prstGeom>
                  </pic:spPr>
                </pic:pic>
              </a:graphicData>
            </a:graphic>
            <wp14:sizeRelH relativeFrom="margin">
              <wp14:pctWidth>0</wp14:pctWidth>
            </wp14:sizeRelH>
            <wp14:sizeRelV relativeFrom="margin">
              <wp14:pctHeight>0</wp14:pctHeight>
            </wp14:sizeRelV>
          </wp:anchor>
        </w:drawing>
      </w:r>
    </w:p>
    <w:p w14:paraId="61D763D8" w14:textId="38BAFB9C" w:rsidR="00187D37" w:rsidRPr="00187D37" w:rsidRDefault="00187D37" w:rsidP="00E95654">
      <w:pPr>
        <w:spacing w:after="0" w:line="0" w:lineRule="atLeast"/>
        <w:rPr>
          <w:rFonts w:cstheme="minorHAnsi"/>
          <w:sz w:val="32"/>
          <w:szCs w:val="32"/>
        </w:rPr>
      </w:pPr>
      <w:r w:rsidRPr="00187D37">
        <w:rPr>
          <w:rFonts w:cstheme="minorHAnsi"/>
          <w:b/>
          <w:bCs/>
          <w:sz w:val="32"/>
          <w:szCs w:val="32"/>
        </w:rPr>
        <w:t>Instructor:</w:t>
      </w:r>
      <w:r w:rsidRPr="00187D37">
        <w:rPr>
          <w:rFonts w:cstheme="minorHAnsi"/>
          <w:sz w:val="32"/>
          <w:szCs w:val="32"/>
        </w:rPr>
        <w:t xml:space="preserve"> Dr. Teague Henry</w:t>
      </w:r>
      <w:r w:rsidR="00CC1ACC">
        <w:rPr>
          <w:rFonts w:cstheme="minorHAnsi"/>
          <w:sz w:val="32"/>
          <w:szCs w:val="32"/>
        </w:rPr>
        <w:t xml:space="preserve"> </w:t>
      </w:r>
      <w:r w:rsidR="00CC1ACC">
        <w:rPr>
          <w:rFonts w:cstheme="minorHAnsi"/>
        </w:rPr>
        <w:t>(he/him/his)</w:t>
      </w:r>
    </w:p>
    <w:p w14:paraId="65FDE4DE" w14:textId="517C8B35" w:rsidR="00187D37" w:rsidRPr="00187D37" w:rsidRDefault="00187D37" w:rsidP="00E95654">
      <w:pPr>
        <w:spacing w:after="0" w:line="0" w:lineRule="atLeast"/>
        <w:rPr>
          <w:rFonts w:cstheme="minorHAnsi"/>
          <w:sz w:val="32"/>
          <w:szCs w:val="32"/>
        </w:rPr>
      </w:pPr>
      <w:r w:rsidRPr="00187D37">
        <w:rPr>
          <w:rFonts w:cstheme="minorHAnsi"/>
          <w:b/>
          <w:bCs/>
          <w:sz w:val="32"/>
          <w:szCs w:val="32"/>
        </w:rPr>
        <w:t>Email:</w:t>
      </w:r>
      <w:r w:rsidRPr="00187D37">
        <w:rPr>
          <w:rFonts w:cstheme="minorHAnsi"/>
          <w:sz w:val="32"/>
          <w:szCs w:val="32"/>
        </w:rPr>
        <w:t xml:space="preserve"> </w:t>
      </w:r>
      <w:hyperlink r:id="rId9" w:history="1">
        <w:r w:rsidRPr="00187D37">
          <w:rPr>
            <w:rStyle w:val="Hyperlink"/>
            <w:rFonts w:cstheme="minorHAnsi"/>
            <w:sz w:val="32"/>
            <w:szCs w:val="32"/>
          </w:rPr>
          <w:t>trhenry@virginia.edu</w:t>
        </w:r>
      </w:hyperlink>
      <w:r w:rsidRPr="00187D37">
        <w:rPr>
          <w:noProof/>
          <w:sz w:val="32"/>
          <w:szCs w:val="32"/>
        </w:rPr>
        <w:t xml:space="preserve"> </w:t>
      </w:r>
    </w:p>
    <w:p w14:paraId="701590C4" w14:textId="16A45EAB" w:rsidR="00187D37" w:rsidRDefault="00DC5FCE" w:rsidP="00E95654">
      <w:pPr>
        <w:spacing w:after="0" w:line="0" w:lineRule="atLeast"/>
        <w:rPr>
          <w:rFonts w:cstheme="minorHAnsi"/>
          <w:sz w:val="32"/>
          <w:szCs w:val="32"/>
        </w:rPr>
      </w:pPr>
      <w:r>
        <w:rPr>
          <w:rFonts w:cstheme="minorHAnsi"/>
          <w:b/>
          <w:bCs/>
          <w:sz w:val="32"/>
          <w:szCs w:val="32"/>
        </w:rPr>
        <w:t>Class Time</w:t>
      </w:r>
      <w:r w:rsidR="00187D37" w:rsidRPr="00187D37">
        <w:rPr>
          <w:rFonts w:cstheme="minorHAnsi"/>
          <w:b/>
          <w:bCs/>
          <w:sz w:val="32"/>
          <w:szCs w:val="32"/>
        </w:rPr>
        <w:t>:</w:t>
      </w:r>
      <w:r>
        <w:rPr>
          <w:rFonts w:cstheme="minorHAnsi"/>
          <w:b/>
          <w:bCs/>
          <w:sz w:val="32"/>
          <w:szCs w:val="32"/>
        </w:rPr>
        <w:t xml:space="preserve"> </w:t>
      </w:r>
      <w:r w:rsidRPr="00DC5FCE">
        <w:rPr>
          <w:rFonts w:cstheme="minorHAnsi"/>
          <w:sz w:val="32"/>
          <w:szCs w:val="32"/>
        </w:rPr>
        <w:t>Tuesday/</w:t>
      </w:r>
      <w:r w:rsidR="00204DFD">
        <w:rPr>
          <w:rFonts w:cstheme="minorHAnsi"/>
          <w:sz w:val="32"/>
          <w:szCs w:val="32"/>
        </w:rPr>
        <w:t xml:space="preserve">Thursday, </w:t>
      </w:r>
      <w:r>
        <w:rPr>
          <w:rFonts w:cstheme="minorHAnsi"/>
          <w:sz w:val="32"/>
          <w:szCs w:val="32"/>
        </w:rPr>
        <w:t>11a</w:t>
      </w:r>
      <w:r w:rsidR="00204DFD">
        <w:rPr>
          <w:rFonts w:cstheme="minorHAnsi"/>
          <w:sz w:val="32"/>
          <w:szCs w:val="32"/>
        </w:rPr>
        <w:t>m-</w:t>
      </w:r>
      <w:r>
        <w:rPr>
          <w:rFonts w:cstheme="minorHAnsi"/>
          <w:sz w:val="32"/>
          <w:szCs w:val="32"/>
        </w:rPr>
        <w:t>12:15</w:t>
      </w:r>
      <w:r w:rsidR="00204DFD">
        <w:rPr>
          <w:rFonts w:cstheme="minorHAnsi"/>
          <w:sz w:val="32"/>
          <w:szCs w:val="32"/>
        </w:rPr>
        <w:t>pm</w:t>
      </w:r>
    </w:p>
    <w:p w14:paraId="3755F387" w14:textId="1772A21B" w:rsidR="00E95654" w:rsidRPr="00187D37" w:rsidRDefault="00DC5FCE" w:rsidP="00E95654">
      <w:pPr>
        <w:spacing w:after="0" w:line="0" w:lineRule="atLeast"/>
        <w:rPr>
          <w:rFonts w:cstheme="minorHAnsi"/>
          <w:sz w:val="32"/>
          <w:szCs w:val="32"/>
        </w:rPr>
      </w:pPr>
      <w:bookmarkStart w:id="2" w:name="_Hlk68620580"/>
      <w:r>
        <w:rPr>
          <w:rFonts w:cstheme="minorHAnsi"/>
          <w:b/>
          <w:bCs/>
          <w:sz w:val="32"/>
          <w:szCs w:val="32"/>
        </w:rPr>
        <w:t xml:space="preserve">Canvas </w:t>
      </w:r>
      <w:r w:rsidR="00E95654" w:rsidRPr="00E95654">
        <w:rPr>
          <w:rFonts w:cstheme="minorHAnsi"/>
          <w:b/>
          <w:bCs/>
          <w:sz w:val="32"/>
          <w:szCs w:val="32"/>
        </w:rPr>
        <w:t>Site:</w:t>
      </w:r>
      <w:r>
        <w:rPr>
          <w:rFonts w:cstheme="minorHAnsi"/>
          <w:b/>
          <w:bCs/>
          <w:sz w:val="32"/>
          <w:szCs w:val="32"/>
        </w:rPr>
        <w:t xml:space="preserve"> Update!</w:t>
      </w:r>
      <w:r w:rsidRPr="00187D37">
        <w:rPr>
          <w:rFonts w:cstheme="minorHAnsi"/>
          <w:sz w:val="32"/>
          <w:szCs w:val="32"/>
        </w:rPr>
        <w:t xml:space="preserve"> </w:t>
      </w:r>
    </w:p>
    <w:bookmarkEnd w:id="2"/>
    <w:p w14:paraId="1DCAF21F" w14:textId="0DB75B8B" w:rsidR="00187D37" w:rsidRDefault="00187D37" w:rsidP="00187D37">
      <w:pPr>
        <w:pBdr>
          <w:bottom w:val="single" w:sz="6" w:space="1" w:color="auto"/>
        </w:pBdr>
        <w:rPr>
          <w:rFonts w:cstheme="minorHAnsi"/>
        </w:rPr>
      </w:pPr>
    </w:p>
    <w:p w14:paraId="328D61CB" w14:textId="0689F5B9" w:rsidR="00187D37" w:rsidRPr="00E95654" w:rsidRDefault="00187D37" w:rsidP="00187D37">
      <w:pPr>
        <w:rPr>
          <w:rFonts w:cstheme="minorHAnsi"/>
          <w:b/>
          <w:bCs/>
          <w:sz w:val="32"/>
          <w:szCs w:val="32"/>
        </w:rPr>
      </w:pPr>
      <w:r w:rsidRPr="00E95654">
        <w:rPr>
          <w:rFonts w:cstheme="minorHAnsi"/>
          <w:b/>
          <w:bCs/>
          <w:sz w:val="32"/>
          <w:szCs w:val="32"/>
        </w:rPr>
        <w:t>Course Description:</w:t>
      </w:r>
    </w:p>
    <w:p w14:paraId="75A46DD4" w14:textId="2EE8E403" w:rsidR="00187D37" w:rsidRDefault="00E95654" w:rsidP="00E95654">
      <w:pPr>
        <w:pBdr>
          <w:bottom w:val="single" w:sz="6" w:space="1" w:color="auto"/>
        </w:pBdr>
        <w:jc w:val="both"/>
        <w:rPr>
          <w:rFonts w:cstheme="minorHAnsi"/>
          <w:sz w:val="32"/>
          <w:szCs w:val="32"/>
        </w:rPr>
      </w:pPr>
      <w:r w:rsidRPr="00E95654">
        <w:rPr>
          <w:rFonts w:cstheme="minorHAnsi"/>
          <w:sz w:val="32"/>
          <w:szCs w:val="32"/>
        </w:rPr>
        <w:t xml:space="preserve">Bayesian approaches explicitly account for the uncertainty present in most machine learning problems. This uncertainty derives from both randomness in observational processes and incompleteness in problem understanding. This course focuses on building models from data that provide predictions and quantify the uncertainty in these predictions. Students will learn how to think probabilistically and apply this understanding to problems in a variety of areas.  </w:t>
      </w:r>
    </w:p>
    <w:p w14:paraId="4002E0B7" w14:textId="3ECD1734" w:rsidR="00E95654" w:rsidRDefault="00E95654" w:rsidP="00174852">
      <w:pPr>
        <w:spacing w:after="0" w:line="240" w:lineRule="auto"/>
        <w:jc w:val="both"/>
        <w:rPr>
          <w:rFonts w:cstheme="minorHAnsi"/>
          <w:b/>
          <w:bCs/>
          <w:sz w:val="32"/>
          <w:szCs w:val="32"/>
        </w:rPr>
      </w:pPr>
      <w:r w:rsidRPr="00E95654">
        <w:rPr>
          <w:rFonts w:cstheme="minorHAnsi"/>
          <w:b/>
          <w:bCs/>
          <w:sz w:val="32"/>
          <w:szCs w:val="32"/>
        </w:rPr>
        <w:t>Prerequisites:</w:t>
      </w:r>
    </w:p>
    <w:p w14:paraId="5D000A98" w14:textId="164EE364" w:rsidR="00E95654" w:rsidRDefault="00E95654" w:rsidP="00174852">
      <w:pPr>
        <w:pBdr>
          <w:bottom w:val="single" w:sz="6" w:space="1" w:color="auto"/>
        </w:pBdr>
        <w:spacing w:after="0" w:line="240" w:lineRule="auto"/>
        <w:jc w:val="both"/>
        <w:rPr>
          <w:rFonts w:cstheme="minorHAnsi"/>
          <w:sz w:val="32"/>
          <w:szCs w:val="32"/>
        </w:rPr>
      </w:pPr>
      <w:r w:rsidRPr="00E95654">
        <w:rPr>
          <w:rFonts w:cstheme="minorHAnsi"/>
          <w:sz w:val="32"/>
          <w:szCs w:val="32"/>
        </w:rPr>
        <w:t>This course will be heavily mathematical.  A good grasp of multivariate calculus and linear algebra is required. A previous course in statistics covering multiple linear regression and programming with familiarity in</w:t>
      </w:r>
      <w:r w:rsidR="00DC5FCE">
        <w:rPr>
          <w:rFonts w:cstheme="minorHAnsi"/>
          <w:sz w:val="32"/>
          <w:szCs w:val="32"/>
        </w:rPr>
        <w:t xml:space="preserve"> both R and</w:t>
      </w:r>
      <w:r w:rsidRPr="00E95654">
        <w:rPr>
          <w:rFonts w:cstheme="minorHAnsi"/>
          <w:sz w:val="32"/>
          <w:szCs w:val="32"/>
        </w:rPr>
        <w:t xml:space="preserve"> Python are also required. </w:t>
      </w:r>
    </w:p>
    <w:p w14:paraId="69A31629" w14:textId="76EA7BF1" w:rsidR="00E95654" w:rsidRPr="00E95654" w:rsidRDefault="00E95654" w:rsidP="00BF39A6">
      <w:pPr>
        <w:spacing w:after="0"/>
        <w:jc w:val="both"/>
        <w:rPr>
          <w:rFonts w:cstheme="minorHAnsi"/>
          <w:b/>
          <w:bCs/>
          <w:sz w:val="32"/>
          <w:szCs w:val="32"/>
        </w:rPr>
      </w:pPr>
      <w:r w:rsidRPr="00E95654">
        <w:rPr>
          <w:rFonts w:cstheme="minorHAnsi"/>
          <w:b/>
          <w:bCs/>
          <w:sz w:val="32"/>
          <w:szCs w:val="32"/>
        </w:rPr>
        <w:t>Required Texts</w:t>
      </w:r>
      <w:r>
        <w:rPr>
          <w:rFonts w:cstheme="minorHAnsi"/>
          <w:b/>
          <w:bCs/>
          <w:sz w:val="32"/>
          <w:szCs w:val="32"/>
        </w:rPr>
        <w:t xml:space="preserve"> (</w:t>
      </w:r>
      <w:r w:rsidR="008627C8">
        <w:rPr>
          <w:rFonts w:cstheme="minorHAnsi"/>
          <w:b/>
          <w:bCs/>
          <w:sz w:val="32"/>
          <w:szCs w:val="32"/>
        </w:rPr>
        <w:t xml:space="preserve">Assigned Chapters </w:t>
      </w:r>
      <w:r>
        <w:rPr>
          <w:rFonts w:cstheme="minorHAnsi"/>
          <w:b/>
          <w:bCs/>
          <w:sz w:val="32"/>
          <w:szCs w:val="32"/>
        </w:rPr>
        <w:t xml:space="preserve">Available in the </w:t>
      </w:r>
      <w:r w:rsidR="00204DFD">
        <w:rPr>
          <w:rFonts w:cstheme="minorHAnsi"/>
          <w:b/>
          <w:bCs/>
          <w:sz w:val="32"/>
          <w:szCs w:val="32"/>
        </w:rPr>
        <w:t>Canvas</w:t>
      </w:r>
      <w:r>
        <w:rPr>
          <w:rFonts w:cstheme="minorHAnsi"/>
          <w:b/>
          <w:bCs/>
          <w:sz w:val="32"/>
          <w:szCs w:val="32"/>
        </w:rPr>
        <w:t xml:space="preserve"> under Resources)</w:t>
      </w:r>
      <w:r w:rsidRPr="00E95654">
        <w:rPr>
          <w:rFonts w:cstheme="minorHAnsi"/>
          <w:b/>
          <w:bCs/>
          <w:sz w:val="32"/>
          <w:szCs w:val="32"/>
        </w:rPr>
        <w:t>:</w:t>
      </w:r>
    </w:p>
    <w:p w14:paraId="503CABDD" w14:textId="23AE3B2A" w:rsidR="008627C8" w:rsidRDefault="008627C8" w:rsidP="00E95654">
      <w:pPr>
        <w:pStyle w:val="ListParagraph"/>
        <w:numPr>
          <w:ilvl w:val="0"/>
          <w:numId w:val="3"/>
        </w:numPr>
        <w:jc w:val="both"/>
        <w:rPr>
          <w:rFonts w:cstheme="minorHAnsi"/>
          <w:sz w:val="28"/>
          <w:szCs w:val="28"/>
        </w:rPr>
      </w:pPr>
      <w:r>
        <w:rPr>
          <w:rFonts w:cstheme="minorHAnsi"/>
          <w:sz w:val="28"/>
          <w:szCs w:val="28"/>
        </w:rPr>
        <w:t>Basener &amp; Brown, Bayesian Machine Learning (</w:t>
      </w:r>
      <w:hyperlink r:id="rId10" w:history="1">
        <w:r w:rsidRPr="008627C8">
          <w:rPr>
            <w:rStyle w:val="Hyperlink"/>
            <w:rFonts w:cstheme="minorHAnsi"/>
            <w:sz w:val="28"/>
            <w:szCs w:val="28"/>
          </w:rPr>
          <w:t>Github Repo</w:t>
        </w:r>
      </w:hyperlink>
      <w:r>
        <w:rPr>
          <w:rFonts w:cstheme="minorHAnsi"/>
          <w:sz w:val="28"/>
          <w:szCs w:val="28"/>
        </w:rPr>
        <w:t>)</w:t>
      </w:r>
    </w:p>
    <w:p w14:paraId="120F18F8" w14:textId="63EB2D7B" w:rsidR="00E95654" w:rsidRPr="008627C8" w:rsidRDefault="00E95654" w:rsidP="00E95654">
      <w:pPr>
        <w:pStyle w:val="ListParagraph"/>
        <w:numPr>
          <w:ilvl w:val="0"/>
          <w:numId w:val="3"/>
        </w:numPr>
        <w:jc w:val="both"/>
        <w:rPr>
          <w:rFonts w:cstheme="minorHAnsi"/>
          <w:sz w:val="28"/>
          <w:szCs w:val="28"/>
        </w:rPr>
      </w:pPr>
      <w:r w:rsidRPr="008627C8">
        <w:rPr>
          <w:rFonts w:cstheme="minorHAnsi"/>
          <w:sz w:val="28"/>
          <w:szCs w:val="28"/>
        </w:rPr>
        <w:t>Barber, D., ​Bayesian Reasoning and Machine Learning​ (Cambridge: Cambridge University Press, 2012).</w:t>
      </w:r>
    </w:p>
    <w:p w14:paraId="683D93D8" w14:textId="066BC888" w:rsidR="00E95654" w:rsidRPr="008627C8" w:rsidRDefault="00E95654" w:rsidP="00E95654">
      <w:pPr>
        <w:pStyle w:val="ListParagraph"/>
        <w:numPr>
          <w:ilvl w:val="0"/>
          <w:numId w:val="3"/>
        </w:numPr>
        <w:jc w:val="both"/>
        <w:rPr>
          <w:rFonts w:cstheme="minorHAnsi"/>
          <w:sz w:val="28"/>
          <w:szCs w:val="28"/>
        </w:rPr>
      </w:pPr>
      <w:r w:rsidRPr="008627C8">
        <w:rPr>
          <w:rFonts w:cstheme="minorHAnsi"/>
          <w:sz w:val="28"/>
          <w:szCs w:val="28"/>
        </w:rPr>
        <w:t>Theodoridis, S., ​Machine Learning: A Bayesian and Optimization Perspective​ (Netherlands: Elsevier Science, 2015).</w:t>
      </w:r>
    </w:p>
    <w:p w14:paraId="1D5DC230" w14:textId="6FD2EFAA" w:rsidR="00E95654" w:rsidRPr="008627C8" w:rsidRDefault="00E95654" w:rsidP="00E95654">
      <w:pPr>
        <w:pStyle w:val="ListParagraph"/>
        <w:numPr>
          <w:ilvl w:val="0"/>
          <w:numId w:val="3"/>
        </w:numPr>
        <w:jc w:val="both"/>
        <w:rPr>
          <w:rFonts w:cstheme="minorHAnsi"/>
          <w:sz w:val="28"/>
          <w:szCs w:val="28"/>
        </w:rPr>
      </w:pPr>
      <w:r w:rsidRPr="008627C8">
        <w:rPr>
          <w:rFonts w:cstheme="minorHAnsi"/>
          <w:sz w:val="28"/>
          <w:szCs w:val="28"/>
        </w:rPr>
        <w:t>Robert, C.,. ​The Bayesian Choice: From Decision-Theoretic Foundations to Computational Implementation​ (New York: Springer, 2007).</w:t>
      </w:r>
    </w:p>
    <w:p w14:paraId="65AAB102" w14:textId="77777777" w:rsidR="00174852" w:rsidRPr="00174852" w:rsidRDefault="00E95654" w:rsidP="00174852">
      <w:pPr>
        <w:pStyle w:val="ListParagraph"/>
        <w:numPr>
          <w:ilvl w:val="0"/>
          <w:numId w:val="3"/>
        </w:numPr>
        <w:spacing w:after="0" w:line="240" w:lineRule="auto"/>
        <w:jc w:val="both"/>
        <w:rPr>
          <w:rFonts w:cstheme="minorHAnsi"/>
          <w:b/>
          <w:bCs/>
          <w:sz w:val="32"/>
          <w:szCs w:val="32"/>
        </w:rPr>
      </w:pPr>
      <w:r w:rsidRPr="00174852">
        <w:rPr>
          <w:rFonts w:cstheme="minorHAnsi"/>
          <w:sz w:val="28"/>
          <w:szCs w:val="28"/>
        </w:rPr>
        <w:t>Bishop, C.M., Bishop, P.o.N.C.C.M., ​Pattern Recognition and Machine Learning​ (Singapore: Springer, 2006)</w:t>
      </w:r>
      <w:r w:rsidR="00174852">
        <w:rPr>
          <w:rFonts w:cstheme="minorHAnsi"/>
          <w:sz w:val="28"/>
          <w:szCs w:val="28"/>
        </w:rPr>
        <w:t xml:space="preserve"> </w:t>
      </w:r>
    </w:p>
    <w:p w14:paraId="4E04FC62" w14:textId="77777777" w:rsidR="00174852" w:rsidRPr="00174852" w:rsidRDefault="00174852" w:rsidP="00174852">
      <w:pPr>
        <w:pBdr>
          <w:bottom w:val="single" w:sz="4" w:space="1" w:color="auto"/>
        </w:pBdr>
        <w:spacing w:after="0" w:line="240" w:lineRule="auto"/>
        <w:jc w:val="both"/>
        <w:rPr>
          <w:rFonts w:cstheme="minorHAnsi"/>
          <w:b/>
          <w:bCs/>
          <w:sz w:val="6"/>
          <w:szCs w:val="6"/>
        </w:rPr>
      </w:pPr>
    </w:p>
    <w:p w14:paraId="4866A41A" w14:textId="77777777" w:rsidR="00174852" w:rsidRDefault="00174852" w:rsidP="00174852">
      <w:pPr>
        <w:spacing w:after="0" w:line="240" w:lineRule="auto"/>
        <w:jc w:val="both"/>
        <w:rPr>
          <w:rFonts w:cstheme="minorHAnsi"/>
          <w:b/>
          <w:bCs/>
          <w:sz w:val="32"/>
          <w:szCs w:val="32"/>
        </w:rPr>
      </w:pPr>
    </w:p>
    <w:p w14:paraId="71E92D90" w14:textId="1D93C12D" w:rsidR="00174852" w:rsidRPr="00174852" w:rsidRDefault="008627C8" w:rsidP="00174852">
      <w:pPr>
        <w:spacing w:after="0" w:line="240" w:lineRule="auto"/>
        <w:jc w:val="both"/>
        <w:rPr>
          <w:rFonts w:cstheme="minorHAnsi"/>
          <w:b/>
          <w:bCs/>
          <w:sz w:val="32"/>
          <w:szCs w:val="32"/>
        </w:rPr>
      </w:pPr>
      <w:r w:rsidRPr="00174852">
        <w:rPr>
          <w:rFonts w:cstheme="minorHAnsi"/>
          <w:b/>
          <w:bCs/>
          <w:sz w:val="32"/>
          <w:szCs w:val="32"/>
        </w:rPr>
        <w:t>Optional Readings</w:t>
      </w:r>
      <w:r w:rsidR="00174852" w:rsidRPr="00174852">
        <w:rPr>
          <w:rFonts w:cstheme="minorHAnsi"/>
          <w:b/>
          <w:bCs/>
          <w:sz w:val="32"/>
          <w:szCs w:val="32"/>
        </w:rPr>
        <w:t>:</w:t>
      </w:r>
    </w:p>
    <w:p w14:paraId="60AC73C7" w14:textId="16E73C4C" w:rsidR="008627C8" w:rsidRPr="008627C8" w:rsidRDefault="008627C8" w:rsidP="00174852">
      <w:pPr>
        <w:pStyle w:val="ListParagraph"/>
        <w:numPr>
          <w:ilvl w:val="0"/>
          <w:numId w:val="4"/>
        </w:numPr>
        <w:spacing w:after="0" w:line="240" w:lineRule="auto"/>
        <w:jc w:val="both"/>
        <w:rPr>
          <w:rFonts w:cstheme="minorHAnsi"/>
          <w:sz w:val="28"/>
          <w:szCs w:val="28"/>
        </w:rPr>
      </w:pPr>
      <w:r w:rsidRPr="008627C8">
        <w:rPr>
          <w:rFonts w:cstheme="minorHAnsi"/>
          <w:sz w:val="28"/>
          <w:szCs w:val="28"/>
        </w:rPr>
        <w:t>DeGroot, Morris, ​Optimal Statistical Decisions​ (New York: McGraw-Hill, 1970).</w:t>
      </w:r>
    </w:p>
    <w:p w14:paraId="52E28710" w14:textId="011F661C" w:rsidR="008627C8" w:rsidRPr="008627C8" w:rsidRDefault="008627C8" w:rsidP="00174852">
      <w:pPr>
        <w:pStyle w:val="ListParagraph"/>
        <w:numPr>
          <w:ilvl w:val="0"/>
          <w:numId w:val="4"/>
        </w:numPr>
        <w:spacing w:after="0" w:line="240" w:lineRule="auto"/>
        <w:jc w:val="both"/>
        <w:rPr>
          <w:rFonts w:cstheme="minorHAnsi"/>
          <w:sz w:val="28"/>
          <w:szCs w:val="28"/>
        </w:rPr>
      </w:pPr>
      <w:r w:rsidRPr="008627C8">
        <w:rPr>
          <w:rFonts w:cstheme="minorHAnsi"/>
          <w:sz w:val="28"/>
          <w:szCs w:val="28"/>
        </w:rPr>
        <w:lastRenderedPageBreak/>
        <w:t>Gelman, Andrew, John B. Carlin, Hal S. Stern, and Donald B Rubin ​Bayesian Data Analysis, ​ 3rd Ed. (Boca Raton, FL: Chapman &amp; Hall/CRC, 201).3</w:t>
      </w:r>
    </w:p>
    <w:p w14:paraId="57644E9F" w14:textId="1E0DA408" w:rsidR="008627C8" w:rsidRPr="008627C8" w:rsidRDefault="008627C8" w:rsidP="00174852">
      <w:pPr>
        <w:pStyle w:val="ListParagraph"/>
        <w:numPr>
          <w:ilvl w:val="0"/>
          <w:numId w:val="4"/>
        </w:numPr>
        <w:spacing w:after="0" w:line="240" w:lineRule="auto"/>
        <w:jc w:val="both"/>
        <w:rPr>
          <w:rFonts w:cstheme="minorHAnsi"/>
          <w:sz w:val="28"/>
          <w:szCs w:val="28"/>
        </w:rPr>
      </w:pPr>
      <w:r w:rsidRPr="008627C8">
        <w:rPr>
          <w:rFonts w:cstheme="minorHAnsi"/>
          <w:sz w:val="28"/>
          <w:szCs w:val="28"/>
        </w:rPr>
        <w:t>Kruske, John K., ​Doing Bayesian Data Analysis: A Tutorial with R, JAGS, and Stan​ (London: Academic Press, 2015).</w:t>
      </w:r>
    </w:p>
    <w:p w14:paraId="3E29137C" w14:textId="056DAAD8" w:rsidR="008627C8" w:rsidRPr="008627C8" w:rsidRDefault="008627C8" w:rsidP="00174852">
      <w:pPr>
        <w:pStyle w:val="ListParagraph"/>
        <w:numPr>
          <w:ilvl w:val="0"/>
          <w:numId w:val="4"/>
        </w:numPr>
        <w:spacing w:after="0" w:line="240" w:lineRule="auto"/>
        <w:jc w:val="both"/>
        <w:rPr>
          <w:rFonts w:cstheme="minorHAnsi"/>
          <w:sz w:val="28"/>
          <w:szCs w:val="28"/>
        </w:rPr>
      </w:pPr>
      <w:r w:rsidRPr="008627C8">
        <w:rPr>
          <w:rFonts w:cstheme="minorHAnsi"/>
          <w:sz w:val="28"/>
          <w:szCs w:val="28"/>
        </w:rPr>
        <w:t>Martin, Osvaldo, ​Bayesian Analysis with Python,​ 2nd Ed. (Birmingham, UK: Packt, 2018).</w:t>
      </w:r>
    </w:p>
    <w:p w14:paraId="4272F178" w14:textId="5531F468" w:rsidR="008627C8" w:rsidRDefault="008627C8" w:rsidP="00174852">
      <w:pPr>
        <w:pStyle w:val="ListParagraph"/>
        <w:numPr>
          <w:ilvl w:val="0"/>
          <w:numId w:val="4"/>
        </w:numPr>
        <w:spacing w:after="0" w:line="240" w:lineRule="auto"/>
        <w:jc w:val="both"/>
        <w:rPr>
          <w:rFonts w:cstheme="minorHAnsi"/>
          <w:sz w:val="28"/>
          <w:szCs w:val="28"/>
        </w:rPr>
      </w:pPr>
      <w:r w:rsidRPr="008627C8">
        <w:rPr>
          <w:rFonts w:cstheme="minorHAnsi"/>
          <w:sz w:val="28"/>
          <w:szCs w:val="28"/>
        </w:rPr>
        <w:t>Ross, Sheldon, ​Introduction to Probability Models,​ 9th Ed. (Burlington, MA: Academic Press, 2007).</w:t>
      </w:r>
    </w:p>
    <w:p w14:paraId="6DD04977" w14:textId="77777777" w:rsidR="008627C8" w:rsidRPr="00174852" w:rsidRDefault="008627C8" w:rsidP="008627C8">
      <w:pPr>
        <w:pBdr>
          <w:bottom w:val="single" w:sz="6" w:space="1" w:color="auto"/>
        </w:pBdr>
        <w:jc w:val="both"/>
        <w:rPr>
          <w:rFonts w:cstheme="minorHAnsi"/>
          <w:sz w:val="6"/>
          <w:szCs w:val="6"/>
        </w:rPr>
      </w:pPr>
    </w:p>
    <w:p w14:paraId="7F06BE83" w14:textId="00D6AA8C" w:rsidR="008627C8" w:rsidRDefault="008627C8" w:rsidP="00174852">
      <w:pPr>
        <w:spacing w:after="0" w:line="240" w:lineRule="auto"/>
        <w:jc w:val="both"/>
        <w:rPr>
          <w:rFonts w:cstheme="minorHAnsi"/>
          <w:b/>
          <w:bCs/>
          <w:sz w:val="32"/>
          <w:szCs w:val="32"/>
        </w:rPr>
      </w:pPr>
      <w:r w:rsidRPr="008627C8">
        <w:rPr>
          <w:rFonts w:cstheme="minorHAnsi"/>
          <w:b/>
          <w:bCs/>
          <w:sz w:val="32"/>
          <w:szCs w:val="32"/>
        </w:rPr>
        <w:t>Learning Outcomes:</w:t>
      </w:r>
    </w:p>
    <w:p w14:paraId="46596505" w14:textId="6B501690" w:rsidR="004528A2" w:rsidRPr="004528A2" w:rsidRDefault="004528A2" w:rsidP="00174852">
      <w:pPr>
        <w:spacing w:after="0" w:line="240" w:lineRule="auto"/>
        <w:jc w:val="both"/>
        <w:rPr>
          <w:rFonts w:cstheme="minorHAnsi"/>
          <w:sz w:val="28"/>
          <w:szCs w:val="28"/>
        </w:rPr>
      </w:pPr>
      <w:r w:rsidRPr="004528A2">
        <w:rPr>
          <w:rFonts w:cstheme="minorHAnsi"/>
          <w:sz w:val="28"/>
          <w:szCs w:val="28"/>
        </w:rPr>
        <w:t>Upon successful completion of this course, you will be able to:</w:t>
      </w:r>
    </w:p>
    <w:p w14:paraId="2C3DE9DD" w14:textId="71E44476" w:rsidR="008627C8" w:rsidRPr="008627C8" w:rsidRDefault="008627C8" w:rsidP="00174852">
      <w:pPr>
        <w:pStyle w:val="ListParagraph"/>
        <w:numPr>
          <w:ilvl w:val="0"/>
          <w:numId w:val="6"/>
        </w:numPr>
        <w:spacing w:after="0" w:line="240" w:lineRule="auto"/>
        <w:jc w:val="both"/>
        <w:rPr>
          <w:rFonts w:cstheme="minorHAnsi"/>
          <w:sz w:val="28"/>
          <w:szCs w:val="28"/>
        </w:rPr>
      </w:pPr>
      <w:r w:rsidRPr="008627C8">
        <w:rPr>
          <w:rFonts w:cstheme="minorHAnsi"/>
          <w:sz w:val="28"/>
          <w:szCs w:val="28"/>
        </w:rPr>
        <w:t>Apply the appropriate probabilistic technique to use based on the characteristics of the problem.</w:t>
      </w:r>
    </w:p>
    <w:p w14:paraId="5E419987" w14:textId="6CDBC51E" w:rsidR="008627C8" w:rsidRPr="008627C8" w:rsidRDefault="008627C8" w:rsidP="00174852">
      <w:pPr>
        <w:pStyle w:val="ListParagraph"/>
        <w:numPr>
          <w:ilvl w:val="0"/>
          <w:numId w:val="6"/>
        </w:numPr>
        <w:spacing w:after="0" w:line="240" w:lineRule="auto"/>
        <w:jc w:val="both"/>
        <w:rPr>
          <w:rFonts w:cstheme="minorHAnsi"/>
          <w:sz w:val="28"/>
          <w:szCs w:val="28"/>
        </w:rPr>
      </w:pPr>
      <w:r w:rsidRPr="008627C8">
        <w:rPr>
          <w:rFonts w:cstheme="minorHAnsi"/>
          <w:sz w:val="28"/>
          <w:szCs w:val="28"/>
        </w:rPr>
        <w:t>Demonstrate the ability to convert actual data science problems from different domains into formal, mathematical representations.</w:t>
      </w:r>
    </w:p>
    <w:p w14:paraId="15ABAC82" w14:textId="42F8ECA6" w:rsidR="008627C8" w:rsidRPr="008627C8" w:rsidRDefault="008627C8" w:rsidP="00174852">
      <w:pPr>
        <w:pStyle w:val="ListParagraph"/>
        <w:numPr>
          <w:ilvl w:val="0"/>
          <w:numId w:val="6"/>
        </w:numPr>
        <w:spacing w:after="0" w:line="240" w:lineRule="auto"/>
        <w:jc w:val="both"/>
        <w:rPr>
          <w:rFonts w:cstheme="minorHAnsi"/>
          <w:sz w:val="28"/>
          <w:szCs w:val="28"/>
        </w:rPr>
      </w:pPr>
      <w:r w:rsidRPr="008627C8">
        <w:rPr>
          <w:rFonts w:cstheme="minorHAnsi"/>
          <w:sz w:val="28"/>
          <w:szCs w:val="28"/>
        </w:rPr>
        <w:t>Demonstrate the ability to apply appropriate analytical or computational solutions to obtain solutions to real problems.</w:t>
      </w:r>
    </w:p>
    <w:p w14:paraId="72E2B5CE" w14:textId="0EE9BDCC" w:rsidR="00DC5FCE" w:rsidRPr="000B631E" w:rsidRDefault="005F534A" w:rsidP="000B631E">
      <w:pPr>
        <w:pStyle w:val="ListParagraph"/>
        <w:numPr>
          <w:ilvl w:val="0"/>
          <w:numId w:val="6"/>
        </w:numPr>
        <w:spacing w:after="0" w:line="240" w:lineRule="auto"/>
        <w:jc w:val="both"/>
        <w:rPr>
          <w:rFonts w:cstheme="minorHAnsi"/>
          <w:sz w:val="28"/>
          <w:szCs w:val="28"/>
        </w:rPr>
      </w:pPr>
      <w:r>
        <w:rPr>
          <w:rFonts w:cstheme="minorHAnsi"/>
          <w:sz w:val="28"/>
          <w:szCs w:val="28"/>
        </w:rPr>
        <w:t>Report the results of data analysis or computation in a form that non-experts can easily understand.</w:t>
      </w:r>
    </w:p>
    <w:p w14:paraId="25866BD9" w14:textId="18BBACD9" w:rsidR="009A3567" w:rsidRPr="00282329" w:rsidRDefault="009A3567" w:rsidP="009A3567">
      <w:pPr>
        <w:pBdr>
          <w:bottom w:val="single" w:sz="6" w:space="1" w:color="auto"/>
        </w:pBdr>
        <w:jc w:val="both"/>
        <w:rPr>
          <w:rFonts w:cstheme="minorHAnsi"/>
          <w:b/>
          <w:bCs/>
          <w:sz w:val="36"/>
          <w:szCs w:val="36"/>
        </w:rPr>
      </w:pPr>
      <w:r>
        <w:rPr>
          <w:rFonts w:cstheme="minorHAnsi"/>
          <w:b/>
          <w:bCs/>
          <w:sz w:val="36"/>
          <w:szCs w:val="36"/>
        </w:rPr>
        <w:t>Grading Scale</w:t>
      </w:r>
    </w:p>
    <w:p w14:paraId="30E43CFF" w14:textId="12F4674C" w:rsidR="009A3567" w:rsidRDefault="009A3567" w:rsidP="009A3567">
      <w:pPr>
        <w:jc w:val="both"/>
        <w:rPr>
          <w:rFonts w:cstheme="minorHAnsi"/>
          <w:sz w:val="28"/>
          <w:szCs w:val="28"/>
        </w:rPr>
      </w:pPr>
      <w:r>
        <w:rPr>
          <w:rFonts w:cstheme="minorHAnsi"/>
          <w:sz w:val="28"/>
          <w:szCs w:val="28"/>
        </w:rPr>
        <w:t>Your final letter grade will be determined by the following scale</w:t>
      </w:r>
    </w:p>
    <w:tbl>
      <w:tblPr>
        <w:tblStyle w:val="TableGrid"/>
        <w:tblW w:w="0" w:type="auto"/>
        <w:jc w:val="center"/>
        <w:tblLook w:val="04A0" w:firstRow="1" w:lastRow="0" w:firstColumn="1" w:lastColumn="0" w:noHBand="0" w:noVBand="1"/>
      </w:tblPr>
      <w:tblGrid>
        <w:gridCol w:w="1542"/>
        <w:gridCol w:w="3158"/>
        <w:gridCol w:w="3164"/>
      </w:tblGrid>
      <w:tr w:rsidR="009A3567" w14:paraId="2A07761A" w14:textId="77777777" w:rsidTr="008650F8">
        <w:trPr>
          <w:jc w:val="center"/>
        </w:trPr>
        <w:tc>
          <w:tcPr>
            <w:tcW w:w="0" w:type="auto"/>
            <w:tcBorders>
              <w:left w:val="nil"/>
              <w:bottom w:val="single" w:sz="4" w:space="0" w:color="auto"/>
            </w:tcBorders>
          </w:tcPr>
          <w:p w14:paraId="460FB0F0" w14:textId="203B7A81" w:rsidR="009A3567" w:rsidRPr="008650F8" w:rsidRDefault="009A3567" w:rsidP="008650F8">
            <w:pPr>
              <w:rPr>
                <w:rFonts w:cstheme="minorHAnsi"/>
                <w:b/>
                <w:bCs/>
                <w:sz w:val="28"/>
                <w:szCs w:val="28"/>
              </w:rPr>
            </w:pPr>
            <w:r w:rsidRPr="008650F8">
              <w:rPr>
                <w:rFonts w:cstheme="minorHAnsi"/>
                <w:b/>
                <w:bCs/>
                <w:sz w:val="28"/>
                <w:szCs w:val="28"/>
              </w:rPr>
              <w:t>Final Grade</w:t>
            </w:r>
          </w:p>
        </w:tc>
        <w:tc>
          <w:tcPr>
            <w:tcW w:w="0" w:type="auto"/>
            <w:tcBorders>
              <w:bottom w:val="single" w:sz="4" w:space="0" w:color="auto"/>
            </w:tcBorders>
          </w:tcPr>
          <w:p w14:paraId="6303BA5B" w14:textId="1C8D7A06" w:rsidR="009A3567" w:rsidRPr="008650F8" w:rsidRDefault="009A3567" w:rsidP="008650F8">
            <w:pPr>
              <w:jc w:val="center"/>
              <w:rPr>
                <w:rFonts w:cstheme="minorHAnsi"/>
                <w:b/>
                <w:bCs/>
                <w:sz w:val="28"/>
                <w:szCs w:val="28"/>
              </w:rPr>
            </w:pPr>
            <w:r w:rsidRPr="008650F8">
              <w:rPr>
                <w:rFonts w:cstheme="minorHAnsi"/>
                <w:b/>
                <w:bCs/>
                <w:sz w:val="28"/>
                <w:szCs w:val="28"/>
              </w:rPr>
              <w:t>Lower Bound on % Grade</w:t>
            </w:r>
          </w:p>
        </w:tc>
        <w:tc>
          <w:tcPr>
            <w:tcW w:w="0" w:type="auto"/>
            <w:tcBorders>
              <w:bottom w:val="single" w:sz="4" w:space="0" w:color="auto"/>
              <w:right w:val="nil"/>
            </w:tcBorders>
          </w:tcPr>
          <w:p w14:paraId="211126BA" w14:textId="7EF92FCA" w:rsidR="009A3567" w:rsidRPr="008650F8" w:rsidRDefault="009A3567" w:rsidP="008650F8">
            <w:pPr>
              <w:jc w:val="center"/>
              <w:rPr>
                <w:rFonts w:cstheme="minorHAnsi"/>
                <w:b/>
                <w:bCs/>
                <w:sz w:val="28"/>
                <w:szCs w:val="28"/>
              </w:rPr>
            </w:pPr>
            <w:r w:rsidRPr="008650F8">
              <w:rPr>
                <w:rFonts w:cstheme="minorHAnsi"/>
                <w:b/>
                <w:bCs/>
                <w:sz w:val="28"/>
                <w:szCs w:val="28"/>
              </w:rPr>
              <w:t>Upper Bound on % Grade</w:t>
            </w:r>
          </w:p>
        </w:tc>
      </w:tr>
      <w:tr w:rsidR="009A3567" w14:paraId="767883FF" w14:textId="77777777" w:rsidTr="008650F8">
        <w:trPr>
          <w:jc w:val="center"/>
        </w:trPr>
        <w:tc>
          <w:tcPr>
            <w:tcW w:w="0" w:type="auto"/>
            <w:tcBorders>
              <w:top w:val="single" w:sz="4" w:space="0" w:color="auto"/>
              <w:left w:val="nil"/>
              <w:bottom w:val="nil"/>
              <w:right w:val="single" w:sz="4" w:space="0" w:color="auto"/>
            </w:tcBorders>
          </w:tcPr>
          <w:p w14:paraId="7B4A96B0" w14:textId="4763209B" w:rsidR="009A3567" w:rsidRDefault="009A3567" w:rsidP="008650F8">
            <w:pPr>
              <w:rPr>
                <w:rFonts w:cstheme="minorHAnsi"/>
                <w:sz w:val="28"/>
                <w:szCs w:val="28"/>
              </w:rPr>
            </w:pPr>
            <w:r>
              <w:rPr>
                <w:rFonts w:cstheme="minorHAnsi"/>
                <w:sz w:val="28"/>
                <w:szCs w:val="28"/>
              </w:rPr>
              <w:t>A+</w:t>
            </w:r>
          </w:p>
        </w:tc>
        <w:tc>
          <w:tcPr>
            <w:tcW w:w="0" w:type="auto"/>
            <w:tcBorders>
              <w:top w:val="single" w:sz="4" w:space="0" w:color="auto"/>
              <w:left w:val="single" w:sz="4" w:space="0" w:color="auto"/>
              <w:bottom w:val="nil"/>
              <w:right w:val="single" w:sz="4" w:space="0" w:color="auto"/>
            </w:tcBorders>
          </w:tcPr>
          <w:p w14:paraId="7783D692" w14:textId="1E659EDA" w:rsidR="009A3567" w:rsidRDefault="009A3567" w:rsidP="008650F8">
            <w:pPr>
              <w:jc w:val="center"/>
              <w:rPr>
                <w:rFonts w:cstheme="minorHAnsi"/>
                <w:sz w:val="28"/>
                <w:szCs w:val="28"/>
              </w:rPr>
            </w:pPr>
            <w:r>
              <w:rPr>
                <w:rFonts w:cstheme="minorHAnsi"/>
                <w:sz w:val="28"/>
                <w:szCs w:val="28"/>
              </w:rPr>
              <w:t>98.0</w:t>
            </w:r>
          </w:p>
        </w:tc>
        <w:tc>
          <w:tcPr>
            <w:tcW w:w="0" w:type="auto"/>
            <w:tcBorders>
              <w:top w:val="single" w:sz="4" w:space="0" w:color="auto"/>
              <w:left w:val="single" w:sz="4" w:space="0" w:color="auto"/>
              <w:bottom w:val="nil"/>
              <w:right w:val="nil"/>
            </w:tcBorders>
          </w:tcPr>
          <w:p w14:paraId="17CB89F7" w14:textId="3BAF1A28" w:rsidR="009A3567" w:rsidRDefault="009A3567" w:rsidP="008650F8">
            <w:pPr>
              <w:jc w:val="center"/>
              <w:rPr>
                <w:rFonts w:cstheme="minorHAnsi"/>
                <w:sz w:val="28"/>
                <w:szCs w:val="28"/>
              </w:rPr>
            </w:pPr>
            <w:r>
              <w:rPr>
                <w:rFonts w:cstheme="minorHAnsi"/>
                <w:sz w:val="28"/>
                <w:szCs w:val="28"/>
              </w:rPr>
              <w:t>100.0</w:t>
            </w:r>
          </w:p>
        </w:tc>
      </w:tr>
      <w:tr w:rsidR="009A3567" w14:paraId="79AF5B1F" w14:textId="77777777" w:rsidTr="008650F8">
        <w:trPr>
          <w:jc w:val="center"/>
        </w:trPr>
        <w:tc>
          <w:tcPr>
            <w:tcW w:w="0" w:type="auto"/>
            <w:tcBorders>
              <w:top w:val="nil"/>
              <w:left w:val="nil"/>
              <w:bottom w:val="nil"/>
              <w:right w:val="single" w:sz="4" w:space="0" w:color="auto"/>
            </w:tcBorders>
          </w:tcPr>
          <w:p w14:paraId="086CC17B" w14:textId="1C3D9285" w:rsidR="009A3567" w:rsidRDefault="009A3567" w:rsidP="008650F8">
            <w:pPr>
              <w:rPr>
                <w:rFonts w:cstheme="minorHAnsi"/>
                <w:sz w:val="28"/>
                <w:szCs w:val="28"/>
              </w:rPr>
            </w:pPr>
            <w:r>
              <w:rPr>
                <w:rFonts w:cstheme="minorHAnsi"/>
                <w:sz w:val="28"/>
                <w:szCs w:val="28"/>
              </w:rPr>
              <w:t>A</w:t>
            </w:r>
            <w:r w:rsidR="008650F8">
              <w:rPr>
                <w:rFonts w:cstheme="minorHAnsi"/>
                <w:sz w:val="28"/>
                <w:szCs w:val="28"/>
              </w:rPr>
              <w:t xml:space="preserve"> </w:t>
            </w:r>
          </w:p>
        </w:tc>
        <w:tc>
          <w:tcPr>
            <w:tcW w:w="0" w:type="auto"/>
            <w:tcBorders>
              <w:top w:val="nil"/>
              <w:left w:val="single" w:sz="4" w:space="0" w:color="auto"/>
              <w:bottom w:val="nil"/>
              <w:right w:val="single" w:sz="4" w:space="0" w:color="auto"/>
            </w:tcBorders>
          </w:tcPr>
          <w:p w14:paraId="4F473844" w14:textId="740594F7" w:rsidR="009A3567" w:rsidRDefault="009A3567" w:rsidP="008650F8">
            <w:pPr>
              <w:jc w:val="center"/>
              <w:rPr>
                <w:rFonts w:cstheme="minorHAnsi"/>
                <w:sz w:val="28"/>
                <w:szCs w:val="28"/>
              </w:rPr>
            </w:pPr>
            <w:r>
              <w:rPr>
                <w:rFonts w:cstheme="minorHAnsi"/>
                <w:sz w:val="28"/>
                <w:szCs w:val="28"/>
              </w:rPr>
              <w:t>97.999</w:t>
            </w:r>
          </w:p>
        </w:tc>
        <w:tc>
          <w:tcPr>
            <w:tcW w:w="0" w:type="auto"/>
            <w:tcBorders>
              <w:top w:val="nil"/>
              <w:left w:val="single" w:sz="4" w:space="0" w:color="auto"/>
              <w:bottom w:val="nil"/>
              <w:right w:val="nil"/>
            </w:tcBorders>
          </w:tcPr>
          <w:p w14:paraId="7A466576" w14:textId="58F5BFC7" w:rsidR="009A3567" w:rsidRDefault="009A3567" w:rsidP="008650F8">
            <w:pPr>
              <w:jc w:val="center"/>
              <w:rPr>
                <w:rFonts w:cstheme="minorHAnsi"/>
                <w:sz w:val="28"/>
                <w:szCs w:val="28"/>
              </w:rPr>
            </w:pPr>
            <w:r>
              <w:rPr>
                <w:rFonts w:cstheme="minorHAnsi"/>
                <w:sz w:val="28"/>
                <w:szCs w:val="28"/>
              </w:rPr>
              <w:t>93.0</w:t>
            </w:r>
          </w:p>
        </w:tc>
      </w:tr>
      <w:tr w:rsidR="009A3567" w14:paraId="7F842F21" w14:textId="77777777" w:rsidTr="008650F8">
        <w:trPr>
          <w:jc w:val="center"/>
        </w:trPr>
        <w:tc>
          <w:tcPr>
            <w:tcW w:w="0" w:type="auto"/>
            <w:tcBorders>
              <w:top w:val="nil"/>
              <w:left w:val="nil"/>
              <w:bottom w:val="nil"/>
              <w:right w:val="single" w:sz="4" w:space="0" w:color="auto"/>
            </w:tcBorders>
          </w:tcPr>
          <w:p w14:paraId="5747ACD2" w14:textId="428A45C1" w:rsidR="009A3567" w:rsidRDefault="009A3567" w:rsidP="008650F8">
            <w:pPr>
              <w:rPr>
                <w:rFonts w:cstheme="minorHAnsi"/>
                <w:sz w:val="28"/>
                <w:szCs w:val="28"/>
              </w:rPr>
            </w:pPr>
            <w:r>
              <w:rPr>
                <w:rFonts w:cstheme="minorHAnsi"/>
                <w:sz w:val="28"/>
                <w:szCs w:val="28"/>
              </w:rPr>
              <w:t>A-</w:t>
            </w:r>
          </w:p>
        </w:tc>
        <w:tc>
          <w:tcPr>
            <w:tcW w:w="0" w:type="auto"/>
            <w:tcBorders>
              <w:top w:val="nil"/>
              <w:left w:val="single" w:sz="4" w:space="0" w:color="auto"/>
              <w:bottom w:val="nil"/>
              <w:right w:val="single" w:sz="4" w:space="0" w:color="auto"/>
            </w:tcBorders>
          </w:tcPr>
          <w:p w14:paraId="73BDD82A" w14:textId="0D42FE23" w:rsidR="009A3567" w:rsidRDefault="008650F8" w:rsidP="008650F8">
            <w:pPr>
              <w:jc w:val="center"/>
              <w:rPr>
                <w:rFonts w:cstheme="minorHAnsi"/>
                <w:sz w:val="28"/>
                <w:szCs w:val="28"/>
              </w:rPr>
            </w:pPr>
            <w:r>
              <w:rPr>
                <w:rFonts w:cstheme="minorHAnsi"/>
                <w:sz w:val="28"/>
                <w:szCs w:val="28"/>
              </w:rPr>
              <w:t>92.999</w:t>
            </w:r>
          </w:p>
        </w:tc>
        <w:tc>
          <w:tcPr>
            <w:tcW w:w="0" w:type="auto"/>
            <w:tcBorders>
              <w:top w:val="nil"/>
              <w:left w:val="single" w:sz="4" w:space="0" w:color="auto"/>
              <w:bottom w:val="nil"/>
              <w:right w:val="nil"/>
            </w:tcBorders>
          </w:tcPr>
          <w:p w14:paraId="551AC854" w14:textId="1A54D764" w:rsidR="009A3567" w:rsidRDefault="009A3567" w:rsidP="008650F8">
            <w:pPr>
              <w:jc w:val="center"/>
              <w:rPr>
                <w:rFonts w:cstheme="minorHAnsi"/>
                <w:sz w:val="28"/>
                <w:szCs w:val="28"/>
              </w:rPr>
            </w:pPr>
            <w:r>
              <w:rPr>
                <w:rFonts w:cstheme="minorHAnsi"/>
                <w:sz w:val="28"/>
                <w:szCs w:val="28"/>
              </w:rPr>
              <w:t>90.0</w:t>
            </w:r>
          </w:p>
        </w:tc>
      </w:tr>
      <w:tr w:rsidR="009A3567" w14:paraId="5D6561F2" w14:textId="77777777" w:rsidTr="008650F8">
        <w:trPr>
          <w:jc w:val="center"/>
        </w:trPr>
        <w:tc>
          <w:tcPr>
            <w:tcW w:w="0" w:type="auto"/>
            <w:tcBorders>
              <w:top w:val="nil"/>
              <w:left w:val="nil"/>
              <w:bottom w:val="nil"/>
              <w:right w:val="single" w:sz="4" w:space="0" w:color="auto"/>
            </w:tcBorders>
          </w:tcPr>
          <w:p w14:paraId="0D11056B" w14:textId="07717F6C" w:rsidR="009A3567" w:rsidRDefault="009A3567" w:rsidP="008650F8">
            <w:pPr>
              <w:rPr>
                <w:rFonts w:cstheme="minorHAnsi"/>
                <w:sz w:val="28"/>
                <w:szCs w:val="28"/>
              </w:rPr>
            </w:pPr>
            <w:r>
              <w:rPr>
                <w:rFonts w:cstheme="minorHAnsi"/>
                <w:sz w:val="28"/>
                <w:szCs w:val="28"/>
              </w:rPr>
              <w:t>B+</w:t>
            </w:r>
          </w:p>
        </w:tc>
        <w:tc>
          <w:tcPr>
            <w:tcW w:w="0" w:type="auto"/>
            <w:tcBorders>
              <w:top w:val="nil"/>
              <w:left w:val="single" w:sz="4" w:space="0" w:color="auto"/>
              <w:bottom w:val="nil"/>
              <w:right w:val="single" w:sz="4" w:space="0" w:color="auto"/>
            </w:tcBorders>
          </w:tcPr>
          <w:p w14:paraId="61099A3C" w14:textId="35CBF7DC" w:rsidR="009A3567" w:rsidRDefault="008650F8" w:rsidP="008650F8">
            <w:pPr>
              <w:jc w:val="center"/>
              <w:rPr>
                <w:rFonts w:cstheme="minorHAnsi"/>
                <w:sz w:val="28"/>
                <w:szCs w:val="28"/>
              </w:rPr>
            </w:pPr>
            <w:r>
              <w:rPr>
                <w:rFonts w:cstheme="minorHAnsi"/>
                <w:sz w:val="28"/>
                <w:szCs w:val="28"/>
              </w:rPr>
              <w:t>89.999</w:t>
            </w:r>
          </w:p>
        </w:tc>
        <w:tc>
          <w:tcPr>
            <w:tcW w:w="0" w:type="auto"/>
            <w:tcBorders>
              <w:top w:val="nil"/>
              <w:left w:val="single" w:sz="4" w:space="0" w:color="auto"/>
              <w:bottom w:val="nil"/>
              <w:right w:val="nil"/>
            </w:tcBorders>
          </w:tcPr>
          <w:p w14:paraId="486ECAC2" w14:textId="4CBC4245" w:rsidR="009A3567" w:rsidRDefault="009A3567" w:rsidP="008650F8">
            <w:pPr>
              <w:jc w:val="center"/>
              <w:rPr>
                <w:rFonts w:cstheme="minorHAnsi"/>
                <w:sz w:val="28"/>
                <w:szCs w:val="28"/>
              </w:rPr>
            </w:pPr>
            <w:r>
              <w:rPr>
                <w:rFonts w:cstheme="minorHAnsi"/>
                <w:sz w:val="28"/>
                <w:szCs w:val="28"/>
              </w:rPr>
              <w:t>87.0</w:t>
            </w:r>
          </w:p>
        </w:tc>
      </w:tr>
      <w:tr w:rsidR="009A3567" w14:paraId="75C84080" w14:textId="77777777" w:rsidTr="008650F8">
        <w:trPr>
          <w:jc w:val="center"/>
        </w:trPr>
        <w:tc>
          <w:tcPr>
            <w:tcW w:w="0" w:type="auto"/>
            <w:tcBorders>
              <w:top w:val="nil"/>
              <w:left w:val="nil"/>
              <w:bottom w:val="nil"/>
              <w:right w:val="single" w:sz="4" w:space="0" w:color="auto"/>
            </w:tcBorders>
          </w:tcPr>
          <w:p w14:paraId="156B6938" w14:textId="2831FA53" w:rsidR="009A3567" w:rsidRDefault="009A3567" w:rsidP="008650F8">
            <w:pPr>
              <w:rPr>
                <w:rFonts w:cstheme="minorHAnsi"/>
                <w:sz w:val="28"/>
                <w:szCs w:val="28"/>
              </w:rPr>
            </w:pPr>
            <w:r>
              <w:rPr>
                <w:rFonts w:cstheme="minorHAnsi"/>
                <w:sz w:val="28"/>
                <w:szCs w:val="28"/>
              </w:rPr>
              <w:t>B</w:t>
            </w:r>
          </w:p>
        </w:tc>
        <w:tc>
          <w:tcPr>
            <w:tcW w:w="0" w:type="auto"/>
            <w:tcBorders>
              <w:top w:val="nil"/>
              <w:left w:val="single" w:sz="4" w:space="0" w:color="auto"/>
              <w:bottom w:val="nil"/>
              <w:right w:val="single" w:sz="4" w:space="0" w:color="auto"/>
            </w:tcBorders>
          </w:tcPr>
          <w:p w14:paraId="54B036D3" w14:textId="29A188BE" w:rsidR="009A3567" w:rsidRDefault="008650F8" w:rsidP="008650F8">
            <w:pPr>
              <w:jc w:val="center"/>
              <w:rPr>
                <w:rFonts w:cstheme="minorHAnsi"/>
                <w:sz w:val="28"/>
                <w:szCs w:val="28"/>
              </w:rPr>
            </w:pPr>
            <w:r>
              <w:rPr>
                <w:rFonts w:cstheme="minorHAnsi"/>
                <w:sz w:val="28"/>
                <w:szCs w:val="28"/>
              </w:rPr>
              <w:t>86.999</w:t>
            </w:r>
          </w:p>
        </w:tc>
        <w:tc>
          <w:tcPr>
            <w:tcW w:w="0" w:type="auto"/>
            <w:tcBorders>
              <w:top w:val="nil"/>
              <w:left w:val="single" w:sz="4" w:space="0" w:color="auto"/>
              <w:bottom w:val="nil"/>
              <w:right w:val="nil"/>
            </w:tcBorders>
          </w:tcPr>
          <w:p w14:paraId="07342050" w14:textId="5DCFFD41" w:rsidR="009A3567" w:rsidRDefault="009A3567" w:rsidP="008650F8">
            <w:pPr>
              <w:jc w:val="center"/>
              <w:rPr>
                <w:rFonts w:cstheme="minorHAnsi"/>
                <w:sz w:val="28"/>
                <w:szCs w:val="28"/>
              </w:rPr>
            </w:pPr>
            <w:r>
              <w:rPr>
                <w:rFonts w:cstheme="minorHAnsi"/>
                <w:sz w:val="28"/>
                <w:szCs w:val="28"/>
              </w:rPr>
              <w:t>83.0</w:t>
            </w:r>
          </w:p>
        </w:tc>
      </w:tr>
      <w:tr w:rsidR="009A3567" w14:paraId="1D118C66" w14:textId="77777777" w:rsidTr="008650F8">
        <w:trPr>
          <w:jc w:val="center"/>
        </w:trPr>
        <w:tc>
          <w:tcPr>
            <w:tcW w:w="0" w:type="auto"/>
            <w:tcBorders>
              <w:top w:val="nil"/>
              <w:left w:val="nil"/>
              <w:bottom w:val="nil"/>
              <w:right w:val="single" w:sz="4" w:space="0" w:color="auto"/>
            </w:tcBorders>
          </w:tcPr>
          <w:p w14:paraId="1E5F6B7C" w14:textId="43B75232" w:rsidR="009A3567" w:rsidRDefault="009A3567" w:rsidP="008650F8">
            <w:pPr>
              <w:rPr>
                <w:rFonts w:cstheme="minorHAnsi"/>
                <w:sz w:val="28"/>
                <w:szCs w:val="28"/>
              </w:rPr>
            </w:pPr>
            <w:r>
              <w:rPr>
                <w:rFonts w:cstheme="minorHAnsi"/>
                <w:sz w:val="28"/>
                <w:szCs w:val="28"/>
              </w:rPr>
              <w:t>B-</w:t>
            </w:r>
          </w:p>
        </w:tc>
        <w:tc>
          <w:tcPr>
            <w:tcW w:w="0" w:type="auto"/>
            <w:tcBorders>
              <w:top w:val="nil"/>
              <w:left w:val="single" w:sz="4" w:space="0" w:color="auto"/>
              <w:bottom w:val="nil"/>
              <w:right w:val="single" w:sz="4" w:space="0" w:color="auto"/>
            </w:tcBorders>
          </w:tcPr>
          <w:p w14:paraId="4DAB269F" w14:textId="1FE0C85F" w:rsidR="009A3567" w:rsidRDefault="008650F8" w:rsidP="008650F8">
            <w:pPr>
              <w:jc w:val="center"/>
              <w:rPr>
                <w:rFonts w:cstheme="minorHAnsi"/>
                <w:sz w:val="28"/>
                <w:szCs w:val="28"/>
              </w:rPr>
            </w:pPr>
            <w:r>
              <w:rPr>
                <w:rFonts w:cstheme="minorHAnsi"/>
                <w:sz w:val="28"/>
                <w:szCs w:val="28"/>
              </w:rPr>
              <w:t>82.999</w:t>
            </w:r>
          </w:p>
        </w:tc>
        <w:tc>
          <w:tcPr>
            <w:tcW w:w="0" w:type="auto"/>
            <w:tcBorders>
              <w:top w:val="nil"/>
              <w:left w:val="single" w:sz="4" w:space="0" w:color="auto"/>
              <w:bottom w:val="nil"/>
              <w:right w:val="nil"/>
            </w:tcBorders>
          </w:tcPr>
          <w:p w14:paraId="39F592E7" w14:textId="481859B0" w:rsidR="009A3567" w:rsidRDefault="009A3567" w:rsidP="008650F8">
            <w:pPr>
              <w:jc w:val="center"/>
              <w:rPr>
                <w:rFonts w:cstheme="minorHAnsi"/>
                <w:sz w:val="28"/>
                <w:szCs w:val="28"/>
              </w:rPr>
            </w:pPr>
            <w:r>
              <w:rPr>
                <w:rFonts w:cstheme="minorHAnsi"/>
                <w:sz w:val="28"/>
                <w:szCs w:val="28"/>
              </w:rPr>
              <w:t>80.0</w:t>
            </w:r>
          </w:p>
        </w:tc>
      </w:tr>
      <w:tr w:rsidR="009A3567" w14:paraId="5D4BC27A" w14:textId="77777777" w:rsidTr="008650F8">
        <w:trPr>
          <w:jc w:val="center"/>
        </w:trPr>
        <w:tc>
          <w:tcPr>
            <w:tcW w:w="0" w:type="auto"/>
            <w:tcBorders>
              <w:top w:val="nil"/>
              <w:left w:val="nil"/>
              <w:bottom w:val="nil"/>
              <w:right w:val="single" w:sz="4" w:space="0" w:color="auto"/>
            </w:tcBorders>
          </w:tcPr>
          <w:p w14:paraId="4543EEC9" w14:textId="22AAA2FA" w:rsidR="009A3567" w:rsidRDefault="009A3567" w:rsidP="008650F8">
            <w:pPr>
              <w:rPr>
                <w:rFonts w:cstheme="minorHAnsi"/>
                <w:sz w:val="28"/>
                <w:szCs w:val="28"/>
              </w:rPr>
            </w:pPr>
            <w:r>
              <w:rPr>
                <w:rFonts w:cstheme="minorHAnsi"/>
                <w:sz w:val="28"/>
                <w:szCs w:val="28"/>
              </w:rPr>
              <w:t>C+</w:t>
            </w:r>
          </w:p>
        </w:tc>
        <w:tc>
          <w:tcPr>
            <w:tcW w:w="0" w:type="auto"/>
            <w:tcBorders>
              <w:top w:val="nil"/>
              <w:left w:val="single" w:sz="4" w:space="0" w:color="auto"/>
              <w:bottom w:val="nil"/>
              <w:right w:val="single" w:sz="4" w:space="0" w:color="auto"/>
            </w:tcBorders>
          </w:tcPr>
          <w:p w14:paraId="5A2C64AB" w14:textId="3C4E4985" w:rsidR="009A3567" w:rsidRDefault="008650F8" w:rsidP="008650F8">
            <w:pPr>
              <w:jc w:val="center"/>
              <w:rPr>
                <w:rFonts w:cstheme="minorHAnsi"/>
                <w:sz w:val="28"/>
                <w:szCs w:val="28"/>
              </w:rPr>
            </w:pPr>
            <w:r>
              <w:rPr>
                <w:rFonts w:cstheme="minorHAnsi"/>
                <w:sz w:val="28"/>
                <w:szCs w:val="28"/>
              </w:rPr>
              <w:t>79.999</w:t>
            </w:r>
          </w:p>
        </w:tc>
        <w:tc>
          <w:tcPr>
            <w:tcW w:w="0" w:type="auto"/>
            <w:tcBorders>
              <w:top w:val="nil"/>
              <w:left w:val="single" w:sz="4" w:space="0" w:color="auto"/>
              <w:bottom w:val="nil"/>
              <w:right w:val="nil"/>
            </w:tcBorders>
          </w:tcPr>
          <w:p w14:paraId="741ED12E" w14:textId="485CA6D3" w:rsidR="009A3567" w:rsidRDefault="009A3567" w:rsidP="008650F8">
            <w:pPr>
              <w:jc w:val="center"/>
              <w:rPr>
                <w:rFonts w:cstheme="minorHAnsi"/>
                <w:sz w:val="28"/>
                <w:szCs w:val="28"/>
              </w:rPr>
            </w:pPr>
            <w:r>
              <w:rPr>
                <w:rFonts w:cstheme="minorHAnsi"/>
                <w:sz w:val="28"/>
                <w:szCs w:val="28"/>
              </w:rPr>
              <w:t>77.0</w:t>
            </w:r>
          </w:p>
        </w:tc>
      </w:tr>
      <w:tr w:rsidR="009A3567" w14:paraId="12C62CD3" w14:textId="77777777" w:rsidTr="008650F8">
        <w:trPr>
          <w:jc w:val="center"/>
        </w:trPr>
        <w:tc>
          <w:tcPr>
            <w:tcW w:w="0" w:type="auto"/>
            <w:tcBorders>
              <w:top w:val="nil"/>
              <w:left w:val="nil"/>
              <w:bottom w:val="nil"/>
              <w:right w:val="single" w:sz="4" w:space="0" w:color="auto"/>
            </w:tcBorders>
          </w:tcPr>
          <w:p w14:paraId="2EBCCFF2" w14:textId="0B4F8221" w:rsidR="009A3567" w:rsidRDefault="009A3567" w:rsidP="008650F8">
            <w:pPr>
              <w:rPr>
                <w:rFonts w:cstheme="minorHAnsi"/>
                <w:sz w:val="28"/>
                <w:szCs w:val="28"/>
              </w:rPr>
            </w:pPr>
            <w:r>
              <w:rPr>
                <w:rFonts w:cstheme="minorHAnsi"/>
                <w:sz w:val="28"/>
                <w:szCs w:val="28"/>
              </w:rPr>
              <w:t>C</w:t>
            </w:r>
          </w:p>
        </w:tc>
        <w:tc>
          <w:tcPr>
            <w:tcW w:w="0" w:type="auto"/>
            <w:tcBorders>
              <w:top w:val="nil"/>
              <w:left w:val="single" w:sz="4" w:space="0" w:color="auto"/>
              <w:bottom w:val="nil"/>
              <w:right w:val="single" w:sz="4" w:space="0" w:color="auto"/>
            </w:tcBorders>
          </w:tcPr>
          <w:p w14:paraId="1C823C9A" w14:textId="7997D2C3" w:rsidR="009A3567" w:rsidRDefault="008650F8" w:rsidP="008650F8">
            <w:pPr>
              <w:jc w:val="center"/>
              <w:rPr>
                <w:rFonts w:cstheme="minorHAnsi"/>
                <w:sz w:val="28"/>
                <w:szCs w:val="28"/>
              </w:rPr>
            </w:pPr>
            <w:r>
              <w:rPr>
                <w:rFonts w:cstheme="minorHAnsi"/>
                <w:sz w:val="28"/>
                <w:szCs w:val="28"/>
              </w:rPr>
              <w:t>76.999</w:t>
            </w:r>
          </w:p>
        </w:tc>
        <w:tc>
          <w:tcPr>
            <w:tcW w:w="0" w:type="auto"/>
            <w:tcBorders>
              <w:top w:val="nil"/>
              <w:left w:val="single" w:sz="4" w:space="0" w:color="auto"/>
              <w:bottom w:val="nil"/>
              <w:right w:val="nil"/>
            </w:tcBorders>
          </w:tcPr>
          <w:p w14:paraId="4B5B9093" w14:textId="25E7DB80" w:rsidR="009A3567" w:rsidRDefault="009A3567" w:rsidP="008650F8">
            <w:pPr>
              <w:jc w:val="center"/>
              <w:rPr>
                <w:rFonts w:cstheme="minorHAnsi"/>
                <w:sz w:val="28"/>
                <w:szCs w:val="28"/>
              </w:rPr>
            </w:pPr>
            <w:r>
              <w:rPr>
                <w:rFonts w:cstheme="minorHAnsi"/>
                <w:sz w:val="28"/>
                <w:szCs w:val="28"/>
              </w:rPr>
              <w:t>73.0</w:t>
            </w:r>
          </w:p>
        </w:tc>
      </w:tr>
      <w:tr w:rsidR="009A3567" w14:paraId="5113CF3B" w14:textId="77777777" w:rsidTr="008650F8">
        <w:trPr>
          <w:jc w:val="center"/>
        </w:trPr>
        <w:tc>
          <w:tcPr>
            <w:tcW w:w="0" w:type="auto"/>
            <w:tcBorders>
              <w:top w:val="nil"/>
              <w:left w:val="nil"/>
              <w:bottom w:val="nil"/>
              <w:right w:val="single" w:sz="4" w:space="0" w:color="auto"/>
            </w:tcBorders>
          </w:tcPr>
          <w:p w14:paraId="41A0D19F" w14:textId="215E4A8D" w:rsidR="009A3567" w:rsidRDefault="009A3567" w:rsidP="008650F8">
            <w:pPr>
              <w:rPr>
                <w:rFonts w:cstheme="minorHAnsi"/>
                <w:sz w:val="28"/>
                <w:szCs w:val="28"/>
              </w:rPr>
            </w:pPr>
            <w:r>
              <w:rPr>
                <w:rFonts w:cstheme="minorHAnsi"/>
                <w:sz w:val="28"/>
                <w:szCs w:val="28"/>
              </w:rPr>
              <w:t>C-</w:t>
            </w:r>
          </w:p>
        </w:tc>
        <w:tc>
          <w:tcPr>
            <w:tcW w:w="0" w:type="auto"/>
            <w:tcBorders>
              <w:top w:val="nil"/>
              <w:left w:val="single" w:sz="4" w:space="0" w:color="auto"/>
              <w:bottom w:val="nil"/>
              <w:right w:val="single" w:sz="4" w:space="0" w:color="auto"/>
            </w:tcBorders>
          </w:tcPr>
          <w:p w14:paraId="519687CB" w14:textId="26D6A9C1" w:rsidR="009A3567" w:rsidRDefault="008650F8" w:rsidP="008650F8">
            <w:pPr>
              <w:jc w:val="center"/>
              <w:rPr>
                <w:rFonts w:cstheme="minorHAnsi"/>
                <w:sz w:val="28"/>
                <w:szCs w:val="28"/>
              </w:rPr>
            </w:pPr>
            <w:r>
              <w:rPr>
                <w:rFonts w:cstheme="minorHAnsi"/>
                <w:sz w:val="28"/>
                <w:szCs w:val="28"/>
              </w:rPr>
              <w:t>72.999</w:t>
            </w:r>
          </w:p>
        </w:tc>
        <w:tc>
          <w:tcPr>
            <w:tcW w:w="0" w:type="auto"/>
            <w:tcBorders>
              <w:top w:val="nil"/>
              <w:left w:val="single" w:sz="4" w:space="0" w:color="auto"/>
              <w:bottom w:val="nil"/>
              <w:right w:val="nil"/>
            </w:tcBorders>
          </w:tcPr>
          <w:p w14:paraId="16E45815" w14:textId="062BF564" w:rsidR="009A3567" w:rsidRDefault="009A3567" w:rsidP="008650F8">
            <w:pPr>
              <w:jc w:val="center"/>
              <w:rPr>
                <w:rFonts w:cstheme="minorHAnsi"/>
                <w:sz w:val="28"/>
                <w:szCs w:val="28"/>
              </w:rPr>
            </w:pPr>
            <w:r>
              <w:rPr>
                <w:rFonts w:cstheme="minorHAnsi"/>
                <w:sz w:val="28"/>
                <w:szCs w:val="28"/>
              </w:rPr>
              <w:t>70.0</w:t>
            </w:r>
          </w:p>
        </w:tc>
      </w:tr>
      <w:tr w:rsidR="009A3567" w14:paraId="0C35BC0F" w14:textId="77777777" w:rsidTr="008650F8">
        <w:trPr>
          <w:jc w:val="center"/>
        </w:trPr>
        <w:tc>
          <w:tcPr>
            <w:tcW w:w="0" w:type="auto"/>
            <w:tcBorders>
              <w:top w:val="nil"/>
              <w:left w:val="nil"/>
              <w:bottom w:val="nil"/>
              <w:right w:val="single" w:sz="4" w:space="0" w:color="auto"/>
            </w:tcBorders>
          </w:tcPr>
          <w:p w14:paraId="5DCEE860" w14:textId="0498FFEA" w:rsidR="009A3567" w:rsidRDefault="009A3567" w:rsidP="008650F8">
            <w:pPr>
              <w:rPr>
                <w:rFonts w:cstheme="minorHAnsi"/>
                <w:sz w:val="28"/>
                <w:szCs w:val="28"/>
              </w:rPr>
            </w:pPr>
            <w:r>
              <w:rPr>
                <w:rFonts w:cstheme="minorHAnsi"/>
                <w:sz w:val="28"/>
                <w:szCs w:val="28"/>
              </w:rPr>
              <w:t>D+</w:t>
            </w:r>
          </w:p>
        </w:tc>
        <w:tc>
          <w:tcPr>
            <w:tcW w:w="0" w:type="auto"/>
            <w:tcBorders>
              <w:top w:val="nil"/>
              <w:left w:val="single" w:sz="4" w:space="0" w:color="auto"/>
              <w:bottom w:val="nil"/>
              <w:right w:val="single" w:sz="4" w:space="0" w:color="auto"/>
            </w:tcBorders>
          </w:tcPr>
          <w:p w14:paraId="65B59E6A" w14:textId="1715C0CC" w:rsidR="009A3567" w:rsidRDefault="008650F8" w:rsidP="008650F8">
            <w:pPr>
              <w:jc w:val="center"/>
              <w:rPr>
                <w:rFonts w:cstheme="minorHAnsi"/>
                <w:sz w:val="28"/>
                <w:szCs w:val="28"/>
              </w:rPr>
            </w:pPr>
            <w:r>
              <w:rPr>
                <w:rFonts w:cstheme="minorHAnsi"/>
                <w:sz w:val="28"/>
                <w:szCs w:val="28"/>
              </w:rPr>
              <w:t>69.999</w:t>
            </w:r>
          </w:p>
        </w:tc>
        <w:tc>
          <w:tcPr>
            <w:tcW w:w="0" w:type="auto"/>
            <w:tcBorders>
              <w:top w:val="nil"/>
              <w:left w:val="single" w:sz="4" w:space="0" w:color="auto"/>
              <w:bottom w:val="nil"/>
              <w:right w:val="nil"/>
            </w:tcBorders>
          </w:tcPr>
          <w:p w14:paraId="038B25CC" w14:textId="29F4455A" w:rsidR="009A3567" w:rsidRDefault="009A3567" w:rsidP="008650F8">
            <w:pPr>
              <w:jc w:val="center"/>
              <w:rPr>
                <w:rFonts w:cstheme="minorHAnsi"/>
                <w:sz w:val="28"/>
                <w:szCs w:val="28"/>
              </w:rPr>
            </w:pPr>
            <w:r>
              <w:rPr>
                <w:rFonts w:cstheme="minorHAnsi"/>
                <w:sz w:val="28"/>
                <w:szCs w:val="28"/>
              </w:rPr>
              <w:t>67.0</w:t>
            </w:r>
          </w:p>
        </w:tc>
      </w:tr>
      <w:tr w:rsidR="009A3567" w14:paraId="2850A86B" w14:textId="77777777" w:rsidTr="008650F8">
        <w:trPr>
          <w:jc w:val="center"/>
        </w:trPr>
        <w:tc>
          <w:tcPr>
            <w:tcW w:w="0" w:type="auto"/>
            <w:tcBorders>
              <w:top w:val="nil"/>
              <w:left w:val="nil"/>
              <w:bottom w:val="nil"/>
              <w:right w:val="single" w:sz="4" w:space="0" w:color="auto"/>
            </w:tcBorders>
          </w:tcPr>
          <w:p w14:paraId="46422318" w14:textId="7C9E6B00" w:rsidR="009A3567" w:rsidRDefault="009A3567" w:rsidP="008650F8">
            <w:pPr>
              <w:rPr>
                <w:rFonts w:cstheme="minorHAnsi"/>
                <w:sz w:val="28"/>
                <w:szCs w:val="28"/>
              </w:rPr>
            </w:pPr>
            <w:r>
              <w:rPr>
                <w:rFonts w:cstheme="minorHAnsi"/>
                <w:sz w:val="28"/>
                <w:szCs w:val="28"/>
              </w:rPr>
              <w:t>D</w:t>
            </w:r>
          </w:p>
        </w:tc>
        <w:tc>
          <w:tcPr>
            <w:tcW w:w="0" w:type="auto"/>
            <w:tcBorders>
              <w:top w:val="nil"/>
              <w:left w:val="single" w:sz="4" w:space="0" w:color="auto"/>
              <w:bottom w:val="nil"/>
              <w:right w:val="single" w:sz="4" w:space="0" w:color="auto"/>
            </w:tcBorders>
          </w:tcPr>
          <w:p w14:paraId="72493A0A" w14:textId="210B3B32" w:rsidR="009A3567" w:rsidRDefault="008650F8" w:rsidP="008650F8">
            <w:pPr>
              <w:jc w:val="center"/>
              <w:rPr>
                <w:rFonts w:cstheme="minorHAnsi"/>
                <w:sz w:val="28"/>
                <w:szCs w:val="28"/>
              </w:rPr>
            </w:pPr>
            <w:r>
              <w:rPr>
                <w:rFonts w:cstheme="minorHAnsi"/>
                <w:sz w:val="28"/>
                <w:szCs w:val="28"/>
              </w:rPr>
              <w:t>66.999</w:t>
            </w:r>
          </w:p>
        </w:tc>
        <w:tc>
          <w:tcPr>
            <w:tcW w:w="0" w:type="auto"/>
            <w:tcBorders>
              <w:top w:val="nil"/>
              <w:left w:val="single" w:sz="4" w:space="0" w:color="auto"/>
              <w:bottom w:val="nil"/>
              <w:right w:val="nil"/>
            </w:tcBorders>
          </w:tcPr>
          <w:p w14:paraId="7E44968D" w14:textId="1BEA6A35" w:rsidR="009A3567" w:rsidRDefault="009A3567" w:rsidP="008650F8">
            <w:pPr>
              <w:jc w:val="center"/>
              <w:rPr>
                <w:rFonts w:cstheme="minorHAnsi"/>
                <w:sz w:val="28"/>
                <w:szCs w:val="28"/>
              </w:rPr>
            </w:pPr>
            <w:r>
              <w:rPr>
                <w:rFonts w:cstheme="minorHAnsi"/>
                <w:sz w:val="28"/>
                <w:szCs w:val="28"/>
              </w:rPr>
              <w:t>63.0</w:t>
            </w:r>
          </w:p>
        </w:tc>
      </w:tr>
      <w:tr w:rsidR="009A3567" w14:paraId="5FB09325" w14:textId="77777777" w:rsidTr="008650F8">
        <w:trPr>
          <w:jc w:val="center"/>
        </w:trPr>
        <w:tc>
          <w:tcPr>
            <w:tcW w:w="0" w:type="auto"/>
            <w:tcBorders>
              <w:top w:val="nil"/>
              <w:left w:val="nil"/>
              <w:bottom w:val="single" w:sz="4" w:space="0" w:color="auto"/>
              <w:right w:val="single" w:sz="4" w:space="0" w:color="auto"/>
            </w:tcBorders>
          </w:tcPr>
          <w:p w14:paraId="751C962A" w14:textId="010BCA2C" w:rsidR="009A3567" w:rsidRDefault="009A3567" w:rsidP="008650F8">
            <w:pPr>
              <w:rPr>
                <w:rFonts w:cstheme="minorHAnsi"/>
                <w:sz w:val="28"/>
                <w:szCs w:val="28"/>
              </w:rPr>
            </w:pPr>
            <w:r>
              <w:rPr>
                <w:rFonts w:cstheme="minorHAnsi"/>
                <w:sz w:val="28"/>
                <w:szCs w:val="28"/>
              </w:rPr>
              <w:t>D-</w:t>
            </w:r>
          </w:p>
        </w:tc>
        <w:tc>
          <w:tcPr>
            <w:tcW w:w="0" w:type="auto"/>
            <w:tcBorders>
              <w:top w:val="nil"/>
              <w:left w:val="single" w:sz="4" w:space="0" w:color="auto"/>
              <w:bottom w:val="single" w:sz="4" w:space="0" w:color="auto"/>
              <w:right w:val="single" w:sz="4" w:space="0" w:color="auto"/>
            </w:tcBorders>
          </w:tcPr>
          <w:p w14:paraId="64B9CD0E" w14:textId="39EB8AEE" w:rsidR="009A3567" w:rsidRDefault="008650F8" w:rsidP="008650F8">
            <w:pPr>
              <w:jc w:val="center"/>
              <w:rPr>
                <w:rFonts w:cstheme="minorHAnsi"/>
                <w:sz w:val="28"/>
                <w:szCs w:val="28"/>
              </w:rPr>
            </w:pPr>
            <w:r>
              <w:rPr>
                <w:rFonts w:cstheme="minorHAnsi"/>
                <w:sz w:val="28"/>
                <w:szCs w:val="28"/>
              </w:rPr>
              <w:t>62.999</w:t>
            </w:r>
          </w:p>
        </w:tc>
        <w:tc>
          <w:tcPr>
            <w:tcW w:w="0" w:type="auto"/>
            <w:tcBorders>
              <w:top w:val="nil"/>
              <w:left w:val="single" w:sz="4" w:space="0" w:color="auto"/>
              <w:bottom w:val="single" w:sz="4" w:space="0" w:color="auto"/>
              <w:right w:val="nil"/>
            </w:tcBorders>
          </w:tcPr>
          <w:p w14:paraId="46FC7F68" w14:textId="155ACE12" w:rsidR="009A3567" w:rsidRDefault="009A3567" w:rsidP="008650F8">
            <w:pPr>
              <w:jc w:val="center"/>
              <w:rPr>
                <w:rFonts w:cstheme="minorHAnsi"/>
                <w:sz w:val="28"/>
                <w:szCs w:val="28"/>
              </w:rPr>
            </w:pPr>
            <w:r>
              <w:rPr>
                <w:rFonts w:cstheme="minorHAnsi"/>
                <w:sz w:val="28"/>
                <w:szCs w:val="28"/>
              </w:rPr>
              <w:t>60.0</w:t>
            </w:r>
          </w:p>
        </w:tc>
      </w:tr>
    </w:tbl>
    <w:p w14:paraId="074881D6" w14:textId="77777777" w:rsidR="008650F8" w:rsidRDefault="008650F8" w:rsidP="008627C8">
      <w:pPr>
        <w:pBdr>
          <w:bottom w:val="single" w:sz="6" w:space="1" w:color="auto"/>
        </w:pBdr>
        <w:jc w:val="both"/>
        <w:rPr>
          <w:rFonts w:cstheme="minorHAnsi"/>
          <w:b/>
          <w:bCs/>
          <w:sz w:val="36"/>
          <w:szCs w:val="36"/>
        </w:rPr>
      </w:pPr>
    </w:p>
    <w:p w14:paraId="2E8F6905" w14:textId="77777777" w:rsidR="000B631E" w:rsidRDefault="000B631E" w:rsidP="008627C8">
      <w:pPr>
        <w:pBdr>
          <w:bottom w:val="single" w:sz="6" w:space="1" w:color="auto"/>
        </w:pBdr>
        <w:jc w:val="both"/>
        <w:rPr>
          <w:rFonts w:cstheme="minorHAnsi"/>
          <w:b/>
          <w:bCs/>
          <w:sz w:val="36"/>
          <w:szCs w:val="36"/>
        </w:rPr>
      </w:pPr>
    </w:p>
    <w:p w14:paraId="381679C9" w14:textId="77777777" w:rsidR="000B631E" w:rsidRDefault="000B631E" w:rsidP="008627C8">
      <w:pPr>
        <w:pBdr>
          <w:bottom w:val="single" w:sz="6" w:space="1" w:color="auto"/>
        </w:pBdr>
        <w:jc w:val="both"/>
        <w:rPr>
          <w:rFonts w:cstheme="minorHAnsi"/>
          <w:b/>
          <w:bCs/>
          <w:sz w:val="36"/>
          <w:szCs w:val="36"/>
        </w:rPr>
      </w:pPr>
    </w:p>
    <w:p w14:paraId="3FB123D5" w14:textId="77777777" w:rsidR="000B631E" w:rsidRDefault="000B631E" w:rsidP="008627C8">
      <w:pPr>
        <w:pBdr>
          <w:bottom w:val="single" w:sz="6" w:space="1" w:color="auto"/>
        </w:pBdr>
        <w:jc w:val="both"/>
        <w:rPr>
          <w:rFonts w:cstheme="minorHAnsi"/>
          <w:b/>
          <w:bCs/>
          <w:sz w:val="36"/>
          <w:szCs w:val="36"/>
        </w:rPr>
      </w:pPr>
    </w:p>
    <w:p w14:paraId="748696B7" w14:textId="514ADA9A" w:rsidR="00174852" w:rsidRPr="00282329" w:rsidRDefault="00174852" w:rsidP="008627C8">
      <w:pPr>
        <w:pBdr>
          <w:bottom w:val="single" w:sz="6" w:space="1" w:color="auto"/>
        </w:pBdr>
        <w:jc w:val="both"/>
        <w:rPr>
          <w:rFonts w:cstheme="minorHAnsi"/>
          <w:b/>
          <w:bCs/>
          <w:sz w:val="36"/>
          <w:szCs w:val="36"/>
        </w:rPr>
      </w:pPr>
      <w:r w:rsidRPr="00282329">
        <w:rPr>
          <w:rFonts w:cstheme="minorHAnsi"/>
          <w:b/>
          <w:bCs/>
          <w:sz w:val="36"/>
          <w:szCs w:val="36"/>
        </w:rPr>
        <w:lastRenderedPageBreak/>
        <w:t>Evaluation Standards and Assessments</w:t>
      </w:r>
    </w:p>
    <w:p w14:paraId="6554BBBB" w14:textId="0028C1E3" w:rsidR="00174852" w:rsidRDefault="00174852" w:rsidP="008627C8">
      <w:pPr>
        <w:jc w:val="both"/>
        <w:rPr>
          <w:rFonts w:cstheme="minorHAnsi"/>
          <w:b/>
          <w:bCs/>
          <w:sz w:val="32"/>
          <w:szCs w:val="32"/>
        </w:rPr>
      </w:pPr>
      <w:r>
        <w:rPr>
          <w:rFonts w:cstheme="minorHAnsi"/>
          <w:b/>
          <w:bCs/>
          <w:sz w:val="32"/>
          <w:szCs w:val="32"/>
        </w:rPr>
        <w:t>Homework</w:t>
      </w:r>
      <w:r w:rsidR="005F534A">
        <w:rPr>
          <w:rFonts w:cstheme="minorHAnsi"/>
          <w:b/>
          <w:bCs/>
          <w:sz w:val="32"/>
          <w:szCs w:val="32"/>
        </w:rPr>
        <w:t xml:space="preserve"> (</w:t>
      </w:r>
      <w:r w:rsidR="00DC5FCE">
        <w:rPr>
          <w:rFonts w:cstheme="minorHAnsi"/>
          <w:b/>
          <w:bCs/>
          <w:sz w:val="32"/>
          <w:szCs w:val="32"/>
        </w:rPr>
        <w:t>80</w:t>
      </w:r>
      <w:r w:rsidR="005F534A">
        <w:rPr>
          <w:rFonts w:cstheme="minorHAnsi"/>
          <w:b/>
          <w:bCs/>
          <w:sz w:val="32"/>
          <w:szCs w:val="32"/>
        </w:rPr>
        <w:t>% of grade)</w:t>
      </w:r>
      <w:r>
        <w:rPr>
          <w:rFonts w:cstheme="minorHAnsi"/>
          <w:b/>
          <w:bCs/>
          <w:sz w:val="32"/>
          <w:szCs w:val="32"/>
        </w:rPr>
        <w:t xml:space="preserve"> </w:t>
      </w:r>
      <w:bookmarkStart w:id="3" w:name="_Hlk68776610"/>
      <w:r>
        <w:rPr>
          <w:rFonts w:cstheme="minorHAnsi"/>
          <w:b/>
          <w:bCs/>
          <w:sz w:val="32"/>
          <w:szCs w:val="32"/>
        </w:rPr>
        <w:t>–</w:t>
      </w:r>
      <w:bookmarkEnd w:id="3"/>
    </w:p>
    <w:p w14:paraId="04C40EE0" w14:textId="654BD096" w:rsidR="00174852" w:rsidRPr="00D1321F" w:rsidRDefault="00174852" w:rsidP="00174852">
      <w:pPr>
        <w:pStyle w:val="ListParagraph"/>
        <w:numPr>
          <w:ilvl w:val="0"/>
          <w:numId w:val="7"/>
        </w:numPr>
        <w:jc w:val="both"/>
        <w:rPr>
          <w:rFonts w:cstheme="minorHAnsi"/>
          <w:sz w:val="28"/>
          <w:szCs w:val="28"/>
        </w:rPr>
      </w:pPr>
      <w:r w:rsidRPr="00D1321F">
        <w:rPr>
          <w:rFonts w:cstheme="minorHAnsi"/>
          <w:sz w:val="28"/>
          <w:szCs w:val="28"/>
        </w:rPr>
        <w:t xml:space="preserve">There are </w:t>
      </w:r>
      <w:r w:rsidR="00DC5FCE">
        <w:rPr>
          <w:rFonts w:cstheme="minorHAnsi"/>
          <w:sz w:val="28"/>
          <w:szCs w:val="28"/>
        </w:rPr>
        <w:t>four</w:t>
      </w:r>
      <w:r w:rsidRPr="00D1321F">
        <w:rPr>
          <w:rFonts w:cstheme="minorHAnsi"/>
          <w:sz w:val="28"/>
          <w:szCs w:val="28"/>
        </w:rPr>
        <w:t xml:space="preserve"> homework exercises spread across the modules to provide problem-solving experiences that illustrate the concepts of Bayesian machine learning.  </w:t>
      </w:r>
    </w:p>
    <w:p w14:paraId="3A00C4B3" w14:textId="6A70696F" w:rsidR="005F534A" w:rsidRPr="00D1321F" w:rsidRDefault="005F534A" w:rsidP="00174852">
      <w:pPr>
        <w:pStyle w:val="ListParagraph"/>
        <w:numPr>
          <w:ilvl w:val="0"/>
          <w:numId w:val="7"/>
        </w:numPr>
        <w:jc w:val="both"/>
        <w:rPr>
          <w:rFonts w:cstheme="minorHAnsi"/>
          <w:sz w:val="28"/>
          <w:szCs w:val="28"/>
        </w:rPr>
      </w:pPr>
      <w:r w:rsidRPr="00D1321F">
        <w:rPr>
          <w:rFonts w:cstheme="minorHAnsi"/>
          <w:sz w:val="28"/>
          <w:szCs w:val="28"/>
        </w:rPr>
        <w:t>Homework is due 2 weeks from when it was assigned (at the end of said week).</w:t>
      </w:r>
    </w:p>
    <w:p w14:paraId="67A39B55" w14:textId="54A845D0" w:rsidR="00174852" w:rsidRPr="00D1321F" w:rsidRDefault="00174852" w:rsidP="00174852">
      <w:pPr>
        <w:pStyle w:val="ListParagraph"/>
        <w:numPr>
          <w:ilvl w:val="0"/>
          <w:numId w:val="7"/>
        </w:numPr>
        <w:jc w:val="both"/>
        <w:rPr>
          <w:rFonts w:cstheme="minorHAnsi"/>
          <w:sz w:val="28"/>
          <w:szCs w:val="28"/>
        </w:rPr>
      </w:pPr>
      <w:r w:rsidRPr="00D1321F">
        <w:rPr>
          <w:rFonts w:cstheme="minorHAnsi"/>
          <w:sz w:val="28"/>
          <w:szCs w:val="28"/>
        </w:rPr>
        <w:t xml:space="preserve">Each assignment will require </w:t>
      </w:r>
      <w:r w:rsidR="005F534A" w:rsidRPr="00D1321F">
        <w:rPr>
          <w:rFonts w:cstheme="minorHAnsi"/>
          <w:sz w:val="28"/>
          <w:szCs w:val="28"/>
        </w:rPr>
        <w:t xml:space="preserve">programming in </w:t>
      </w:r>
      <w:r w:rsidR="00DC5FCE">
        <w:rPr>
          <w:rFonts w:cstheme="minorHAnsi"/>
          <w:sz w:val="28"/>
          <w:szCs w:val="28"/>
        </w:rPr>
        <w:t>R or Python</w:t>
      </w:r>
      <w:r w:rsidR="005F534A" w:rsidRPr="00D1321F">
        <w:rPr>
          <w:rFonts w:cstheme="minorHAnsi"/>
          <w:sz w:val="28"/>
          <w:szCs w:val="28"/>
        </w:rPr>
        <w:t>.</w:t>
      </w:r>
    </w:p>
    <w:p w14:paraId="3EAA8102" w14:textId="0F85F2DF" w:rsidR="005F534A" w:rsidRDefault="005F534A" w:rsidP="00174852">
      <w:pPr>
        <w:pStyle w:val="ListParagraph"/>
        <w:numPr>
          <w:ilvl w:val="0"/>
          <w:numId w:val="7"/>
        </w:numPr>
        <w:jc w:val="both"/>
        <w:rPr>
          <w:rFonts w:cstheme="minorHAnsi"/>
          <w:sz w:val="32"/>
          <w:szCs w:val="32"/>
        </w:rPr>
      </w:pPr>
      <w:r w:rsidRPr="00D1321F">
        <w:rPr>
          <w:rFonts w:cstheme="minorHAnsi"/>
          <w:sz w:val="28"/>
          <w:szCs w:val="28"/>
        </w:rPr>
        <w:t>One of the goals of this course is to learn how to present the results of analysis in a way that non-expert stakeholders can easily understand. To that end, it is not sufficient to simply provide code and plots, even if they are correct. Take time to interpret results (as is reasonable, you don’t need to provide lengthy prose if the question asks for one number), and to write well commented code</w:t>
      </w:r>
      <w:r>
        <w:rPr>
          <w:rFonts w:cstheme="minorHAnsi"/>
          <w:sz w:val="32"/>
          <w:szCs w:val="32"/>
        </w:rPr>
        <w:t>.</w:t>
      </w:r>
    </w:p>
    <w:p w14:paraId="20C3196C" w14:textId="149B39CA" w:rsidR="005F534A" w:rsidRDefault="00DC5FCE" w:rsidP="005F534A">
      <w:pPr>
        <w:jc w:val="both"/>
        <w:rPr>
          <w:rFonts w:cstheme="minorHAnsi"/>
          <w:b/>
          <w:bCs/>
          <w:sz w:val="32"/>
          <w:szCs w:val="32"/>
        </w:rPr>
      </w:pPr>
      <w:r>
        <w:rPr>
          <w:rFonts w:cstheme="minorHAnsi"/>
          <w:b/>
          <w:bCs/>
          <w:sz w:val="32"/>
          <w:szCs w:val="32"/>
        </w:rPr>
        <w:t>Midterm</w:t>
      </w:r>
      <w:r w:rsidR="005F534A" w:rsidRPr="00D36D43">
        <w:rPr>
          <w:rFonts w:cstheme="minorHAnsi"/>
          <w:b/>
          <w:bCs/>
          <w:sz w:val="32"/>
          <w:szCs w:val="32"/>
        </w:rPr>
        <w:t xml:space="preserve"> (1</w:t>
      </w:r>
      <w:r>
        <w:rPr>
          <w:rFonts w:cstheme="minorHAnsi"/>
          <w:b/>
          <w:bCs/>
          <w:sz w:val="32"/>
          <w:szCs w:val="32"/>
        </w:rPr>
        <w:t>0</w:t>
      </w:r>
      <w:r w:rsidR="005F534A" w:rsidRPr="00D36D43">
        <w:rPr>
          <w:rFonts w:cstheme="minorHAnsi"/>
          <w:b/>
          <w:bCs/>
          <w:sz w:val="32"/>
          <w:szCs w:val="32"/>
        </w:rPr>
        <w:t>% of grade)</w:t>
      </w:r>
      <w:r w:rsidR="00D36D43" w:rsidRPr="00D36D43">
        <w:rPr>
          <w:rFonts w:cstheme="minorHAnsi"/>
          <w:b/>
          <w:bCs/>
          <w:sz w:val="32"/>
          <w:szCs w:val="32"/>
        </w:rPr>
        <w:t xml:space="preserve"> </w:t>
      </w:r>
      <w:r w:rsidR="005E1B0E">
        <w:rPr>
          <w:rFonts w:cstheme="minorHAnsi"/>
          <w:b/>
          <w:bCs/>
          <w:sz w:val="32"/>
          <w:szCs w:val="32"/>
        </w:rPr>
        <w:t>–</w:t>
      </w:r>
    </w:p>
    <w:p w14:paraId="125737F8" w14:textId="77777777" w:rsidR="00DC5FCE" w:rsidRP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This is an in-class, hand-written midterm. Please bring a writing utensil.</w:t>
      </w:r>
    </w:p>
    <w:p w14:paraId="25DA6C68" w14:textId="77777777" w:rsidR="00DC5FCE" w:rsidRP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You are allowed one piece of (typical) paper, back and front, for notes.</w:t>
      </w:r>
    </w:p>
    <w:p w14:paraId="39C74810" w14:textId="26906AA6" w:rsidR="00DC5FCE" w:rsidRP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If you have a calculator, you are welcome to bring it, but you will not be penalized if you leave calculations in fractional form. Note: The vast majority of the problems on this midterm will not require you to perform calculations</w:t>
      </w:r>
      <w:r w:rsidR="000B631E">
        <w:rPr>
          <w:rFonts w:cstheme="minorHAnsi"/>
          <w:sz w:val="28"/>
          <w:szCs w:val="28"/>
        </w:rPr>
        <w:t>. You may also use the calculator on your phone, just don’t use your phone for anything else!</w:t>
      </w:r>
    </w:p>
    <w:p w14:paraId="51E45AE8" w14:textId="77777777" w:rsid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I reserve the right to curve the grade, but I will only ever increase your grade, never decreasing it. This is to calibrate the test to the difficulty.</w:t>
      </w:r>
    </w:p>
    <w:p w14:paraId="12C89532" w14:textId="5D098947" w:rsidR="00DC5FCE" w:rsidRPr="00DC5FCE" w:rsidRDefault="00DC5FCE" w:rsidP="00DC5FCE">
      <w:pPr>
        <w:ind w:left="360"/>
        <w:jc w:val="both"/>
        <w:rPr>
          <w:rFonts w:cstheme="minorHAnsi"/>
          <w:sz w:val="28"/>
          <w:szCs w:val="28"/>
        </w:rPr>
      </w:pPr>
      <w:r w:rsidRPr="00DC5FCE">
        <w:rPr>
          <w:rFonts w:cstheme="minorHAnsi"/>
          <w:b/>
          <w:bCs/>
          <w:sz w:val="32"/>
          <w:szCs w:val="32"/>
        </w:rPr>
        <w:t xml:space="preserve">Final Exam (10% of the grade)  </w:t>
      </w:r>
    </w:p>
    <w:p w14:paraId="2A912B72" w14:textId="4AB85B1A" w:rsidR="00DC5FCE" w:rsidRP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 xml:space="preserve">This is a take home “exam,” untimed with unlimited access to notes. </w:t>
      </w:r>
    </w:p>
    <w:p w14:paraId="1578CF16" w14:textId="28028302" w:rsid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The only thing that is not allowed for this exam is collaborating with class</w:t>
      </w:r>
      <w:r>
        <w:rPr>
          <w:rFonts w:cstheme="minorHAnsi"/>
          <w:sz w:val="28"/>
          <w:szCs w:val="28"/>
        </w:rPr>
        <w:t>-</w:t>
      </w:r>
      <w:r w:rsidRPr="00DC5FCE">
        <w:rPr>
          <w:rFonts w:cstheme="minorHAnsi"/>
          <w:sz w:val="28"/>
          <w:szCs w:val="28"/>
        </w:rPr>
        <w:t>mates, and, besides questions regarding technical difficulties, I and the TAs will not be answering questions about the content.</w:t>
      </w:r>
    </w:p>
    <w:p w14:paraId="62154E2D" w14:textId="500F1B86" w:rsidR="00DC5FCE" w:rsidRPr="00DC5FCE" w:rsidRDefault="00DC5FCE" w:rsidP="00DC5FCE">
      <w:pPr>
        <w:pStyle w:val="ListParagraph"/>
        <w:numPr>
          <w:ilvl w:val="0"/>
          <w:numId w:val="18"/>
        </w:numPr>
        <w:jc w:val="both"/>
        <w:rPr>
          <w:rFonts w:cstheme="minorHAnsi"/>
          <w:sz w:val="28"/>
          <w:szCs w:val="28"/>
        </w:rPr>
      </w:pPr>
      <w:r>
        <w:rPr>
          <w:rFonts w:cstheme="minorHAnsi"/>
          <w:sz w:val="28"/>
          <w:szCs w:val="28"/>
        </w:rPr>
        <w:t>Really, the only difference between this final exam and an assignment is that you’ll have a bit more of a limited window to work on it, and you can’t talk to your classmates about it.</w:t>
      </w:r>
    </w:p>
    <w:p w14:paraId="6A159C64" w14:textId="742781DA" w:rsidR="00DC5FCE" w:rsidRDefault="00DC5FCE" w:rsidP="00DC5FCE">
      <w:pPr>
        <w:pStyle w:val="ListParagraph"/>
        <w:numPr>
          <w:ilvl w:val="0"/>
          <w:numId w:val="18"/>
        </w:numPr>
        <w:jc w:val="both"/>
        <w:rPr>
          <w:rFonts w:cstheme="minorHAnsi"/>
          <w:sz w:val="28"/>
          <w:szCs w:val="28"/>
        </w:rPr>
      </w:pPr>
      <w:r w:rsidRPr="00DC5FCE">
        <w:rPr>
          <w:rFonts w:cstheme="minorHAnsi"/>
          <w:sz w:val="28"/>
          <w:szCs w:val="28"/>
        </w:rPr>
        <w:t>Like with the midterm, I reserve the right to curve this final exam, but I will only ever increase your grade.</w:t>
      </w:r>
    </w:p>
    <w:p w14:paraId="3AAC399C" w14:textId="039A8CC6" w:rsidR="00DC5FCE" w:rsidRDefault="00DC5FCE" w:rsidP="00DC5FCE">
      <w:pPr>
        <w:jc w:val="both"/>
        <w:rPr>
          <w:rFonts w:cstheme="minorHAnsi"/>
          <w:b/>
          <w:bCs/>
          <w:sz w:val="36"/>
          <w:szCs w:val="36"/>
          <w:u w:val="single"/>
        </w:rPr>
      </w:pPr>
      <w:r w:rsidRPr="00DC5FCE">
        <w:rPr>
          <w:rFonts w:cstheme="minorHAnsi"/>
          <w:b/>
          <w:bCs/>
          <w:sz w:val="36"/>
          <w:szCs w:val="36"/>
          <w:u w:val="single"/>
        </w:rPr>
        <w:t>Teague’s Grading</w:t>
      </w:r>
      <w:r>
        <w:rPr>
          <w:rFonts w:cstheme="minorHAnsi"/>
          <w:b/>
          <w:bCs/>
          <w:sz w:val="36"/>
          <w:szCs w:val="36"/>
          <w:u w:val="single"/>
        </w:rPr>
        <w:t xml:space="preserve"> and Regrading</w:t>
      </w:r>
      <w:r w:rsidRPr="00DC5FCE">
        <w:rPr>
          <w:rFonts w:cstheme="minorHAnsi"/>
          <w:b/>
          <w:bCs/>
          <w:sz w:val="36"/>
          <w:szCs w:val="36"/>
          <w:u w:val="single"/>
        </w:rPr>
        <w:t xml:space="preserve"> Policy</w:t>
      </w:r>
    </w:p>
    <w:p w14:paraId="23A56998" w14:textId="519F56CA" w:rsidR="00DC5FCE" w:rsidRDefault="00DC5FCE" w:rsidP="00DC5FCE">
      <w:pPr>
        <w:pStyle w:val="ListParagraph"/>
        <w:numPr>
          <w:ilvl w:val="0"/>
          <w:numId w:val="20"/>
        </w:numPr>
        <w:jc w:val="both"/>
        <w:rPr>
          <w:rFonts w:cstheme="minorHAnsi"/>
          <w:sz w:val="28"/>
          <w:szCs w:val="28"/>
        </w:rPr>
      </w:pPr>
      <w:r>
        <w:rPr>
          <w:rFonts w:cstheme="minorHAnsi"/>
          <w:sz w:val="28"/>
          <w:szCs w:val="28"/>
        </w:rPr>
        <w:t xml:space="preserve">Homework assignments are graded based on completion, not on correctness. If you make mistakes, we (myself or the TAs) will provide you with feedback so you can learn. </w:t>
      </w:r>
    </w:p>
    <w:p w14:paraId="41C732D4" w14:textId="210939C9" w:rsidR="00DC5FCE" w:rsidRDefault="00DC5FCE" w:rsidP="00DC5FCE">
      <w:pPr>
        <w:pStyle w:val="ListParagraph"/>
        <w:numPr>
          <w:ilvl w:val="0"/>
          <w:numId w:val="20"/>
        </w:numPr>
        <w:jc w:val="both"/>
        <w:rPr>
          <w:rFonts w:cstheme="minorHAnsi"/>
          <w:sz w:val="28"/>
          <w:szCs w:val="28"/>
        </w:rPr>
      </w:pPr>
      <w:r>
        <w:rPr>
          <w:rFonts w:cstheme="minorHAnsi"/>
          <w:sz w:val="28"/>
          <w:szCs w:val="28"/>
        </w:rPr>
        <w:lastRenderedPageBreak/>
        <w:t>The only way of losing points on a homework assignment is to not do a component of the assignment. If you are encountering difficulties with a part of the assignment, please each out to the TAs or myself. We are more than happy to answer questions about them.</w:t>
      </w:r>
    </w:p>
    <w:p w14:paraId="2034AADF" w14:textId="41D896B3" w:rsidR="00DC5FCE" w:rsidRDefault="00DC5FCE" w:rsidP="00DC5FCE">
      <w:pPr>
        <w:pStyle w:val="ListParagraph"/>
        <w:numPr>
          <w:ilvl w:val="0"/>
          <w:numId w:val="20"/>
        </w:numPr>
        <w:jc w:val="both"/>
        <w:rPr>
          <w:rFonts w:cstheme="minorHAnsi"/>
          <w:sz w:val="28"/>
          <w:szCs w:val="28"/>
        </w:rPr>
      </w:pPr>
      <w:r>
        <w:rPr>
          <w:rFonts w:cstheme="minorHAnsi"/>
          <w:sz w:val="28"/>
          <w:szCs w:val="28"/>
        </w:rPr>
        <w:t xml:space="preserve">The Midterm and Final will be graded based on correctness. That being said, there are many ways the kind of problems I write for midterms/finals can be correct. </w:t>
      </w:r>
    </w:p>
    <w:p w14:paraId="35527049" w14:textId="77777777" w:rsidR="00DC5FCE" w:rsidRDefault="00DC5FCE" w:rsidP="00DC5FCE">
      <w:pPr>
        <w:pStyle w:val="ListParagraph"/>
        <w:numPr>
          <w:ilvl w:val="0"/>
          <w:numId w:val="20"/>
        </w:numPr>
        <w:jc w:val="both"/>
        <w:rPr>
          <w:rFonts w:cstheme="minorHAnsi"/>
          <w:sz w:val="28"/>
          <w:szCs w:val="28"/>
        </w:rPr>
      </w:pPr>
      <w:r>
        <w:rPr>
          <w:rFonts w:cstheme="minorHAnsi"/>
          <w:sz w:val="28"/>
          <w:szCs w:val="28"/>
        </w:rPr>
        <w:t xml:space="preserve">The reasoning behind my grading policy is this: every person in the class should get 80% from their assignments, so that even if you literally do not do the midterm/final, you will still pass the class (as a B- is the lowest passing grade). In fact, you can get above 80% just from assignments because there are several extra-credit problems on these assignments. </w:t>
      </w:r>
    </w:p>
    <w:p w14:paraId="5EA966CE" w14:textId="58D5969C" w:rsidR="00DC5FCE" w:rsidRPr="00DC5FCE" w:rsidRDefault="00DC5FCE" w:rsidP="00DC5FCE">
      <w:pPr>
        <w:pStyle w:val="ListParagraph"/>
        <w:numPr>
          <w:ilvl w:val="0"/>
          <w:numId w:val="20"/>
        </w:numPr>
        <w:jc w:val="both"/>
        <w:rPr>
          <w:rFonts w:cstheme="minorHAnsi"/>
          <w:sz w:val="28"/>
          <w:szCs w:val="28"/>
        </w:rPr>
      </w:pPr>
      <w:r>
        <w:rPr>
          <w:rFonts w:cstheme="minorHAnsi"/>
          <w:sz w:val="28"/>
          <w:szCs w:val="28"/>
        </w:rPr>
        <w:t xml:space="preserve">The midterm and final are there to let you distinguish yourself and flex your knowledge. They also provide me information as to what people are actually learning in the class, and I take performance into account when I re-prep these courses. </w:t>
      </w:r>
    </w:p>
    <w:p w14:paraId="52C28F18" w14:textId="7D46585B" w:rsidR="00DC5FCE" w:rsidRDefault="00DC5FCE" w:rsidP="00DC5FCE">
      <w:pPr>
        <w:jc w:val="both"/>
        <w:rPr>
          <w:rFonts w:cstheme="minorHAnsi"/>
          <w:b/>
          <w:bCs/>
          <w:sz w:val="36"/>
          <w:szCs w:val="36"/>
          <w:u w:val="single"/>
        </w:rPr>
      </w:pPr>
      <w:r w:rsidRPr="00DC5FCE">
        <w:rPr>
          <w:rFonts w:cstheme="minorHAnsi"/>
          <w:b/>
          <w:bCs/>
          <w:sz w:val="36"/>
          <w:szCs w:val="36"/>
          <w:u w:val="single"/>
        </w:rPr>
        <w:t xml:space="preserve">Teague’s AI </w:t>
      </w:r>
      <w:r>
        <w:rPr>
          <w:rFonts w:cstheme="minorHAnsi"/>
          <w:b/>
          <w:bCs/>
          <w:sz w:val="36"/>
          <w:szCs w:val="36"/>
          <w:u w:val="single"/>
        </w:rPr>
        <w:t>P</w:t>
      </w:r>
      <w:r w:rsidRPr="00DC5FCE">
        <w:rPr>
          <w:rFonts w:cstheme="minorHAnsi"/>
          <w:b/>
          <w:bCs/>
          <w:sz w:val="36"/>
          <w:szCs w:val="36"/>
          <w:u w:val="single"/>
        </w:rPr>
        <w:t>olicy</w:t>
      </w:r>
    </w:p>
    <w:p w14:paraId="5C319F30" w14:textId="2B842C5B" w:rsidR="00DC5FCE" w:rsidRDefault="00DC5FCE" w:rsidP="00DC5FCE">
      <w:pPr>
        <w:jc w:val="both"/>
        <w:rPr>
          <w:rFonts w:cstheme="minorHAnsi"/>
          <w:sz w:val="28"/>
          <w:szCs w:val="28"/>
        </w:rPr>
      </w:pPr>
      <w:r>
        <w:rPr>
          <w:rFonts w:cstheme="minorHAnsi"/>
          <w:sz w:val="28"/>
          <w:szCs w:val="28"/>
        </w:rPr>
        <w:t>The current generation of AI tools, like ChatGPT, are powerful tools that can be used to improve how you learn the content of this course. I encourage you to use these tools, with a couple of caveats:</w:t>
      </w:r>
    </w:p>
    <w:p w14:paraId="2CA6803F" w14:textId="6EE0D6D0" w:rsidR="00DC5FCE" w:rsidRPr="00DC5FCE" w:rsidRDefault="00DC5FCE" w:rsidP="00DC5FCE">
      <w:pPr>
        <w:pStyle w:val="ListParagraph"/>
        <w:numPr>
          <w:ilvl w:val="0"/>
          <w:numId w:val="19"/>
        </w:numPr>
        <w:jc w:val="both"/>
        <w:rPr>
          <w:rFonts w:cstheme="minorHAnsi"/>
          <w:sz w:val="28"/>
          <w:szCs w:val="28"/>
        </w:rPr>
      </w:pPr>
      <w:r>
        <w:rPr>
          <w:rFonts w:cstheme="minorHAnsi"/>
          <w:sz w:val="28"/>
          <w:szCs w:val="28"/>
        </w:rPr>
        <w:t xml:space="preserve">I consider the use of AI tools to perform </w:t>
      </w:r>
      <w:r w:rsidRPr="00DC5FCE">
        <w:rPr>
          <w:rFonts w:cstheme="minorHAnsi"/>
          <w:i/>
          <w:iCs/>
          <w:sz w:val="28"/>
          <w:szCs w:val="28"/>
        </w:rPr>
        <w:t>writing</w:t>
      </w:r>
      <w:r>
        <w:rPr>
          <w:rFonts w:cstheme="minorHAnsi"/>
          <w:sz w:val="28"/>
          <w:szCs w:val="28"/>
        </w:rPr>
        <w:t xml:space="preserve"> to be a form of plagiarism. It also defeats the purpose of learning how to write (which is my main issue with it). Now, I am not running assignments through an AI detector, those don’t work. But, if you turn in something that is obviously AI generated, or something that just doesn’t match with the rest of the writing you’ve produced, I will give you a grade of 0 on that assignment, and start Honor Code proceedings. Don’t make me do that, I don’t want to, you don’t want me to, nobody benefits from plagiarism </w:t>
      </w:r>
    </w:p>
    <w:p w14:paraId="4E088FC3" w14:textId="718B164A" w:rsidR="00DC5FCE" w:rsidRDefault="00DC5FCE" w:rsidP="00DC5FCE">
      <w:pPr>
        <w:pStyle w:val="ListParagraph"/>
        <w:numPr>
          <w:ilvl w:val="0"/>
          <w:numId w:val="19"/>
        </w:numPr>
        <w:jc w:val="both"/>
        <w:rPr>
          <w:rFonts w:cstheme="minorHAnsi"/>
          <w:sz w:val="28"/>
          <w:szCs w:val="28"/>
        </w:rPr>
      </w:pPr>
      <w:r>
        <w:rPr>
          <w:rFonts w:cstheme="minorHAnsi"/>
          <w:sz w:val="28"/>
          <w:szCs w:val="28"/>
        </w:rPr>
        <w:t xml:space="preserve">I consider the use of AI to analyze data (ala, throw a CSV file into chatGPT) to be a form of plagiarism (but more, if you do that why are you here? Like, do you want to learn how to do data science?). </w:t>
      </w:r>
    </w:p>
    <w:p w14:paraId="3FF06331" w14:textId="77777777" w:rsidR="00DC5FCE" w:rsidRDefault="00DC5FCE" w:rsidP="00DC5FCE">
      <w:pPr>
        <w:pStyle w:val="ListParagraph"/>
        <w:numPr>
          <w:ilvl w:val="0"/>
          <w:numId w:val="19"/>
        </w:numPr>
        <w:jc w:val="both"/>
        <w:rPr>
          <w:rFonts w:cstheme="minorHAnsi"/>
          <w:sz w:val="28"/>
          <w:szCs w:val="28"/>
        </w:rPr>
      </w:pPr>
      <w:r>
        <w:rPr>
          <w:rFonts w:cstheme="minorHAnsi"/>
          <w:sz w:val="28"/>
          <w:szCs w:val="28"/>
        </w:rPr>
        <w:t xml:space="preserve">I </w:t>
      </w:r>
      <w:r w:rsidRPr="00DC5FCE">
        <w:rPr>
          <w:rFonts w:cstheme="minorHAnsi"/>
          <w:b/>
          <w:bCs/>
          <w:sz w:val="28"/>
          <w:szCs w:val="28"/>
          <w:u w:val="single"/>
        </w:rPr>
        <w:t>do not</w:t>
      </w:r>
      <w:r>
        <w:rPr>
          <w:rFonts w:cstheme="minorHAnsi"/>
          <w:b/>
          <w:bCs/>
          <w:sz w:val="28"/>
          <w:szCs w:val="28"/>
          <w:u w:val="single"/>
        </w:rPr>
        <w:t xml:space="preserve"> </w:t>
      </w:r>
      <w:r>
        <w:rPr>
          <w:rFonts w:cstheme="minorHAnsi"/>
          <w:sz w:val="28"/>
          <w:szCs w:val="28"/>
        </w:rPr>
        <w:t xml:space="preserve">consider the use of AI tools to perform editing and proofreading to be plagiarism, indeed, I use them to edit and proofread my own writing. </w:t>
      </w:r>
    </w:p>
    <w:p w14:paraId="74C8342C" w14:textId="620683F5" w:rsidR="00282329" w:rsidRDefault="00DC5FCE" w:rsidP="00DC5FCE">
      <w:pPr>
        <w:pStyle w:val="ListParagraph"/>
        <w:numPr>
          <w:ilvl w:val="0"/>
          <w:numId w:val="19"/>
        </w:numPr>
        <w:jc w:val="both"/>
        <w:rPr>
          <w:rFonts w:cstheme="minorHAnsi"/>
          <w:sz w:val="28"/>
          <w:szCs w:val="28"/>
        </w:rPr>
      </w:pPr>
      <w:r w:rsidRPr="00DC5FCE">
        <w:rPr>
          <w:rFonts w:cstheme="minorHAnsi"/>
          <w:sz w:val="28"/>
          <w:szCs w:val="28"/>
        </w:rPr>
        <w:t xml:space="preserve">I </w:t>
      </w:r>
      <w:r w:rsidRPr="00DC5FCE">
        <w:rPr>
          <w:rFonts w:cstheme="minorHAnsi"/>
          <w:b/>
          <w:bCs/>
          <w:sz w:val="28"/>
          <w:szCs w:val="28"/>
          <w:u w:val="single"/>
        </w:rPr>
        <w:t>do not</w:t>
      </w:r>
      <w:r w:rsidRPr="00DC5FCE">
        <w:rPr>
          <w:rFonts w:cstheme="minorHAnsi"/>
          <w:sz w:val="28"/>
          <w:szCs w:val="28"/>
        </w:rPr>
        <w:t xml:space="preserve"> consider the use of AI tools to generate code to be plagiarism (or academic dishonesty). The simple fact of the matter is that if you don’t know what you are coding, generating the code will most likely result in code that doesn’t do what you want. I tend to use AI tools to write convenience functions that I know how to write, but don’t want to spend my time finicking with various technical details. So, if you use AI to write code, make sure it works. If you submit code that is obviously AI generated, and doesn’t work, I will consider that to be no-effort and grade the assignment down (but this is not an</w:t>
      </w:r>
      <w:r w:rsidR="000B631E">
        <w:rPr>
          <w:rFonts w:cstheme="minorHAnsi"/>
          <w:sz w:val="28"/>
          <w:szCs w:val="28"/>
        </w:rPr>
        <w:t xml:space="preserve"> Honor</w:t>
      </w:r>
      <w:r w:rsidRPr="00DC5FCE">
        <w:rPr>
          <w:rFonts w:cstheme="minorHAnsi"/>
          <w:sz w:val="28"/>
          <w:szCs w:val="28"/>
        </w:rPr>
        <w:t xml:space="preserve"> violation).</w:t>
      </w:r>
    </w:p>
    <w:p w14:paraId="3EA23B70" w14:textId="4798256F" w:rsidR="00DC5FCE" w:rsidRDefault="00DC5FCE" w:rsidP="00DC5FCE">
      <w:pPr>
        <w:pStyle w:val="ListParagraph"/>
        <w:numPr>
          <w:ilvl w:val="0"/>
          <w:numId w:val="19"/>
        </w:numPr>
        <w:jc w:val="both"/>
        <w:rPr>
          <w:rFonts w:cstheme="minorHAnsi"/>
          <w:sz w:val="28"/>
          <w:szCs w:val="28"/>
        </w:rPr>
      </w:pPr>
      <w:r>
        <w:rPr>
          <w:rFonts w:cstheme="minorHAnsi"/>
          <w:sz w:val="28"/>
          <w:szCs w:val="28"/>
        </w:rPr>
        <w:lastRenderedPageBreak/>
        <w:t xml:space="preserve">I absolutely </w:t>
      </w:r>
      <w:r>
        <w:rPr>
          <w:rFonts w:cstheme="minorHAnsi"/>
          <w:b/>
          <w:bCs/>
          <w:sz w:val="28"/>
          <w:szCs w:val="28"/>
          <w:u w:val="single"/>
        </w:rPr>
        <w:t>do not</w:t>
      </w:r>
      <w:r w:rsidRPr="00DC5FCE">
        <w:rPr>
          <w:rFonts w:cstheme="minorHAnsi"/>
          <w:sz w:val="28"/>
          <w:szCs w:val="28"/>
        </w:rPr>
        <w:t xml:space="preserve"> </w:t>
      </w:r>
      <w:r>
        <w:rPr>
          <w:rFonts w:cstheme="minorHAnsi"/>
          <w:sz w:val="28"/>
          <w:szCs w:val="28"/>
        </w:rPr>
        <w:t>consider the use of AI tools as a study tool to be any form of academic violation. I actually strongly encourage you to use it like it’s Wikipedia that you can have a back and forth conversation with. I’ve used it to familiarize myself with a number of topics that are directly related to my research.</w:t>
      </w:r>
    </w:p>
    <w:p w14:paraId="57392970" w14:textId="376D1B38" w:rsidR="00DC5FCE" w:rsidRPr="00DC5FCE" w:rsidRDefault="00DC5FCE" w:rsidP="00DC5FCE">
      <w:pPr>
        <w:jc w:val="both"/>
        <w:rPr>
          <w:rFonts w:cstheme="minorHAnsi"/>
          <w:sz w:val="28"/>
          <w:szCs w:val="28"/>
        </w:rPr>
      </w:pPr>
      <w:r>
        <w:rPr>
          <w:rFonts w:cstheme="minorHAnsi"/>
          <w:sz w:val="28"/>
          <w:szCs w:val="28"/>
        </w:rPr>
        <w:t xml:space="preserve">In every case, I do ask you to tell me when you use AI tools, and how you’ve used them. This helps me understand better how students use them, and it’s just good practice. </w:t>
      </w:r>
    </w:p>
    <w:p w14:paraId="11366579" w14:textId="3233794A" w:rsidR="009A3567" w:rsidRDefault="009A3567" w:rsidP="009A3567">
      <w:pPr>
        <w:jc w:val="both"/>
        <w:rPr>
          <w:rFonts w:cstheme="minorHAnsi"/>
          <w:b/>
          <w:bCs/>
          <w:sz w:val="36"/>
          <w:szCs w:val="36"/>
        </w:rPr>
      </w:pPr>
      <w:r w:rsidRPr="009A3567">
        <w:rPr>
          <w:rFonts w:cstheme="minorHAnsi"/>
          <w:b/>
          <w:bCs/>
          <w:sz w:val="36"/>
          <w:szCs w:val="36"/>
        </w:rPr>
        <w:t>UVA Policies</w:t>
      </w:r>
      <w:r>
        <w:rPr>
          <w:rFonts w:cstheme="minorHAnsi"/>
          <w:b/>
          <w:bCs/>
          <w:sz w:val="36"/>
          <w:szCs w:val="36"/>
        </w:rPr>
        <w:t>:</w:t>
      </w:r>
    </w:p>
    <w:p w14:paraId="03B74575" w14:textId="77777777" w:rsidR="009A3567" w:rsidRPr="009A3567" w:rsidRDefault="009A3567" w:rsidP="009A3567">
      <w:pPr>
        <w:spacing w:before="100" w:beforeAutospacing="1" w:after="100" w:afterAutospacing="1" w:line="240" w:lineRule="auto"/>
        <w:rPr>
          <w:rFonts w:eastAsia="Times New Roman" w:cstheme="minorHAnsi"/>
          <w:sz w:val="32"/>
          <w:szCs w:val="32"/>
        </w:rPr>
      </w:pPr>
      <w:r w:rsidRPr="009A3567">
        <w:rPr>
          <w:rFonts w:eastAsia="Times New Roman" w:cstheme="minorHAnsi"/>
          <w:b/>
          <w:bCs/>
          <w:sz w:val="32"/>
          <w:szCs w:val="32"/>
        </w:rPr>
        <w:t>SDS Grading Policies</w:t>
      </w:r>
    </w:p>
    <w:p w14:paraId="7D267F34" w14:textId="40792CC5" w:rsidR="009A3567" w:rsidRPr="009A3567" w:rsidRDefault="009A3567" w:rsidP="00033CC8">
      <w:pPr>
        <w:spacing w:before="100" w:beforeAutospacing="1" w:after="100" w:afterAutospacing="1" w:line="240" w:lineRule="auto"/>
        <w:jc w:val="both"/>
        <w:rPr>
          <w:rFonts w:eastAsia="Times New Roman" w:cstheme="minorHAnsi"/>
          <w:sz w:val="28"/>
          <w:szCs w:val="28"/>
        </w:rPr>
      </w:pPr>
      <w:r w:rsidRPr="009A3567">
        <w:rPr>
          <w:rFonts w:eastAsia="Times New Roman" w:cstheme="minorHAnsi"/>
          <w:sz w:val="28"/>
          <w:szCs w:val="28"/>
        </w:rPr>
        <w:t>The standing of a graduate student in each course is indicated by one of the following grades:</w:t>
      </w:r>
      <w:r>
        <w:rPr>
          <w:rFonts w:eastAsia="Times New Roman" w:cstheme="minorHAnsi"/>
          <w:sz w:val="28"/>
          <w:szCs w:val="28"/>
        </w:rPr>
        <w:t xml:space="preserve"> </w:t>
      </w:r>
      <w:r w:rsidRPr="009A3567">
        <w:rPr>
          <w:rFonts w:eastAsia="Times New Roman" w:cstheme="minorHAnsi"/>
          <w:sz w:val="28"/>
          <w:szCs w:val="28"/>
        </w:rPr>
        <w:t> A+, A, A-; B+, B, B-; C+, C, C-; D+, D, D-; F. B- is the lowest satisfactory grade for graduate</w:t>
      </w:r>
      <w:r>
        <w:rPr>
          <w:rFonts w:eastAsia="Times New Roman" w:cstheme="minorHAnsi"/>
          <w:sz w:val="28"/>
          <w:szCs w:val="28"/>
        </w:rPr>
        <w:t xml:space="preserve"> </w:t>
      </w:r>
      <w:r w:rsidRPr="009A3567">
        <w:rPr>
          <w:rFonts w:eastAsia="Times New Roman" w:cstheme="minorHAnsi"/>
          <w:sz w:val="28"/>
          <w:szCs w:val="28"/>
        </w:rPr>
        <w:t>credit.</w:t>
      </w:r>
    </w:p>
    <w:p w14:paraId="37518052" w14:textId="77777777" w:rsidR="009A3567" w:rsidRPr="009A3567" w:rsidRDefault="009A3567" w:rsidP="009A3567">
      <w:pPr>
        <w:spacing w:before="100" w:beforeAutospacing="1" w:after="100" w:afterAutospacing="1" w:line="240" w:lineRule="auto"/>
        <w:rPr>
          <w:rFonts w:eastAsia="Times New Roman" w:cstheme="minorHAnsi"/>
          <w:sz w:val="32"/>
          <w:szCs w:val="32"/>
        </w:rPr>
      </w:pPr>
      <w:r w:rsidRPr="009A3567">
        <w:rPr>
          <w:rFonts w:eastAsia="Times New Roman" w:cstheme="minorHAnsi"/>
          <w:b/>
          <w:bCs/>
          <w:sz w:val="32"/>
          <w:szCs w:val="32"/>
        </w:rPr>
        <w:t>Attendance</w:t>
      </w:r>
    </w:p>
    <w:p w14:paraId="74336920" w14:textId="62C3CB71" w:rsidR="009A3567" w:rsidRPr="009A3567" w:rsidRDefault="009A3567" w:rsidP="00033CC8">
      <w:pPr>
        <w:spacing w:before="100" w:beforeAutospacing="1" w:after="100" w:afterAutospacing="1" w:line="240" w:lineRule="auto"/>
        <w:jc w:val="both"/>
        <w:rPr>
          <w:rFonts w:eastAsia="Times New Roman" w:cstheme="minorHAnsi"/>
          <w:sz w:val="28"/>
          <w:szCs w:val="28"/>
        </w:rPr>
      </w:pPr>
      <w:r w:rsidRPr="009A3567">
        <w:rPr>
          <w:rFonts w:eastAsia="Times New Roman" w:cstheme="minorHAnsi"/>
          <w:sz w:val="28"/>
          <w:szCs w:val="28"/>
        </w:rPr>
        <w:t>Students are expected to attend all class sessions. Instructors establish attendance and </w:t>
      </w:r>
      <w:r w:rsidRPr="009A3567">
        <w:rPr>
          <w:rFonts w:eastAsia="Times New Roman" w:cstheme="minorHAnsi"/>
          <w:sz w:val="28"/>
          <w:szCs w:val="28"/>
        </w:rPr>
        <w:br/>
        <w:t>participation requirements for each of their courses. Class requirements, regardless of delivery mode, are not waived due to a student's absence from class. Instructors will require</w:t>
      </w:r>
      <w:r>
        <w:rPr>
          <w:rFonts w:eastAsia="Times New Roman" w:cstheme="minorHAnsi"/>
          <w:sz w:val="28"/>
          <w:szCs w:val="28"/>
        </w:rPr>
        <w:t xml:space="preserve"> </w:t>
      </w:r>
      <w:r w:rsidRPr="009A3567">
        <w:rPr>
          <w:rFonts w:eastAsia="Times New Roman" w:cstheme="minorHAnsi"/>
          <w:sz w:val="28"/>
          <w:szCs w:val="28"/>
        </w:rPr>
        <w:t>students to make up any missed coursework and may deny credit to any student whose</w:t>
      </w:r>
      <w:r>
        <w:rPr>
          <w:rFonts w:eastAsia="Times New Roman" w:cstheme="minorHAnsi"/>
          <w:sz w:val="28"/>
          <w:szCs w:val="28"/>
        </w:rPr>
        <w:t xml:space="preserve"> </w:t>
      </w:r>
      <w:r w:rsidRPr="009A3567">
        <w:rPr>
          <w:rFonts w:eastAsia="Times New Roman" w:cstheme="minorHAnsi"/>
          <w:sz w:val="28"/>
          <w:szCs w:val="28"/>
        </w:rPr>
        <w:t>absences are excessive. Instructors must keep an attendance record for each student enrolled</w:t>
      </w:r>
      <w:r>
        <w:rPr>
          <w:rFonts w:eastAsia="Times New Roman" w:cstheme="minorHAnsi"/>
          <w:sz w:val="28"/>
          <w:szCs w:val="28"/>
        </w:rPr>
        <w:t xml:space="preserve"> </w:t>
      </w:r>
      <w:r w:rsidRPr="009A3567">
        <w:rPr>
          <w:rFonts w:eastAsia="Times New Roman" w:cstheme="minorHAnsi"/>
          <w:sz w:val="28"/>
          <w:szCs w:val="28"/>
        </w:rPr>
        <w:t>in the course to document attendance and participation in the class.</w:t>
      </w:r>
    </w:p>
    <w:p w14:paraId="6E1EE970" w14:textId="77777777" w:rsidR="009A3567" w:rsidRDefault="009A3567" w:rsidP="009A3567">
      <w:pPr>
        <w:spacing w:before="100" w:beforeAutospacing="1" w:after="100" w:afterAutospacing="1" w:line="240" w:lineRule="auto"/>
        <w:rPr>
          <w:rFonts w:eastAsia="Times New Roman" w:cstheme="minorHAnsi"/>
          <w:sz w:val="28"/>
          <w:szCs w:val="28"/>
        </w:rPr>
      </w:pPr>
      <w:r w:rsidRPr="009A3567">
        <w:rPr>
          <w:rFonts w:eastAsia="Times New Roman" w:cstheme="minorHAnsi"/>
          <w:b/>
          <w:bCs/>
          <w:sz w:val="32"/>
          <w:szCs w:val="32"/>
        </w:rPr>
        <w:t>University Email Policies</w:t>
      </w:r>
      <w:r>
        <w:rPr>
          <w:rFonts w:eastAsia="Times New Roman" w:cstheme="minorHAnsi"/>
          <w:sz w:val="28"/>
          <w:szCs w:val="28"/>
        </w:rPr>
        <w:t xml:space="preserve"> </w:t>
      </w:r>
    </w:p>
    <w:p w14:paraId="1BA7F25A" w14:textId="0C6086C5" w:rsidR="009A3567" w:rsidRPr="009A3567" w:rsidRDefault="009A3567" w:rsidP="00033CC8">
      <w:pPr>
        <w:spacing w:before="100" w:beforeAutospacing="1" w:after="100" w:afterAutospacing="1" w:line="240" w:lineRule="auto"/>
        <w:jc w:val="both"/>
        <w:rPr>
          <w:rFonts w:eastAsia="Times New Roman" w:cstheme="minorHAnsi"/>
          <w:sz w:val="28"/>
          <w:szCs w:val="28"/>
        </w:rPr>
      </w:pPr>
      <w:r w:rsidRPr="009A3567">
        <w:rPr>
          <w:rFonts w:eastAsia="Times New Roman" w:cstheme="minorHAnsi"/>
          <w:sz w:val="28"/>
          <w:szCs w:val="28"/>
        </w:rPr>
        <w:t>Students are expected to check their ofﬁcial UVA email addresses on a frequent and consistent basis to remain informed of University communications, as certain communications may be time sensitive. Students who fail to check their email on a regular basis are responsible for any resulting </w:t>
      </w:r>
      <w:r>
        <w:rPr>
          <w:rFonts w:eastAsia="Times New Roman" w:cstheme="minorHAnsi"/>
          <w:sz w:val="28"/>
          <w:szCs w:val="28"/>
        </w:rPr>
        <w:t xml:space="preserve"> </w:t>
      </w:r>
      <w:r w:rsidRPr="009A3567">
        <w:rPr>
          <w:rFonts w:eastAsia="Times New Roman" w:cstheme="minorHAnsi"/>
          <w:sz w:val="28"/>
          <w:szCs w:val="28"/>
        </w:rPr>
        <w:t>consequences.</w:t>
      </w:r>
    </w:p>
    <w:p w14:paraId="0106623C" w14:textId="77777777" w:rsidR="009A3567" w:rsidRPr="009A3567" w:rsidRDefault="009A3567" w:rsidP="009A3567">
      <w:pPr>
        <w:spacing w:before="100" w:beforeAutospacing="1" w:after="100" w:afterAutospacing="1" w:line="240" w:lineRule="auto"/>
        <w:rPr>
          <w:rFonts w:eastAsia="Times New Roman" w:cstheme="minorHAnsi"/>
          <w:sz w:val="32"/>
          <w:szCs w:val="32"/>
        </w:rPr>
      </w:pPr>
      <w:r w:rsidRPr="009A3567">
        <w:rPr>
          <w:rFonts w:eastAsia="Times New Roman" w:cstheme="minorHAnsi"/>
          <w:b/>
          <w:bCs/>
          <w:sz w:val="32"/>
          <w:szCs w:val="32"/>
        </w:rPr>
        <w:t>University of Virginia Honor System</w:t>
      </w:r>
    </w:p>
    <w:p w14:paraId="6CF35589" w14:textId="61DA40A2" w:rsidR="009A3567" w:rsidRPr="009A3567" w:rsidRDefault="009A3567" w:rsidP="00033CC8">
      <w:pPr>
        <w:spacing w:before="100" w:beforeAutospacing="1" w:after="100" w:afterAutospacing="1" w:line="240" w:lineRule="auto"/>
        <w:jc w:val="both"/>
        <w:rPr>
          <w:rFonts w:eastAsia="Times New Roman" w:cstheme="minorHAnsi"/>
          <w:sz w:val="28"/>
          <w:szCs w:val="28"/>
        </w:rPr>
      </w:pPr>
      <w:r w:rsidRPr="009A3567">
        <w:rPr>
          <w:rFonts w:eastAsia="Times New Roman" w:cstheme="minorHAnsi"/>
          <w:sz w:val="28"/>
          <w:szCs w:val="28"/>
        </w:rPr>
        <w:t>All work should be pledged in the spirit of the honor system at the University of Virginia.</w:t>
      </w:r>
      <w:r>
        <w:rPr>
          <w:rFonts w:eastAsia="Times New Roman" w:cstheme="minorHAnsi"/>
          <w:sz w:val="28"/>
          <w:szCs w:val="28"/>
        </w:rPr>
        <w:t xml:space="preserve"> </w:t>
      </w:r>
      <w:r w:rsidRPr="009A3567">
        <w:rPr>
          <w:rFonts w:eastAsia="Times New Roman" w:cstheme="minorHAnsi"/>
          <w:sz w:val="28"/>
          <w:szCs w:val="28"/>
        </w:rPr>
        <w:t>The instructor will indicate which assignments and activities are to be done individually and which permit collaboration. The following pledge should be written out at the end of all quizzes, examinations, individual assignments, and papers: “I pledge that I have neither given nor</w:t>
      </w:r>
      <w:r>
        <w:rPr>
          <w:rFonts w:eastAsia="Times New Roman" w:cstheme="minorHAnsi"/>
          <w:sz w:val="28"/>
          <w:szCs w:val="28"/>
        </w:rPr>
        <w:t xml:space="preserve"> </w:t>
      </w:r>
      <w:r w:rsidRPr="009A3567">
        <w:rPr>
          <w:rFonts w:eastAsia="Times New Roman" w:cstheme="minorHAnsi"/>
          <w:sz w:val="28"/>
          <w:szCs w:val="28"/>
        </w:rPr>
        <w:t>received help on this examination (quiz, assignment, etc.).” The pledge must be signed by</w:t>
      </w:r>
      <w:r>
        <w:rPr>
          <w:rFonts w:eastAsia="Times New Roman" w:cstheme="minorHAnsi"/>
          <w:sz w:val="28"/>
          <w:szCs w:val="28"/>
        </w:rPr>
        <w:t xml:space="preserve"> </w:t>
      </w:r>
      <w:r w:rsidRPr="009A3567">
        <w:rPr>
          <w:rFonts w:eastAsia="Times New Roman" w:cstheme="minorHAnsi"/>
          <w:sz w:val="28"/>
          <w:szCs w:val="28"/>
        </w:rPr>
        <w:t xml:space="preserve">the student. For more information, visit </w:t>
      </w:r>
      <w:hyperlink r:id="rId11" w:tgtFrame="_blank" w:history="1">
        <w:r w:rsidRPr="009A3567">
          <w:rPr>
            <w:rFonts w:eastAsia="Times New Roman" w:cstheme="minorHAnsi"/>
            <w:color w:val="0000FF"/>
            <w:sz w:val="28"/>
            <w:szCs w:val="28"/>
            <w:u w:val="single"/>
          </w:rPr>
          <w:t>www.virginia.edu/honor</w:t>
        </w:r>
      </w:hyperlink>
      <w:r w:rsidRPr="009A3567">
        <w:rPr>
          <w:rFonts w:eastAsia="Times New Roman" w:cstheme="minorHAnsi"/>
          <w:sz w:val="28"/>
          <w:szCs w:val="28"/>
        </w:rPr>
        <w:t>.</w:t>
      </w:r>
    </w:p>
    <w:p w14:paraId="171365E0" w14:textId="2C6C8252" w:rsidR="009A3567" w:rsidRDefault="00204DFD" w:rsidP="009A3567">
      <w:pPr>
        <w:spacing w:before="100" w:beforeAutospacing="1" w:after="100" w:afterAutospacing="1" w:line="240" w:lineRule="auto"/>
        <w:rPr>
          <w:rFonts w:eastAsia="Times New Roman" w:cstheme="minorHAnsi"/>
          <w:sz w:val="28"/>
          <w:szCs w:val="28"/>
        </w:rPr>
      </w:pPr>
      <w:r>
        <w:rPr>
          <w:rFonts w:eastAsia="Times New Roman" w:cstheme="minorHAnsi"/>
          <w:b/>
          <w:bCs/>
          <w:sz w:val="32"/>
          <w:szCs w:val="32"/>
        </w:rPr>
        <w:t xml:space="preserve">Accommodations </w:t>
      </w:r>
      <w:r w:rsidR="009A3567" w:rsidRPr="009A3567">
        <w:rPr>
          <w:rFonts w:eastAsia="Times New Roman" w:cstheme="minorHAnsi"/>
          <w:sz w:val="28"/>
          <w:szCs w:val="28"/>
        </w:rPr>
        <w:t xml:space="preserve"> </w:t>
      </w:r>
    </w:p>
    <w:p w14:paraId="0A560B79" w14:textId="09838F0C" w:rsidR="009A3567" w:rsidRPr="009A3567" w:rsidRDefault="009A3567" w:rsidP="00033CC8">
      <w:pPr>
        <w:spacing w:before="100" w:beforeAutospacing="1" w:after="100" w:afterAutospacing="1" w:line="240" w:lineRule="auto"/>
        <w:jc w:val="both"/>
        <w:rPr>
          <w:rFonts w:eastAsia="Times New Roman" w:cstheme="minorHAnsi"/>
          <w:sz w:val="28"/>
          <w:szCs w:val="28"/>
        </w:rPr>
      </w:pPr>
      <w:r w:rsidRPr="009A3567">
        <w:rPr>
          <w:rFonts w:eastAsia="Times New Roman" w:cstheme="minorHAnsi"/>
          <w:sz w:val="28"/>
          <w:szCs w:val="28"/>
        </w:rPr>
        <w:lastRenderedPageBreak/>
        <w:t>It is my goal to create a learning experience that is as accessible as possible. If you anticipate any issues related to the format, materials, or requirements of this course, please meet with me outside of class so we can explore potential options. Students with disabilities may also wish to work with the Student Disability Access Center to discuss a range of options to removing barriers in this course, including ofﬁcial accommodations. Please visit their website for information on this process and to apply for services online:</w:t>
      </w:r>
      <w:r>
        <w:rPr>
          <w:rFonts w:eastAsia="Times New Roman" w:cstheme="minorHAnsi"/>
          <w:sz w:val="28"/>
          <w:szCs w:val="28"/>
        </w:rPr>
        <w:t xml:space="preserve"> </w:t>
      </w:r>
      <w:hyperlink r:id="rId12" w:tgtFrame="_blank" w:history="1">
        <w:r w:rsidRPr="009A3567">
          <w:rPr>
            <w:rFonts w:eastAsia="Times New Roman" w:cstheme="minorHAnsi"/>
            <w:color w:val="0000FF"/>
            <w:sz w:val="28"/>
            <w:szCs w:val="28"/>
            <w:u w:val="single"/>
          </w:rPr>
          <w:t>sdac.studenthealth.virginia.edu</w:t>
        </w:r>
      </w:hyperlink>
      <w:r w:rsidRPr="009A3567">
        <w:rPr>
          <w:rFonts w:eastAsia="Times New Roman" w:cstheme="minorHAnsi"/>
          <w:sz w:val="28"/>
          <w:szCs w:val="28"/>
        </w:rPr>
        <w:t>. If you have already been approved for accommodations through SDAC, please send me your accommodation letter and meet with me so we can develop an implementation plan together.</w:t>
      </w:r>
    </w:p>
    <w:p w14:paraId="0A549AC8" w14:textId="77777777" w:rsidR="009A3567" w:rsidRDefault="009A3567" w:rsidP="00A24BEC">
      <w:pPr>
        <w:jc w:val="both"/>
        <w:rPr>
          <w:rFonts w:cstheme="minorHAnsi"/>
          <w:sz w:val="28"/>
          <w:szCs w:val="28"/>
        </w:rPr>
      </w:pPr>
    </w:p>
    <w:p w14:paraId="1367CB78" w14:textId="0FF57843" w:rsidR="009A3567" w:rsidRDefault="009A3567" w:rsidP="00A24BEC">
      <w:pPr>
        <w:jc w:val="both"/>
        <w:rPr>
          <w:rFonts w:cstheme="minorHAnsi"/>
          <w:sz w:val="28"/>
          <w:szCs w:val="28"/>
        </w:rPr>
      </w:pPr>
    </w:p>
    <w:p w14:paraId="5713689F" w14:textId="1EA18424" w:rsidR="009A3567" w:rsidRDefault="009A3567" w:rsidP="00A24BEC">
      <w:pPr>
        <w:jc w:val="both"/>
        <w:rPr>
          <w:rFonts w:cstheme="minorHAnsi"/>
          <w:sz w:val="28"/>
          <w:szCs w:val="28"/>
        </w:rPr>
      </w:pPr>
    </w:p>
    <w:p w14:paraId="35570D87" w14:textId="67AED393" w:rsidR="009A3567" w:rsidRDefault="009A3567" w:rsidP="00A24BEC">
      <w:pPr>
        <w:jc w:val="both"/>
        <w:rPr>
          <w:rFonts w:cstheme="minorHAnsi"/>
          <w:sz w:val="28"/>
          <w:szCs w:val="28"/>
        </w:rPr>
      </w:pPr>
    </w:p>
    <w:p w14:paraId="38F79EF2" w14:textId="0E997D03" w:rsidR="009A3567" w:rsidRDefault="009A3567" w:rsidP="00A24BEC">
      <w:pPr>
        <w:jc w:val="both"/>
        <w:rPr>
          <w:rFonts w:cstheme="minorHAnsi"/>
          <w:sz w:val="28"/>
          <w:szCs w:val="28"/>
        </w:rPr>
      </w:pPr>
    </w:p>
    <w:p w14:paraId="315DA06D" w14:textId="6FE0423F" w:rsidR="009A3567" w:rsidRDefault="009A3567" w:rsidP="00A24BEC">
      <w:pPr>
        <w:jc w:val="both"/>
        <w:rPr>
          <w:rFonts w:cstheme="minorHAnsi"/>
          <w:sz w:val="28"/>
          <w:szCs w:val="28"/>
        </w:rPr>
      </w:pPr>
    </w:p>
    <w:p w14:paraId="095A6420" w14:textId="6BBFCF34" w:rsidR="009A3567" w:rsidRDefault="009A3567" w:rsidP="00A24BEC">
      <w:pPr>
        <w:jc w:val="both"/>
        <w:rPr>
          <w:rFonts w:cstheme="minorHAnsi"/>
          <w:sz w:val="28"/>
          <w:szCs w:val="28"/>
        </w:rPr>
      </w:pPr>
    </w:p>
    <w:p w14:paraId="387CE4D8" w14:textId="2A63FC20" w:rsidR="009A3567" w:rsidRDefault="009A3567" w:rsidP="00A24BEC">
      <w:pPr>
        <w:jc w:val="both"/>
        <w:rPr>
          <w:rFonts w:cstheme="minorHAnsi"/>
          <w:sz w:val="28"/>
          <w:szCs w:val="28"/>
        </w:rPr>
      </w:pPr>
    </w:p>
    <w:p w14:paraId="58CC204E" w14:textId="2A003185" w:rsidR="009A3567" w:rsidRDefault="009A3567" w:rsidP="00A24BEC">
      <w:pPr>
        <w:jc w:val="both"/>
        <w:rPr>
          <w:rFonts w:cstheme="minorHAnsi"/>
          <w:sz w:val="28"/>
          <w:szCs w:val="28"/>
        </w:rPr>
      </w:pPr>
    </w:p>
    <w:p w14:paraId="64788558" w14:textId="2AAD8D45" w:rsidR="009A3567" w:rsidRPr="00DE06C5" w:rsidRDefault="009A3567" w:rsidP="00A24BEC">
      <w:pPr>
        <w:jc w:val="both"/>
        <w:rPr>
          <w:rFonts w:cstheme="minorHAnsi"/>
          <w:sz w:val="28"/>
          <w:szCs w:val="28"/>
        </w:rPr>
      </w:pPr>
    </w:p>
    <w:sectPr w:rsidR="009A3567" w:rsidRPr="00DE06C5" w:rsidSect="009510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EE3"/>
    <w:multiLevelType w:val="hybridMultilevel"/>
    <w:tmpl w:val="754C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12166"/>
    <w:multiLevelType w:val="hybridMultilevel"/>
    <w:tmpl w:val="F9B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6829"/>
    <w:multiLevelType w:val="hybridMultilevel"/>
    <w:tmpl w:val="9358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5203E"/>
    <w:multiLevelType w:val="hybridMultilevel"/>
    <w:tmpl w:val="2C3E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E03"/>
    <w:multiLevelType w:val="hybridMultilevel"/>
    <w:tmpl w:val="EBBA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C28FD"/>
    <w:multiLevelType w:val="hybridMultilevel"/>
    <w:tmpl w:val="C396FE6E"/>
    <w:lvl w:ilvl="0" w:tplc="CCCC45D8">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36717"/>
    <w:multiLevelType w:val="hybridMultilevel"/>
    <w:tmpl w:val="5AC0EAB8"/>
    <w:lvl w:ilvl="0" w:tplc="CCCC45D8">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E6140"/>
    <w:multiLevelType w:val="hybridMultilevel"/>
    <w:tmpl w:val="1AD00A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D4FE8"/>
    <w:multiLevelType w:val="hybridMultilevel"/>
    <w:tmpl w:val="6566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B7337"/>
    <w:multiLevelType w:val="hybridMultilevel"/>
    <w:tmpl w:val="A96C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0755A"/>
    <w:multiLevelType w:val="hybridMultilevel"/>
    <w:tmpl w:val="D794020A"/>
    <w:lvl w:ilvl="0" w:tplc="2222E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ED443A"/>
    <w:multiLevelType w:val="hybridMultilevel"/>
    <w:tmpl w:val="734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102F0"/>
    <w:multiLevelType w:val="hybridMultilevel"/>
    <w:tmpl w:val="D46CAC7A"/>
    <w:lvl w:ilvl="0" w:tplc="CCCC45D8">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66FF4"/>
    <w:multiLevelType w:val="hybridMultilevel"/>
    <w:tmpl w:val="5022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22F34"/>
    <w:multiLevelType w:val="hybridMultilevel"/>
    <w:tmpl w:val="7466D9E4"/>
    <w:lvl w:ilvl="0" w:tplc="F656FA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17F02"/>
    <w:multiLevelType w:val="hybridMultilevel"/>
    <w:tmpl w:val="19D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B2A43"/>
    <w:multiLevelType w:val="hybridMultilevel"/>
    <w:tmpl w:val="F41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74429"/>
    <w:multiLevelType w:val="hybridMultilevel"/>
    <w:tmpl w:val="25A8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7280"/>
    <w:multiLevelType w:val="hybridMultilevel"/>
    <w:tmpl w:val="EFC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23EF1"/>
    <w:multiLevelType w:val="hybridMultilevel"/>
    <w:tmpl w:val="D3201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9098107">
    <w:abstractNumId w:val="15"/>
  </w:num>
  <w:num w:numId="2" w16cid:durableId="1074357913">
    <w:abstractNumId w:val="8"/>
  </w:num>
  <w:num w:numId="3" w16cid:durableId="737288650">
    <w:abstractNumId w:val="17"/>
  </w:num>
  <w:num w:numId="4" w16cid:durableId="2047362492">
    <w:abstractNumId w:val="11"/>
  </w:num>
  <w:num w:numId="5" w16cid:durableId="1011682700">
    <w:abstractNumId w:val="13"/>
  </w:num>
  <w:num w:numId="6" w16cid:durableId="1493643271">
    <w:abstractNumId w:val="14"/>
  </w:num>
  <w:num w:numId="7" w16cid:durableId="1462305809">
    <w:abstractNumId w:val="16"/>
  </w:num>
  <w:num w:numId="8" w16cid:durableId="96488111">
    <w:abstractNumId w:val="3"/>
  </w:num>
  <w:num w:numId="9" w16cid:durableId="1032339431">
    <w:abstractNumId w:val="1"/>
  </w:num>
  <w:num w:numId="10" w16cid:durableId="846098145">
    <w:abstractNumId w:val="0"/>
  </w:num>
  <w:num w:numId="11" w16cid:durableId="1449006762">
    <w:abstractNumId w:val="18"/>
  </w:num>
  <w:num w:numId="12" w16cid:durableId="383989639">
    <w:abstractNumId w:val="9"/>
  </w:num>
  <w:num w:numId="13" w16cid:durableId="1715960086">
    <w:abstractNumId w:val="10"/>
  </w:num>
  <w:num w:numId="14" w16cid:durableId="436753625">
    <w:abstractNumId w:val="7"/>
  </w:num>
  <w:num w:numId="15" w16cid:durableId="194657793">
    <w:abstractNumId w:val="19"/>
  </w:num>
  <w:num w:numId="16" w16cid:durableId="394938212">
    <w:abstractNumId w:val="2"/>
  </w:num>
  <w:num w:numId="17" w16cid:durableId="1181360069">
    <w:abstractNumId w:val="4"/>
  </w:num>
  <w:num w:numId="18" w16cid:durableId="2076657674">
    <w:abstractNumId w:val="5"/>
  </w:num>
  <w:num w:numId="19" w16cid:durableId="244271100">
    <w:abstractNumId w:val="12"/>
  </w:num>
  <w:num w:numId="20" w16cid:durableId="125045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E4"/>
    <w:rsid w:val="00033CC8"/>
    <w:rsid w:val="000374C1"/>
    <w:rsid w:val="000446EF"/>
    <w:rsid w:val="00056298"/>
    <w:rsid w:val="000B631E"/>
    <w:rsid w:val="000C215B"/>
    <w:rsid w:val="00110DC3"/>
    <w:rsid w:val="00174852"/>
    <w:rsid w:val="001841DF"/>
    <w:rsid w:val="00187D37"/>
    <w:rsid w:val="00193FD2"/>
    <w:rsid w:val="00204DFD"/>
    <w:rsid w:val="002403AF"/>
    <w:rsid w:val="00280C32"/>
    <w:rsid w:val="00282329"/>
    <w:rsid w:val="002E1E82"/>
    <w:rsid w:val="00410BDD"/>
    <w:rsid w:val="00413AD8"/>
    <w:rsid w:val="004245C0"/>
    <w:rsid w:val="004528A2"/>
    <w:rsid w:val="0048313D"/>
    <w:rsid w:val="00490EAD"/>
    <w:rsid w:val="004F225C"/>
    <w:rsid w:val="005E1B0E"/>
    <w:rsid w:val="005F534A"/>
    <w:rsid w:val="00675170"/>
    <w:rsid w:val="008627C8"/>
    <w:rsid w:val="008650F8"/>
    <w:rsid w:val="008D4939"/>
    <w:rsid w:val="00906325"/>
    <w:rsid w:val="009510F6"/>
    <w:rsid w:val="00984DDC"/>
    <w:rsid w:val="009A3567"/>
    <w:rsid w:val="00A24BEC"/>
    <w:rsid w:val="00AB541B"/>
    <w:rsid w:val="00AD57F8"/>
    <w:rsid w:val="00BD4A79"/>
    <w:rsid w:val="00BF39A6"/>
    <w:rsid w:val="00C04C6B"/>
    <w:rsid w:val="00CB0693"/>
    <w:rsid w:val="00CC1ACC"/>
    <w:rsid w:val="00D02F04"/>
    <w:rsid w:val="00D1321F"/>
    <w:rsid w:val="00D36D43"/>
    <w:rsid w:val="00D82044"/>
    <w:rsid w:val="00DC5FCE"/>
    <w:rsid w:val="00DE06C5"/>
    <w:rsid w:val="00E147CF"/>
    <w:rsid w:val="00E95654"/>
    <w:rsid w:val="00F85D8C"/>
    <w:rsid w:val="00FE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9450"/>
  <w15:chartTrackingRefBased/>
  <w15:docId w15:val="{09E04B9F-2F60-4B5B-87C7-88B374BD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2E4"/>
    <w:rPr>
      <w:color w:val="0563C1" w:themeColor="hyperlink"/>
      <w:u w:val="single"/>
    </w:rPr>
  </w:style>
  <w:style w:type="character" w:styleId="UnresolvedMention">
    <w:name w:val="Unresolved Mention"/>
    <w:basedOn w:val="DefaultParagraphFont"/>
    <w:uiPriority w:val="99"/>
    <w:semiHidden/>
    <w:unhideWhenUsed/>
    <w:rsid w:val="00FE32E4"/>
    <w:rPr>
      <w:color w:val="605E5C"/>
      <w:shd w:val="clear" w:color="auto" w:fill="E1DFDD"/>
    </w:rPr>
  </w:style>
  <w:style w:type="table" w:styleId="TableGrid">
    <w:name w:val="Table Grid"/>
    <w:basedOn w:val="TableNormal"/>
    <w:uiPriority w:val="39"/>
    <w:rsid w:val="00FE3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939"/>
    <w:pPr>
      <w:ind w:left="720"/>
      <w:contextualSpacing/>
    </w:pPr>
  </w:style>
  <w:style w:type="character" w:styleId="FollowedHyperlink">
    <w:name w:val="FollowedHyperlink"/>
    <w:basedOn w:val="DefaultParagraphFont"/>
    <w:uiPriority w:val="99"/>
    <w:semiHidden/>
    <w:unhideWhenUsed/>
    <w:rsid w:val="00862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8119">
      <w:bodyDiv w:val="1"/>
      <w:marLeft w:val="0"/>
      <w:marRight w:val="0"/>
      <w:marTop w:val="0"/>
      <w:marBottom w:val="0"/>
      <w:divBdr>
        <w:top w:val="none" w:sz="0" w:space="0" w:color="auto"/>
        <w:left w:val="none" w:sz="0" w:space="0" w:color="auto"/>
        <w:bottom w:val="none" w:sz="0" w:space="0" w:color="auto"/>
        <w:right w:val="none" w:sz="0" w:space="0" w:color="auto"/>
      </w:divBdr>
      <w:divsChild>
        <w:div w:id="208510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3au@virginia.edu" TargetMode="External"/><Relationship Id="rId12" Type="http://schemas.openxmlformats.org/officeDocument/2006/relationships/hyperlink" Target="https://www.studenthealth.virginia.edu/sd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henry@virginia.edu" TargetMode="External"/><Relationship Id="rId11" Type="http://schemas.openxmlformats.org/officeDocument/2006/relationships/hyperlink" Target="https://honor.virginia.edu/" TargetMode="External"/><Relationship Id="rId5" Type="http://schemas.openxmlformats.org/officeDocument/2006/relationships/webSettings" Target="webSettings.xml"/><Relationship Id="rId10" Type="http://schemas.openxmlformats.org/officeDocument/2006/relationships/hyperlink" Target="https://github.com/UVADS/BayesianML" TargetMode="External"/><Relationship Id="rId4" Type="http://schemas.openxmlformats.org/officeDocument/2006/relationships/settings" Target="settings.xml"/><Relationship Id="rId9" Type="http://schemas.openxmlformats.org/officeDocument/2006/relationships/hyperlink" Target="mailto:trhenry@virgini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FA642-0AD6-4201-B62B-BE83E03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Teague Rhine (ycp6wm)</dc:creator>
  <cp:keywords/>
  <dc:description/>
  <cp:lastModifiedBy>Henry, Teague Rhine (ycp6wm)</cp:lastModifiedBy>
  <cp:revision>5</cp:revision>
  <cp:lastPrinted>2023-05-17T16:47:00Z</cp:lastPrinted>
  <dcterms:created xsi:type="dcterms:W3CDTF">2024-08-08T20:20:00Z</dcterms:created>
  <dcterms:modified xsi:type="dcterms:W3CDTF">2024-08-26T19:59:00Z</dcterms:modified>
</cp:coreProperties>
</file>