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42C79" w:rsidRDefault="00D045A8">
      <w:r>
        <w:rPr>
          <w:sz w:val="24"/>
        </w:rPr>
        <w:t xml:space="preserve"> </w:t>
      </w:r>
    </w:p>
    <w:p w:rsidR="00B42C79" w:rsidRDefault="00D045A8">
      <w:r>
        <w:rPr>
          <w:sz w:val="24"/>
        </w:rPr>
        <w:t>Échéancier</w:t>
      </w:r>
    </w:p>
    <w:p w:rsidR="00B42C79" w:rsidRDefault="00D045A8">
      <w:r>
        <w:rPr>
          <w:b/>
          <w:sz w:val="24"/>
        </w:rPr>
        <w:t xml:space="preserve">3 décembre </w:t>
      </w:r>
    </w:p>
    <w:p w:rsidR="00B42C79" w:rsidRDefault="00D045A8">
      <w:r>
        <w:rPr>
          <w:sz w:val="24"/>
        </w:rPr>
        <w:t>Présentation d’idée</w:t>
      </w:r>
    </w:p>
    <w:p w:rsidR="00B42C79" w:rsidRDefault="00D045A8">
      <w:r>
        <w:rPr>
          <w:sz w:val="24"/>
        </w:rPr>
        <w:t>Échéancier</w:t>
      </w:r>
    </w:p>
    <w:p w:rsidR="00B42C79" w:rsidRDefault="00D045A8">
      <w:r>
        <w:rPr>
          <w:sz w:val="24"/>
        </w:rPr>
        <w:t>Stratégie marketing</w:t>
      </w:r>
    </w:p>
    <w:p w:rsidR="00B42C79" w:rsidRDefault="00B42C79"/>
    <w:p w:rsidR="00B42C79" w:rsidRDefault="00D045A8">
      <w:pPr>
        <w:jc w:val="both"/>
      </w:pPr>
      <w:r>
        <w:rPr>
          <w:b/>
          <w:sz w:val="24"/>
        </w:rPr>
        <w:t>12 décembre</w:t>
      </w:r>
    </w:p>
    <w:p w:rsidR="00B42C79" w:rsidRDefault="00D045A8">
      <w:pPr>
        <w:jc w:val="both"/>
      </w:pPr>
      <w:r>
        <w:rPr>
          <w:sz w:val="24"/>
        </w:rPr>
        <w:t xml:space="preserve">Présentation individuelle et description de l’organigramme de transition du site/application. Maquette </w:t>
      </w:r>
      <w:r>
        <w:rPr>
          <w:b/>
          <w:sz w:val="24"/>
        </w:rPr>
        <w:t>Alpha</w:t>
      </w:r>
      <w:r>
        <w:rPr>
          <w:sz w:val="24"/>
        </w:rPr>
        <w:t xml:space="preserve"> (individuelle). Prototype navigable. Description de contenu textuel et graphique (typo, ergonomie, choix couleur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).</w:t>
      </w:r>
    </w:p>
    <w:p w:rsidR="00B42C79" w:rsidRDefault="00D045A8">
      <w:pPr>
        <w:jc w:val="both"/>
      </w:pPr>
      <w:r>
        <w:rPr>
          <w:sz w:val="24"/>
        </w:rPr>
        <w:t>Palette de couleur établie en fonction du thème : nature, détente. Créations des bases de données, des écrans permettant d’afficher les données de ces bases de données.</w:t>
      </w:r>
    </w:p>
    <w:p w:rsidR="00B42C79" w:rsidRDefault="00B42C79"/>
    <w:p w:rsidR="00B42C79" w:rsidRDefault="00D045A8">
      <w:r>
        <w:rPr>
          <w:b/>
          <w:sz w:val="24"/>
        </w:rPr>
        <w:t>16 décembre</w:t>
      </w:r>
    </w:p>
    <w:p w:rsidR="00B42C79" w:rsidRDefault="00D045A8">
      <w:r>
        <w:rPr>
          <w:sz w:val="24"/>
        </w:rPr>
        <w:t xml:space="preserve">Compléter la version </w:t>
      </w:r>
      <w:r>
        <w:rPr>
          <w:b/>
          <w:sz w:val="24"/>
        </w:rPr>
        <w:t xml:space="preserve">Alpha </w:t>
      </w:r>
      <w:r>
        <w:rPr>
          <w:sz w:val="24"/>
        </w:rPr>
        <w:t xml:space="preserve">et début de la version </w:t>
      </w:r>
      <w:r>
        <w:rPr>
          <w:b/>
          <w:sz w:val="24"/>
        </w:rPr>
        <w:t>Beta</w:t>
      </w:r>
      <w:r>
        <w:rPr>
          <w:sz w:val="24"/>
        </w:rPr>
        <w:t>. Correction des bogues de fonctionnement.  Ajout de mises à jour des différentes bases de données pour chacun des membres de l’équipe.</w:t>
      </w:r>
    </w:p>
    <w:p w:rsidR="00B42C79" w:rsidRDefault="00B42C79"/>
    <w:p w:rsidR="00B42C79" w:rsidRDefault="00B42C79"/>
    <w:p w:rsidR="00B42C79" w:rsidRDefault="00D045A8">
      <w:r>
        <w:rPr>
          <w:b/>
          <w:sz w:val="24"/>
        </w:rPr>
        <w:t>19 décembre</w:t>
      </w:r>
    </w:p>
    <w:p w:rsidR="00B42C79" w:rsidRDefault="00D045A8">
      <w:r>
        <w:rPr>
          <w:sz w:val="24"/>
        </w:rPr>
        <w:t xml:space="preserve">Réalisation de la conception graphique et  de l’interface du produit. Présentation de groupe version </w:t>
      </w:r>
      <w:r>
        <w:rPr>
          <w:b/>
          <w:sz w:val="24"/>
        </w:rPr>
        <w:t xml:space="preserve">Alpha </w:t>
      </w:r>
      <w:r>
        <w:rPr>
          <w:sz w:val="24"/>
        </w:rPr>
        <w:t>html/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.</w:t>
      </w:r>
    </w:p>
    <w:p w:rsidR="00B42C79" w:rsidRDefault="00B42C79"/>
    <w:p w:rsidR="00B42C79" w:rsidRDefault="00D045A8">
      <w:r>
        <w:rPr>
          <w:b/>
          <w:sz w:val="24"/>
        </w:rPr>
        <w:t>5 janvier</w:t>
      </w:r>
    </w:p>
    <w:p w:rsidR="00B42C79" w:rsidRDefault="00D045A8">
      <w:r>
        <w:rPr>
          <w:sz w:val="24"/>
        </w:rPr>
        <w:t xml:space="preserve">Continuer à développer la version </w:t>
      </w:r>
      <w:r>
        <w:rPr>
          <w:b/>
          <w:sz w:val="24"/>
        </w:rPr>
        <w:t>Beta</w:t>
      </w:r>
      <w:r>
        <w:rPr>
          <w:sz w:val="24"/>
        </w:rPr>
        <w:t>.</w:t>
      </w:r>
    </w:p>
    <w:p w:rsidR="00B42C79" w:rsidRDefault="00B42C79"/>
    <w:p w:rsidR="00B42C79" w:rsidRDefault="00D045A8">
      <w:r>
        <w:rPr>
          <w:b/>
          <w:sz w:val="24"/>
        </w:rPr>
        <w:t>17 janvier</w:t>
      </w:r>
    </w:p>
    <w:p w:rsidR="00B42C79" w:rsidRDefault="00D045A8">
      <w:pPr>
        <w:spacing w:line="240" w:lineRule="auto"/>
      </w:pPr>
      <w:r>
        <w:rPr>
          <w:sz w:val="24"/>
        </w:rPr>
        <w:t xml:space="preserve">Description des exigences minimales matérielles et organisationnelles requises pour utiliser le produit réalisé (plate-forme, logiciels, </w:t>
      </w:r>
      <w:proofErr w:type="spellStart"/>
      <w:r>
        <w:rPr>
          <w:sz w:val="24"/>
        </w:rPr>
        <w:t>plugiciels</w:t>
      </w:r>
      <w:proofErr w:type="spellEnd"/>
      <w:r>
        <w:rPr>
          <w:sz w:val="24"/>
        </w:rPr>
        <w:t xml:space="preserve">, résolution d'écran, etc.) </w:t>
      </w:r>
    </w:p>
    <w:p w:rsidR="00B42C79" w:rsidRDefault="00B42C79">
      <w:pPr>
        <w:spacing w:line="240" w:lineRule="auto"/>
      </w:pPr>
    </w:p>
    <w:p w:rsidR="00B42C79" w:rsidRDefault="00B42C79">
      <w:pPr>
        <w:spacing w:line="240" w:lineRule="auto"/>
      </w:pPr>
    </w:p>
    <w:p w:rsidR="00B42C79" w:rsidRDefault="00D045A8">
      <w:r>
        <w:rPr>
          <w:b/>
          <w:sz w:val="24"/>
        </w:rPr>
        <w:t>19 janvier</w:t>
      </w:r>
    </w:p>
    <w:p w:rsidR="00B42C79" w:rsidRDefault="00D045A8">
      <w:pPr>
        <w:spacing w:line="240" w:lineRule="auto"/>
      </w:pPr>
      <w:r>
        <w:rPr>
          <w:sz w:val="24"/>
        </w:rPr>
        <w:t xml:space="preserve">Description de la stratégie de référencement (SEO) </w:t>
      </w:r>
    </w:p>
    <w:p w:rsidR="00B42C79" w:rsidRDefault="00D045A8">
      <w:pPr>
        <w:spacing w:line="240" w:lineRule="auto"/>
      </w:pPr>
      <w:r>
        <w:rPr>
          <w:sz w:val="24"/>
        </w:rPr>
        <w:t>Guide d’installation et d'utilisation du produit (URL [public/privée], mot de passe, variables de configuration, chemin d’installation, BD requise, etc.) ;</w:t>
      </w:r>
    </w:p>
    <w:p w:rsidR="00B42C79" w:rsidRDefault="00B42C79"/>
    <w:p w:rsidR="00B42C79" w:rsidRDefault="00D045A8">
      <w:r>
        <w:rPr>
          <w:b/>
          <w:sz w:val="24"/>
        </w:rPr>
        <w:t>24 janvier</w:t>
      </w:r>
    </w:p>
    <w:p w:rsidR="00B42C79" w:rsidRDefault="00D045A8">
      <w:proofErr w:type="gramStart"/>
      <w:r>
        <w:rPr>
          <w:sz w:val="24"/>
        </w:rPr>
        <w:t>présentation</w:t>
      </w:r>
      <w:proofErr w:type="gramEnd"/>
      <w:r>
        <w:rPr>
          <w:sz w:val="24"/>
        </w:rPr>
        <w:t xml:space="preserve"> finale</w:t>
      </w:r>
    </w:p>
    <w:p w:rsidR="00B42C79" w:rsidRDefault="00D045A8">
      <w:r>
        <w:rPr>
          <w:sz w:val="24"/>
        </w:rPr>
        <w:t>(</w:t>
      </w:r>
      <w:proofErr w:type="gramStart"/>
      <w:r>
        <w:rPr>
          <w:sz w:val="24"/>
        </w:rPr>
        <w:t>nom</w:t>
      </w:r>
      <w:proofErr w:type="gramEnd"/>
      <w:r>
        <w:rPr>
          <w:sz w:val="24"/>
        </w:rPr>
        <w:t xml:space="preserve"> compagnie)</w:t>
      </w:r>
    </w:p>
    <w:p w:rsidR="00B42C79" w:rsidRDefault="00D045A8">
      <w:r>
        <w:rPr>
          <w:b/>
          <w:sz w:val="24"/>
        </w:rPr>
        <w:t>La Pourvoirie la Canne à pèche</w:t>
      </w:r>
    </w:p>
    <w:p w:rsidR="00B42C79" w:rsidRDefault="00B42C79"/>
    <w:p w:rsidR="00B42C79" w:rsidRDefault="00D045A8">
      <w:r>
        <w:rPr>
          <w:sz w:val="24"/>
        </w:rPr>
        <w:lastRenderedPageBreak/>
        <w:t>Description de l'idée</w:t>
      </w:r>
    </w:p>
    <w:p w:rsidR="00B42C79" w:rsidRDefault="00B42C79"/>
    <w:p w:rsidR="00B42C79" w:rsidRDefault="00D045A8">
      <w:r>
        <w:rPr>
          <w:sz w:val="24"/>
        </w:rPr>
        <w:t>C’est un site de réservations de chalets pour les personnes à mobilité réduite, situé au Québec. Nos chalets sont adaptés spécialement pour cette clientèle spécifique. Nous offrons les services adaptés à notre clientèle (personnel spécialisé, rampes d’accès, matériel adapté, aménagements pour fauteuils roulants, etc.)</w:t>
      </w:r>
    </w:p>
    <w:p w:rsidR="00B42C79" w:rsidRDefault="00B42C79"/>
    <w:p w:rsidR="00B42C79" w:rsidRDefault="00D045A8">
      <w:r>
        <w:rPr>
          <w:sz w:val="24"/>
        </w:rPr>
        <w:t>Par rapport aux services, nous avons un centre d’appel permettant de donner du support aux personnes n’ayant pas la possibilité de créer leur profil client par exemple.</w:t>
      </w:r>
    </w:p>
    <w:p w:rsidR="00B42C79" w:rsidRDefault="00B42C79"/>
    <w:p w:rsidR="00B42C79" w:rsidRDefault="00D045A8">
      <w:r>
        <w:rPr>
          <w:sz w:val="24"/>
        </w:rPr>
        <w:t>Équipe de production</w:t>
      </w:r>
    </w:p>
    <w:p w:rsidR="00B42C79" w:rsidRDefault="00B42C79"/>
    <w:p w:rsidR="00B42C79" w:rsidRDefault="00D045A8">
      <w:r>
        <w:rPr>
          <w:sz w:val="24"/>
        </w:rPr>
        <w:t xml:space="preserve">Mathieu De </w:t>
      </w:r>
      <w:proofErr w:type="spellStart"/>
      <w:r>
        <w:rPr>
          <w:sz w:val="24"/>
        </w:rPr>
        <w:t>Grandpré</w:t>
      </w:r>
      <w:proofErr w:type="spellEnd"/>
      <w:r>
        <w:rPr>
          <w:sz w:val="24"/>
        </w:rPr>
        <w:tab/>
        <w:t xml:space="preserve">(intégrateur Web et programmeur front-end) </w:t>
      </w:r>
    </w:p>
    <w:p w:rsidR="00B42C79" w:rsidRDefault="00D045A8">
      <w:r>
        <w:rPr>
          <w:sz w:val="24"/>
        </w:rPr>
        <w:t xml:space="preserve">Michel Van </w:t>
      </w:r>
      <w:proofErr w:type="spellStart"/>
      <w:r>
        <w:rPr>
          <w:sz w:val="24"/>
        </w:rPr>
        <w:t>Hoye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>(concepteur des éléments multimédia et designer ergonome)</w:t>
      </w:r>
    </w:p>
    <w:p w:rsidR="00B42C79" w:rsidRDefault="00D045A8">
      <w:r>
        <w:rPr>
          <w:sz w:val="24"/>
        </w:rPr>
        <w:t>Louis Cyr l’homme fort</w:t>
      </w:r>
      <w:r>
        <w:rPr>
          <w:sz w:val="24"/>
        </w:rPr>
        <w:tab/>
        <w:t>(chargé de projets et programmeur Web back-end)</w:t>
      </w:r>
    </w:p>
    <w:p w:rsidR="00B42C79" w:rsidRDefault="00D045A8">
      <w:r>
        <w:rPr>
          <w:sz w:val="24"/>
        </w:rPr>
        <w:t xml:space="preserve">Flora </w:t>
      </w:r>
      <w:proofErr w:type="spellStart"/>
      <w:r>
        <w:rPr>
          <w:sz w:val="24"/>
        </w:rPr>
        <w:t>Kasyan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(chargé de projets et designer ergonome)</w:t>
      </w:r>
    </w:p>
    <w:p w:rsidR="00B42C79" w:rsidRDefault="00D045A8">
      <w:r>
        <w:rPr>
          <w:sz w:val="24"/>
        </w:rPr>
        <w:t xml:space="preserve">Khalid </w:t>
      </w:r>
      <w:proofErr w:type="spellStart"/>
      <w:r>
        <w:rPr>
          <w:sz w:val="24"/>
        </w:rPr>
        <w:t>Fensab</w:t>
      </w:r>
      <w:proofErr w:type="spellEnd"/>
      <w:r>
        <w:rPr>
          <w:sz w:val="24"/>
        </w:rPr>
        <w:tab/>
      </w:r>
      <w:r>
        <w:rPr>
          <w:sz w:val="24"/>
        </w:rPr>
        <w:tab/>
        <w:t>(concepteur des éléments multimédias, contenu</w:t>
      </w:r>
    </w:p>
    <w:p w:rsidR="00B42C79" w:rsidRDefault="00D045A8"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images</w:t>
      </w:r>
      <w:proofErr w:type="gramEnd"/>
      <w:r>
        <w:rPr>
          <w:sz w:val="24"/>
        </w:rPr>
        <w:t>, son, vidéo,..)</w:t>
      </w:r>
    </w:p>
    <w:p w:rsidR="00B42C79" w:rsidRDefault="00B42C79"/>
    <w:p w:rsidR="00B42C79" w:rsidRDefault="00B42C79"/>
    <w:p w:rsidR="00B42C79" w:rsidRDefault="00B42C79"/>
    <w:p w:rsidR="00B42C79" w:rsidRDefault="00D045A8">
      <w:proofErr w:type="spellStart"/>
      <w:r>
        <w:rPr>
          <w:b/>
          <w:sz w:val="24"/>
        </w:rPr>
        <w:t>Stratégie</w:t>
      </w:r>
      <w:proofErr w:type="spellEnd"/>
      <w:r>
        <w:rPr>
          <w:b/>
          <w:sz w:val="24"/>
        </w:rPr>
        <w:t xml:space="preserve"> de marketing et veille </w:t>
      </w:r>
    </w:p>
    <w:p w:rsidR="00B42C79" w:rsidRDefault="00B42C79">
      <w:pPr>
        <w:numPr>
          <w:ilvl w:val="0"/>
          <w:numId w:val="2"/>
        </w:numPr>
        <w:ind w:hanging="359"/>
        <w:contextualSpacing/>
        <w:rPr>
          <w:sz w:val="24"/>
        </w:rPr>
      </w:pPr>
    </w:p>
    <w:p w:rsidR="00B42C79" w:rsidRDefault="00D045A8">
      <w:r>
        <w:rPr>
          <w:sz w:val="24"/>
        </w:rPr>
        <w:t>Introduction: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B42C79" w:rsidRDefault="00D045A8"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B42C79" w:rsidRDefault="00D045A8">
      <w:r>
        <w:rPr>
          <w:sz w:val="24"/>
        </w:rPr>
        <w:t xml:space="preserve">La demande de tourisme accessible </w:t>
      </w:r>
      <w:proofErr w:type="spellStart"/>
      <w:r>
        <w:rPr>
          <w:sz w:val="24"/>
        </w:rPr>
        <w:t>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Québec</w:t>
      </w:r>
      <w:proofErr w:type="spellEnd"/>
      <w:r>
        <w:rPr>
          <w:sz w:val="24"/>
        </w:rPr>
        <w:t xml:space="preserve">, dans sa large conception du tourisme pour tous, est en pleine expansion. Plus de 800 000 personnes vivent avec une </w:t>
      </w:r>
      <w:proofErr w:type="spellStart"/>
      <w:r>
        <w:rPr>
          <w:sz w:val="24"/>
        </w:rPr>
        <w:t>incapacite</w:t>
      </w:r>
      <w:proofErr w:type="spellEnd"/>
      <w:r>
        <w:rPr>
          <w:sz w:val="24"/>
        </w:rPr>
        <w:t xml:space="preserve">́ physique et cette </w:t>
      </w:r>
      <w:proofErr w:type="spellStart"/>
      <w:r>
        <w:rPr>
          <w:sz w:val="24"/>
        </w:rPr>
        <w:t>clientèle</w:t>
      </w:r>
      <w:proofErr w:type="spellEnd"/>
      <w:r>
        <w:rPr>
          <w:sz w:val="24"/>
        </w:rPr>
        <w:t xml:space="preserve"> est en croissance, en raison du vieillissement de la population.</w:t>
      </w:r>
    </w:p>
    <w:p w:rsidR="00B42C79" w:rsidRDefault="00D045A8">
      <w:r>
        <w:rPr>
          <w:sz w:val="24"/>
        </w:rPr>
        <w:t xml:space="preserve">D’avril 2009 à 2011, 280 000 personnes aux </w:t>
      </w:r>
      <w:proofErr w:type="spellStart"/>
      <w:r>
        <w:rPr>
          <w:sz w:val="24"/>
        </w:rPr>
        <w:t>capacités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limitées</w:t>
      </w:r>
      <w:proofErr w:type="spellEnd"/>
      <w:r>
        <w:rPr>
          <w:sz w:val="24"/>
        </w:rPr>
        <w:t xml:space="preserve"> ont </w:t>
      </w:r>
      <w:proofErr w:type="spellStart"/>
      <w:r>
        <w:rPr>
          <w:sz w:val="24"/>
        </w:rPr>
        <w:t>effectue</w:t>
      </w:r>
      <w:proofErr w:type="spellEnd"/>
      <w:r>
        <w:rPr>
          <w:sz w:val="24"/>
        </w:rPr>
        <w:t xml:space="preserve">́ un voyage d'au moins une </w:t>
      </w:r>
      <w:proofErr w:type="spellStart"/>
      <w:r>
        <w:rPr>
          <w:sz w:val="24"/>
        </w:rPr>
        <w:t>nuitée</w:t>
      </w:r>
      <w:proofErr w:type="spellEnd"/>
      <w:r>
        <w:rPr>
          <w:sz w:val="24"/>
        </w:rPr>
        <w:t xml:space="preserve"> au </w:t>
      </w:r>
      <w:proofErr w:type="spellStart"/>
      <w:r>
        <w:rPr>
          <w:sz w:val="24"/>
        </w:rPr>
        <w:t>Québec</w:t>
      </w:r>
      <w:proofErr w:type="spellEnd"/>
      <w:r>
        <w:rPr>
          <w:sz w:val="24"/>
        </w:rPr>
        <w:t xml:space="preserve">, ce qui </w:t>
      </w:r>
      <w:proofErr w:type="spellStart"/>
      <w:r>
        <w:rPr>
          <w:sz w:val="24"/>
        </w:rPr>
        <w:t>représente</w:t>
      </w:r>
      <w:proofErr w:type="spellEnd"/>
      <w:r>
        <w:rPr>
          <w:sz w:val="24"/>
        </w:rPr>
        <w:t xml:space="preserve"> des </w:t>
      </w:r>
      <w:proofErr w:type="spellStart"/>
      <w:r>
        <w:rPr>
          <w:sz w:val="24"/>
        </w:rPr>
        <w:t>dépenses</w:t>
      </w:r>
      <w:proofErr w:type="spellEnd"/>
      <w:r>
        <w:rPr>
          <w:sz w:val="24"/>
        </w:rPr>
        <w:t xml:space="preserve"> totales </w:t>
      </w:r>
      <w:proofErr w:type="spellStart"/>
      <w:r>
        <w:rPr>
          <w:sz w:val="24"/>
        </w:rPr>
        <w:t>estimées</w:t>
      </w:r>
      <w:proofErr w:type="spellEnd"/>
      <w:r>
        <w:rPr>
          <w:sz w:val="24"/>
        </w:rPr>
        <w:t xml:space="preserve"> à 174,6 M$.</w:t>
      </w:r>
    </w:p>
    <w:p w:rsidR="00B42C79" w:rsidRDefault="00D045A8"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B42C79" w:rsidRDefault="00D045A8">
      <w:r>
        <w:rPr>
          <w:sz w:val="24"/>
        </w:rPr>
        <w:t xml:space="preserve">Le </w:t>
      </w:r>
      <w:proofErr w:type="spellStart"/>
      <w:r>
        <w:rPr>
          <w:sz w:val="24"/>
        </w:rPr>
        <w:t>Québec</w:t>
      </w:r>
      <w:proofErr w:type="spellEnd"/>
      <w:r>
        <w:rPr>
          <w:sz w:val="24"/>
        </w:rPr>
        <w:t xml:space="preserve"> a beau </w:t>
      </w:r>
      <w:proofErr w:type="spellStart"/>
      <w:r>
        <w:rPr>
          <w:sz w:val="24"/>
        </w:rPr>
        <w:t>être</w:t>
      </w:r>
      <w:proofErr w:type="spellEnd"/>
      <w:r>
        <w:rPr>
          <w:sz w:val="24"/>
        </w:rPr>
        <w:t xml:space="preserve"> grand, il n’y a aucune raison pour limiter les déplacements des voyageurs à </w:t>
      </w:r>
      <w:proofErr w:type="spellStart"/>
      <w:r>
        <w:rPr>
          <w:sz w:val="24"/>
        </w:rPr>
        <w:t>mobilite</w:t>
      </w:r>
      <w:proofErr w:type="spellEnd"/>
      <w:r>
        <w:rPr>
          <w:sz w:val="24"/>
        </w:rPr>
        <w:t xml:space="preserve">́ </w:t>
      </w:r>
      <w:proofErr w:type="spellStart"/>
      <w:r>
        <w:rPr>
          <w:sz w:val="24"/>
        </w:rPr>
        <w:t>réduite</w:t>
      </w:r>
      <w:proofErr w:type="spellEnd"/>
      <w:r>
        <w:rPr>
          <w:sz w:val="24"/>
        </w:rPr>
        <w:t xml:space="preserve"> et les priver des splendides atouts naturels et culturels dont regorgent les diverses </w:t>
      </w:r>
      <w:proofErr w:type="spellStart"/>
      <w:r>
        <w:rPr>
          <w:sz w:val="24"/>
        </w:rPr>
        <w:t>régions</w:t>
      </w:r>
      <w:proofErr w:type="spellEnd"/>
      <w:r>
        <w:rPr>
          <w:sz w:val="24"/>
        </w:rPr>
        <w:t xml:space="preserve"> de la province!</w:t>
      </w:r>
    </w:p>
    <w:p w:rsidR="00B42C79" w:rsidRDefault="00D045A8">
      <w:r>
        <w:rPr>
          <w:sz w:val="24"/>
        </w:rPr>
        <w:t xml:space="preserve">C’est maintenant une </w:t>
      </w:r>
      <w:proofErr w:type="spellStart"/>
      <w:r>
        <w:rPr>
          <w:sz w:val="24"/>
        </w:rPr>
        <w:t>opportunite</w:t>
      </w:r>
      <w:proofErr w:type="spellEnd"/>
      <w:r>
        <w:rPr>
          <w:sz w:val="24"/>
        </w:rPr>
        <w:t xml:space="preserve">́ </w:t>
      </w:r>
      <w:proofErr w:type="spellStart"/>
      <w:r>
        <w:rPr>
          <w:sz w:val="24"/>
        </w:rPr>
        <w:t>plutôt</w:t>
      </w:r>
      <w:proofErr w:type="spellEnd"/>
      <w:r>
        <w:rPr>
          <w:sz w:val="24"/>
        </w:rPr>
        <w:t xml:space="preserve"> qu’une obligation.</w:t>
      </w:r>
    </w:p>
    <w:p w:rsidR="00B42C79" w:rsidRDefault="00D045A8"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B42C79" w:rsidRDefault="00D045A8">
      <w:r>
        <w:rPr>
          <w:sz w:val="24"/>
        </w:rPr>
        <w:t xml:space="preserve">Vacances accessibles offre un village touristique 100% accessible. Des chalets </w:t>
      </w:r>
      <w:proofErr w:type="spellStart"/>
      <w:r>
        <w:rPr>
          <w:sz w:val="24"/>
        </w:rPr>
        <w:t>adaptés</w:t>
      </w:r>
      <w:proofErr w:type="spellEnd"/>
      <w:r>
        <w:rPr>
          <w:sz w:val="24"/>
        </w:rPr>
        <w:t xml:space="preserve">, ses circuits de </w:t>
      </w:r>
      <w:proofErr w:type="spellStart"/>
      <w:r>
        <w:rPr>
          <w:sz w:val="24"/>
        </w:rPr>
        <w:t>randonnées</w:t>
      </w:r>
      <w:proofErr w:type="spellEnd"/>
      <w:r>
        <w:rPr>
          <w:sz w:val="24"/>
        </w:rPr>
        <w:t xml:space="preserve"> accessibles en fauteuil roulant, </w:t>
      </w:r>
      <w:proofErr w:type="spellStart"/>
      <w:r>
        <w:rPr>
          <w:sz w:val="24"/>
        </w:rPr>
        <w:t>équipements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adaptés</w:t>
      </w:r>
      <w:proofErr w:type="spellEnd"/>
      <w:r>
        <w:rPr>
          <w:sz w:val="24"/>
        </w:rPr>
        <w:t xml:space="preserve"> et personnel formé.</w:t>
      </w:r>
    </w:p>
    <w:p w:rsidR="00B42C79" w:rsidRDefault="00D045A8">
      <w:r>
        <w:rPr>
          <w:sz w:val="24"/>
        </w:rPr>
        <w:lastRenderedPageBreak/>
        <w:t xml:space="preserve">Les clients peuvent commander nos services en </w:t>
      </w:r>
      <w:proofErr w:type="spellStart"/>
      <w:r>
        <w:rPr>
          <w:sz w:val="24"/>
        </w:rPr>
        <w:t>réservant</w:t>
      </w:r>
      <w:proofErr w:type="spellEnd"/>
      <w:r>
        <w:rPr>
          <w:sz w:val="24"/>
        </w:rPr>
        <w:t xml:space="preserve"> nos chalets accessibles. </w:t>
      </w:r>
    </w:p>
    <w:p w:rsidR="00B42C79" w:rsidRDefault="00D045A8"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B42C79" w:rsidRDefault="00D045A8"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B42C79" w:rsidRDefault="00D045A8">
      <w:r>
        <w:rPr>
          <w:b/>
          <w:sz w:val="24"/>
        </w:rPr>
        <w:t>Compétition</w:t>
      </w:r>
    </w:p>
    <w:p w:rsidR="00B42C79" w:rsidRDefault="00B42C79"/>
    <w:p w:rsidR="00B42C79" w:rsidRDefault="00D045A8">
      <w:r>
        <w:rPr>
          <w:sz w:val="24"/>
        </w:rPr>
        <w:t>Pourvoiries conventionnelles:</w:t>
      </w:r>
    </w:p>
    <w:p w:rsidR="00B42C79" w:rsidRDefault="00D045A8">
      <w:r>
        <w:rPr>
          <w:sz w:val="24"/>
        </w:rPr>
        <w:t>(</w:t>
      </w:r>
      <w:proofErr w:type="gramStart"/>
      <w:r>
        <w:rPr>
          <w:sz w:val="24"/>
        </w:rPr>
        <w:t>n’offrent</w:t>
      </w:r>
      <w:proofErr w:type="gramEnd"/>
      <w:r>
        <w:rPr>
          <w:sz w:val="24"/>
        </w:rPr>
        <w:t xml:space="preserve"> pas de services adaptés)</w:t>
      </w:r>
    </w:p>
    <w:p w:rsidR="00B42C79" w:rsidRDefault="00B42C79"/>
    <w:p w:rsidR="00B42C79" w:rsidRDefault="00352C3B">
      <w:hyperlink r:id="rId6">
        <w:r w:rsidR="00D045A8">
          <w:rPr>
            <w:color w:val="1155CC"/>
            <w:sz w:val="24"/>
            <w:u w:val="single"/>
          </w:rPr>
          <w:t>Pourvoirie du Lac St-Pierre</w:t>
        </w:r>
      </w:hyperlink>
    </w:p>
    <w:p w:rsidR="00B42C79" w:rsidRDefault="00B42C79"/>
    <w:p w:rsidR="00B42C79" w:rsidRDefault="00352C3B">
      <w:hyperlink r:id="rId7">
        <w:r w:rsidR="00D045A8">
          <w:rPr>
            <w:color w:val="1155CC"/>
            <w:sz w:val="24"/>
            <w:u w:val="single"/>
          </w:rPr>
          <w:t>Pourvoirie Roger Gladu</w:t>
        </w:r>
      </w:hyperlink>
    </w:p>
    <w:p w:rsidR="00B42C79" w:rsidRDefault="00B42C79"/>
    <w:p w:rsidR="00B42C79" w:rsidRDefault="00352C3B">
      <w:hyperlink r:id="rId8">
        <w:r w:rsidR="00D045A8">
          <w:rPr>
            <w:color w:val="1155CC"/>
            <w:sz w:val="24"/>
            <w:u w:val="single"/>
          </w:rPr>
          <w:t>Pourvoirie du Milieu</w:t>
        </w:r>
      </w:hyperlink>
    </w:p>
    <w:p w:rsidR="00B42C79" w:rsidRDefault="00B42C79"/>
    <w:p w:rsidR="00B42C79" w:rsidRDefault="00352C3B">
      <w:hyperlink r:id="rId9">
        <w:r w:rsidR="00D045A8">
          <w:rPr>
            <w:color w:val="1155CC"/>
            <w:sz w:val="24"/>
            <w:u w:val="single"/>
          </w:rPr>
          <w:t xml:space="preserve">Auberge </w:t>
        </w:r>
        <w:proofErr w:type="spellStart"/>
        <w:r w:rsidR="00D045A8">
          <w:rPr>
            <w:color w:val="1155CC"/>
            <w:sz w:val="24"/>
            <w:u w:val="single"/>
          </w:rPr>
          <w:t>Kempt</w:t>
        </w:r>
        <w:proofErr w:type="spellEnd"/>
      </w:hyperlink>
    </w:p>
    <w:p w:rsidR="00B42C79" w:rsidRDefault="00352C3B">
      <w:hyperlink r:id="rId10"/>
    </w:p>
    <w:p w:rsidR="00B42C79" w:rsidRDefault="00352C3B">
      <w:hyperlink r:id="rId11">
        <w:r w:rsidR="00D045A8">
          <w:rPr>
            <w:color w:val="1155CC"/>
            <w:sz w:val="24"/>
            <w:u w:val="single"/>
          </w:rPr>
          <w:t>Pourvoirie Québec</w:t>
        </w:r>
      </w:hyperlink>
    </w:p>
    <w:p w:rsidR="00B42C79" w:rsidRDefault="00352C3B">
      <w:hyperlink r:id="rId12"/>
    </w:p>
    <w:p w:rsidR="00B42C79" w:rsidRDefault="00352C3B">
      <w:hyperlink r:id="rId13">
        <w:r w:rsidR="00D045A8">
          <w:rPr>
            <w:color w:val="1155CC"/>
            <w:sz w:val="24"/>
            <w:u w:val="single"/>
          </w:rPr>
          <w:t>Pourvoirie Humanité</w:t>
        </w:r>
      </w:hyperlink>
    </w:p>
    <w:p w:rsidR="00B42C79" w:rsidRDefault="00B42C79"/>
    <w:p w:rsidR="00B42C79" w:rsidRDefault="00D045A8">
      <w:r>
        <w:rPr>
          <w:sz w:val="24"/>
        </w:rPr>
        <w:t>Parc adapté pour personnes à mobilité réduites:</w:t>
      </w:r>
    </w:p>
    <w:p w:rsidR="00B42C79" w:rsidRDefault="00D045A8">
      <w:r>
        <w:rPr>
          <w:sz w:val="24"/>
        </w:rPr>
        <w:t>(</w:t>
      </w:r>
      <w:proofErr w:type="gramStart"/>
      <w:r>
        <w:rPr>
          <w:sz w:val="24"/>
        </w:rPr>
        <w:t>offre</w:t>
      </w:r>
      <w:proofErr w:type="gramEnd"/>
      <w:r>
        <w:rPr>
          <w:sz w:val="24"/>
        </w:rPr>
        <w:t xml:space="preserve"> des services tels que: camping, accès aux sentiers et au lac, mais pas la pèche)</w:t>
      </w:r>
    </w:p>
    <w:p w:rsidR="00B42C79" w:rsidRDefault="00B42C79"/>
    <w:p w:rsidR="00B42C79" w:rsidRDefault="00352C3B">
      <w:hyperlink r:id="rId14">
        <w:proofErr w:type="spellStart"/>
        <w:r w:rsidR="00D045A8">
          <w:rPr>
            <w:color w:val="1155CC"/>
            <w:sz w:val="24"/>
            <w:u w:val="single"/>
          </w:rPr>
          <w:t>Sépaq</w:t>
        </w:r>
        <w:proofErr w:type="spellEnd"/>
        <w:r w:rsidR="00D045A8">
          <w:rPr>
            <w:color w:val="1155CC"/>
            <w:sz w:val="24"/>
            <w:u w:val="single"/>
          </w:rPr>
          <w:t xml:space="preserve"> / parc national d’Oka</w:t>
        </w:r>
      </w:hyperlink>
      <w:r w:rsidR="00D045A8">
        <w:rPr>
          <w:sz w:val="24"/>
        </w:rPr>
        <w:t xml:space="preserve"> </w:t>
      </w:r>
    </w:p>
    <w:p w:rsidR="00B42C79" w:rsidRDefault="00B42C79"/>
    <w:p w:rsidR="00B42C79" w:rsidRDefault="00352C3B">
      <w:hyperlink r:id="rId15">
        <w:r w:rsidR="00D045A8">
          <w:rPr>
            <w:color w:val="1155CC"/>
            <w:sz w:val="24"/>
            <w:u w:val="single"/>
          </w:rPr>
          <w:t>http://www.moisienipissis.com/en/</w:t>
        </w:r>
      </w:hyperlink>
    </w:p>
    <w:p w:rsidR="00B42C79" w:rsidRDefault="00352C3B">
      <w:hyperlink r:id="rId16"/>
    </w:p>
    <w:p w:rsidR="00B42C79" w:rsidRDefault="00D045A8">
      <w:r>
        <w:rPr>
          <w:sz w:val="24"/>
        </w:rPr>
        <w:t>POLITIQUE (au bas des pages et dans cette même page il y aura différentes sections)</w:t>
      </w:r>
    </w:p>
    <w:p w:rsidR="00B42C79" w:rsidRDefault="00D045A8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Politique de réservation</w:t>
      </w:r>
    </w:p>
    <w:p w:rsidR="00B42C79" w:rsidRDefault="00D045A8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Politique d’utilisation du site</w:t>
      </w:r>
    </w:p>
    <w:p w:rsidR="00B42C79" w:rsidRDefault="00D045A8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Politique de confidentialité</w:t>
      </w:r>
    </w:p>
    <w:p w:rsidR="00B42C79" w:rsidRDefault="00B42C79"/>
    <w:p w:rsidR="00B42C79" w:rsidRDefault="00B42C79"/>
    <w:p w:rsidR="00B42C79" w:rsidRDefault="00D045A8">
      <w:r>
        <w:br w:type="page"/>
      </w:r>
    </w:p>
    <w:p w:rsidR="00B42C79" w:rsidRDefault="00B42C79"/>
    <w:p w:rsidR="00B42C79" w:rsidRDefault="00D045A8">
      <w:r>
        <w:rPr>
          <w:b/>
          <w:sz w:val="24"/>
        </w:rPr>
        <w:t>Autre lien d’utilités:</w:t>
      </w:r>
    </w:p>
    <w:p w:rsidR="00B42C79" w:rsidRDefault="00B42C79"/>
    <w:p w:rsidR="00B42C79" w:rsidRDefault="00352C3B">
      <w:hyperlink r:id="rId17">
        <w:r w:rsidR="00D045A8">
          <w:rPr>
            <w:color w:val="1155CC"/>
            <w:sz w:val="24"/>
            <w:u w:val="single"/>
          </w:rPr>
          <w:t>http://bootstrap-tutorial.bootstraptor.com/post/53191688399/bootstrap-navigation-nav-bar</w:t>
        </w:r>
      </w:hyperlink>
    </w:p>
    <w:p w:rsidR="00B42C79" w:rsidRDefault="00B42C79"/>
    <w:p w:rsidR="00B42C79" w:rsidRDefault="00D045A8">
      <w:r>
        <w:rPr>
          <w:sz w:val="24"/>
        </w:rPr>
        <w:t xml:space="preserve">Ce lien exprime les composantes de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en image….</w:t>
      </w:r>
    </w:p>
    <w:p w:rsidR="00B42C79" w:rsidRDefault="00352C3B">
      <w:hyperlink r:id="rId18">
        <w:r w:rsidR="00D045A8">
          <w:rPr>
            <w:color w:val="1155CC"/>
            <w:sz w:val="24"/>
            <w:u w:val="single"/>
          </w:rPr>
          <w:t>http://cyberdesigncraft.com/bootst3/elements.html</w:t>
        </w:r>
      </w:hyperlink>
    </w:p>
    <w:p w:rsidR="00B42C79" w:rsidRDefault="00B42C79"/>
    <w:p w:rsidR="00B42C79" w:rsidRDefault="00D045A8">
      <w:r>
        <w:rPr>
          <w:sz w:val="24"/>
        </w:rPr>
        <w:t xml:space="preserve">Générateur de menu </w:t>
      </w:r>
      <w:proofErr w:type="spellStart"/>
      <w:r>
        <w:rPr>
          <w:sz w:val="24"/>
        </w:rPr>
        <w:t>BootStrap</w:t>
      </w:r>
      <w:proofErr w:type="spellEnd"/>
    </w:p>
    <w:p w:rsidR="00B42C79" w:rsidRDefault="00352C3B">
      <w:hyperlink r:id="rId19">
        <w:r w:rsidR="00D045A8">
          <w:rPr>
            <w:color w:val="1155CC"/>
            <w:highlight w:val="white"/>
            <w:u w:val="single"/>
          </w:rPr>
          <w:t>http://twitterbootstrap3navbars.w3masters.nl/</w:t>
        </w:r>
      </w:hyperlink>
    </w:p>
    <w:p w:rsidR="00B42C79" w:rsidRDefault="00B42C79"/>
    <w:p w:rsidR="00B42C79" w:rsidRDefault="00D045A8">
      <w:r>
        <w:rPr>
          <w:sz w:val="24"/>
        </w:rPr>
        <w:t xml:space="preserve">Générateur de boutons </w:t>
      </w:r>
      <w:proofErr w:type="spellStart"/>
      <w:r>
        <w:rPr>
          <w:sz w:val="24"/>
        </w:rPr>
        <w:t>BootStrap</w:t>
      </w:r>
      <w:proofErr w:type="spellEnd"/>
    </w:p>
    <w:p w:rsidR="00B42C79" w:rsidRDefault="00352C3B">
      <w:hyperlink r:id="rId20">
        <w:r w:rsidR="00D045A8">
          <w:rPr>
            <w:color w:val="1155CC"/>
            <w:highlight w:val="white"/>
            <w:u w:val="single"/>
          </w:rPr>
          <w:t>http://twitterbootstrap3buttons.w3masters.nl/</w:t>
        </w:r>
      </w:hyperlink>
    </w:p>
    <w:p w:rsidR="00B42C79" w:rsidRDefault="00B42C79"/>
    <w:p w:rsidR="00B42C79" w:rsidRDefault="00D045A8">
      <w:proofErr w:type="spellStart"/>
      <w:r>
        <w:rPr>
          <w:color w:val="222222"/>
          <w:highlight w:val="white"/>
        </w:rPr>
        <w:t>Génétateur</w:t>
      </w:r>
      <w:proofErr w:type="spellEnd"/>
      <w:r>
        <w:rPr>
          <w:color w:val="222222"/>
          <w:highlight w:val="white"/>
        </w:rPr>
        <w:t xml:space="preserve"> de thème </w:t>
      </w:r>
      <w:proofErr w:type="spellStart"/>
      <w:r>
        <w:rPr>
          <w:color w:val="222222"/>
          <w:highlight w:val="white"/>
        </w:rPr>
        <w:t>Bootstrap</w:t>
      </w:r>
      <w:proofErr w:type="spellEnd"/>
    </w:p>
    <w:p w:rsidR="00B42C79" w:rsidRDefault="00352C3B">
      <w:hyperlink r:id="rId21" w:anchor="!/editor">
        <w:r w:rsidR="00D045A8">
          <w:rPr>
            <w:color w:val="1155CC"/>
            <w:highlight w:val="white"/>
            <w:u w:val="single"/>
          </w:rPr>
          <w:t>http://pikock.github.io/bootstrap-magic/app/index.html#!/editor</w:t>
        </w:r>
      </w:hyperlink>
    </w:p>
    <w:p w:rsidR="00B42C79" w:rsidRDefault="00B42C79"/>
    <w:p w:rsidR="00B42C79" w:rsidRDefault="00B42C79"/>
    <w:p w:rsidR="00B42C79" w:rsidRPr="000C3F5B" w:rsidRDefault="000C3F5B">
      <w:pPr>
        <w:rPr>
          <w:b/>
          <w:sz w:val="28"/>
          <w:szCs w:val="28"/>
        </w:rPr>
      </w:pPr>
      <w:r w:rsidRPr="000C3F5B">
        <w:rPr>
          <w:b/>
          <w:sz w:val="28"/>
          <w:szCs w:val="28"/>
        </w:rPr>
        <w:t>Louis Cyr</w:t>
      </w:r>
    </w:p>
    <w:p w:rsidR="00B42C79" w:rsidRDefault="00B42C79"/>
    <w:p w:rsidR="000C3F5B" w:rsidRPr="000C3F5B" w:rsidRDefault="000C3F5B">
      <w:pPr>
        <w:rPr>
          <w:b/>
        </w:rPr>
      </w:pPr>
      <w:r w:rsidRPr="000C3F5B">
        <w:rPr>
          <w:b/>
        </w:rPr>
        <w:t xml:space="preserve">7 janvier : </w:t>
      </w:r>
    </w:p>
    <w:p w:rsidR="000C3F5B" w:rsidRDefault="000C3F5B" w:rsidP="000C3F5B">
      <w:pPr>
        <w:pStyle w:val="Paragraphedeliste"/>
        <w:numPr>
          <w:ilvl w:val="0"/>
          <w:numId w:val="3"/>
        </w:numPr>
      </w:pPr>
      <w:r>
        <w:t>Créer la structure du site</w:t>
      </w:r>
    </w:p>
    <w:p w:rsidR="000C3F5B" w:rsidRDefault="000C3F5B" w:rsidP="000C3F5B">
      <w:pPr>
        <w:pStyle w:val="Paragraphedeliste"/>
        <w:numPr>
          <w:ilvl w:val="0"/>
          <w:numId w:val="3"/>
        </w:numPr>
      </w:pPr>
      <w:r>
        <w:t>Créer les standards de programmation pour l’équipe non Orienté objet</w:t>
      </w:r>
    </w:p>
    <w:p w:rsidR="000C3F5B" w:rsidRDefault="000C3F5B" w:rsidP="000C3F5B">
      <w:pPr>
        <w:pStyle w:val="Paragraphedeliste"/>
        <w:numPr>
          <w:ilvl w:val="0"/>
          <w:numId w:val="3"/>
        </w:numPr>
      </w:pPr>
      <w:r>
        <w:t>Créer des modèles standards que mes équipiers puissent utiliser</w:t>
      </w:r>
    </w:p>
    <w:p w:rsidR="000C3F5B" w:rsidRDefault="000C3F5B" w:rsidP="000C3F5B">
      <w:pPr>
        <w:pStyle w:val="Paragraphedeliste"/>
        <w:numPr>
          <w:ilvl w:val="0"/>
          <w:numId w:val="3"/>
        </w:numPr>
      </w:pPr>
      <w:r>
        <w:t>Faire un test global de la structure du site avec une réservation afin de m’assurer que tout le cheminement MVC fonctionne</w:t>
      </w:r>
    </w:p>
    <w:p w:rsidR="000C3F5B" w:rsidRDefault="000C3F5B" w:rsidP="000C3F5B">
      <w:pPr>
        <w:pStyle w:val="Paragraphedeliste"/>
        <w:numPr>
          <w:ilvl w:val="0"/>
          <w:numId w:val="3"/>
        </w:numPr>
      </w:pPr>
      <w:r>
        <w:t>Aider mes coéquipiers</w:t>
      </w:r>
    </w:p>
    <w:p w:rsidR="000C3F5B" w:rsidRDefault="000C3F5B" w:rsidP="000C3F5B"/>
    <w:p w:rsidR="000C3F5B" w:rsidRPr="000C3F5B" w:rsidRDefault="000C3F5B" w:rsidP="000C3F5B">
      <w:pPr>
        <w:rPr>
          <w:b/>
        </w:rPr>
      </w:pPr>
      <w:r>
        <w:rPr>
          <w:b/>
        </w:rPr>
        <w:t>8</w:t>
      </w:r>
      <w:r w:rsidRPr="000C3F5B">
        <w:rPr>
          <w:b/>
        </w:rPr>
        <w:t xml:space="preserve"> janvier : </w:t>
      </w:r>
    </w:p>
    <w:p w:rsidR="000C3F5B" w:rsidRDefault="000C3F5B" w:rsidP="000C3F5B">
      <w:pPr>
        <w:pStyle w:val="Paragraphedeliste"/>
        <w:numPr>
          <w:ilvl w:val="0"/>
          <w:numId w:val="3"/>
        </w:numPr>
      </w:pPr>
      <w:r>
        <w:t xml:space="preserve">Créer les standards de programmation pour l’équipe </w:t>
      </w:r>
      <w:r>
        <w:t>en</w:t>
      </w:r>
      <w:r>
        <w:t xml:space="preserve"> Orienté objet</w:t>
      </w:r>
    </w:p>
    <w:p w:rsidR="000C3F5B" w:rsidRDefault="000C3F5B" w:rsidP="000C3F5B">
      <w:pPr>
        <w:pStyle w:val="Paragraphedeliste"/>
        <w:numPr>
          <w:ilvl w:val="0"/>
          <w:numId w:val="3"/>
        </w:numPr>
      </w:pPr>
      <w:r>
        <w:t>Créer la classe de connexion PDO</w:t>
      </w:r>
    </w:p>
    <w:p w:rsidR="000C3F5B" w:rsidRDefault="000C3F5B" w:rsidP="000C3F5B">
      <w:pPr>
        <w:pStyle w:val="Paragraphedeliste"/>
        <w:numPr>
          <w:ilvl w:val="0"/>
          <w:numId w:val="3"/>
        </w:numPr>
      </w:pPr>
      <w:r>
        <w:t xml:space="preserve">Créer les différentes classes </w:t>
      </w:r>
      <w:r w:rsidR="00156404">
        <w:t xml:space="preserve">(MVC) </w:t>
      </w:r>
      <w:r>
        <w:t xml:space="preserve">mais sommaires </w:t>
      </w:r>
      <w:r w:rsidR="00156404">
        <w:t xml:space="preserve">pour chacune des bases de données </w:t>
      </w:r>
      <w:r>
        <w:t>afin de guider mes coéquipiers vers une direction commune</w:t>
      </w:r>
    </w:p>
    <w:p w:rsidR="000C3F5B" w:rsidRDefault="000C3F5B" w:rsidP="000C3F5B">
      <w:pPr>
        <w:pStyle w:val="Paragraphedeliste"/>
        <w:numPr>
          <w:ilvl w:val="0"/>
          <w:numId w:val="3"/>
        </w:numPr>
      </w:pPr>
      <w:r>
        <w:t>Faire un test global de la structure du site avec une réservation afin de m’assurer que tout le cheminement MVC</w:t>
      </w:r>
      <w:r>
        <w:t xml:space="preserve"> Orienté objet </w:t>
      </w:r>
      <w:r>
        <w:t xml:space="preserve"> fonctionne</w:t>
      </w:r>
    </w:p>
    <w:p w:rsidR="000C3F5B" w:rsidRDefault="000C3F5B" w:rsidP="000C3F5B">
      <w:pPr>
        <w:pStyle w:val="Paragraphedeliste"/>
        <w:numPr>
          <w:ilvl w:val="0"/>
          <w:numId w:val="3"/>
        </w:numPr>
      </w:pPr>
      <w:r>
        <w:t xml:space="preserve">Créer des modèles </w:t>
      </w:r>
      <w:r w:rsidR="00156404">
        <w:t xml:space="preserve">en </w:t>
      </w:r>
      <w:proofErr w:type="spellStart"/>
      <w:r w:rsidR="00156404">
        <w:t>orienté</w:t>
      </w:r>
      <w:r>
        <w:t>standards</w:t>
      </w:r>
      <w:proofErr w:type="spellEnd"/>
      <w:r>
        <w:t xml:space="preserve"> que mes équipiers puissent utiliser</w:t>
      </w:r>
    </w:p>
    <w:p w:rsidR="00156404" w:rsidRDefault="00156404" w:rsidP="00156404">
      <w:pPr>
        <w:pStyle w:val="Paragraphedeliste"/>
        <w:numPr>
          <w:ilvl w:val="0"/>
          <w:numId w:val="3"/>
        </w:numPr>
      </w:pPr>
      <w:r>
        <w:t xml:space="preserve">Sachant que le cheminement MVC fonctionne pour une réservation, mettre le tout sous </w:t>
      </w:r>
      <w:proofErr w:type="spellStart"/>
      <w:r>
        <w:t>github</w:t>
      </w:r>
      <w:proofErr w:type="spellEnd"/>
    </w:p>
    <w:p w:rsidR="00156404" w:rsidRDefault="00156404" w:rsidP="00156404">
      <w:pPr>
        <w:pStyle w:val="Paragraphedeliste"/>
        <w:numPr>
          <w:ilvl w:val="0"/>
          <w:numId w:val="3"/>
        </w:numPr>
      </w:pPr>
      <w:r>
        <w:t>Aider mes coéquipiers</w:t>
      </w:r>
    </w:p>
    <w:p w:rsidR="00156404" w:rsidRDefault="00156404" w:rsidP="00156404"/>
    <w:p w:rsidR="00156404" w:rsidRDefault="00156404">
      <w:pPr>
        <w:spacing w:after="200"/>
        <w:rPr>
          <w:b/>
        </w:rPr>
      </w:pPr>
      <w:r>
        <w:rPr>
          <w:b/>
        </w:rPr>
        <w:br w:type="page"/>
      </w:r>
    </w:p>
    <w:p w:rsidR="00156404" w:rsidRPr="000C3F5B" w:rsidRDefault="00156404" w:rsidP="00156404">
      <w:pPr>
        <w:rPr>
          <w:b/>
        </w:rPr>
      </w:pPr>
      <w:r>
        <w:rPr>
          <w:b/>
        </w:rPr>
        <w:lastRenderedPageBreak/>
        <w:t>9</w:t>
      </w:r>
      <w:r w:rsidRPr="000C3F5B">
        <w:rPr>
          <w:b/>
        </w:rPr>
        <w:t xml:space="preserve"> janvier : </w:t>
      </w:r>
    </w:p>
    <w:p w:rsidR="00156404" w:rsidRDefault="00156404" w:rsidP="00156404">
      <w:pPr>
        <w:pStyle w:val="Paragraphedeliste"/>
        <w:numPr>
          <w:ilvl w:val="0"/>
          <w:numId w:val="3"/>
        </w:numPr>
      </w:pPr>
      <w:r>
        <w:t xml:space="preserve">Installation de </w:t>
      </w:r>
      <w:proofErr w:type="spellStart"/>
      <w:r>
        <w:t>github</w:t>
      </w:r>
      <w:proofErr w:type="spellEnd"/>
      <w:r>
        <w:t xml:space="preserve"> sur nos postes</w:t>
      </w:r>
    </w:p>
    <w:p w:rsidR="00156404" w:rsidRDefault="00156404" w:rsidP="00156404">
      <w:pPr>
        <w:pStyle w:val="Paragraphedeliste"/>
        <w:numPr>
          <w:ilvl w:val="0"/>
          <w:numId w:val="3"/>
        </w:numPr>
      </w:pPr>
      <w:r>
        <w:t>Migration du master vers nos répertoires personnels</w:t>
      </w:r>
    </w:p>
    <w:p w:rsidR="00156404" w:rsidRDefault="00156404" w:rsidP="00156404">
      <w:pPr>
        <w:pStyle w:val="Paragraphedeliste"/>
        <w:numPr>
          <w:ilvl w:val="0"/>
          <w:numId w:val="3"/>
        </w:numPr>
      </w:pPr>
      <w:r>
        <w:t xml:space="preserve">Transférer nos pages statiques </w:t>
      </w:r>
      <w:r w:rsidR="00352C3B">
        <w:t xml:space="preserve">html </w:t>
      </w:r>
      <w:r>
        <w:t xml:space="preserve">sur </w:t>
      </w:r>
      <w:proofErr w:type="spellStart"/>
      <w:r>
        <w:t>github</w:t>
      </w:r>
      <w:proofErr w:type="spellEnd"/>
    </w:p>
    <w:p w:rsidR="00352C3B" w:rsidRDefault="00352C3B" w:rsidP="00352C3B">
      <w:pPr>
        <w:pStyle w:val="Paragraphedeliste"/>
        <w:numPr>
          <w:ilvl w:val="0"/>
          <w:numId w:val="3"/>
        </w:numPr>
      </w:pPr>
      <w:r>
        <w:t xml:space="preserve">Transférer </w:t>
      </w:r>
      <w:r>
        <w:t>documents</w:t>
      </w:r>
      <w:r>
        <w:t xml:space="preserve"> </w:t>
      </w:r>
      <w:proofErr w:type="spellStart"/>
      <w:r>
        <w:t>pdf</w:t>
      </w:r>
      <w:proofErr w:type="gramStart"/>
      <w:r>
        <w:t>,word</w:t>
      </w:r>
      <w:proofErr w:type="spellEnd"/>
      <w:proofErr w:type="gramEnd"/>
      <w:r>
        <w:t xml:space="preserve"> sur </w:t>
      </w:r>
      <w:proofErr w:type="spellStart"/>
      <w:r>
        <w:t>github</w:t>
      </w:r>
      <w:proofErr w:type="spellEnd"/>
    </w:p>
    <w:p w:rsidR="00352C3B" w:rsidRDefault="00352C3B" w:rsidP="00352C3B">
      <w:pPr>
        <w:pStyle w:val="Paragraphedeliste"/>
        <w:numPr>
          <w:ilvl w:val="0"/>
          <w:numId w:val="3"/>
        </w:numPr>
      </w:pPr>
      <w:r>
        <w:t>Aider mes coéquipiers</w:t>
      </w:r>
    </w:p>
    <w:p w:rsidR="00352C3B" w:rsidRDefault="00352C3B" w:rsidP="00352C3B">
      <w:pPr>
        <w:pStyle w:val="Paragraphedeliste"/>
        <w:numPr>
          <w:ilvl w:val="0"/>
          <w:numId w:val="3"/>
        </w:numPr>
      </w:pPr>
      <w:bookmarkStart w:id="0" w:name="_GoBack"/>
      <w:bookmarkEnd w:id="0"/>
    </w:p>
    <w:p w:rsidR="00352C3B" w:rsidRDefault="00352C3B" w:rsidP="00352C3B"/>
    <w:p w:rsidR="00156404" w:rsidRDefault="00156404" w:rsidP="00156404"/>
    <w:p w:rsidR="000C3F5B" w:rsidRDefault="000C3F5B" w:rsidP="000C3F5B"/>
    <w:sectPr w:rsidR="000C3F5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E5052"/>
    <w:multiLevelType w:val="hybridMultilevel"/>
    <w:tmpl w:val="48FA09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8B0ED2"/>
    <w:multiLevelType w:val="multilevel"/>
    <w:tmpl w:val="63B6C97C"/>
    <w:lvl w:ilvl="0">
      <w:start w:val="1"/>
      <w:numFmt w:val="bullet"/>
      <w:lvlText w:val="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8875B45"/>
    <w:multiLevelType w:val="multilevel"/>
    <w:tmpl w:val="7FBCAD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B42C79"/>
    <w:rsid w:val="000C3F5B"/>
    <w:rsid w:val="00156404"/>
    <w:rsid w:val="00352C3B"/>
    <w:rsid w:val="00B42C79"/>
    <w:rsid w:val="00D0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itre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Paragraphedeliste">
    <w:name w:val="List Paragraph"/>
    <w:basedOn w:val="Normal"/>
    <w:uiPriority w:val="34"/>
    <w:qFormat/>
    <w:rsid w:val="000C3F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itre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Paragraphedeliste">
    <w:name w:val="List Paragraph"/>
    <w:basedOn w:val="Normal"/>
    <w:uiPriority w:val="34"/>
    <w:qFormat/>
    <w:rsid w:val="000C3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urvoiriedumilieu.ca/chalet-peche-chasse-truite-mouchetee-achigan-brochet-touladis-dore-pourvoirie-lanaudiere/" TargetMode="External"/><Relationship Id="rId13" Type="http://schemas.openxmlformats.org/officeDocument/2006/relationships/hyperlink" Target="http://www.pourvoiriehumanite.com/fr/" TargetMode="External"/><Relationship Id="rId18" Type="http://schemas.openxmlformats.org/officeDocument/2006/relationships/hyperlink" Target="http://cyberdesigncraft.com/bootst3/elements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pikock.github.io/bootstrap-magic/app/index.html" TargetMode="External"/><Relationship Id="rId7" Type="http://schemas.openxmlformats.org/officeDocument/2006/relationships/hyperlink" Target="http://www.pourvoirierogergladu.com/chalet-a-louer.php%20" TargetMode="External"/><Relationship Id="rId12" Type="http://schemas.openxmlformats.org/officeDocument/2006/relationships/hyperlink" Target="http://www.pourvoirielanaudiere.com/" TargetMode="External"/><Relationship Id="rId17" Type="http://schemas.openxmlformats.org/officeDocument/2006/relationships/hyperlink" Target="http://bootstrap-tutorial.bootstraptor.com/post/53191688399/bootstrap-navigation-nav-bar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epaq.com/pq/oka/acces-universel.dot" TargetMode="External"/><Relationship Id="rId20" Type="http://schemas.openxmlformats.org/officeDocument/2006/relationships/hyperlink" Target="http://twitterbootstrap3buttons.w3masters.n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acsaintpierre.com/_lacsaint/fr/location_chalet.html%20" TargetMode="External"/><Relationship Id="rId11" Type="http://schemas.openxmlformats.org/officeDocument/2006/relationships/hyperlink" Target="http://www.pourvoiries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oisienipissis.com/en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pourvoiries.com/" TargetMode="External"/><Relationship Id="rId19" Type="http://schemas.openxmlformats.org/officeDocument/2006/relationships/hyperlink" Target="http://twitterbootstrap3navbars.w3masters.n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ubergekempt.com/francais/chalets.html%20" TargetMode="External"/><Relationship Id="rId14" Type="http://schemas.openxmlformats.org/officeDocument/2006/relationships/hyperlink" Target="http://www.sepaq.com/pq/oka/acces-universel.do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1033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integration 2.docx</vt:lpstr>
    </vt:vector>
  </TitlesOfParts>
  <Company/>
  <LinksUpToDate>false</LinksUpToDate>
  <CharactersWithSpaces>6702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integration 2.docx</dc:title>
  <dc:creator>Cyr, Louis</dc:creator>
  <cp:lastModifiedBy>uadmin</cp:lastModifiedBy>
  <cp:revision>5</cp:revision>
  <dcterms:created xsi:type="dcterms:W3CDTF">2014-01-10T15:58:00Z</dcterms:created>
  <dcterms:modified xsi:type="dcterms:W3CDTF">2014-01-10T16:34:00Z</dcterms:modified>
</cp:coreProperties>
</file>