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A5230"/>
          <w:sz w:val="36"/>
        </w:rPr>
        <w:t>ANALIZĂ TEHNICO-ECONOMICĂ A OFERTEI TEHNO MSS</w:t>
      </w:r>
    </w:p>
    <w:p>
      <w:r>
        <w:rPr>
          <w:b/>
          <w:sz w:val="26"/>
        </w:rPr>
        <w:t>Linie de procesare nuci „400 kg/h” – Ofertă nr. 82 / 16.04.2026 – versiunea 2.0, cu propuneri de completare</w:t>
      </w:r>
    </w:p>
    <w:p>
      <w:r>
        <w:rPr>
          <w:b w:val="0"/>
          <w:i w:val="0"/>
          <w:sz w:val="20"/>
        </w:rPr>
        <w:t>Beneficiar: CESIRO PRODUCTION SRL  |  În atenția: Cosmin Covaciu</w:t>
      </w:r>
    </w:p>
    <w:p>
      <w:r>
        <w:rPr>
          <w:b w:val="0"/>
          <w:i w:val="0"/>
          <w:sz w:val="20"/>
        </w:rPr>
        <w:t>Furnizor: SC TEHNO MSS SRL, Iași – J22/1717/2015, CUI RO35049120 – proiecte@tehno-ms.ro, +40 755 781 425</w:t>
      </w:r>
    </w:p>
    <w:p>
      <w:r>
        <w:rPr>
          <w:b w:val="0"/>
          <w:i/>
          <w:sz w:val="20"/>
        </w:rPr>
        <w:t>Document elaborat: 24.09.2026  |  Actualizat: 28.09.2026  |  Versiune: 2.0 (v1.0 din 24.09.2026 păstrată separat)</w:t>
      </w:r>
    </w:p>
    <w:p>
      <w:r>
        <w:t>------------------------------------------------------------------------------</w:t>
      </w:r>
    </w:p>
    <w:p>
      <w:pPr>
        <w:pStyle w:val="Heading1"/>
      </w:pPr>
      <w:r>
        <w:rPr>
          <w:color w:val="7A5230"/>
        </w:rPr>
        <w:t>1. Sinteză executivă</w:t>
      </w:r>
    </w:p>
    <w:p>
      <w:r>
        <w:rPr>
          <w:b/>
          <w:i w:val="0"/>
          <w:sz w:val="21"/>
        </w:rPr>
        <w:t>Oferta acoperă corect lanțul tehnologic de bază (spălare – uscare – calibrare – spargere – separare), dar are trei probleme majore care trebuie rezolvate înainte de comandă:</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510"/>
          </w:tcPr>
          <w:p>
            <w:r/>
            <w:r>
              <w:rPr>
                <w:b/>
                <w:sz w:val="19"/>
              </w:rPr>
              <w:t>#</w:t>
            </w:r>
          </w:p>
        </w:tc>
        <w:tc>
          <w:tcPr>
            <w:tcW w:type="dxa" w:w="3402"/>
          </w:tcPr>
          <w:p>
            <w:r/>
            <w:r>
              <w:rPr>
                <w:b/>
                <w:sz w:val="19"/>
              </w:rPr>
              <w:t>Constatare</w:t>
            </w:r>
          </w:p>
        </w:tc>
        <w:tc>
          <w:tcPr>
            <w:tcW w:type="dxa" w:w="2835"/>
          </w:tcPr>
          <w:p>
            <w:r/>
            <w:r>
              <w:rPr>
                <w:b/>
                <w:sz w:val="19"/>
              </w:rPr>
              <w:t>Impact</w:t>
            </w:r>
          </w:p>
        </w:tc>
        <w:tc>
          <w:tcPr>
            <w:tcW w:type="dxa" w:w="2835"/>
          </w:tcPr>
          <w:p>
            <w:r/>
            <w:r>
              <w:rPr>
                <w:b/>
                <w:sz w:val="19"/>
              </w:rPr>
              <w:t>Acțiune recomandată</w:t>
            </w:r>
          </w:p>
        </w:tc>
      </w:tr>
      <w:tr>
        <w:tc>
          <w:tcPr>
            <w:tcW w:type="dxa" w:w="510"/>
          </w:tcPr>
          <w:p>
            <w:r/>
            <w:r>
              <w:rPr>
                <w:sz w:val="19"/>
              </w:rPr>
              <w:t>1</w:t>
            </w:r>
          </w:p>
        </w:tc>
        <w:tc>
          <w:tcPr>
            <w:tcW w:type="dxa" w:w="3402"/>
          </w:tcPr>
          <w:p>
            <w:r/>
            <w:r>
              <w:rPr>
                <w:sz w:val="19"/>
              </w:rPr>
              <w:t>Titlul ofertei spune „400 kg/h”, dar singurul echipament de spargere ofertat este linia de 200 kg/h.</w:t>
            </w:r>
          </w:p>
        </w:tc>
        <w:tc>
          <w:tcPr>
            <w:tcW w:type="dxa" w:w="2835"/>
          </w:tcPr>
          <w:p>
            <w:r/>
            <w:r>
              <w:rPr>
                <w:sz w:val="19"/>
              </w:rPr>
              <w:t>Capacitatea reală de spargere este jumătate din cea presupusă. O capacitate reală de 400 kg/h costă cu 28.600–32.900 € mai mult.</w:t>
            </w:r>
          </w:p>
        </w:tc>
        <w:tc>
          <w:tcPr>
            <w:tcW w:type="dxa" w:w="2835"/>
          </w:tcPr>
          <w:p>
            <w:r/>
            <w:r>
              <w:rPr>
                <w:sz w:val="19"/>
              </w:rPr>
              <w:t>Clarificare scrisă: linie de 400 kg/h reală sau 2 × 200 kg/h, cu preț ferm.</w:t>
            </w:r>
          </w:p>
        </w:tc>
      </w:tr>
      <w:tr>
        <w:tc>
          <w:tcPr>
            <w:tcW w:type="dxa" w:w="510"/>
          </w:tcPr>
          <w:p>
            <w:r/>
            <w:r>
              <w:rPr>
                <w:sz w:val="19"/>
              </w:rPr>
              <w:t>2</w:t>
            </w:r>
          </w:p>
        </w:tc>
        <w:tc>
          <w:tcPr>
            <w:tcW w:type="dxa" w:w="3402"/>
          </w:tcPr>
          <w:p>
            <w:r/>
            <w:r>
              <w:rPr>
                <w:sz w:val="19"/>
              </w:rPr>
              <w:t>Oferta nu conține rând de TOTAL (varianta de 200 kg/h are Total 85.100 €) și are numerotare greșită (două poziții „6”).</w:t>
            </w:r>
          </w:p>
        </w:tc>
        <w:tc>
          <w:tcPr>
            <w:tcW w:type="dxa" w:w="2835"/>
          </w:tcPr>
          <w:p>
            <w:r/>
            <w:r>
              <w:rPr>
                <w:sz w:val="19"/>
              </w:rPr>
              <w:t>Valoarea contractului rămâne interpretabilă: 106.900 € sau 111.200 €, în funcție de linia aleasă.</w:t>
            </w:r>
          </w:p>
        </w:tc>
        <w:tc>
          <w:tcPr>
            <w:tcW w:type="dxa" w:w="2835"/>
          </w:tcPr>
          <w:p>
            <w:r/>
            <w:r>
              <w:rPr>
                <w:sz w:val="19"/>
              </w:rPr>
              <w:t>Ofertă revizuită, cu total, poziții numerotate corect și prețuri unitare.</w:t>
            </w:r>
          </w:p>
        </w:tc>
      </w:tr>
      <w:tr>
        <w:tc>
          <w:tcPr>
            <w:tcW w:type="dxa" w:w="510"/>
          </w:tcPr>
          <w:p>
            <w:r/>
            <w:r>
              <w:rPr>
                <w:sz w:val="19"/>
              </w:rPr>
              <w:t>3</w:t>
            </w:r>
          </w:p>
        </w:tc>
        <w:tc>
          <w:tcPr>
            <w:tcW w:type="dxa" w:w="3402"/>
          </w:tcPr>
          <w:p>
            <w:r/>
            <w:r>
              <w:rPr>
                <w:sz w:val="19"/>
              </w:rPr>
              <w:t>Lipsesc benzile transportoare cerute, mesele de inspecție, tabloul electric cu PLC, cântărirea și ambalarea, detectorul de metale.</w:t>
            </w:r>
          </w:p>
        </w:tc>
        <w:tc>
          <w:tcPr>
            <w:tcW w:type="dxa" w:w="2835"/>
          </w:tcPr>
          <w:p>
            <w:r/>
            <w:r>
              <w:rPr>
                <w:sz w:val="19"/>
              </w:rPr>
              <w:t>Linia nu este funcțională „la cheie”; costuri suplimentare estimate 47.000–90.000 €.</w:t>
            </w:r>
          </w:p>
        </w:tc>
        <w:tc>
          <w:tcPr>
            <w:tcW w:type="dxa" w:w="2835"/>
          </w:tcPr>
          <w:p>
            <w:r/>
            <w:r>
              <w:rPr>
                <w:sz w:val="19"/>
              </w:rPr>
              <w:t>Ofertă completă pe configurația din „Customer request.docx”.</w:t>
            </w:r>
          </w:p>
        </w:tc>
      </w:tr>
    </w:tbl>
    <w:p/>
    <w:p>
      <w:r>
        <w:rPr>
          <w:b/>
          <w:i w:val="0"/>
          <w:sz w:val="21"/>
        </w:rPr>
        <w:t>Recomandare: oferta nu se semnează în forma actuală. Se cere o ofertă revizuită, cu capacitatea-țintă precizată (200 sau 400 kg/h la spargere), cu bilanțul termic al uscătorului și cu furnizarea completă. Oferta are, oricum, valabilitate de 60 de zile de la 16.04.2026, deci a expirat în jurul datei de 15.06.2026 și trebuie reconfirmată la prețuri actuale.</w:t>
      </w:r>
    </w:p>
    <w:p>
      <w:r>
        <w:rPr>
          <w:b/>
        </w:rPr>
        <w:t xml:space="preserve">Actualizare v2.0 (28.09.2026): </w:t>
      </w:r>
      <w:r>
        <w:t>echipamentele ofertate de TEHNO MSS sunt produse de NUT Technology (Ucraina, marca „Orehovod/Gorikhovod”) – textele și datele tehnice din ofertă sunt identice cu broșurile producătorului. Capitolul 9 (nou) păstrează cantitățile propuse de TEHNO MSS și adaugă, ca propunere de completare, utilajele din broșurile oficiale Nut Technology care lipsesc pentru o linie funcțională. Buget estimat total: circa 164.000–212.000 € fără TVA fără sortator optic, respectiv 199.000–272.000 € cu sortator optic.</w:t>
      </w:r>
    </w:p>
    <w:p>
      <w:pPr>
        <w:pStyle w:val="Heading1"/>
      </w:pPr>
      <w:r>
        <w:rPr>
          <w:color w:val="7A5230"/>
        </w:rPr>
        <w:t>2. Structura ofertei și analiza prețurilor</w:t>
      </w:r>
    </w:p>
    <w:p>
      <w:r>
        <w:rPr>
          <w:b w:val="0"/>
          <w:i w:val="0"/>
          <w:sz w:val="21"/>
        </w:rPr>
        <w:t>Prețurile sunt exprimate în euro, fără TVA. Plata se face în lei, la cursul BNR din ziua facturării. Livrarea include transportul de la depozitul din Iași până la destinatar.</w:t>
      </w:r>
    </w:p>
    <w:tbl>
      <w:tblPr>
        <w:tblStyle w:val="LightGrid-Accent1"/>
        <w:tblW w:type="auto" w:w="0"/>
        <w:jc w:val="center"/>
        <w:tblLook w:firstColumn="1" w:firstRow="1" w:lastColumn="0" w:lastRow="0" w:noHBand="0" w:noVBand="1" w:val="04A0"/>
      </w:tblPr>
      <w:tblGrid>
        <w:gridCol w:w="1662"/>
        <w:gridCol w:w="1662"/>
        <w:gridCol w:w="1662"/>
        <w:gridCol w:w="1662"/>
        <w:gridCol w:w="1662"/>
        <w:gridCol w:w="1662"/>
      </w:tblGrid>
      <w:tr>
        <w:tc>
          <w:tcPr>
            <w:tcW w:type="dxa" w:w="680"/>
          </w:tcPr>
          <w:p>
            <w:r/>
            <w:r>
              <w:rPr>
                <w:b/>
                <w:sz w:val="19"/>
              </w:rPr>
              <w:t>Poz.</w:t>
            </w:r>
          </w:p>
        </w:tc>
        <w:tc>
          <w:tcPr>
            <w:tcW w:type="dxa" w:w="3515"/>
          </w:tcPr>
          <w:p>
            <w:r/>
            <w:r>
              <w:rPr>
                <w:b/>
                <w:sz w:val="19"/>
              </w:rPr>
              <w:t>Echipament</w:t>
            </w:r>
          </w:p>
        </w:tc>
        <w:tc>
          <w:tcPr>
            <w:tcW w:type="dxa" w:w="1814"/>
          </w:tcPr>
          <w:p>
            <w:r/>
            <w:r>
              <w:rPr>
                <w:b/>
                <w:sz w:val="19"/>
              </w:rPr>
              <w:t>Capacitate</w:t>
            </w:r>
          </w:p>
        </w:tc>
        <w:tc>
          <w:tcPr>
            <w:tcW w:type="dxa" w:w="1361"/>
          </w:tcPr>
          <w:p>
            <w:r/>
            <w:r>
              <w:rPr>
                <w:b/>
                <w:sz w:val="19"/>
              </w:rPr>
              <w:t>Putere</w:t>
            </w:r>
          </w:p>
        </w:tc>
        <w:tc>
          <w:tcPr>
            <w:tcW w:type="dxa" w:w="1134"/>
          </w:tcPr>
          <w:p>
            <w:r/>
            <w:r>
              <w:rPr>
                <w:b/>
                <w:sz w:val="19"/>
              </w:rPr>
              <w:t>Tensiune</w:t>
            </w:r>
          </w:p>
        </w:tc>
        <w:tc>
          <w:tcPr>
            <w:tcW w:type="dxa" w:w="1814"/>
          </w:tcPr>
          <w:p>
            <w:r/>
            <w:r>
              <w:rPr>
                <w:b/>
                <w:sz w:val="19"/>
              </w:rPr>
              <w:t>Preț (€, fără TVA)</w:t>
            </w:r>
          </w:p>
        </w:tc>
      </w:tr>
      <w:tr>
        <w:tc>
          <w:tcPr>
            <w:tcW w:type="dxa" w:w="680"/>
          </w:tcPr>
          <w:p>
            <w:r/>
            <w:r>
              <w:rPr>
                <w:sz w:val="19"/>
              </w:rPr>
              <w:t>1</w:t>
            </w:r>
          </w:p>
        </w:tc>
        <w:tc>
          <w:tcPr>
            <w:tcW w:type="dxa" w:w="3515"/>
          </w:tcPr>
          <w:p>
            <w:r/>
            <w:r>
              <w:rPr>
                <w:sz w:val="19"/>
              </w:rPr>
              <w:t>Mașină industrială de curățat și spălat nuci (cu tambur)</w:t>
            </w:r>
          </w:p>
        </w:tc>
        <w:tc>
          <w:tcPr>
            <w:tcW w:type="dxa" w:w="1814"/>
          </w:tcPr>
          <w:p>
            <w:r/>
            <w:r>
              <w:rPr>
                <w:sz w:val="19"/>
              </w:rPr>
              <w:t>1 t/h</w:t>
            </w:r>
          </w:p>
        </w:tc>
        <w:tc>
          <w:tcPr>
            <w:tcW w:type="dxa" w:w="1361"/>
          </w:tcPr>
          <w:p>
            <w:r/>
            <w:r>
              <w:rPr>
                <w:sz w:val="19"/>
              </w:rPr>
              <w:t>3,7 kW</w:t>
            </w:r>
          </w:p>
        </w:tc>
        <w:tc>
          <w:tcPr>
            <w:tcW w:type="dxa" w:w="1134"/>
          </w:tcPr>
          <w:p>
            <w:r/>
            <w:r>
              <w:rPr>
                <w:sz w:val="19"/>
              </w:rPr>
              <w:t>220 V</w:t>
            </w:r>
          </w:p>
        </w:tc>
        <w:tc>
          <w:tcPr>
            <w:tcW w:type="dxa" w:w="1814"/>
          </w:tcPr>
          <w:p>
            <w:r/>
            <w:r>
              <w:rPr>
                <w:sz w:val="19"/>
              </w:rPr>
              <w:t>29.000</w:t>
            </w:r>
          </w:p>
        </w:tc>
      </w:tr>
      <w:tr>
        <w:tc>
          <w:tcPr>
            <w:tcW w:type="dxa" w:w="680"/>
          </w:tcPr>
          <w:p>
            <w:r/>
            <w:r>
              <w:rPr>
                <w:sz w:val="19"/>
              </w:rPr>
              <w:t>2</w:t>
            </w:r>
          </w:p>
        </w:tc>
        <w:tc>
          <w:tcPr>
            <w:tcW w:type="dxa" w:w="3515"/>
          </w:tcPr>
          <w:p>
            <w:r/>
            <w:r>
              <w:rPr>
                <w:sz w:val="19"/>
              </w:rPr>
              <w:t>Uscător pentru nuci, alune, migdale în coajă</w:t>
            </w:r>
          </w:p>
        </w:tc>
        <w:tc>
          <w:tcPr>
            <w:tcW w:type="dxa" w:w="1814"/>
          </w:tcPr>
          <w:p>
            <w:r/>
            <w:r>
              <w:rPr>
                <w:sz w:val="19"/>
              </w:rPr>
              <w:t>4 t/24 h</w:t>
            </w:r>
          </w:p>
        </w:tc>
        <w:tc>
          <w:tcPr>
            <w:tcW w:type="dxa" w:w="1361"/>
          </w:tcPr>
          <w:p>
            <w:r/>
            <w:r>
              <w:rPr>
                <w:sz w:val="19"/>
              </w:rPr>
              <w:t>14 kW</w:t>
            </w:r>
          </w:p>
        </w:tc>
        <w:tc>
          <w:tcPr>
            <w:tcW w:type="dxa" w:w="1134"/>
          </w:tcPr>
          <w:p>
            <w:r/>
            <w:r>
              <w:rPr>
                <w:sz w:val="19"/>
              </w:rPr>
              <w:t>380 V</w:t>
            </w:r>
          </w:p>
        </w:tc>
        <w:tc>
          <w:tcPr>
            <w:tcW w:type="dxa" w:w="1814"/>
          </w:tcPr>
          <w:p>
            <w:r/>
            <w:r>
              <w:rPr>
                <w:sz w:val="19"/>
              </w:rPr>
              <w:t>19.200</w:t>
            </w:r>
          </w:p>
        </w:tc>
      </w:tr>
      <w:tr>
        <w:tc>
          <w:tcPr>
            <w:tcW w:type="dxa" w:w="680"/>
          </w:tcPr>
          <w:p>
            <w:r/>
            <w:r>
              <w:rPr>
                <w:sz w:val="19"/>
              </w:rPr>
              <w:t>3</w:t>
            </w:r>
          </w:p>
        </w:tc>
        <w:tc>
          <w:tcPr>
            <w:tcW w:type="dxa" w:w="3515"/>
          </w:tcPr>
          <w:p>
            <w:r/>
            <w:r>
              <w:rPr>
                <w:sz w:val="19"/>
              </w:rPr>
              <w:t>Elevator de încărcare/descărcare Noria</w:t>
            </w:r>
          </w:p>
        </w:tc>
        <w:tc>
          <w:tcPr>
            <w:tcW w:type="dxa" w:w="1814"/>
          </w:tcPr>
          <w:p>
            <w:r/>
            <w:r>
              <w:rPr>
                <w:sz w:val="19"/>
              </w:rPr>
              <w:t>4 t/h în titlu, 2 t/h în descriere</w:t>
            </w:r>
          </w:p>
        </w:tc>
        <w:tc>
          <w:tcPr>
            <w:tcW w:type="dxa" w:w="1361"/>
          </w:tcPr>
          <w:p>
            <w:r/>
            <w:r>
              <w:rPr>
                <w:sz w:val="19"/>
              </w:rPr>
              <w:t>nedeclarată</w:t>
            </w:r>
          </w:p>
        </w:tc>
        <w:tc>
          <w:tcPr>
            <w:tcW w:type="dxa" w:w="1134"/>
          </w:tcPr>
          <w:p>
            <w:r/>
            <w:r>
              <w:rPr>
                <w:sz w:val="19"/>
              </w:rPr>
              <w:t>220/380 V</w:t>
            </w:r>
          </w:p>
        </w:tc>
        <w:tc>
          <w:tcPr>
            <w:tcW w:type="dxa" w:w="1814"/>
          </w:tcPr>
          <w:p>
            <w:r/>
            <w:r>
              <w:rPr>
                <w:sz w:val="19"/>
              </w:rPr>
              <w:t>8.600</w:t>
            </w:r>
          </w:p>
        </w:tc>
      </w:tr>
      <w:tr>
        <w:tc>
          <w:tcPr>
            <w:tcW w:type="dxa" w:w="680"/>
          </w:tcPr>
          <w:p>
            <w:r/>
            <w:r>
              <w:rPr>
                <w:sz w:val="19"/>
              </w:rPr>
              <w:t>4</w:t>
            </w:r>
          </w:p>
        </w:tc>
        <w:tc>
          <w:tcPr>
            <w:tcW w:type="dxa" w:w="3515"/>
          </w:tcPr>
          <w:p>
            <w:r/>
            <w:r>
              <w:rPr>
                <w:sz w:val="19"/>
              </w:rPr>
              <w:t>Calibrator rotativ 4 fracții – 2 bucăți</w:t>
            </w:r>
          </w:p>
        </w:tc>
        <w:tc>
          <w:tcPr>
            <w:tcW w:type="dxa" w:w="1814"/>
          </w:tcPr>
          <w:p>
            <w:r/>
            <w:r>
              <w:rPr>
                <w:sz w:val="19"/>
              </w:rPr>
              <w:t>300 kg/h fiecare</w:t>
            </w:r>
          </w:p>
        </w:tc>
        <w:tc>
          <w:tcPr>
            <w:tcW w:type="dxa" w:w="1361"/>
          </w:tcPr>
          <w:p>
            <w:r/>
            <w:r>
              <w:rPr>
                <w:sz w:val="19"/>
              </w:rPr>
              <w:t>1,1 kW fiecare</w:t>
            </w:r>
          </w:p>
        </w:tc>
        <w:tc>
          <w:tcPr>
            <w:tcW w:type="dxa" w:w="1134"/>
          </w:tcPr>
          <w:p>
            <w:r/>
            <w:r>
              <w:rPr>
                <w:sz w:val="19"/>
              </w:rPr>
              <w:t>220 V</w:t>
            </w:r>
          </w:p>
        </w:tc>
        <w:tc>
          <w:tcPr>
            <w:tcW w:type="dxa" w:w="1814"/>
          </w:tcPr>
          <w:p>
            <w:r/>
            <w:r>
              <w:rPr>
                <w:sz w:val="19"/>
              </w:rPr>
              <w:t>17.200 (8.600/buc)</w:t>
            </w:r>
          </w:p>
        </w:tc>
      </w:tr>
      <w:tr>
        <w:tc>
          <w:tcPr>
            <w:tcW w:type="dxa" w:w="680"/>
          </w:tcPr>
          <w:p>
            <w:r/>
            <w:r>
              <w:rPr>
                <w:sz w:val="19"/>
              </w:rPr>
              <w:t>5</w:t>
            </w:r>
          </w:p>
        </w:tc>
        <w:tc>
          <w:tcPr>
            <w:tcW w:type="dxa" w:w="3515"/>
          </w:tcPr>
          <w:p>
            <w:r/>
            <w:r>
              <w:rPr>
                <w:sz w:val="19"/>
              </w:rPr>
              <w:t>Mașină de îndepărtat coji verzi de alune</w:t>
            </w:r>
          </w:p>
        </w:tc>
        <w:tc>
          <w:tcPr>
            <w:tcW w:type="dxa" w:w="1814"/>
          </w:tcPr>
          <w:p>
            <w:r/>
            <w:r>
              <w:rPr>
                <w:sz w:val="19"/>
              </w:rPr>
              <w:t>100–300 kg/h</w:t>
            </w:r>
          </w:p>
        </w:tc>
        <w:tc>
          <w:tcPr>
            <w:tcW w:type="dxa" w:w="1361"/>
          </w:tcPr>
          <w:p>
            <w:r/>
            <w:r>
              <w:rPr>
                <w:sz w:val="19"/>
              </w:rPr>
              <w:t>2,2 kW</w:t>
            </w:r>
          </w:p>
        </w:tc>
        <w:tc>
          <w:tcPr>
            <w:tcW w:type="dxa" w:w="1134"/>
          </w:tcPr>
          <w:p>
            <w:r/>
            <w:r>
              <w:rPr>
                <w:sz w:val="19"/>
              </w:rPr>
              <w:t>220 V</w:t>
            </w:r>
          </w:p>
        </w:tc>
        <w:tc>
          <w:tcPr>
            <w:tcW w:type="dxa" w:w="1814"/>
          </w:tcPr>
          <w:p>
            <w:r/>
            <w:r>
              <w:rPr>
                <w:sz w:val="19"/>
              </w:rPr>
              <w:t>4.300</w:t>
            </w:r>
          </w:p>
        </w:tc>
      </w:tr>
      <w:tr>
        <w:tc>
          <w:tcPr>
            <w:tcW w:type="dxa" w:w="680"/>
          </w:tcPr>
          <w:p>
            <w:r/>
            <w:r>
              <w:rPr>
                <w:sz w:val="19"/>
              </w:rPr>
              <w:t>6a</w:t>
            </w:r>
          </w:p>
        </w:tc>
        <w:tc>
          <w:tcPr>
            <w:tcW w:type="dxa" w:w="3515"/>
          </w:tcPr>
          <w:p>
            <w:r/>
            <w:r>
              <w:rPr>
                <w:sz w:val="19"/>
              </w:rPr>
              <w:t>Linie completă de procesare nuci</w:t>
            </w:r>
          </w:p>
        </w:tc>
        <w:tc>
          <w:tcPr>
            <w:tcW w:type="dxa" w:w="1814"/>
          </w:tcPr>
          <w:p>
            <w:r/>
            <w:r>
              <w:rPr>
                <w:sz w:val="19"/>
              </w:rPr>
              <w:t>200 kg/h</w:t>
            </w:r>
          </w:p>
        </w:tc>
        <w:tc>
          <w:tcPr>
            <w:tcW w:type="dxa" w:w="1361"/>
          </w:tcPr>
          <w:p>
            <w:r/>
            <w:r>
              <w:rPr>
                <w:sz w:val="19"/>
              </w:rPr>
              <w:t>cca. 8–9 kW însumat</w:t>
            </w:r>
          </w:p>
        </w:tc>
        <w:tc>
          <w:tcPr>
            <w:tcW w:type="dxa" w:w="1134"/>
          </w:tcPr>
          <w:p>
            <w:r/>
            <w:r>
              <w:rPr>
                <w:sz w:val="19"/>
              </w:rPr>
              <w:t>380 V</w:t>
            </w:r>
          </w:p>
        </w:tc>
        <w:tc>
          <w:tcPr>
            <w:tcW w:type="dxa" w:w="1814"/>
          </w:tcPr>
          <w:p>
            <w:r/>
            <w:r>
              <w:rPr>
                <w:sz w:val="19"/>
              </w:rPr>
              <w:t>28.600</w:t>
            </w:r>
          </w:p>
        </w:tc>
      </w:tr>
      <w:tr>
        <w:tc>
          <w:tcPr>
            <w:tcW w:type="dxa" w:w="680"/>
          </w:tcPr>
          <w:p>
            <w:r/>
            <w:r>
              <w:rPr>
                <w:sz w:val="19"/>
              </w:rPr>
              <w:t>6b</w:t>
            </w:r>
          </w:p>
        </w:tc>
        <w:tc>
          <w:tcPr>
            <w:tcW w:type="dxa" w:w="3515"/>
          </w:tcPr>
          <w:p>
            <w:r/>
            <w:r>
              <w:rPr>
                <w:sz w:val="19"/>
              </w:rPr>
              <w:t>Linie completă combinată (nuci, alune, migdale)</w:t>
            </w:r>
          </w:p>
        </w:tc>
        <w:tc>
          <w:tcPr>
            <w:tcW w:type="dxa" w:w="1814"/>
          </w:tcPr>
          <w:p>
            <w:r/>
            <w:r>
              <w:rPr>
                <w:sz w:val="19"/>
              </w:rPr>
              <w:t>200 kg/h</w:t>
            </w:r>
          </w:p>
        </w:tc>
        <w:tc>
          <w:tcPr>
            <w:tcW w:type="dxa" w:w="1361"/>
          </w:tcPr>
          <w:p>
            <w:r/>
            <w:r>
              <w:rPr>
                <w:sz w:val="19"/>
              </w:rPr>
              <w:t>cca. 8–9 kW însumat</w:t>
            </w:r>
          </w:p>
        </w:tc>
        <w:tc>
          <w:tcPr>
            <w:tcW w:type="dxa" w:w="1134"/>
          </w:tcPr>
          <w:p>
            <w:r/>
            <w:r>
              <w:rPr>
                <w:sz w:val="19"/>
              </w:rPr>
              <w:t>380 V</w:t>
            </w:r>
          </w:p>
        </w:tc>
        <w:tc>
          <w:tcPr>
            <w:tcW w:type="dxa" w:w="1814"/>
          </w:tcPr>
          <w:p>
            <w:r/>
            <w:r>
              <w:rPr>
                <w:sz w:val="19"/>
              </w:rPr>
              <w:t>32.900</w:t>
            </w:r>
          </w:p>
        </w:tc>
      </w:tr>
      <w:tr>
        <w:tc>
          <w:tcPr>
            <w:tcW w:type="dxa" w:w="680"/>
          </w:tcPr>
          <w:p>
            <w:r/>
            <w:r>
              <w:rPr>
                <w:sz w:val="19"/>
              </w:rPr>
            </w:r>
          </w:p>
        </w:tc>
        <w:tc>
          <w:tcPr>
            <w:tcW w:type="dxa" w:w="3515"/>
          </w:tcPr>
          <w:p>
            <w:r/>
            <w:r>
              <w:rPr>
                <w:sz w:val="19"/>
              </w:rPr>
              <w:t>TOTAL varianta cu linie simplă (1+2+3+4+5+6a)</w:t>
            </w:r>
          </w:p>
        </w:tc>
        <w:tc>
          <w:tcPr>
            <w:tcW w:type="dxa" w:w="1814"/>
          </w:tcPr>
          <w:p>
            <w:r/>
            <w:r>
              <w:rPr>
                <w:sz w:val="19"/>
              </w:rPr>
            </w:r>
          </w:p>
        </w:tc>
        <w:tc>
          <w:tcPr>
            <w:tcW w:type="dxa" w:w="1361"/>
          </w:tcPr>
          <w:p>
            <w:r/>
            <w:r>
              <w:rPr>
                <w:sz w:val="19"/>
              </w:rPr>
            </w:r>
          </w:p>
        </w:tc>
        <w:tc>
          <w:tcPr>
            <w:tcW w:type="dxa" w:w="1134"/>
          </w:tcPr>
          <w:p>
            <w:r/>
            <w:r>
              <w:rPr>
                <w:sz w:val="19"/>
              </w:rPr>
            </w:r>
          </w:p>
        </w:tc>
        <w:tc>
          <w:tcPr>
            <w:tcW w:type="dxa" w:w="1814"/>
          </w:tcPr>
          <w:p>
            <w:r/>
            <w:r>
              <w:rPr>
                <w:sz w:val="19"/>
              </w:rPr>
              <w:t>106.900</w:t>
            </w:r>
          </w:p>
        </w:tc>
      </w:tr>
      <w:tr>
        <w:tc>
          <w:tcPr>
            <w:tcW w:type="dxa" w:w="680"/>
          </w:tcPr>
          <w:p>
            <w:r/>
            <w:r>
              <w:rPr>
                <w:sz w:val="19"/>
              </w:rPr>
            </w:r>
          </w:p>
        </w:tc>
        <w:tc>
          <w:tcPr>
            <w:tcW w:type="dxa" w:w="3515"/>
          </w:tcPr>
          <w:p>
            <w:r/>
            <w:r>
              <w:rPr>
                <w:sz w:val="19"/>
              </w:rPr>
              <w:t>TOTAL varianta cu linie combinată (1+2+3+4+5+6b)</w:t>
            </w:r>
          </w:p>
        </w:tc>
        <w:tc>
          <w:tcPr>
            <w:tcW w:type="dxa" w:w="1814"/>
          </w:tcPr>
          <w:p>
            <w:r/>
            <w:r>
              <w:rPr>
                <w:sz w:val="19"/>
              </w:rPr>
            </w:r>
          </w:p>
        </w:tc>
        <w:tc>
          <w:tcPr>
            <w:tcW w:type="dxa" w:w="1361"/>
          </w:tcPr>
          <w:p>
            <w:r/>
            <w:r>
              <w:rPr>
                <w:sz w:val="19"/>
              </w:rPr>
            </w:r>
          </w:p>
        </w:tc>
        <w:tc>
          <w:tcPr>
            <w:tcW w:type="dxa" w:w="1134"/>
          </w:tcPr>
          <w:p>
            <w:r/>
            <w:r>
              <w:rPr>
                <w:sz w:val="19"/>
              </w:rPr>
            </w:r>
          </w:p>
        </w:tc>
        <w:tc>
          <w:tcPr>
            <w:tcW w:type="dxa" w:w="1814"/>
          </w:tcPr>
          <w:p>
            <w:r/>
            <w:r>
              <w:rPr>
                <w:sz w:val="19"/>
              </w:rPr>
              <w:t>111.200</w:t>
            </w:r>
          </w:p>
        </w:tc>
      </w:tr>
      <w:tr>
        <w:tc>
          <w:tcPr>
            <w:tcW w:type="dxa" w:w="680"/>
          </w:tcPr>
          <w:p>
            <w:r/>
            <w:r>
              <w:rPr>
                <w:sz w:val="19"/>
              </w:rPr>
            </w:r>
          </w:p>
        </w:tc>
        <w:tc>
          <w:tcPr>
            <w:tcW w:type="dxa" w:w="3515"/>
          </w:tcPr>
          <w:p>
            <w:r/>
            <w:r>
              <w:rPr>
                <w:sz w:val="19"/>
              </w:rPr>
              <w:t>TOTAL pentru 400 kg/h real (2 linii combinate)</w:t>
            </w:r>
          </w:p>
        </w:tc>
        <w:tc>
          <w:tcPr>
            <w:tcW w:type="dxa" w:w="1814"/>
          </w:tcPr>
          <w:p>
            <w:r/>
            <w:r>
              <w:rPr>
                <w:sz w:val="19"/>
              </w:rPr>
            </w:r>
          </w:p>
        </w:tc>
        <w:tc>
          <w:tcPr>
            <w:tcW w:type="dxa" w:w="1361"/>
          </w:tcPr>
          <w:p>
            <w:r/>
            <w:r>
              <w:rPr>
                <w:sz w:val="19"/>
              </w:rPr>
            </w:r>
          </w:p>
        </w:tc>
        <w:tc>
          <w:tcPr>
            <w:tcW w:type="dxa" w:w="1134"/>
          </w:tcPr>
          <w:p>
            <w:r/>
            <w:r>
              <w:rPr>
                <w:sz w:val="19"/>
              </w:rPr>
            </w:r>
          </w:p>
        </w:tc>
        <w:tc>
          <w:tcPr>
            <w:tcW w:type="dxa" w:w="1814"/>
          </w:tcPr>
          <w:p>
            <w:r/>
            <w:r>
              <w:rPr>
                <w:sz w:val="19"/>
              </w:rPr>
              <w:t>144.100</w:t>
            </w:r>
          </w:p>
        </w:tc>
      </w:tr>
    </w:tbl>
    <w:p/>
    <w:p>
      <w:pPr>
        <w:pStyle w:val="Heading2"/>
      </w:pPr>
      <w:r>
        <w:rPr>
          <w:color w:val="7A5230"/>
        </w:rPr>
        <w:t>2.1 Comparație cu oferta de 200 kg/h (același număr, 82/16.04.2026)</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1701"/>
          </w:tcPr>
          <w:p>
            <w:r/>
            <w:r>
              <w:rPr>
                <w:b/>
                <w:sz w:val="19"/>
              </w:rPr>
              <w:t>Poziție</w:t>
            </w:r>
          </w:p>
        </w:tc>
        <w:tc>
          <w:tcPr>
            <w:tcW w:type="dxa" w:w="2835"/>
          </w:tcPr>
          <w:p>
            <w:r/>
            <w:r>
              <w:rPr>
                <w:b/>
                <w:sz w:val="19"/>
              </w:rPr>
              <w:t>Varianta „200 kg”</w:t>
            </w:r>
          </w:p>
        </w:tc>
        <w:tc>
          <w:tcPr>
            <w:tcW w:type="dxa" w:w="2835"/>
          </w:tcPr>
          <w:p>
            <w:r/>
            <w:r>
              <w:rPr>
                <w:b/>
                <w:sz w:val="19"/>
              </w:rPr>
              <w:t>Varianta „400 kg/h”</w:t>
            </w:r>
          </w:p>
        </w:tc>
        <w:tc>
          <w:tcPr>
            <w:tcW w:type="dxa" w:w="2551"/>
          </w:tcPr>
          <w:p>
            <w:r/>
            <w:r>
              <w:rPr>
                <w:b/>
                <w:sz w:val="19"/>
              </w:rPr>
              <w:t>Diferență</w:t>
            </w:r>
          </w:p>
        </w:tc>
      </w:tr>
      <w:tr>
        <w:tc>
          <w:tcPr>
            <w:tcW w:type="dxa" w:w="1701"/>
          </w:tcPr>
          <w:p>
            <w:r/>
            <w:r>
              <w:rPr>
                <w:sz w:val="19"/>
              </w:rPr>
              <w:t>Curățare/spălare</w:t>
            </w:r>
          </w:p>
        </w:tc>
        <w:tc>
          <w:tcPr>
            <w:tcW w:type="dxa" w:w="2835"/>
          </w:tcPr>
          <w:p>
            <w:r/>
            <w:r>
              <w:rPr>
                <w:sz w:val="19"/>
              </w:rPr>
              <w:t>Mașină de curățat nuci verzi 500–600 kg/h, 2,2 kW – 8.000 €</w:t>
            </w:r>
          </w:p>
        </w:tc>
        <w:tc>
          <w:tcPr>
            <w:tcW w:type="dxa" w:w="2835"/>
          </w:tcPr>
          <w:p>
            <w:r/>
            <w:r>
              <w:rPr>
                <w:sz w:val="19"/>
              </w:rPr>
              <w:t>Mașină industrială de spălat cu tambur 1 t/h, 3,7 kW – 29.000 €</w:t>
            </w:r>
          </w:p>
        </w:tc>
        <w:tc>
          <w:tcPr>
            <w:tcW w:type="dxa" w:w="2551"/>
          </w:tcPr>
          <w:p>
            <w:r/>
            <w:r>
              <w:rPr>
                <w:sz w:val="19"/>
              </w:rPr>
              <w:t>+21.000 €; este alt tip de utilaj, cu tambur dublu și spălare cu apă</w:t>
            </w:r>
          </w:p>
        </w:tc>
      </w:tr>
      <w:tr>
        <w:tc>
          <w:tcPr>
            <w:tcW w:type="dxa" w:w="1701"/>
          </w:tcPr>
          <w:p>
            <w:r/>
            <w:r>
              <w:rPr>
                <w:sz w:val="19"/>
              </w:rPr>
              <w:t>Uscător</w:t>
            </w:r>
          </w:p>
        </w:tc>
        <w:tc>
          <w:tcPr>
            <w:tcW w:type="dxa" w:w="2835"/>
          </w:tcPr>
          <w:p>
            <w:r/>
            <w:r>
              <w:rPr>
                <w:sz w:val="19"/>
              </w:rPr>
              <w:t>2 t/24 h – 16.000 €</w:t>
            </w:r>
          </w:p>
        </w:tc>
        <w:tc>
          <w:tcPr>
            <w:tcW w:type="dxa" w:w="2835"/>
          </w:tcPr>
          <w:p>
            <w:r/>
            <w:r>
              <w:rPr>
                <w:sz w:val="19"/>
              </w:rPr>
              <w:t>4 t/24 h – 19.200 €</w:t>
            </w:r>
          </w:p>
        </w:tc>
        <w:tc>
          <w:tcPr>
            <w:tcW w:type="dxa" w:w="2551"/>
          </w:tcPr>
          <w:p>
            <w:r/>
            <w:r>
              <w:rPr>
                <w:sz w:val="19"/>
              </w:rPr>
              <w:t>+3.200 € pentru capacitate dublă (raport bun)</w:t>
            </w:r>
          </w:p>
        </w:tc>
      </w:tr>
      <w:tr>
        <w:tc>
          <w:tcPr>
            <w:tcW w:type="dxa" w:w="1701"/>
          </w:tcPr>
          <w:p>
            <w:r/>
            <w:r>
              <w:rPr>
                <w:sz w:val="19"/>
              </w:rPr>
              <w:t>Elevator Noria</w:t>
            </w:r>
          </w:p>
        </w:tc>
        <w:tc>
          <w:tcPr>
            <w:tcW w:type="dxa" w:w="2835"/>
          </w:tcPr>
          <w:p>
            <w:r/>
            <w:r>
              <w:rPr>
                <w:sz w:val="19"/>
              </w:rPr>
              <w:t>2 t/h – 6.700 €</w:t>
            </w:r>
          </w:p>
        </w:tc>
        <w:tc>
          <w:tcPr>
            <w:tcW w:type="dxa" w:w="2835"/>
          </w:tcPr>
          <w:p>
            <w:r/>
            <w:r>
              <w:rPr>
                <w:sz w:val="19"/>
              </w:rPr>
              <w:t>4 t/h – 8.600 €</w:t>
            </w:r>
          </w:p>
        </w:tc>
        <w:tc>
          <w:tcPr>
            <w:tcW w:type="dxa" w:w="2551"/>
          </w:tcPr>
          <w:p>
            <w:r/>
            <w:r>
              <w:rPr>
                <w:sz w:val="19"/>
              </w:rPr>
              <w:t>+1.900 €</w:t>
            </w:r>
          </w:p>
        </w:tc>
      </w:tr>
      <w:tr>
        <w:tc>
          <w:tcPr>
            <w:tcW w:type="dxa" w:w="1701"/>
          </w:tcPr>
          <w:p>
            <w:r/>
            <w:r>
              <w:rPr>
                <w:sz w:val="19"/>
              </w:rPr>
              <w:t>Calibrator</w:t>
            </w:r>
          </w:p>
        </w:tc>
        <w:tc>
          <w:tcPr>
            <w:tcW w:type="dxa" w:w="2835"/>
          </w:tcPr>
          <w:p>
            <w:r/>
            <w:r>
              <w:rPr>
                <w:sz w:val="19"/>
              </w:rPr>
              <w:t>2 bucăți – 17.200 €</w:t>
            </w:r>
          </w:p>
        </w:tc>
        <w:tc>
          <w:tcPr>
            <w:tcW w:type="dxa" w:w="2835"/>
          </w:tcPr>
          <w:p>
            <w:r/>
            <w:r>
              <w:rPr>
                <w:sz w:val="19"/>
              </w:rPr>
              <w:t>2 bucăți – 17.200 €</w:t>
            </w:r>
          </w:p>
        </w:tc>
        <w:tc>
          <w:tcPr>
            <w:tcW w:type="dxa" w:w="2551"/>
          </w:tcPr>
          <w:p>
            <w:r/>
            <w:r>
              <w:rPr>
                <w:sz w:val="19"/>
              </w:rPr>
              <w:t>identic</w:t>
            </w:r>
          </w:p>
        </w:tc>
      </w:tr>
      <w:tr>
        <w:tc>
          <w:tcPr>
            <w:tcW w:type="dxa" w:w="1701"/>
          </w:tcPr>
          <w:p>
            <w:r/>
            <w:r>
              <w:rPr>
                <w:sz w:val="19"/>
              </w:rPr>
              <w:t>Decojitor alune</w:t>
            </w:r>
          </w:p>
        </w:tc>
        <w:tc>
          <w:tcPr>
            <w:tcW w:type="dxa" w:w="2835"/>
          </w:tcPr>
          <w:p>
            <w:r/>
            <w:r>
              <w:rPr>
                <w:sz w:val="19"/>
              </w:rPr>
              <w:t>4.300 €</w:t>
            </w:r>
          </w:p>
        </w:tc>
        <w:tc>
          <w:tcPr>
            <w:tcW w:type="dxa" w:w="2835"/>
          </w:tcPr>
          <w:p>
            <w:r/>
            <w:r>
              <w:rPr>
                <w:sz w:val="19"/>
              </w:rPr>
              <w:t>4.300 €</w:t>
            </w:r>
          </w:p>
        </w:tc>
        <w:tc>
          <w:tcPr>
            <w:tcW w:type="dxa" w:w="2551"/>
          </w:tcPr>
          <w:p>
            <w:r/>
            <w:r>
              <w:rPr>
                <w:sz w:val="19"/>
              </w:rPr>
              <w:t>identic</w:t>
            </w:r>
          </w:p>
        </w:tc>
      </w:tr>
      <w:tr>
        <w:tc>
          <w:tcPr>
            <w:tcW w:type="dxa" w:w="1701"/>
          </w:tcPr>
          <w:p>
            <w:r/>
            <w:r>
              <w:rPr>
                <w:sz w:val="19"/>
              </w:rPr>
              <w:t>Linie de procesare</w:t>
            </w:r>
          </w:p>
        </w:tc>
        <w:tc>
          <w:tcPr>
            <w:tcW w:type="dxa" w:w="2835"/>
          </w:tcPr>
          <w:p>
            <w:r/>
            <w:r>
              <w:rPr>
                <w:sz w:val="19"/>
              </w:rPr>
              <w:t>combinată 200 kg/h – 32.900 €</w:t>
            </w:r>
          </w:p>
        </w:tc>
        <w:tc>
          <w:tcPr>
            <w:tcW w:type="dxa" w:w="2835"/>
          </w:tcPr>
          <w:p>
            <w:r/>
            <w:r>
              <w:rPr>
                <w:sz w:val="19"/>
              </w:rPr>
              <w:t>simplă 28.600 € sau combinată 32.900 €</w:t>
            </w:r>
          </w:p>
        </w:tc>
        <w:tc>
          <w:tcPr>
            <w:tcW w:type="dxa" w:w="2551"/>
          </w:tcPr>
          <w:p>
            <w:r/>
            <w:r>
              <w:rPr>
                <w:sz w:val="19"/>
              </w:rPr>
              <w:t>aceeași capacitate</w:t>
            </w:r>
          </w:p>
        </w:tc>
      </w:tr>
      <w:tr>
        <w:tc>
          <w:tcPr>
            <w:tcW w:type="dxa" w:w="1701"/>
          </w:tcPr>
          <w:p>
            <w:r/>
            <w:r>
              <w:rPr>
                <w:sz w:val="19"/>
              </w:rPr>
              <w:t>TOTAL declarat</w:t>
            </w:r>
          </w:p>
        </w:tc>
        <w:tc>
          <w:tcPr>
            <w:tcW w:type="dxa" w:w="2835"/>
          </w:tcPr>
          <w:p>
            <w:r/>
            <w:r>
              <w:rPr>
                <w:sz w:val="19"/>
              </w:rPr>
              <w:t>85.100 €</w:t>
            </w:r>
          </w:p>
        </w:tc>
        <w:tc>
          <w:tcPr>
            <w:tcW w:type="dxa" w:w="2835"/>
          </w:tcPr>
          <w:p>
            <w:r/>
            <w:r>
              <w:rPr>
                <w:sz w:val="19"/>
              </w:rPr>
              <w:t>lipsește din ofertă</w:t>
            </w:r>
          </w:p>
        </w:tc>
        <w:tc>
          <w:tcPr>
            <w:tcW w:type="dxa" w:w="2551"/>
          </w:tcPr>
          <w:p>
            <w:r/>
            <w:r>
              <w:rPr>
                <w:sz w:val="19"/>
              </w:rPr>
              <w:t>necesită clarificare</w:t>
            </w:r>
          </w:p>
        </w:tc>
      </w:tr>
    </w:tbl>
    <w:p/>
    <w:p>
      <w:r>
        <w:rPr>
          <w:b/>
          <w:i w:val="0"/>
          <w:sz w:val="21"/>
        </w:rPr>
        <w:t>Concluzie: diferența dintre cele două oferte nu este la capacitatea de spargere, care este identică (200 kg/h), ci la capacitatea de pregătire a materiei prime: spălare de 1 t/h în loc de 500 kg/h și uscare de 4 t/zi în loc de 2 t/zi. Denumirea „400 kg/h” este, deci, comercială, nu tehnică.</w:t>
      </w:r>
    </w:p>
    <w:p>
      <w:pPr>
        <w:pStyle w:val="Heading1"/>
      </w:pPr>
      <w:r>
        <w:rPr>
          <w:color w:val="7A5230"/>
        </w:rPr>
        <w:t>3. Analiza capacităților de procesare și a gâtuirilor</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2381"/>
          </w:tcPr>
          <w:p>
            <w:r/>
            <w:r>
              <w:rPr>
                <w:b/>
                <w:sz w:val="19"/>
              </w:rPr>
              <w:t>Etapa</w:t>
            </w:r>
          </w:p>
        </w:tc>
        <w:tc>
          <w:tcPr>
            <w:tcW w:type="dxa" w:w="2041"/>
          </w:tcPr>
          <w:p>
            <w:r/>
            <w:r>
              <w:rPr>
                <w:b/>
                <w:sz w:val="19"/>
              </w:rPr>
              <w:t>Echipament</w:t>
            </w:r>
          </w:p>
        </w:tc>
        <w:tc>
          <w:tcPr>
            <w:tcW w:type="dxa" w:w="1587"/>
          </w:tcPr>
          <w:p>
            <w:r/>
            <w:r>
              <w:rPr>
                <w:b/>
                <w:sz w:val="19"/>
              </w:rPr>
              <w:t>Capacitate nominală</w:t>
            </w:r>
          </w:p>
        </w:tc>
        <w:tc>
          <w:tcPr>
            <w:tcW w:type="dxa" w:w="1701"/>
          </w:tcPr>
          <w:p>
            <w:r/>
            <w:r>
              <w:rPr>
                <w:b/>
                <w:sz w:val="19"/>
              </w:rPr>
              <w:t>Capacitate efectivă (grad de utilizare 80%)</w:t>
            </w:r>
          </w:p>
        </w:tc>
        <w:tc>
          <w:tcPr>
            <w:tcW w:type="dxa" w:w="2381"/>
          </w:tcPr>
          <w:p>
            <w:r/>
            <w:r>
              <w:rPr>
                <w:b/>
                <w:sz w:val="19"/>
              </w:rPr>
              <w:t>Observație</w:t>
            </w:r>
          </w:p>
        </w:tc>
      </w:tr>
      <w:tr>
        <w:tc>
          <w:tcPr>
            <w:tcW w:type="dxa" w:w="2381"/>
          </w:tcPr>
          <w:p>
            <w:r/>
            <w:r>
              <w:rPr>
                <w:sz w:val="19"/>
              </w:rPr>
              <w:t>1. Recepție și decojire pericarp verde</w:t>
            </w:r>
          </w:p>
        </w:tc>
        <w:tc>
          <w:tcPr>
            <w:tcW w:type="dxa" w:w="2041"/>
          </w:tcPr>
          <w:p>
            <w:r/>
            <w:r>
              <w:rPr>
                <w:sz w:val="19"/>
              </w:rPr>
              <w:t>Mașină de spălat cu tambur</w:t>
            </w:r>
          </w:p>
        </w:tc>
        <w:tc>
          <w:tcPr>
            <w:tcW w:type="dxa" w:w="1587"/>
          </w:tcPr>
          <w:p>
            <w:r/>
            <w:r>
              <w:rPr>
                <w:sz w:val="19"/>
              </w:rPr>
              <w:t>1.000 kg/h</w:t>
            </w:r>
          </w:p>
        </w:tc>
        <w:tc>
          <w:tcPr>
            <w:tcW w:type="dxa" w:w="1701"/>
          </w:tcPr>
          <w:p>
            <w:r/>
            <w:r>
              <w:rPr>
                <w:sz w:val="19"/>
              </w:rPr>
              <w:t>800 kg/h</w:t>
            </w:r>
          </w:p>
        </w:tc>
        <w:tc>
          <w:tcPr>
            <w:tcW w:type="dxa" w:w="2381"/>
          </w:tcPr>
          <w:p>
            <w:r/>
            <w:r>
              <w:rPr>
                <w:sz w:val="19"/>
              </w:rPr>
              <w:t>Supradimensionată față de restul liniei, ceea ce este corect: lucrează doar în campanie</w:t>
            </w:r>
          </w:p>
        </w:tc>
      </w:tr>
      <w:tr>
        <w:tc>
          <w:tcPr>
            <w:tcW w:type="dxa" w:w="2381"/>
          </w:tcPr>
          <w:p>
            <w:r/>
            <w:r>
              <w:rPr>
                <w:sz w:val="19"/>
              </w:rPr>
              <w:t>2. Uscare</w:t>
            </w:r>
          </w:p>
        </w:tc>
        <w:tc>
          <w:tcPr>
            <w:tcW w:type="dxa" w:w="2041"/>
          </w:tcPr>
          <w:p>
            <w:r/>
            <w:r>
              <w:rPr>
                <w:sz w:val="19"/>
              </w:rPr>
              <w:t>Uscător electric 4 t/24 h</w:t>
            </w:r>
          </w:p>
        </w:tc>
        <w:tc>
          <w:tcPr>
            <w:tcW w:type="dxa" w:w="1587"/>
          </w:tcPr>
          <w:p>
            <w:r/>
            <w:r>
              <w:rPr>
                <w:sz w:val="19"/>
              </w:rPr>
              <w:t>167 kg/h mediat pe 24 h</w:t>
            </w:r>
          </w:p>
        </w:tc>
        <w:tc>
          <w:tcPr>
            <w:tcW w:type="dxa" w:w="1701"/>
          </w:tcPr>
          <w:p>
            <w:r/>
            <w:r>
              <w:rPr>
                <w:sz w:val="19"/>
              </w:rPr>
              <w:t>cca. 150 kg/h</w:t>
            </w:r>
          </w:p>
        </w:tc>
        <w:tc>
          <w:tcPr>
            <w:tcW w:type="dxa" w:w="2381"/>
          </w:tcPr>
          <w:p>
            <w:r/>
            <w:r>
              <w:rPr>
                <w:sz w:val="19"/>
              </w:rPr>
              <w:t>Gâtuirea principală a fluxului de nucă proaspătă</w:t>
            </w:r>
          </w:p>
        </w:tc>
      </w:tr>
      <w:tr>
        <w:tc>
          <w:tcPr>
            <w:tcW w:type="dxa" w:w="2381"/>
          </w:tcPr>
          <w:p>
            <w:r/>
            <w:r>
              <w:rPr>
                <w:sz w:val="19"/>
              </w:rPr>
              <w:t>3. Transport vertical</w:t>
            </w:r>
          </w:p>
        </w:tc>
        <w:tc>
          <w:tcPr>
            <w:tcW w:type="dxa" w:w="2041"/>
          </w:tcPr>
          <w:p>
            <w:r/>
            <w:r>
              <w:rPr>
                <w:sz w:val="19"/>
              </w:rPr>
              <w:t>Elevator Noria</w:t>
            </w:r>
          </w:p>
        </w:tc>
        <w:tc>
          <w:tcPr>
            <w:tcW w:type="dxa" w:w="1587"/>
          </w:tcPr>
          <w:p>
            <w:r/>
            <w:r>
              <w:rPr>
                <w:sz w:val="19"/>
              </w:rPr>
              <w:t>4.000 kg/h, de confirmat</w:t>
            </w:r>
          </w:p>
        </w:tc>
        <w:tc>
          <w:tcPr>
            <w:tcW w:type="dxa" w:w="1701"/>
          </w:tcPr>
          <w:p>
            <w:r/>
            <w:r>
              <w:rPr>
                <w:sz w:val="19"/>
              </w:rPr>
              <w:t>3.200 kg/h</w:t>
            </w:r>
          </w:p>
        </w:tc>
        <w:tc>
          <w:tcPr>
            <w:tcW w:type="dxa" w:w="2381"/>
          </w:tcPr>
          <w:p>
            <w:r/>
            <w:r>
              <w:rPr>
                <w:sz w:val="19"/>
              </w:rPr>
              <w:t>Fără impact asupra capacității</w:t>
            </w:r>
          </w:p>
        </w:tc>
      </w:tr>
      <w:tr>
        <w:tc>
          <w:tcPr>
            <w:tcW w:type="dxa" w:w="2381"/>
          </w:tcPr>
          <w:p>
            <w:r/>
            <w:r>
              <w:rPr>
                <w:sz w:val="19"/>
              </w:rPr>
              <w:t>4. Calibrare</w:t>
            </w:r>
          </w:p>
        </w:tc>
        <w:tc>
          <w:tcPr>
            <w:tcW w:type="dxa" w:w="2041"/>
          </w:tcPr>
          <w:p>
            <w:r/>
            <w:r>
              <w:rPr>
                <w:sz w:val="19"/>
              </w:rPr>
              <w:t>2 × calibrator rotativ</w:t>
            </w:r>
          </w:p>
        </w:tc>
        <w:tc>
          <w:tcPr>
            <w:tcW w:type="dxa" w:w="1587"/>
          </w:tcPr>
          <w:p>
            <w:r/>
            <w:r>
              <w:rPr>
                <w:sz w:val="19"/>
              </w:rPr>
              <w:t>600 kg/h</w:t>
            </w:r>
          </w:p>
        </w:tc>
        <w:tc>
          <w:tcPr>
            <w:tcW w:type="dxa" w:w="1701"/>
          </w:tcPr>
          <w:p>
            <w:r/>
            <w:r>
              <w:rPr>
                <w:sz w:val="19"/>
              </w:rPr>
              <w:t>480 kg/h</w:t>
            </w:r>
          </w:p>
        </w:tc>
        <w:tc>
          <w:tcPr>
            <w:tcW w:type="dxa" w:w="2381"/>
          </w:tcPr>
          <w:p>
            <w:r/>
            <w:r>
              <w:rPr>
                <w:sz w:val="19"/>
              </w:rPr>
              <w:t>Dimensionat corect pentru 400 kg/h</w:t>
            </w:r>
          </w:p>
        </w:tc>
      </w:tr>
      <w:tr>
        <w:tc>
          <w:tcPr>
            <w:tcW w:type="dxa" w:w="2381"/>
          </w:tcPr>
          <w:p>
            <w:r/>
            <w:r>
              <w:rPr>
                <w:sz w:val="19"/>
              </w:rPr>
              <w:t>5. Spargere</w:t>
            </w:r>
          </w:p>
        </w:tc>
        <w:tc>
          <w:tcPr>
            <w:tcW w:type="dxa" w:w="2041"/>
          </w:tcPr>
          <w:p>
            <w:r/>
            <w:r>
              <w:rPr>
                <w:sz w:val="19"/>
              </w:rPr>
              <w:t>Spărgător conic 200 kg/h</w:t>
            </w:r>
          </w:p>
        </w:tc>
        <w:tc>
          <w:tcPr>
            <w:tcW w:type="dxa" w:w="1587"/>
          </w:tcPr>
          <w:p>
            <w:r/>
            <w:r>
              <w:rPr>
                <w:sz w:val="19"/>
              </w:rPr>
              <w:t>200 kg/h</w:t>
            </w:r>
          </w:p>
        </w:tc>
        <w:tc>
          <w:tcPr>
            <w:tcW w:type="dxa" w:w="1701"/>
          </w:tcPr>
          <w:p>
            <w:r/>
            <w:r>
              <w:rPr>
                <w:sz w:val="19"/>
              </w:rPr>
              <w:t>160 kg/h</w:t>
            </w:r>
          </w:p>
        </w:tc>
        <w:tc>
          <w:tcPr>
            <w:tcW w:type="dxa" w:w="2381"/>
          </w:tcPr>
          <w:p>
            <w:r/>
            <w:r>
              <w:rPr>
                <w:sz w:val="19"/>
              </w:rPr>
              <w:t>Gâtuire pentru obiectivul de 400 kg/h</w:t>
            </w:r>
          </w:p>
        </w:tc>
      </w:tr>
      <w:tr>
        <w:tc>
          <w:tcPr>
            <w:tcW w:type="dxa" w:w="2381"/>
          </w:tcPr>
          <w:p>
            <w:r/>
            <w:r>
              <w:rPr>
                <w:sz w:val="19"/>
              </w:rPr>
              <w:t>6. Separare miez/coajă</w:t>
            </w:r>
          </w:p>
        </w:tc>
        <w:tc>
          <w:tcPr>
            <w:tcW w:type="dxa" w:w="2041"/>
          </w:tcPr>
          <w:p>
            <w:r/>
            <w:r>
              <w:rPr>
                <w:sz w:val="19"/>
              </w:rPr>
              <w:t>Sită vibrantă cu aspirație</w:t>
            </w:r>
          </w:p>
        </w:tc>
        <w:tc>
          <w:tcPr>
            <w:tcW w:type="dxa" w:w="1587"/>
          </w:tcPr>
          <w:p>
            <w:r/>
            <w:r>
              <w:rPr>
                <w:sz w:val="19"/>
              </w:rPr>
              <w:t>200 kg/h</w:t>
            </w:r>
          </w:p>
        </w:tc>
        <w:tc>
          <w:tcPr>
            <w:tcW w:type="dxa" w:w="1701"/>
          </w:tcPr>
          <w:p>
            <w:r/>
            <w:r>
              <w:rPr>
                <w:sz w:val="19"/>
              </w:rPr>
              <w:t>160 kg/h</w:t>
            </w:r>
          </w:p>
        </w:tc>
        <w:tc>
          <w:tcPr>
            <w:tcW w:type="dxa" w:w="2381"/>
          </w:tcPr>
          <w:p>
            <w:r/>
            <w:r>
              <w:rPr>
                <w:sz w:val="19"/>
              </w:rPr>
              <w:t>Corelată cu spărgătorul</w:t>
            </w:r>
          </w:p>
        </w:tc>
      </w:tr>
      <w:tr>
        <w:tc>
          <w:tcPr>
            <w:tcW w:type="dxa" w:w="2381"/>
          </w:tcPr>
          <w:p>
            <w:r/>
            <w:r>
              <w:rPr>
                <w:sz w:val="19"/>
              </w:rPr>
              <w:t>7. Respargere</w:t>
            </w:r>
          </w:p>
        </w:tc>
        <w:tc>
          <w:tcPr>
            <w:tcW w:type="dxa" w:w="2041"/>
          </w:tcPr>
          <w:p>
            <w:r/>
            <w:r>
              <w:rPr>
                <w:sz w:val="19"/>
              </w:rPr>
              <w:t>Decorticator (re-cracker)</w:t>
            </w:r>
          </w:p>
        </w:tc>
        <w:tc>
          <w:tcPr>
            <w:tcW w:type="dxa" w:w="1587"/>
          </w:tcPr>
          <w:p>
            <w:r/>
            <w:r>
              <w:rPr>
                <w:sz w:val="19"/>
              </w:rPr>
              <w:t>200 kg/h</w:t>
            </w:r>
          </w:p>
        </w:tc>
        <w:tc>
          <w:tcPr>
            <w:tcW w:type="dxa" w:w="1701"/>
          </w:tcPr>
          <w:p>
            <w:r/>
            <w:r>
              <w:rPr>
                <w:sz w:val="19"/>
              </w:rPr>
              <w:t>160 kg/h</w:t>
            </w:r>
          </w:p>
        </w:tc>
        <w:tc>
          <w:tcPr>
            <w:tcW w:type="dxa" w:w="2381"/>
          </w:tcPr>
          <w:p>
            <w:r/>
            <w:r>
              <w:rPr>
                <w:sz w:val="19"/>
              </w:rPr>
              <w:t>Corelată</w:t>
            </w:r>
          </w:p>
        </w:tc>
      </w:tr>
      <w:tr>
        <w:tc>
          <w:tcPr>
            <w:tcW w:type="dxa" w:w="2381"/>
          </w:tcPr>
          <w:p>
            <w:r/>
            <w:r>
              <w:rPr>
                <w:sz w:val="19"/>
              </w:rPr>
              <w:t>8. Sortare finală</w:t>
            </w:r>
          </w:p>
        </w:tc>
        <w:tc>
          <w:tcPr>
            <w:tcW w:type="dxa" w:w="2041"/>
          </w:tcPr>
          <w:p>
            <w:r/>
            <w:r>
              <w:rPr>
                <w:sz w:val="19"/>
              </w:rPr>
              <w:t>Masă de inspecție</w:t>
            </w:r>
          </w:p>
        </w:tc>
        <w:tc>
          <w:tcPr>
            <w:tcW w:type="dxa" w:w="1587"/>
          </w:tcPr>
          <w:p>
            <w:r/>
            <w:r>
              <w:rPr>
                <w:sz w:val="19"/>
              </w:rPr>
              <w:t>manual</w:t>
            </w:r>
          </w:p>
        </w:tc>
        <w:tc>
          <w:tcPr>
            <w:tcW w:type="dxa" w:w="1701"/>
          </w:tcPr>
          <w:p>
            <w:r/>
            <w:r>
              <w:rPr>
                <w:sz w:val="19"/>
              </w:rPr>
              <w:t>-</w:t>
            </w:r>
          </w:p>
        </w:tc>
        <w:tc>
          <w:tcPr>
            <w:tcW w:type="dxa" w:w="2381"/>
          </w:tcPr>
          <w:p>
            <w:r/>
            <w:r>
              <w:rPr>
                <w:sz w:val="19"/>
              </w:rPr>
              <w:t>Nu este inclusă în ofertă</w:t>
            </w:r>
          </w:p>
        </w:tc>
      </w:tr>
      <w:tr>
        <w:tc>
          <w:tcPr>
            <w:tcW w:type="dxa" w:w="2381"/>
          </w:tcPr>
          <w:p>
            <w:r/>
            <w:r>
              <w:rPr>
                <w:sz w:val="19"/>
              </w:rPr>
              <w:t>9. Cântărire și ambalare</w:t>
            </w:r>
          </w:p>
        </w:tc>
        <w:tc>
          <w:tcPr>
            <w:tcW w:type="dxa" w:w="2041"/>
          </w:tcPr>
          <w:p>
            <w:r/>
            <w:r>
              <w:rPr>
                <w:sz w:val="19"/>
              </w:rPr>
              <w:t>-</w:t>
            </w:r>
          </w:p>
        </w:tc>
        <w:tc>
          <w:tcPr>
            <w:tcW w:type="dxa" w:w="1587"/>
          </w:tcPr>
          <w:p>
            <w:r/>
            <w:r>
              <w:rPr>
                <w:sz w:val="19"/>
              </w:rPr>
              <w:t>-</w:t>
            </w:r>
          </w:p>
        </w:tc>
        <w:tc>
          <w:tcPr>
            <w:tcW w:type="dxa" w:w="1701"/>
          </w:tcPr>
          <w:p>
            <w:r/>
            <w:r>
              <w:rPr>
                <w:sz w:val="19"/>
              </w:rPr>
              <w:t>-</w:t>
            </w:r>
          </w:p>
        </w:tc>
        <w:tc>
          <w:tcPr>
            <w:tcW w:type="dxa" w:w="2381"/>
          </w:tcPr>
          <w:p>
            <w:r/>
            <w:r>
              <w:rPr>
                <w:sz w:val="19"/>
              </w:rPr>
              <w:t>Lipsește complet din ofertă</w:t>
            </w:r>
          </w:p>
        </w:tc>
      </w:tr>
    </w:tbl>
    <w:p/>
    <w:p>
      <w:pPr>
        <w:pStyle w:val="Heading2"/>
      </w:pPr>
      <w:r>
        <w:rPr>
          <w:color w:val="7A5230"/>
        </w:rPr>
        <w:t>3.1 Ce înseamnă capacitățile, exprimat în tone</w:t>
      </w:r>
    </w:p>
    <w:tbl>
      <w:tblPr>
        <w:tblStyle w:val="LightGrid-Accent1"/>
        <w:tblW w:type="auto" w:w="0"/>
        <w:jc w:val="center"/>
        <w:tblLook w:firstColumn="1" w:firstRow="1" w:lastColumn="0" w:lastRow="0" w:noHBand="0" w:noVBand="1" w:val="04A0"/>
      </w:tblPr>
      <w:tblGrid>
        <w:gridCol w:w="3324"/>
        <w:gridCol w:w="3324"/>
        <w:gridCol w:w="3324"/>
      </w:tblGrid>
      <w:tr>
        <w:tc>
          <w:tcPr>
            <w:tcW w:type="dxa" w:w="3118"/>
          </w:tcPr>
          <w:p>
            <w:r/>
            <w:r>
              <w:rPr>
                <w:b/>
                <w:sz w:val="19"/>
              </w:rPr>
              <w:t>Indicator</w:t>
            </w:r>
          </w:p>
        </w:tc>
        <w:tc>
          <w:tcPr>
            <w:tcW w:type="dxa" w:w="3118"/>
          </w:tcPr>
          <w:p>
            <w:r/>
            <w:r>
              <w:rPr>
                <w:b/>
                <w:sz w:val="19"/>
              </w:rPr>
              <w:t>Ipoteză</w:t>
            </w:r>
          </w:p>
        </w:tc>
        <w:tc>
          <w:tcPr>
            <w:tcW w:type="dxa" w:w="2835"/>
          </w:tcPr>
          <w:p>
            <w:r/>
            <w:r>
              <w:rPr>
                <w:b/>
                <w:sz w:val="19"/>
              </w:rPr>
              <w:t>Rezultat</w:t>
            </w:r>
          </w:p>
        </w:tc>
      </w:tr>
      <w:tr>
        <w:tc>
          <w:tcPr>
            <w:tcW w:type="dxa" w:w="3118"/>
          </w:tcPr>
          <w:p>
            <w:r/>
            <w:r>
              <w:rPr>
                <w:sz w:val="19"/>
              </w:rPr>
              <w:t>Campanie de recoltă (nucă verde)</w:t>
            </w:r>
          </w:p>
        </w:tc>
        <w:tc>
          <w:tcPr>
            <w:tcW w:type="dxa" w:w="3118"/>
          </w:tcPr>
          <w:p>
            <w:r/>
            <w:r>
              <w:rPr>
                <w:sz w:val="19"/>
              </w:rPr>
              <w:t>15 septembrie – 31 octombrie, cca. 45 de zile</w:t>
            </w:r>
          </w:p>
        </w:tc>
        <w:tc>
          <w:tcPr>
            <w:tcW w:type="dxa" w:w="2835"/>
          </w:tcPr>
          <w:p>
            <w:r/>
            <w:r>
              <w:rPr>
                <w:sz w:val="19"/>
              </w:rPr>
              <w:t>-</w:t>
            </w:r>
          </w:p>
        </w:tc>
      </w:tr>
      <w:tr>
        <w:tc>
          <w:tcPr>
            <w:tcW w:type="dxa" w:w="3118"/>
          </w:tcPr>
          <w:p>
            <w:r/>
            <w:r>
              <w:rPr>
                <w:sz w:val="19"/>
              </w:rPr>
              <w:t>Uscare în campanie</w:t>
            </w:r>
          </w:p>
        </w:tc>
        <w:tc>
          <w:tcPr>
            <w:tcW w:type="dxa" w:w="3118"/>
          </w:tcPr>
          <w:p>
            <w:r/>
            <w:r>
              <w:rPr>
                <w:sz w:val="19"/>
              </w:rPr>
              <w:t>4 t pe șarjă, o șarjă la 24 h</w:t>
            </w:r>
          </w:p>
        </w:tc>
        <w:tc>
          <w:tcPr>
            <w:tcW w:type="dxa" w:w="2835"/>
          </w:tcPr>
          <w:p>
            <w:r/>
            <w:r>
              <w:rPr>
                <w:sz w:val="19"/>
              </w:rPr>
              <w:t>cca. 180 t nucă în coajă pe sezon</w:t>
            </w:r>
          </w:p>
        </w:tc>
      </w:tr>
      <w:tr>
        <w:tc>
          <w:tcPr>
            <w:tcW w:type="dxa" w:w="3118"/>
          </w:tcPr>
          <w:p>
            <w:r/>
            <w:r>
              <w:rPr>
                <w:sz w:val="19"/>
              </w:rPr>
              <w:t>Spălare necesară pentru 4 t/zi</w:t>
            </w:r>
          </w:p>
        </w:tc>
        <w:tc>
          <w:tcPr>
            <w:tcW w:type="dxa" w:w="3118"/>
          </w:tcPr>
          <w:p>
            <w:r/>
            <w:r>
              <w:rPr>
                <w:sz w:val="19"/>
              </w:rPr>
              <w:t>1 t/h</w:t>
            </w:r>
          </w:p>
        </w:tc>
        <w:tc>
          <w:tcPr>
            <w:tcW w:type="dxa" w:w="2835"/>
          </w:tcPr>
          <w:p>
            <w:r/>
            <w:r>
              <w:rPr>
                <w:sz w:val="19"/>
              </w:rPr>
              <w:t>4 ore de funcționare pe zi, suficient</w:t>
            </w:r>
          </w:p>
        </w:tc>
      </w:tr>
      <w:tr>
        <w:tc>
          <w:tcPr>
            <w:tcW w:type="dxa" w:w="3118"/>
          </w:tcPr>
          <w:p>
            <w:r/>
            <w:r>
              <w:rPr>
                <w:sz w:val="19"/>
              </w:rPr>
              <w:t>Spargere, un schimb</w:t>
            </w:r>
          </w:p>
        </w:tc>
        <w:tc>
          <w:tcPr>
            <w:tcW w:type="dxa" w:w="3118"/>
          </w:tcPr>
          <w:p>
            <w:r/>
            <w:r>
              <w:rPr>
                <w:sz w:val="19"/>
              </w:rPr>
              <w:t>160 kg/h efectiv × 7,5 h</w:t>
            </w:r>
          </w:p>
        </w:tc>
        <w:tc>
          <w:tcPr>
            <w:tcW w:type="dxa" w:w="2835"/>
          </w:tcPr>
          <w:p>
            <w:r/>
            <w:r>
              <w:rPr>
                <w:sz w:val="19"/>
              </w:rPr>
              <w:t>1,2 t/zi, adică 24 t/lună</w:t>
            </w:r>
          </w:p>
        </w:tc>
      </w:tr>
      <w:tr>
        <w:tc>
          <w:tcPr>
            <w:tcW w:type="dxa" w:w="3118"/>
          </w:tcPr>
          <w:p>
            <w:r/>
            <w:r>
              <w:rPr>
                <w:sz w:val="19"/>
              </w:rPr>
              <w:t>Spargere, 11 luni pe an, un schimb</w:t>
            </w:r>
          </w:p>
        </w:tc>
        <w:tc>
          <w:tcPr>
            <w:tcW w:type="dxa" w:w="3118"/>
          </w:tcPr>
          <w:p>
            <w:r/>
            <w:r>
              <w:rPr>
                <w:sz w:val="19"/>
              </w:rPr>
              <w:t>20 de zile lucrătoare pe lună</w:t>
            </w:r>
          </w:p>
        </w:tc>
        <w:tc>
          <w:tcPr>
            <w:tcW w:type="dxa" w:w="2835"/>
          </w:tcPr>
          <w:p>
            <w:r/>
            <w:r>
              <w:rPr>
                <w:sz w:val="19"/>
              </w:rPr>
              <w:t>cca. 260 t nucă în coajă pe an</w:t>
            </w:r>
          </w:p>
        </w:tc>
      </w:tr>
      <w:tr>
        <w:tc>
          <w:tcPr>
            <w:tcW w:type="dxa" w:w="3118"/>
          </w:tcPr>
          <w:p>
            <w:r/>
            <w:r>
              <w:rPr>
                <w:sz w:val="19"/>
              </w:rPr>
              <w:t>Spargere, două schimburi</w:t>
            </w:r>
          </w:p>
        </w:tc>
        <w:tc>
          <w:tcPr>
            <w:tcW w:type="dxa" w:w="3118"/>
          </w:tcPr>
          <w:p>
            <w:r/>
            <w:r>
              <w:rPr>
                <w:sz w:val="19"/>
              </w:rPr>
              <w:t>idem</w:t>
            </w:r>
          </w:p>
        </w:tc>
        <w:tc>
          <w:tcPr>
            <w:tcW w:type="dxa" w:w="2835"/>
          </w:tcPr>
          <w:p>
            <w:r/>
            <w:r>
              <w:rPr>
                <w:sz w:val="19"/>
              </w:rPr>
              <w:t>cca. 520 t pe an</w:t>
            </w:r>
          </w:p>
        </w:tc>
      </w:tr>
      <w:tr>
        <w:tc>
          <w:tcPr>
            <w:tcW w:type="dxa" w:w="3118"/>
          </w:tcPr>
          <w:p>
            <w:r/>
            <w:r>
              <w:rPr>
                <w:sz w:val="19"/>
              </w:rPr>
              <w:t>Miez rezultat, la randament de 43%</w:t>
            </w:r>
          </w:p>
        </w:tc>
        <w:tc>
          <w:tcPr>
            <w:tcW w:type="dxa" w:w="3118"/>
          </w:tcPr>
          <w:p>
            <w:r/>
            <w:r>
              <w:rPr>
                <w:sz w:val="19"/>
              </w:rPr>
              <w:t>din 260 t în coajă</w:t>
            </w:r>
          </w:p>
        </w:tc>
        <w:tc>
          <w:tcPr>
            <w:tcW w:type="dxa" w:w="2835"/>
          </w:tcPr>
          <w:p>
            <w:r/>
            <w:r>
              <w:rPr>
                <w:sz w:val="19"/>
              </w:rPr>
              <w:t>cca. 112 t miez pe an</w:t>
            </w:r>
          </w:p>
        </w:tc>
      </w:tr>
    </w:tbl>
    <w:p/>
    <w:p>
      <w:r>
        <w:rPr>
          <w:b/>
          <w:i w:val="0"/>
          <w:sz w:val="21"/>
        </w:rPr>
        <w:t>Consecință pentru plan: uscătorul propriu acoperă circa 180 t de nucă pe an, în timp ce linia de spargere poate prelucra 260 t pe an într-un singur schimb. Diferența trebuie acoperită prin achiziție de nucă deja uscată sau printr-un al doilea uscător (19.200 €). În două schimburi, dezechilibrul se dublează.</w:t>
      </w:r>
    </w:p>
    <w:p>
      <w:pPr>
        <w:pStyle w:val="Heading1"/>
      </w:pPr>
      <w:r>
        <w:rPr>
          <w:color w:val="7A5230"/>
        </w:rPr>
        <w:t>4. Fluxul tehnologic și timpii de funcționare</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835"/>
          </w:tcPr>
          <w:p>
            <w:r/>
            <w:r>
              <w:rPr>
                <w:b/>
                <w:sz w:val="19"/>
              </w:rPr>
              <w:t>Operație</w:t>
            </w:r>
          </w:p>
        </w:tc>
        <w:tc>
          <w:tcPr>
            <w:tcW w:type="dxa" w:w="2268"/>
          </w:tcPr>
          <w:p>
            <w:r/>
            <w:r>
              <w:rPr>
                <w:b/>
                <w:sz w:val="19"/>
              </w:rPr>
              <w:t>Durată sau ritm</w:t>
            </w:r>
          </w:p>
        </w:tc>
        <w:tc>
          <w:tcPr>
            <w:tcW w:type="dxa" w:w="1984"/>
          </w:tcPr>
          <w:p>
            <w:r/>
            <w:r>
              <w:rPr>
                <w:b/>
                <w:sz w:val="19"/>
              </w:rPr>
              <w:t>Regim de lucru</w:t>
            </w:r>
          </w:p>
        </w:tc>
        <w:tc>
          <w:tcPr>
            <w:tcW w:type="dxa" w:w="1134"/>
          </w:tcPr>
          <w:p>
            <w:r/>
            <w:r>
              <w:rPr>
                <w:b/>
                <w:sz w:val="19"/>
              </w:rPr>
              <w:t>Personal</w:t>
            </w:r>
          </w:p>
        </w:tc>
      </w:tr>
      <w:tr>
        <w:tc>
          <w:tcPr>
            <w:tcW w:type="dxa" w:w="2835"/>
          </w:tcPr>
          <w:p>
            <w:r/>
            <w:r>
              <w:rPr>
                <w:sz w:val="19"/>
              </w:rPr>
              <w:t>Recepție, golire bigbag, alimentare spălătorie</w:t>
            </w:r>
          </w:p>
        </w:tc>
        <w:tc>
          <w:tcPr>
            <w:tcW w:type="dxa" w:w="2268"/>
          </w:tcPr>
          <w:p>
            <w:r/>
            <w:r>
              <w:rPr>
                <w:sz w:val="19"/>
              </w:rPr>
              <w:t>continuu, 1 t/h</w:t>
            </w:r>
          </w:p>
        </w:tc>
        <w:tc>
          <w:tcPr>
            <w:tcW w:type="dxa" w:w="1984"/>
          </w:tcPr>
          <w:p>
            <w:r/>
            <w:r>
              <w:rPr>
                <w:sz w:val="19"/>
              </w:rPr>
              <w:t>campanie, 4–6 h/zi</w:t>
            </w:r>
          </w:p>
        </w:tc>
        <w:tc>
          <w:tcPr>
            <w:tcW w:type="dxa" w:w="1134"/>
          </w:tcPr>
          <w:p>
            <w:r/>
            <w:r>
              <w:rPr>
                <w:sz w:val="19"/>
              </w:rPr>
              <w:t>1</w:t>
            </w:r>
          </w:p>
        </w:tc>
      </w:tr>
      <w:tr>
        <w:tc>
          <w:tcPr>
            <w:tcW w:type="dxa" w:w="2835"/>
          </w:tcPr>
          <w:p>
            <w:r/>
            <w:r>
              <w:rPr>
                <w:sz w:val="19"/>
              </w:rPr>
              <w:t>Spălare și decojire pericarp verde</w:t>
            </w:r>
          </w:p>
        </w:tc>
        <w:tc>
          <w:tcPr>
            <w:tcW w:type="dxa" w:w="2268"/>
          </w:tcPr>
          <w:p>
            <w:r/>
            <w:r>
              <w:rPr>
                <w:sz w:val="19"/>
              </w:rPr>
              <w:t>1 t/h, șarje de 15–20 minute</w:t>
            </w:r>
          </w:p>
        </w:tc>
        <w:tc>
          <w:tcPr>
            <w:tcW w:type="dxa" w:w="1984"/>
          </w:tcPr>
          <w:p>
            <w:r/>
            <w:r>
              <w:rPr>
                <w:sz w:val="19"/>
              </w:rPr>
              <w:t>campanie</w:t>
            </w:r>
          </w:p>
        </w:tc>
        <w:tc>
          <w:tcPr>
            <w:tcW w:type="dxa" w:w="1134"/>
          </w:tcPr>
          <w:p>
            <w:r/>
            <w:r>
              <w:rPr>
                <w:sz w:val="19"/>
              </w:rPr>
              <w:t>1</w:t>
            </w:r>
          </w:p>
        </w:tc>
      </w:tr>
      <w:tr>
        <w:tc>
          <w:tcPr>
            <w:tcW w:type="dxa" w:w="2835"/>
          </w:tcPr>
          <w:p>
            <w:r/>
            <w:r>
              <w:rPr>
                <w:sz w:val="19"/>
              </w:rPr>
              <w:t>Scurgere și zvântare înainte de uscător</w:t>
            </w:r>
          </w:p>
        </w:tc>
        <w:tc>
          <w:tcPr>
            <w:tcW w:type="dxa" w:w="2268"/>
          </w:tcPr>
          <w:p>
            <w:r/>
            <w:r>
              <w:rPr>
                <w:sz w:val="19"/>
              </w:rPr>
              <w:t>2–4 ore</w:t>
            </w:r>
          </w:p>
        </w:tc>
        <w:tc>
          <w:tcPr>
            <w:tcW w:type="dxa" w:w="1984"/>
          </w:tcPr>
          <w:p>
            <w:r/>
            <w:r>
              <w:rPr>
                <w:sz w:val="19"/>
              </w:rPr>
              <w:t>campanie</w:t>
            </w:r>
          </w:p>
        </w:tc>
        <w:tc>
          <w:tcPr>
            <w:tcW w:type="dxa" w:w="1134"/>
          </w:tcPr>
          <w:p>
            <w:r/>
            <w:r>
              <w:rPr>
                <w:sz w:val="19"/>
              </w:rPr>
              <w:t>-</w:t>
            </w:r>
          </w:p>
        </w:tc>
      </w:tr>
      <w:tr>
        <w:tc>
          <w:tcPr>
            <w:tcW w:type="dxa" w:w="2835"/>
          </w:tcPr>
          <w:p>
            <w:r/>
            <w:r>
              <w:rPr>
                <w:sz w:val="19"/>
              </w:rPr>
              <w:t>Uscare la 8–9% umiditate</w:t>
            </w:r>
          </w:p>
        </w:tc>
        <w:tc>
          <w:tcPr>
            <w:tcW w:type="dxa" w:w="2268"/>
          </w:tcPr>
          <w:p>
            <w:r/>
            <w:r>
              <w:rPr>
                <w:sz w:val="19"/>
              </w:rPr>
              <w:t>18–24 h pe șarjă de 4 t, la 38–42 °C</w:t>
            </w:r>
          </w:p>
        </w:tc>
        <w:tc>
          <w:tcPr>
            <w:tcW w:type="dxa" w:w="1984"/>
          </w:tcPr>
          <w:p>
            <w:r/>
            <w:r>
              <w:rPr>
                <w:sz w:val="19"/>
              </w:rPr>
              <w:t>campanie, 24 din 24</w:t>
            </w:r>
          </w:p>
        </w:tc>
        <w:tc>
          <w:tcPr>
            <w:tcW w:type="dxa" w:w="1134"/>
          </w:tcPr>
          <w:p>
            <w:r/>
            <w:r>
              <w:rPr>
                <w:sz w:val="19"/>
              </w:rPr>
              <w:t>0,5 (supraveghere)</w:t>
            </w:r>
          </w:p>
        </w:tc>
      </w:tr>
      <w:tr>
        <w:tc>
          <w:tcPr>
            <w:tcW w:type="dxa" w:w="2835"/>
          </w:tcPr>
          <w:p>
            <w:r/>
            <w:r>
              <w:rPr>
                <w:sz w:val="19"/>
              </w:rPr>
              <w:t>Depozitare nucă uscată în coajă</w:t>
            </w:r>
          </w:p>
        </w:tc>
        <w:tc>
          <w:tcPr>
            <w:tcW w:type="dxa" w:w="2268"/>
          </w:tcPr>
          <w:p>
            <w:r/>
            <w:r>
              <w:rPr>
                <w:sz w:val="19"/>
              </w:rPr>
              <w:t>până la 12 luni, la 8–10% umiditate</w:t>
            </w:r>
          </w:p>
        </w:tc>
        <w:tc>
          <w:tcPr>
            <w:tcW w:type="dxa" w:w="1984"/>
          </w:tcPr>
          <w:p>
            <w:r/>
            <w:r>
              <w:rPr>
                <w:sz w:val="19"/>
              </w:rPr>
              <w:t>tot anul</w:t>
            </w:r>
          </w:p>
        </w:tc>
        <w:tc>
          <w:tcPr>
            <w:tcW w:type="dxa" w:w="1134"/>
          </w:tcPr>
          <w:p>
            <w:r/>
            <w:r>
              <w:rPr>
                <w:sz w:val="19"/>
              </w:rPr>
              <w:t>-</w:t>
            </w:r>
          </w:p>
        </w:tc>
      </w:tr>
      <w:tr>
        <w:tc>
          <w:tcPr>
            <w:tcW w:type="dxa" w:w="2835"/>
          </w:tcPr>
          <w:p>
            <w:r/>
            <w:r>
              <w:rPr>
                <w:sz w:val="19"/>
              </w:rPr>
              <w:t>Calibrare pe 3–4 fracții</w:t>
            </w:r>
          </w:p>
        </w:tc>
        <w:tc>
          <w:tcPr>
            <w:tcW w:type="dxa" w:w="2268"/>
          </w:tcPr>
          <w:p>
            <w:r/>
            <w:r>
              <w:rPr>
                <w:sz w:val="19"/>
              </w:rPr>
              <w:t>600 kg/h</w:t>
            </w:r>
          </w:p>
        </w:tc>
        <w:tc>
          <w:tcPr>
            <w:tcW w:type="dxa" w:w="1984"/>
          </w:tcPr>
          <w:p>
            <w:r/>
            <w:r>
              <w:rPr>
                <w:sz w:val="19"/>
              </w:rPr>
              <w:t>tot anul, înainte de spargere</w:t>
            </w:r>
          </w:p>
        </w:tc>
        <w:tc>
          <w:tcPr>
            <w:tcW w:type="dxa" w:w="1134"/>
          </w:tcPr>
          <w:p>
            <w:r/>
            <w:r>
              <w:rPr>
                <w:sz w:val="19"/>
              </w:rPr>
              <w:t>1</w:t>
            </w:r>
          </w:p>
        </w:tc>
      </w:tr>
      <w:tr>
        <w:tc>
          <w:tcPr>
            <w:tcW w:type="dxa" w:w="2835"/>
          </w:tcPr>
          <w:p>
            <w:r/>
            <w:r>
              <w:rPr>
                <w:sz w:val="19"/>
              </w:rPr>
              <w:t>Spargere, separare, respargere</w:t>
            </w:r>
          </w:p>
        </w:tc>
        <w:tc>
          <w:tcPr>
            <w:tcW w:type="dxa" w:w="2268"/>
          </w:tcPr>
          <w:p>
            <w:r/>
            <w:r>
              <w:rPr>
                <w:sz w:val="19"/>
              </w:rPr>
              <w:t>160–200 kg/h</w:t>
            </w:r>
          </w:p>
        </w:tc>
        <w:tc>
          <w:tcPr>
            <w:tcW w:type="dxa" w:w="1984"/>
          </w:tcPr>
          <w:p>
            <w:r/>
            <w:r>
              <w:rPr>
                <w:sz w:val="19"/>
              </w:rPr>
              <w:t>tot anul, 1–2 schimburi</w:t>
            </w:r>
          </w:p>
        </w:tc>
        <w:tc>
          <w:tcPr>
            <w:tcW w:type="dxa" w:w="1134"/>
          </w:tcPr>
          <w:p>
            <w:r/>
            <w:r>
              <w:rPr>
                <w:sz w:val="19"/>
              </w:rPr>
              <w:t>1</w:t>
            </w:r>
          </w:p>
        </w:tc>
      </w:tr>
      <w:tr>
        <w:tc>
          <w:tcPr>
            <w:tcW w:type="dxa" w:w="2835"/>
          </w:tcPr>
          <w:p>
            <w:r/>
            <w:r>
              <w:rPr>
                <w:sz w:val="19"/>
              </w:rPr>
              <w:t>Sortare manuală pe calități (1/2, 1/4, 1/8)</w:t>
            </w:r>
          </w:p>
        </w:tc>
        <w:tc>
          <w:tcPr>
            <w:tcW w:type="dxa" w:w="2268"/>
          </w:tcPr>
          <w:p>
            <w:r/>
            <w:r>
              <w:rPr>
                <w:sz w:val="19"/>
              </w:rPr>
              <w:t>15–25 kg miez pe oră de persoană</w:t>
            </w:r>
          </w:p>
        </w:tc>
        <w:tc>
          <w:tcPr>
            <w:tcW w:type="dxa" w:w="1984"/>
          </w:tcPr>
          <w:p>
            <w:r/>
            <w:r>
              <w:rPr>
                <w:sz w:val="19"/>
              </w:rPr>
              <w:t>tot anul</w:t>
            </w:r>
          </w:p>
        </w:tc>
        <w:tc>
          <w:tcPr>
            <w:tcW w:type="dxa" w:w="1134"/>
          </w:tcPr>
          <w:p>
            <w:r/>
            <w:r>
              <w:rPr>
                <w:sz w:val="19"/>
              </w:rPr>
              <w:t>3–4</w:t>
            </w:r>
          </w:p>
        </w:tc>
      </w:tr>
      <w:tr>
        <w:tc>
          <w:tcPr>
            <w:tcW w:type="dxa" w:w="2835"/>
          </w:tcPr>
          <w:p>
            <w:r/>
            <w:r>
              <w:rPr>
                <w:sz w:val="19"/>
              </w:rPr>
              <w:t>Cântărire, vidare, etichetare, paletizare</w:t>
            </w:r>
          </w:p>
        </w:tc>
        <w:tc>
          <w:tcPr>
            <w:tcW w:type="dxa" w:w="2268"/>
          </w:tcPr>
          <w:p>
            <w:r/>
            <w:r>
              <w:rPr>
                <w:sz w:val="19"/>
              </w:rPr>
              <w:t>40–60 pungi/h, echipament neofertat</w:t>
            </w:r>
          </w:p>
        </w:tc>
        <w:tc>
          <w:tcPr>
            <w:tcW w:type="dxa" w:w="1984"/>
          </w:tcPr>
          <w:p>
            <w:r/>
            <w:r>
              <w:rPr>
                <w:sz w:val="19"/>
              </w:rPr>
              <w:t>tot anul</w:t>
            </w:r>
          </w:p>
        </w:tc>
        <w:tc>
          <w:tcPr>
            <w:tcW w:type="dxa" w:w="1134"/>
          </w:tcPr>
          <w:p>
            <w:r/>
            <w:r>
              <w:rPr>
                <w:sz w:val="19"/>
              </w:rPr>
              <w:t>1</w:t>
            </w:r>
          </w:p>
        </w:tc>
      </w:tr>
    </w:tbl>
    <w:p/>
    <w:p>
      <w:r>
        <w:rPr>
          <w:b/>
          <w:i w:val="0"/>
          <w:sz w:val="21"/>
        </w:rPr>
        <w:t>Necesarul total de personal pentru un schimb este de 7–8 persoane, din care 3–4 numai la sortarea manuală. Sortarea manuală este a doua cheltuială ca mărime, după materia primă, și singura care poate fi redusă semnificativ printr-o investiție ulterioară în sortator optic.</w:t>
      </w:r>
    </w:p>
    <w:p>
      <w:pPr>
        <w:pStyle w:val="Heading1"/>
      </w:pPr>
      <w:r>
        <w:rPr>
          <w:color w:val="7A5230"/>
        </w:rPr>
        <w:t>5. Analiza consumurilor</w:t>
      </w:r>
    </w:p>
    <w:p>
      <w:pPr>
        <w:pStyle w:val="Heading2"/>
      </w:pPr>
      <w:r>
        <w:rPr>
          <w:color w:val="7A5230"/>
        </w:rPr>
        <w:t>5.1 Putere instalată și consum electric</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2835"/>
          </w:tcPr>
          <w:p>
            <w:r/>
            <w:r>
              <w:rPr>
                <w:b/>
                <w:sz w:val="19"/>
              </w:rPr>
              <w:t>Echipament</w:t>
            </w:r>
          </w:p>
        </w:tc>
        <w:tc>
          <w:tcPr>
            <w:tcW w:type="dxa" w:w="1814"/>
          </w:tcPr>
          <w:p>
            <w:r/>
            <w:r>
              <w:rPr>
                <w:b/>
                <w:sz w:val="19"/>
              </w:rPr>
              <w:t>Putere instalată</w:t>
            </w:r>
          </w:p>
        </w:tc>
        <w:tc>
          <w:tcPr>
            <w:tcW w:type="dxa" w:w="1247"/>
          </w:tcPr>
          <w:p>
            <w:r/>
            <w:r>
              <w:rPr>
                <w:b/>
                <w:sz w:val="19"/>
              </w:rPr>
              <w:t>Factor de încărcare</w:t>
            </w:r>
          </w:p>
        </w:tc>
        <w:tc>
          <w:tcPr>
            <w:tcW w:type="dxa" w:w="1928"/>
          </w:tcPr>
          <w:p>
            <w:r/>
            <w:r>
              <w:rPr>
                <w:b/>
                <w:sz w:val="19"/>
              </w:rPr>
              <w:t>Consum orar estimat</w:t>
            </w:r>
          </w:p>
        </w:tc>
        <w:tc>
          <w:tcPr>
            <w:tcW w:type="dxa" w:w="2154"/>
          </w:tcPr>
          <w:p>
            <w:r/>
            <w:r>
              <w:rPr>
                <w:b/>
                <w:sz w:val="19"/>
              </w:rPr>
              <w:t>Observație</w:t>
            </w:r>
          </w:p>
        </w:tc>
      </w:tr>
      <w:tr>
        <w:tc>
          <w:tcPr>
            <w:tcW w:type="dxa" w:w="2835"/>
          </w:tcPr>
          <w:p>
            <w:r/>
            <w:r>
              <w:rPr>
                <w:sz w:val="19"/>
              </w:rPr>
              <w:t>Mașină de spălat cu tambur</w:t>
            </w:r>
          </w:p>
        </w:tc>
        <w:tc>
          <w:tcPr>
            <w:tcW w:type="dxa" w:w="1814"/>
          </w:tcPr>
          <w:p>
            <w:r/>
            <w:r>
              <w:rPr>
                <w:sz w:val="19"/>
              </w:rPr>
              <w:t>3,7 kW</w:t>
            </w:r>
          </w:p>
        </w:tc>
        <w:tc>
          <w:tcPr>
            <w:tcW w:type="dxa" w:w="1247"/>
          </w:tcPr>
          <w:p>
            <w:r/>
            <w:r>
              <w:rPr>
                <w:sz w:val="19"/>
              </w:rPr>
              <w:t>0,8</w:t>
            </w:r>
          </w:p>
        </w:tc>
        <w:tc>
          <w:tcPr>
            <w:tcW w:type="dxa" w:w="1928"/>
          </w:tcPr>
          <w:p>
            <w:r/>
            <w:r>
              <w:rPr>
                <w:sz w:val="19"/>
              </w:rPr>
              <w:t>3,0 kWh/h</w:t>
            </w:r>
          </w:p>
        </w:tc>
        <w:tc>
          <w:tcPr>
            <w:tcW w:type="dxa" w:w="2154"/>
          </w:tcPr>
          <w:p>
            <w:r/>
            <w:r>
              <w:rPr>
                <w:sz w:val="19"/>
              </w:rPr>
              <w:t>doar în campanie</w:t>
            </w:r>
          </w:p>
        </w:tc>
      </w:tr>
      <w:tr>
        <w:tc>
          <w:tcPr>
            <w:tcW w:type="dxa" w:w="2835"/>
          </w:tcPr>
          <w:p>
            <w:r/>
            <w:r>
              <w:rPr>
                <w:sz w:val="19"/>
              </w:rPr>
              <w:t>Uscător</w:t>
            </w:r>
          </w:p>
        </w:tc>
        <w:tc>
          <w:tcPr>
            <w:tcW w:type="dxa" w:w="1814"/>
          </w:tcPr>
          <w:p>
            <w:r/>
            <w:r>
              <w:rPr>
                <w:sz w:val="19"/>
              </w:rPr>
              <w:t>14 kW</w:t>
            </w:r>
          </w:p>
        </w:tc>
        <w:tc>
          <w:tcPr>
            <w:tcW w:type="dxa" w:w="1247"/>
          </w:tcPr>
          <w:p>
            <w:r/>
            <w:r>
              <w:rPr>
                <w:sz w:val="19"/>
              </w:rPr>
              <w:t>0,9</w:t>
            </w:r>
          </w:p>
        </w:tc>
        <w:tc>
          <w:tcPr>
            <w:tcW w:type="dxa" w:w="1928"/>
          </w:tcPr>
          <w:p>
            <w:r/>
            <w:r>
              <w:rPr>
                <w:sz w:val="19"/>
              </w:rPr>
              <w:t>12,6 kWh/h, adică cca. 300 kWh pe șarjă</w:t>
            </w:r>
          </w:p>
        </w:tc>
        <w:tc>
          <w:tcPr>
            <w:tcW w:type="dxa" w:w="2154"/>
          </w:tcPr>
          <w:p>
            <w:r/>
            <w:r>
              <w:rPr>
                <w:sz w:val="19"/>
              </w:rPr>
              <w:t>vezi 5.2: valoarea este suspect de mică</w:t>
            </w:r>
          </w:p>
        </w:tc>
      </w:tr>
      <w:tr>
        <w:tc>
          <w:tcPr>
            <w:tcW w:type="dxa" w:w="2835"/>
          </w:tcPr>
          <w:p>
            <w:r/>
            <w:r>
              <w:rPr>
                <w:sz w:val="19"/>
              </w:rPr>
              <w:t>Elevator Noria</w:t>
            </w:r>
          </w:p>
        </w:tc>
        <w:tc>
          <w:tcPr>
            <w:tcW w:type="dxa" w:w="1814"/>
          </w:tcPr>
          <w:p>
            <w:r/>
            <w:r>
              <w:rPr>
                <w:sz w:val="19"/>
              </w:rPr>
              <w:t>cca. 1,5 kW, nedeclarată</w:t>
            </w:r>
          </w:p>
        </w:tc>
        <w:tc>
          <w:tcPr>
            <w:tcW w:type="dxa" w:w="1247"/>
          </w:tcPr>
          <w:p>
            <w:r/>
            <w:r>
              <w:rPr>
                <w:sz w:val="19"/>
              </w:rPr>
              <w:t>0,5</w:t>
            </w:r>
          </w:p>
        </w:tc>
        <w:tc>
          <w:tcPr>
            <w:tcW w:type="dxa" w:w="1928"/>
          </w:tcPr>
          <w:p>
            <w:r/>
            <w:r>
              <w:rPr>
                <w:sz w:val="19"/>
              </w:rPr>
              <w:t>0,8 kWh/h</w:t>
            </w:r>
          </w:p>
        </w:tc>
        <w:tc>
          <w:tcPr>
            <w:tcW w:type="dxa" w:w="2154"/>
          </w:tcPr>
          <w:p>
            <w:r/>
            <w:r>
              <w:rPr>
                <w:sz w:val="19"/>
              </w:rPr>
              <w:t>de solicitat în ofertă</w:t>
            </w:r>
          </w:p>
        </w:tc>
      </w:tr>
      <w:tr>
        <w:tc>
          <w:tcPr>
            <w:tcW w:type="dxa" w:w="2835"/>
          </w:tcPr>
          <w:p>
            <w:r/>
            <w:r>
              <w:rPr>
                <w:sz w:val="19"/>
              </w:rPr>
              <w:t>2 × calibrator</w:t>
            </w:r>
          </w:p>
        </w:tc>
        <w:tc>
          <w:tcPr>
            <w:tcW w:type="dxa" w:w="1814"/>
          </w:tcPr>
          <w:p>
            <w:r/>
            <w:r>
              <w:rPr>
                <w:sz w:val="19"/>
              </w:rPr>
              <w:t>2,2 kW</w:t>
            </w:r>
          </w:p>
        </w:tc>
        <w:tc>
          <w:tcPr>
            <w:tcW w:type="dxa" w:w="1247"/>
          </w:tcPr>
          <w:p>
            <w:r/>
            <w:r>
              <w:rPr>
                <w:sz w:val="19"/>
              </w:rPr>
              <w:t>0,8</w:t>
            </w:r>
          </w:p>
        </w:tc>
        <w:tc>
          <w:tcPr>
            <w:tcW w:type="dxa" w:w="1928"/>
          </w:tcPr>
          <w:p>
            <w:r/>
            <w:r>
              <w:rPr>
                <w:sz w:val="19"/>
              </w:rPr>
              <w:t>1,8 kWh/h</w:t>
            </w:r>
          </w:p>
        </w:tc>
        <w:tc>
          <w:tcPr>
            <w:tcW w:type="dxa" w:w="2154"/>
          </w:tcPr>
          <w:p>
            <w:r/>
            <w:r>
              <w:rPr>
                <w:sz w:val="19"/>
              </w:rPr>
            </w:r>
          </w:p>
        </w:tc>
      </w:tr>
      <w:tr>
        <w:tc>
          <w:tcPr>
            <w:tcW w:type="dxa" w:w="2835"/>
          </w:tcPr>
          <w:p>
            <w:r/>
            <w:r>
              <w:rPr>
                <w:sz w:val="19"/>
              </w:rPr>
              <w:t>Decojitor alune</w:t>
            </w:r>
          </w:p>
        </w:tc>
        <w:tc>
          <w:tcPr>
            <w:tcW w:type="dxa" w:w="1814"/>
          </w:tcPr>
          <w:p>
            <w:r/>
            <w:r>
              <w:rPr>
                <w:sz w:val="19"/>
              </w:rPr>
              <w:t>2,2 kW</w:t>
            </w:r>
          </w:p>
        </w:tc>
        <w:tc>
          <w:tcPr>
            <w:tcW w:type="dxa" w:w="1247"/>
          </w:tcPr>
          <w:p>
            <w:r/>
            <w:r>
              <w:rPr>
                <w:sz w:val="19"/>
              </w:rPr>
              <w:t>0,8</w:t>
            </w:r>
          </w:p>
        </w:tc>
        <w:tc>
          <w:tcPr>
            <w:tcW w:type="dxa" w:w="1928"/>
          </w:tcPr>
          <w:p>
            <w:r/>
            <w:r>
              <w:rPr>
                <w:sz w:val="19"/>
              </w:rPr>
              <w:t>1,8 kWh/h</w:t>
            </w:r>
          </w:p>
        </w:tc>
        <w:tc>
          <w:tcPr>
            <w:tcW w:type="dxa" w:w="2154"/>
          </w:tcPr>
          <w:p>
            <w:r/>
            <w:r>
              <w:rPr>
                <w:sz w:val="19"/>
              </w:rPr>
              <w:t>sezonier, doar pentru alune</w:t>
            </w:r>
          </w:p>
        </w:tc>
      </w:tr>
      <w:tr>
        <w:tc>
          <w:tcPr>
            <w:tcW w:type="dxa" w:w="2835"/>
          </w:tcPr>
          <w:p>
            <w:r/>
            <w:r>
              <w:rPr>
                <w:sz w:val="19"/>
              </w:rPr>
              <w:t>Spărgător, sită vibrantă, decorticator, transportoare</w:t>
            </w:r>
          </w:p>
        </w:tc>
        <w:tc>
          <w:tcPr>
            <w:tcW w:type="dxa" w:w="1814"/>
          </w:tcPr>
          <w:p>
            <w:r/>
            <w:r>
              <w:rPr>
                <w:sz w:val="19"/>
              </w:rPr>
              <w:t>cca. 8–9 kW (1,9 + 1,1 + restul nedeclarat)</w:t>
            </w:r>
          </w:p>
        </w:tc>
        <w:tc>
          <w:tcPr>
            <w:tcW w:type="dxa" w:w="1247"/>
          </w:tcPr>
          <w:p>
            <w:r/>
            <w:r>
              <w:rPr>
                <w:sz w:val="19"/>
              </w:rPr>
              <w:t>0,75</w:t>
            </w:r>
          </w:p>
        </w:tc>
        <w:tc>
          <w:tcPr>
            <w:tcW w:type="dxa" w:w="1928"/>
          </w:tcPr>
          <w:p>
            <w:r/>
            <w:r>
              <w:rPr>
                <w:sz w:val="19"/>
              </w:rPr>
              <w:t>cca. 6,5 kWh/h</w:t>
            </w:r>
          </w:p>
        </w:tc>
        <w:tc>
          <w:tcPr>
            <w:tcW w:type="dxa" w:w="2154"/>
          </w:tcPr>
          <w:p>
            <w:r/>
            <w:r>
              <w:rPr>
                <w:sz w:val="19"/>
              </w:rPr>
              <w:t>de solicitat defalcarea pe motoare</w:t>
            </w:r>
          </w:p>
        </w:tc>
      </w:tr>
      <w:tr>
        <w:tc>
          <w:tcPr>
            <w:tcW w:type="dxa" w:w="2835"/>
          </w:tcPr>
          <w:p>
            <w:r/>
            <w:r>
              <w:rPr>
                <w:sz w:val="19"/>
              </w:rPr>
              <w:t>TOTAL instalat</w:t>
            </w:r>
          </w:p>
        </w:tc>
        <w:tc>
          <w:tcPr>
            <w:tcW w:type="dxa" w:w="1814"/>
          </w:tcPr>
          <w:p>
            <w:r/>
            <w:r>
              <w:rPr>
                <w:sz w:val="19"/>
              </w:rPr>
              <w:t>cca. 31–33 kW</w:t>
            </w:r>
          </w:p>
        </w:tc>
        <w:tc>
          <w:tcPr>
            <w:tcW w:type="dxa" w:w="1247"/>
          </w:tcPr>
          <w:p>
            <w:r/>
            <w:r>
              <w:rPr>
                <w:sz w:val="19"/>
              </w:rPr>
              <w:t>-</w:t>
            </w:r>
          </w:p>
        </w:tc>
        <w:tc>
          <w:tcPr>
            <w:tcW w:type="dxa" w:w="1928"/>
          </w:tcPr>
          <w:p>
            <w:r/>
            <w:r>
              <w:rPr>
                <w:sz w:val="19"/>
              </w:rPr>
              <w:t>-</w:t>
            </w:r>
          </w:p>
        </w:tc>
        <w:tc>
          <w:tcPr>
            <w:tcW w:type="dxa" w:w="2154"/>
          </w:tcPr>
          <w:p>
            <w:r/>
            <w:r>
              <w:rPr>
                <w:sz w:val="19"/>
              </w:rPr>
              <w:t>necesar branșament de minimum 50 kVA</w:t>
            </w:r>
          </w:p>
        </w:tc>
      </w:tr>
    </w:tbl>
    <w:p/>
    <w:p>
      <w:pPr>
        <w:pStyle w:val="Heading2"/>
      </w:pPr>
      <w:r>
        <w:rPr>
          <w:color w:val="7A5230"/>
        </w:rPr>
        <w:t>5.2 Verificarea bilanțului termic al uscătorului: observație critică</w:t>
      </w:r>
    </w:p>
    <w:p>
      <w:r>
        <w:rPr>
          <w:b/>
          <w:i w:val="0"/>
          <w:sz w:val="21"/>
        </w:rPr>
        <w:t>Uscarea a 4 tone de nucă în coajă de la 28% la 8% umiditate înseamnă evaporarea a circa 870 kg de apă. Energia necesară, la un randament realist al uscării cu aer cald (1,0–1,2 kWh pe kilogramul de apă evaporată), este de 870–1.050 kWh pe șarjă, adică o putere medie de 36–44 kW pe 24 de ore.</w:t>
      </w:r>
    </w:p>
    <w:tbl>
      <w:tblPr>
        <w:tblStyle w:val="LightGrid-Accent1"/>
        <w:tblW w:type="auto" w:w="0"/>
        <w:jc w:val="center"/>
        <w:tblLook w:firstColumn="1" w:firstRow="1" w:lastColumn="0" w:lastRow="0" w:noHBand="0" w:noVBand="1" w:val="04A0"/>
      </w:tblPr>
      <w:tblGrid>
        <w:gridCol w:w="4986"/>
        <w:gridCol w:w="4986"/>
      </w:tblGrid>
      <w:tr>
        <w:tc>
          <w:tcPr>
            <w:tcW w:type="dxa" w:w="3969"/>
          </w:tcPr>
          <w:p>
            <w:r/>
            <w:r>
              <w:rPr>
                <w:b/>
                <w:sz w:val="19"/>
              </w:rPr>
              <w:t>Parametru</w:t>
            </w:r>
          </w:p>
        </w:tc>
        <w:tc>
          <w:tcPr>
            <w:tcW w:type="dxa" w:w="5102"/>
          </w:tcPr>
          <w:p>
            <w:r/>
            <w:r>
              <w:rPr>
                <w:b/>
                <w:sz w:val="19"/>
              </w:rPr>
              <w:t>Valoare</w:t>
            </w:r>
          </w:p>
        </w:tc>
      </w:tr>
      <w:tr>
        <w:tc>
          <w:tcPr>
            <w:tcW w:type="dxa" w:w="3969"/>
          </w:tcPr>
          <w:p>
            <w:r/>
            <w:r>
              <w:rPr>
                <w:sz w:val="19"/>
              </w:rPr>
              <w:t>Șarjă</w:t>
            </w:r>
          </w:p>
        </w:tc>
        <w:tc>
          <w:tcPr>
            <w:tcW w:type="dxa" w:w="5102"/>
          </w:tcPr>
          <w:p>
            <w:r/>
            <w:r>
              <w:rPr>
                <w:sz w:val="19"/>
              </w:rPr>
              <w:t>4.000 kg nucă în coajă</w:t>
            </w:r>
          </w:p>
        </w:tc>
      </w:tr>
      <w:tr>
        <w:tc>
          <w:tcPr>
            <w:tcW w:type="dxa" w:w="3969"/>
          </w:tcPr>
          <w:p>
            <w:r/>
            <w:r>
              <w:rPr>
                <w:sz w:val="19"/>
              </w:rPr>
              <w:t>Umiditate inițială (nucă spălată, zvântată)</w:t>
            </w:r>
          </w:p>
        </w:tc>
        <w:tc>
          <w:tcPr>
            <w:tcW w:type="dxa" w:w="5102"/>
          </w:tcPr>
          <w:p>
            <w:r/>
            <w:r>
              <w:rPr>
                <w:sz w:val="19"/>
              </w:rPr>
              <w:t>25–30%</w:t>
            </w:r>
          </w:p>
        </w:tc>
      </w:tr>
      <w:tr>
        <w:tc>
          <w:tcPr>
            <w:tcW w:type="dxa" w:w="3969"/>
          </w:tcPr>
          <w:p>
            <w:r/>
            <w:r>
              <w:rPr>
                <w:sz w:val="19"/>
              </w:rPr>
              <w:t>Umiditate finală, comercială</w:t>
            </w:r>
          </w:p>
        </w:tc>
        <w:tc>
          <w:tcPr>
            <w:tcW w:type="dxa" w:w="5102"/>
          </w:tcPr>
          <w:p>
            <w:r/>
            <w:r>
              <w:rPr>
                <w:sz w:val="19"/>
              </w:rPr>
              <w:t>8%</w:t>
            </w:r>
          </w:p>
        </w:tc>
      </w:tr>
      <w:tr>
        <w:tc>
          <w:tcPr>
            <w:tcW w:type="dxa" w:w="3969"/>
          </w:tcPr>
          <w:p>
            <w:r/>
            <w:r>
              <w:rPr>
                <w:sz w:val="19"/>
              </w:rPr>
              <w:t>Apă de evaporat</w:t>
            </w:r>
          </w:p>
        </w:tc>
        <w:tc>
          <w:tcPr>
            <w:tcW w:type="dxa" w:w="5102"/>
          </w:tcPr>
          <w:p>
            <w:r/>
            <w:r>
              <w:rPr>
                <w:sz w:val="19"/>
              </w:rPr>
              <w:t>cca. 870 kg</w:t>
            </w:r>
          </w:p>
        </w:tc>
      </w:tr>
      <w:tr>
        <w:tc>
          <w:tcPr>
            <w:tcW w:type="dxa" w:w="3969"/>
          </w:tcPr>
          <w:p>
            <w:r/>
            <w:r>
              <w:rPr>
                <w:sz w:val="19"/>
              </w:rPr>
              <w:t>Energie necesară, la 1,0–1,2 kWh/kg apă</w:t>
            </w:r>
          </w:p>
        </w:tc>
        <w:tc>
          <w:tcPr>
            <w:tcW w:type="dxa" w:w="5102"/>
          </w:tcPr>
          <w:p>
            <w:r/>
            <w:r>
              <w:rPr>
                <w:sz w:val="19"/>
              </w:rPr>
              <w:t>870–1.050 kWh pe șarjă</w:t>
            </w:r>
          </w:p>
        </w:tc>
      </w:tr>
      <w:tr>
        <w:tc>
          <w:tcPr>
            <w:tcW w:type="dxa" w:w="3969"/>
          </w:tcPr>
          <w:p>
            <w:r/>
            <w:r>
              <w:rPr>
                <w:sz w:val="19"/>
              </w:rPr>
              <w:t>Putere medie necesară pe 24 h</w:t>
            </w:r>
          </w:p>
        </w:tc>
        <w:tc>
          <w:tcPr>
            <w:tcW w:type="dxa" w:w="5102"/>
          </w:tcPr>
          <w:p>
            <w:r/>
            <w:r>
              <w:rPr>
                <w:sz w:val="19"/>
              </w:rPr>
              <w:t>36–44 kW</w:t>
            </w:r>
          </w:p>
        </w:tc>
      </w:tr>
      <w:tr>
        <w:tc>
          <w:tcPr>
            <w:tcW w:type="dxa" w:w="3969"/>
          </w:tcPr>
          <w:p>
            <w:r/>
            <w:r>
              <w:rPr>
                <w:sz w:val="19"/>
              </w:rPr>
              <w:t>Putere declarată în ofertă</w:t>
            </w:r>
          </w:p>
        </w:tc>
        <w:tc>
          <w:tcPr>
            <w:tcW w:type="dxa" w:w="5102"/>
          </w:tcPr>
          <w:p>
            <w:r/>
            <w:r>
              <w:rPr>
                <w:sz w:val="19"/>
              </w:rPr>
              <w:t>14 kW</w:t>
            </w:r>
          </w:p>
        </w:tc>
      </w:tr>
      <w:tr>
        <w:tc>
          <w:tcPr>
            <w:tcW w:type="dxa" w:w="3969"/>
          </w:tcPr>
          <w:p>
            <w:r/>
            <w:r>
              <w:rPr>
                <w:sz w:val="19"/>
              </w:rPr>
              <w:t>Energie disponibilă la 14 kW în 24 h</w:t>
            </w:r>
          </w:p>
        </w:tc>
        <w:tc>
          <w:tcPr>
            <w:tcW w:type="dxa" w:w="5102"/>
          </w:tcPr>
          <w:p>
            <w:r/>
            <w:r>
              <w:rPr>
                <w:sz w:val="19"/>
              </w:rPr>
              <w:t>cca. 336 kWh, adică circa 300 kg de apă evaporată</w:t>
            </w:r>
          </w:p>
        </w:tc>
      </w:tr>
      <w:tr>
        <w:tc>
          <w:tcPr>
            <w:tcW w:type="dxa" w:w="3969"/>
          </w:tcPr>
          <w:p>
            <w:r/>
            <w:r>
              <w:rPr>
                <w:sz w:val="19"/>
              </w:rPr>
              <w:t>Capacitate reală rezultată la 14 kW</w:t>
            </w:r>
          </w:p>
        </w:tc>
        <w:tc>
          <w:tcPr>
            <w:tcW w:type="dxa" w:w="5102"/>
          </w:tcPr>
          <w:p>
            <w:r/>
            <w:r>
              <w:rPr>
                <w:sz w:val="19"/>
              </w:rPr>
              <w:t>cca. 1,3–1,5 t pe șarjă, nu 4 t; sau 4 t dacă nuca intră deja la 12–15% umiditate</w:t>
            </w:r>
          </w:p>
        </w:tc>
      </w:tr>
    </w:tbl>
    <w:p/>
    <w:p>
      <w:r>
        <w:rPr>
          <w:b/>
          <w:i w:val="0"/>
          <w:sz w:val="21"/>
        </w:rPr>
        <w:t>Concluzie: fie cei 14 kW reprezintă numai puterea ventilatoarelor, iar căldura vine din altă sursă (rezistențe separate, pompă de căldură sau arzător), fie capacitatea de 4 t la 24 h este valabilă doar pentru nucă prezvântată. Este obligatoriu de cerut furnizorului bilanțul termic, puterea electrică totală a uscătorului și curba de uscare garantată, cu umiditate de intrare și de ieșire.</w:t>
      </w:r>
    </w:p>
    <w:p>
      <w:pPr>
        <w:pStyle w:val="Heading2"/>
      </w:pPr>
      <w:r>
        <w:rPr>
          <w:color w:val="7A5230"/>
        </w:rPr>
        <w:t>5.3 Consumuri specifice și alte utilități</w:t>
      </w:r>
    </w:p>
    <w:tbl>
      <w:tblPr>
        <w:tblStyle w:val="LightGrid-Accent1"/>
        <w:tblW w:type="auto" w:w="0"/>
        <w:jc w:val="center"/>
        <w:tblLook w:firstColumn="1" w:firstRow="1" w:lastColumn="0" w:lastRow="0" w:noHBand="0" w:noVBand="1" w:val="04A0"/>
      </w:tblPr>
      <w:tblGrid>
        <w:gridCol w:w="3324"/>
        <w:gridCol w:w="3324"/>
        <w:gridCol w:w="3324"/>
      </w:tblGrid>
      <w:tr>
        <w:tc>
          <w:tcPr>
            <w:tcW w:type="dxa" w:w="3118"/>
          </w:tcPr>
          <w:p>
            <w:r/>
            <w:r>
              <w:rPr>
                <w:b/>
                <w:sz w:val="19"/>
              </w:rPr>
              <w:t>Utilitate</w:t>
            </w:r>
          </w:p>
        </w:tc>
        <w:tc>
          <w:tcPr>
            <w:tcW w:type="dxa" w:w="2835"/>
          </w:tcPr>
          <w:p>
            <w:r/>
            <w:r>
              <w:rPr>
                <w:b/>
                <w:sz w:val="19"/>
              </w:rPr>
              <w:t>Consum specific estimat</w:t>
            </w:r>
          </w:p>
        </w:tc>
        <w:tc>
          <w:tcPr>
            <w:tcW w:type="dxa" w:w="3118"/>
          </w:tcPr>
          <w:p>
            <w:r/>
            <w:r>
              <w:rPr>
                <w:b/>
                <w:sz w:val="19"/>
              </w:rPr>
              <w:t>Bază de calcul</w:t>
            </w:r>
          </w:p>
        </w:tc>
      </w:tr>
      <w:tr>
        <w:tc>
          <w:tcPr>
            <w:tcW w:type="dxa" w:w="3118"/>
          </w:tcPr>
          <w:p>
            <w:r/>
            <w:r>
              <w:rPr>
                <w:sz w:val="19"/>
              </w:rPr>
              <w:t>Energie la uscare, conform datelor din ofertă</w:t>
            </w:r>
          </w:p>
        </w:tc>
        <w:tc>
          <w:tcPr>
            <w:tcW w:type="dxa" w:w="2835"/>
          </w:tcPr>
          <w:p>
            <w:r/>
            <w:r>
              <w:rPr>
                <w:sz w:val="19"/>
              </w:rPr>
              <w:t>0,075–0,085 kWh/kg nucă în coajă</w:t>
            </w:r>
          </w:p>
        </w:tc>
        <w:tc>
          <w:tcPr>
            <w:tcW w:type="dxa" w:w="3118"/>
          </w:tcPr>
          <w:p>
            <w:r/>
            <w:r>
              <w:rPr>
                <w:sz w:val="19"/>
              </w:rPr>
              <w:t>300 kWh pe șarjă de 4 t</w:t>
            </w:r>
          </w:p>
        </w:tc>
      </w:tr>
      <w:tr>
        <w:tc>
          <w:tcPr>
            <w:tcW w:type="dxa" w:w="3118"/>
          </w:tcPr>
          <w:p>
            <w:r/>
            <w:r>
              <w:rPr>
                <w:sz w:val="19"/>
              </w:rPr>
              <w:t>Energie la uscare, recalculat realist</w:t>
            </w:r>
          </w:p>
        </w:tc>
        <w:tc>
          <w:tcPr>
            <w:tcW w:type="dxa" w:w="2835"/>
          </w:tcPr>
          <w:p>
            <w:r/>
            <w:r>
              <w:rPr>
                <w:sz w:val="19"/>
              </w:rPr>
              <w:t>0,22–0,26 kWh/kg nucă în coajă</w:t>
            </w:r>
          </w:p>
        </w:tc>
        <w:tc>
          <w:tcPr>
            <w:tcW w:type="dxa" w:w="3118"/>
          </w:tcPr>
          <w:p>
            <w:r/>
            <w:r>
              <w:rPr>
                <w:sz w:val="19"/>
              </w:rPr>
              <w:t>bilanț termic propriu, punctul 5.2</w:t>
            </w:r>
          </w:p>
        </w:tc>
      </w:tr>
      <w:tr>
        <w:tc>
          <w:tcPr>
            <w:tcW w:type="dxa" w:w="3118"/>
          </w:tcPr>
          <w:p>
            <w:r/>
            <w:r>
              <w:rPr>
                <w:sz w:val="19"/>
              </w:rPr>
              <w:t>Energie la spălare</w:t>
            </w:r>
          </w:p>
        </w:tc>
        <w:tc>
          <w:tcPr>
            <w:tcW w:type="dxa" w:w="2835"/>
          </w:tcPr>
          <w:p>
            <w:r/>
            <w:r>
              <w:rPr>
                <w:sz w:val="19"/>
              </w:rPr>
              <w:t>0,003–0,005 kWh/kg</w:t>
            </w:r>
          </w:p>
        </w:tc>
        <w:tc>
          <w:tcPr>
            <w:tcW w:type="dxa" w:w="3118"/>
          </w:tcPr>
          <w:p>
            <w:r/>
            <w:r>
              <w:rPr>
                <w:sz w:val="19"/>
              </w:rPr>
              <w:t>3 kW la 1 t/h</w:t>
            </w:r>
          </w:p>
        </w:tc>
      </w:tr>
      <w:tr>
        <w:tc>
          <w:tcPr>
            <w:tcW w:type="dxa" w:w="3118"/>
          </w:tcPr>
          <w:p>
            <w:r/>
            <w:r>
              <w:rPr>
                <w:sz w:val="19"/>
              </w:rPr>
              <w:t>Energie la calibrare, spargere și separare</w:t>
            </w:r>
          </w:p>
        </w:tc>
        <w:tc>
          <w:tcPr>
            <w:tcW w:type="dxa" w:w="2835"/>
          </w:tcPr>
          <w:p>
            <w:r/>
            <w:r>
              <w:rPr>
                <w:sz w:val="19"/>
              </w:rPr>
              <w:t>0,04–0,05 kWh/kg nucă în coajă</w:t>
            </w:r>
          </w:p>
        </w:tc>
        <w:tc>
          <w:tcPr>
            <w:tcW w:type="dxa" w:w="3118"/>
          </w:tcPr>
          <w:p>
            <w:r/>
            <w:r>
              <w:rPr>
                <w:sz w:val="19"/>
              </w:rPr>
              <w:t>cca. 8,3 kW la 200 kg/h</w:t>
            </w:r>
          </w:p>
        </w:tc>
      </w:tr>
      <w:tr>
        <w:tc>
          <w:tcPr>
            <w:tcW w:type="dxa" w:w="3118"/>
          </w:tcPr>
          <w:p>
            <w:r/>
            <w:r>
              <w:rPr>
                <w:sz w:val="19"/>
              </w:rPr>
              <w:t>Energie totală pe kilogramul de MIEZ, la randament 43%</w:t>
            </w:r>
          </w:p>
        </w:tc>
        <w:tc>
          <w:tcPr>
            <w:tcW w:type="dxa" w:w="2835"/>
          </w:tcPr>
          <w:p>
            <w:r/>
            <w:r>
              <w:rPr>
                <w:sz w:val="19"/>
              </w:rPr>
              <w:t>0,60–0,75 kWh/kg miez</w:t>
            </w:r>
          </w:p>
        </w:tc>
        <w:tc>
          <w:tcPr>
            <w:tcW w:type="dxa" w:w="3118"/>
          </w:tcPr>
          <w:p>
            <w:r/>
            <w:r>
              <w:rPr>
                <w:sz w:val="19"/>
              </w:rPr>
              <w:t>cumulat, inclusiv uscarea</w:t>
            </w:r>
          </w:p>
        </w:tc>
      </w:tr>
      <w:tr>
        <w:tc>
          <w:tcPr>
            <w:tcW w:type="dxa" w:w="3118"/>
          </w:tcPr>
          <w:p>
            <w:r/>
            <w:r>
              <w:rPr>
                <w:sz w:val="19"/>
              </w:rPr>
              <w:t>Apă tehnologică pentru spălare</w:t>
            </w:r>
          </w:p>
        </w:tc>
        <w:tc>
          <w:tcPr>
            <w:tcW w:type="dxa" w:w="2835"/>
          </w:tcPr>
          <w:p>
            <w:r/>
            <w:r>
              <w:rPr>
                <w:sz w:val="19"/>
              </w:rPr>
              <w:t>0,3–0,5 m³ pe tona de nucă verde</w:t>
            </w:r>
          </w:p>
        </w:tc>
        <w:tc>
          <w:tcPr>
            <w:tcW w:type="dxa" w:w="3118"/>
          </w:tcPr>
          <w:p>
            <w:r/>
            <w:r>
              <w:rPr>
                <w:sz w:val="19"/>
              </w:rPr>
              <w:t>recirculabilă, cu decantor</w:t>
            </w:r>
          </w:p>
        </w:tc>
      </w:tr>
      <w:tr>
        <w:tc>
          <w:tcPr>
            <w:tcW w:type="dxa" w:w="3118"/>
          </w:tcPr>
          <w:p>
            <w:r/>
            <w:r>
              <w:rPr>
                <w:sz w:val="19"/>
              </w:rPr>
              <w:t>Aer comprimat</w:t>
            </w:r>
          </w:p>
        </w:tc>
        <w:tc>
          <w:tcPr>
            <w:tcW w:type="dxa" w:w="2835"/>
          </w:tcPr>
          <w:p>
            <w:r/>
            <w:r>
              <w:rPr>
                <w:sz w:val="19"/>
              </w:rPr>
              <w:t>numai dacă se adaugă ambalarea sau sortarea optică</w:t>
            </w:r>
          </w:p>
        </w:tc>
        <w:tc>
          <w:tcPr>
            <w:tcW w:type="dxa" w:w="3118"/>
          </w:tcPr>
          <w:p>
            <w:r/>
            <w:r>
              <w:rPr>
                <w:sz w:val="19"/>
              </w:rPr>
              <w:t>neinclus în ofertă</w:t>
            </w:r>
          </w:p>
        </w:tc>
      </w:tr>
    </w:tbl>
    <w:p/>
    <w:p>
      <w:r>
        <w:rPr>
          <w:b/>
          <w:i w:val="0"/>
          <w:sz w:val="21"/>
        </w:rPr>
        <w:t>La un preț industrial de 1,40–1,80 lei/kWh pe factura completă, fără TVA, costul energetic este de 0,9–1,35 lei pe kilogramul de miez. CESIRO PRODUCTION are aici un avantaj major: sistemul fotovoltaic de 1 MW din proiectul AFIR poate acoperi integral consumul liniei în timpul zilei și poate reduce acest cost cu 50–70%.</w:t>
      </w:r>
    </w:p>
    <w:p>
      <w:pPr>
        <w:pStyle w:val="Heading2"/>
      </w:pPr>
      <w:r>
        <w:rPr>
          <w:color w:val="7A5230"/>
        </w:rPr>
        <w:t>5.4 Consumabile și piese de schimb</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608"/>
          </w:tcPr>
          <w:p>
            <w:r/>
            <w:r>
              <w:rPr>
                <w:b/>
                <w:sz w:val="19"/>
              </w:rPr>
              <w:t>Consumabil sau piesă</w:t>
            </w:r>
          </w:p>
        </w:tc>
        <w:tc>
          <w:tcPr>
            <w:tcW w:type="dxa" w:w="1928"/>
          </w:tcPr>
          <w:p>
            <w:r/>
            <w:r>
              <w:rPr>
                <w:b/>
                <w:sz w:val="19"/>
              </w:rPr>
              <w:t>Frecvență estimată</w:t>
            </w:r>
          </w:p>
        </w:tc>
        <w:tc>
          <w:tcPr>
            <w:tcW w:type="dxa" w:w="1814"/>
          </w:tcPr>
          <w:p>
            <w:r/>
            <w:r>
              <w:rPr>
                <w:b/>
                <w:sz w:val="19"/>
              </w:rPr>
              <w:t>Cost anual estimat (€)</w:t>
            </w:r>
          </w:p>
        </w:tc>
        <w:tc>
          <w:tcPr>
            <w:tcW w:type="dxa" w:w="2721"/>
          </w:tcPr>
          <w:p>
            <w:r/>
            <w:r>
              <w:rPr>
                <w:b/>
                <w:sz w:val="19"/>
              </w:rPr>
              <w:t>Observație</w:t>
            </w:r>
          </w:p>
        </w:tc>
      </w:tr>
      <w:tr>
        <w:tc>
          <w:tcPr>
            <w:tcW w:type="dxa" w:w="2608"/>
          </w:tcPr>
          <w:p>
            <w:r/>
            <w:r>
              <w:rPr>
                <w:sz w:val="19"/>
              </w:rPr>
              <w:t>Site schimbabile pentru calibrator</w:t>
            </w:r>
          </w:p>
        </w:tc>
        <w:tc>
          <w:tcPr>
            <w:tcW w:type="dxa" w:w="1928"/>
          </w:tcPr>
          <w:p>
            <w:r/>
            <w:r>
              <w:rPr>
                <w:sz w:val="19"/>
              </w:rPr>
              <w:t>set de rezervă, înlocuire la 2–3 ani</w:t>
            </w:r>
          </w:p>
        </w:tc>
        <w:tc>
          <w:tcPr>
            <w:tcW w:type="dxa" w:w="1814"/>
          </w:tcPr>
          <w:p>
            <w:r/>
            <w:r>
              <w:rPr>
                <w:sz w:val="19"/>
              </w:rPr>
              <w:t>600–1.200</w:t>
            </w:r>
          </w:p>
        </w:tc>
        <w:tc>
          <w:tcPr>
            <w:tcW w:type="dxa" w:w="2721"/>
          </w:tcPr>
          <w:p>
            <w:r/>
            <w:r>
              <w:rPr>
                <w:sz w:val="19"/>
              </w:rPr>
              <w:t>de cerut prețul setului suplimentar</w:t>
            </w:r>
          </w:p>
        </w:tc>
      </w:tr>
      <w:tr>
        <w:tc>
          <w:tcPr>
            <w:tcW w:type="dxa" w:w="2608"/>
          </w:tcPr>
          <w:p>
            <w:r/>
            <w:r>
              <w:rPr>
                <w:sz w:val="19"/>
              </w:rPr>
              <w:t>Site pentru sita vibrantă (1/2, 1/4, 1/8)</w:t>
            </w:r>
          </w:p>
        </w:tc>
        <w:tc>
          <w:tcPr>
            <w:tcW w:type="dxa" w:w="1928"/>
          </w:tcPr>
          <w:p>
            <w:r/>
            <w:r>
              <w:rPr>
                <w:sz w:val="19"/>
              </w:rPr>
              <w:t>înlocuire la 2–3 ani</w:t>
            </w:r>
          </w:p>
        </w:tc>
        <w:tc>
          <w:tcPr>
            <w:tcW w:type="dxa" w:w="1814"/>
          </w:tcPr>
          <w:p>
            <w:r/>
            <w:r>
              <w:rPr>
                <w:sz w:val="19"/>
              </w:rPr>
              <w:t>500–1.000</w:t>
            </w:r>
          </w:p>
        </w:tc>
        <w:tc>
          <w:tcPr>
            <w:tcW w:type="dxa" w:w="2721"/>
          </w:tcPr>
          <w:p>
            <w:r/>
            <w:r>
              <w:rPr>
                <w:sz w:val="19"/>
              </w:rPr>
              <w:t>clientul a cerut varianta din inox</w:t>
            </w:r>
          </w:p>
        </w:tc>
      </w:tr>
      <w:tr>
        <w:tc>
          <w:tcPr>
            <w:tcW w:type="dxa" w:w="2608"/>
          </w:tcPr>
          <w:p>
            <w:r/>
            <w:r>
              <w:rPr>
                <w:sz w:val="19"/>
              </w:rPr>
              <w:t>Plăci și conuri de uzură la spărgător</w:t>
            </w:r>
          </w:p>
        </w:tc>
        <w:tc>
          <w:tcPr>
            <w:tcW w:type="dxa" w:w="1928"/>
          </w:tcPr>
          <w:p>
            <w:r/>
            <w:r>
              <w:rPr>
                <w:sz w:val="19"/>
              </w:rPr>
              <w:t>1–2 seturi pe an, la 250 t</w:t>
            </w:r>
          </w:p>
        </w:tc>
        <w:tc>
          <w:tcPr>
            <w:tcW w:type="dxa" w:w="1814"/>
          </w:tcPr>
          <w:p>
            <w:r/>
            <w:r>
              <w:rPr>
                <w:sz w:val="19"/>
              </w:rPr>
              <w:t>800–1.500</w:t>
            </w:r>
          </w:p>
        </w:tc>
        <w:tc>
          <w:tcPr>
            <w:tcW w:type="dxa" w:w="2721"/>
          </w:tcPr>
          <w:p>
            <w:r/>
            <w:r>
              <w:rPr>
                <w:sz w:val="19"/>
              </w:rPr>
              <w:t>consumabilul critic al liniei</w:t>
            </w:r>
          </w:p>
        </w:tc>
      </w:tr>
      <w:tr>
        <w:tc>
          <w:tcPr>
            <w:tcW w:type="dxa" w:w="2608"/>
          </w:tcPr>
          <w:p>
            <w:r/>
            <w:r>
              <w:rPr>
                <w:sz w:val="19"/>
              </w:rPr>
              <w:t>Dinți de oțel la mașina de spălat</w:t>
            </w:r>
          </w:p>
        </w:tc>
        <w:tc>
          <w:tcPr>
            <w:tcW w:type="dxa" w:w="1928"/>
          </w:tcPr>
          <w:p>
            <w:r/>
            <w:r>
              <w:rPr>
                <w:sz w:val="19"/>
              </w:rPr>
              <w:t>un set la 2–3 sezoane</w:t>
            </w:r>
          </w:p>
        </w:tc>
        <w:tc>
          <w:tcPr>
            <w:tcW w:type="dxa" w:w="1814"/>
          </w:tcPr>
          <w:p>
            <w:r/>
            <w:r>
              <w:rPr>
                <w:sz w:val="19"/>
              </w:rPr>
              <w:t>400–800</w:t>
            </w:r>
          </w:p>
        </w:tc>
        <w:tc>
          <w:tcPr>
            <w:tcW w:type="dxa" w:w="2721"/>
          </w:tcPr>
          <w:p>
            <w:r/>
            <w:r>
              <w:rPr>
                <w:sz w:val="19"/>
              </w:rPr>
              <w:t>furnizorul îi declară fără înlocuire; de confirmat în scris</w:t>
            </w:r>
          </w:p>
        </w:tc>
      </w:tr>
      <w:tr>
        <w:tc>
          <w:tcPr>
            <w:tcW w:type="dxa" w:w="2608"/>
          </w:tcPr>
          <w:p>
            <w:r/>
            <w:r>
              <w:rPr>
                <w:sz w:val="19"/>
              </w:rPr>
              <w:t>Curele, rulmenți, lagăre</w:t>
            </w:r>
          </w:p>
        </w:tc>
        <w:tc>
          <w:tcPr>
            <w:tcW w:type="dxa" w:w="1928"/>
          </w:tcPr>
          <w:p>
            <w:r/>
            <w:r>
              <w:rPr>
                <w:sz w:val="19"/>
              </w:rPr>
              <w:t>anual</w:t>
            </w:r>
          </w:p>
        </w:tc>
        <w:tc>
          <w:tcPr>
            <w:tcW w:type="dxa" w:w="1814"/>
          </w:tcPr>
          <w:p>
            <w:r/>
            <w:r>
              <w:rPr>
                <w:sz w:val="19"/>
              </w:rPr>
              <w:t>400–800</w:t>
            </w:r>
          </w:p>
        </w:tc>
        <w:tc>
          <w:tcPr>
            <w:tcW w:type="dxa" w:w="2721"/>
          </w:tcPr>
          <w:p>
            <w:r/>
            <w:r>
              <w:rPr>
                <w:sz w:val="19"/>
              </w:rPr>
            </w:r>
          </w:p>
        </w:tc>
      </w:tr>
      <w:tr>
        <w:tc>
          <w:tcPr>
            <w:tcW w:type="dxa" w:w="2608"/>
          </w:tcPr>
          <w:p>
            <w:r/>
            <w:r>
              <w:rPr>
                <w:sz w:val="19"/>
              </w:rPr>
              <w:t>Ulei de reductor și lubrifianți</w:t>
            </w:r>
          </w:p>
        </w:tc>
        <w:tc>
          <w:tcPr>
            <w:tcW w:type="dxa" w:w="1928"/>
          </w:tcPr>
          <w:p>
            <w:r/>
            <w:r>
              <w:rPr>
                <w:sz w:val="19"/>
              </w:rPr>
              <w:t>anual</w:t>
            </w:r>
          </w:p>
        </w:tc>
        <w:tc>
          <w:tcPr>
            <w:tcW w:type="dxa" w:w="1814"/>
          </w:tcPr>
          <w:p>
            <w:r/>
            <w:r>
              <w:rPr>
                <w:sz w:val="19"/>
              </w:rPr>
              <w:t>150–300</w:t>
            </w:r>
          </w:p>
        </w:tc>
        <w:tc>
          <w:tcPr>
            <w:tcW w:type="dxa" w:w="2721"/>
          </w:tcPr>
          <w:p>
            <w:r/>
            <w:r>
              <w:rPr>
                <w:sz w:val="19"/>
              </w:rPr>
              <w:t>obligatoriu ulei cu aviz alimentar, clasa H1</w:t>
            </w:r>
          </w:p>
        </w:tc>
      </w:tr>
      <w:tr>
        <w:tc>
          <w:tcPr>
            <w:tcW w:type="dxa" w:w="2608"/>
          </w:tcPr>
          <w:p>
            <w:r/>
            <w:r>
              <w:rPr>
                <w:sz w:val="19"/>
              </w:rPr>
              <w:t>Filtre și aspirație praf</w:t>
            </w:r>
          </w:p>
        </w:tc>
        <w:tc>
          <w:tcPr>
            <w:tcW w:type="dxa" w:w="1928"/>
          </w:tcPr>
          <w:p>
            <w:r/>
            <w:r>
              <w:rPr>
                <w:sz w:val="19"/>
              </w:rPr>
              <w:t>semestrial</w:t>
            </w:r>
          </w:p>
        </w:tc>
        <w:tc>
          <w:tcPr>
            <w:tcW w:type="dxa" w:w="1814"/>
          </w:tcPr>
          <w:p>
            <w:r/>
            <w:r>
              <w:rPr>
                <w:sz w:val="19"/>
              </w:rPr>
              <w:t>200–400</w:t>
            </w:r>
          </w:p>
        </w:tc>
        <w:tc>
          <w:tcPr>
            <w:tcW w:type="dxa" w:w="2721"/>
          </w:tcPr>
          <w:p>
            <w:r/>
            <w:r>
              <w:rPr>
                <w:sz w:val="19"/>
              </w:rPr>
            </w:r>
          </w:p>
        </w:tc>
      </w:tr>
      <w:tr>
        <w:tc>
          <w:tcPr>
            <w:tcW w:type="dxa" w:w="2608"/>
          </w:tcPr>
          <w:p>
            <w:r/>
            <w:r>
              <w:rPr>
                <w:sz w:val="19"/>
              </w:rPr>
              <w:t>Ambalaje: bigbag, pungi vidate, etichete, cutii</w:t>
            </w:r>
          </w:p>
        </w:tc>
        <w:tc>
          <w:tcPr>
            <w:tcW w:type="dxa" w:w="1928"/>
          </w:tcPr>
          <w:p>
            <w:r/>
            <w:r>
              <w:rPr>
                <w:sz w:val="19"/>
              </w:rPr>
              <w:t>continuu</w:t>
            </w:r>
          </w:p>
        </w:tc>
        <w:tc>
          <w:tcPr>
            <w:tcW w:type="dxa" w:w="1814"/>
          </w:tcPr>
          <w:p>
            <w:r/>
            <w:r>
              <w:rPr>
                <w:sz w:val="19"/>
              </w:rPr>
              <w:t>0,35–0,70 lei/kg miez</w:t>
            </w:r>
          </w:p>
        </w:tc>
        <w:tc>
          <w:tcPr>
            <w:tcW w:type="dxa" w:w="2721"/>
          </w:tcPr>
          <w:p>
            <w:r/>
            <w:r>
              <w:rPr>
                <w:sz w:val="19"/>
              </w:rPr>
              <w:t>cost variabil, nu fix</w:t>
            </w:r>
          </w:p>
        </w:tc>
      </w:tr>
      <w:tr>
        <w:tc>
          <w:tcPr>
            <w:tcW w:type="dxa" w:w="2608"/>
          </w:tcPr>
          <w:p>
            <w:r/>
            <w:r>
              <w:rPr>
                <w:sz w:val="19"/>
              </w:rPr>
              <w:t>Stoc de siguranță de piese de schimb</w:t>
            </w:r>
          </w:p>
        </w:tc>
        <w:tc>
          <w:tcPr>
            <w:tcW w:type="dxa" w:w="1928"/>
          </w:tcPr>
          <w:p>
            <w:r/>
            <w:r>
              <w:rPr>
                <w:sz w:val="19"/>
              </w:rPr>
              <w:t>o singură dată, la punerea în funcțiune</w:t>
            </w:r>
          </w:p>
        </w:tc>
        <w:tc>
          <w:tcPr>
            <w:tcW w:type="dxa" w:w="1814"/>
          </w:tcPr>
          <w:p>
            <w:r/>
            <w:r>
              <w:rPr>
                <w:sz w:val="19"/>
              </w:rPr>
              <w:t>3.000–5.000</w:t>
            </w:r>
          </w:p>
        </w:tc>
        <w:tc>
          <w:tcPr>
            <w:tcW w:type="dxa" w:w="2721"/>
          </w:tcPr>
          <w:p>
            <w:r/>
            <w:r>
              <w:rPr>
                <w:sz w:val="19"/>
              </w:rPr>
              <w:t>3–5% din valoarea liniei</w:t>
            </w:r>
          </w:p>
        </w:tc>
      </w:tr>
      <w:tr>
        <w:tc>
          <w:tcPr>
            <w:tcW w:type="dxa" w:w="2608"/>
          </w:tcPr>
          <w:p>
            <w:r/>
            <w:r>
              <w:rPr>
                <w:sz w:val="19"/>
              </w:rPr>
              <w:t>TOTAL mentenanță și consumabile tehnice</w:t>
            </w:r>
          </w:p>
        </w:tc>
        <w:tc>
          <w:tcPr>
            <w:tcW w:type="dxa" w:w="1928"/>
          </w:tcPr>
          <w:p>
            <w:r/>
            <w:r>
              <w:rPr>
                <w:sz w:val="19"/>
              </w:rPr>
              <w:t>anual</w:t>
            </w:r>
          </w:p>
        </w:tc>
        <w:tc>
          <w:tcPr>
            <w:tcW w:type="dxa" w:w="1814"/>
          </w:tcPr>
          <w:p>
            <w:r/>
            <w:r>
              <w:rPr>
                <w:sz w:val="19"/>
              </w:rPr>
              <w:t>cca. 3.000–6.000</w:t>
            </w:r>
          </w:p>
        </w:tc>
        <w:tc>
          <w:tcPr>
            <w:tcW w:type="dxa" w:w="2721"/>
          </w:tcPr>
          <w:p>
            <w:r/>
            <w:r>
              <w:rPr>
                <w:sz w:val="19"/>
              </w:rPr>
              <w:t>fără ambalaje</w:t>
            </w:r>
          </w:p>
        </w:tc>
      </w:tr>
    </w:tbl>
    <w:p/>
    <w:p>
      <w:pPr>
        <w:pStyle w:val="Heading1"/>
      </w:pPr>
      <w:r>
        <w:rPr>
          <w:color w:val="7A5230"/>
        </w:rPr>
        <w:t>6. Riscuri contractuale și comerciale</w:t>
      </w:r>
    </w:p>
    <w:tbl>
      <w:tblPr>
        <w:tblStyle w:val="LightGrid-Accent1"/>
        <w:tblW w:type="auto" w:w="0"/>
        <w:jc w:val="center"/>
        <w:tblLook w:firstColumn="1" w:firstRow="1" w:lastColumn="0" w:lastRow="0" w:noHBand="0" w:noVBand="1" w:val="04A0"/>
      </w:tblPr>
      <w:tblGrid>
        <w:gridCol w:w="3324"/>
        <w:gridCol w:w="3324"/>
        <w:gridCol w:w="3324"/>
      </w:tblGrid>
      <w:tr>
        <w:tc>
          <w:tcPr>
            <w:tcW w:type="dxa" w:w="2154"/>
          </w:tcPr>
          <w:p>
            <w:r/>
            <w:r>
              <w:rPr>
                <w:b/>
                <w:sz w:val="19"/>
              </w:rPr>
              <w:t>Risc</w:t>
            </w:r>
          </w:p>
        </w:tc>
        <w:tc>
          <w:tcPr>
            <w:tcW w:type="dxa" w:w="3628"/>
          </w:tcPr>
          <w:p>
            <w:r/>
            <w:r>
              <w:rPr>
                <w:b/>
                <w:sz w:val="19"/>
              </w:rPr>
              <w:t>Descriere</w:t>
            </w:r>
          </w:p>
        </w:tc>
        <w:tc>
          <w:tcPr>
            <w:tcW w:type="dxa" w:w="3402"/>
          </w:tcPr>
          <w:p>
            <w:r/>
            <w:r>
              <w:rPr>
                <w:b/>
                <w:sz w:val="19"/>
              </w:rPr>
              <w:t>Măsură de acoperire</w:t>
            </w:r>
          </w:p>
        </w:tc>
      </w:tr>
      <w:tr>
        <w:tc>
          <w:tcPr>
            <w:tcW w:type="dxa" w:w="2154"/>
          </w:tcPr>
          <w:p>
            <w:r/>
            <w:r>
              <w:rPr>
                <w:sz w:val="19"/>
              </w:rPr>
              <w:t>Plată integrală înainte de livrare</w:t>
            </w:r>
          </w:p>
        </w:tc>
        <w:tc>
          <w:tcPr>
            <w:tcW w:type="dxa" w:w="3628"/>
          </w:tcPr>
          <w:p>
            <w:r/>
            <w:r>
              <w:rPr>
                <w:sz w:val="19"/>
              </w:rPr>
              <w:t>Condiția este 50% avans și 50% înainte de livrare, deci se plătește 100% fără a vedea linia funcționând.</w:t>
            </w:r>
          </w:p>
        </w:tc>
        <w:tc>
          <w:tcPr>
            <w:tcW w:type="dxa" w:w="3402"/>
          </w:tcPr>
          <w:p>
            <w:r/>
            <w:r>
              <w:rPr>
                <w:sz w:val="19"/>
              </w:rPr>
              <w:t>Negociere 30% avans, 60% la livrare, 10% după punerea în funcțiune și testul de capacitate; sau scrisoare de garanție bancară pentru avans.</w:t>
            </w:r>
          </w:p>
        </w:tc>
      </w:tr>
      <w:tr>
        <w:tc>
          <w:tcPr>
            <w:tcW w:type="dxa" w:w="2154"/>
          </w:tcPr>
          <w:p>
            <w:r/>
            <w:r>
              <w:rPr>
                <w:sz w:val="19"/>
              </w:rPr>
              <w:t>Garanție de 12 luni</w:t>
            </w:r>
          </w:p>
        </w:tc>
        <w:tc>
          <w:tcPr>
            <w:tcW w:type="dxa" w:w="3628"/>
          </w:tcPr>
          <w:p>
            <w:r/>
            <w:r>
              <w:rPr>
                <w:sz w:val="19"/>
              </w:rPr>
              <w:t>Termen scurt pentru o linie de proces.</w:t>
            </w:r>
          </w:p>
        </w:tc>
        <w:tc>
          <w:tcPr>
            <w:tcW w:type="dxa" w:w="3402"/>
          </w:tcPr>
          <w:p>
            <w:r/>
            <w:r>
              <w:rPr>
                <w:sz w:val="19"/>
              </w:rPr>
              <w:t>Cerere de 24 de luni sau 3.000 de ore de funcționare, plus timp de intervenție garantat, 48–72 de ore.</w:t>
            </w:r>
          </w:p>
        </w:tc>
      </w:tr>
      <w:tr>
        <w:tc>
          <w:tcPr>
            <w:tcW w:type="dxa" w:w="2154"/>
          </w:tcPr>
          <w:p>
            <w:r/>
            <w:r>
              <w:rPr>
                <w:sz w:val="19"/>
              </w:rPr>
              <w:t>Risc valutar</w:t>
            </w:r>
          </w:p>
        </w:tc>
        <w:tc>
          <w:tcPr>
            <w:tcW w:type="dxa" w:w="3628"/>
          </w:tcPr>
          <w:p>
            <w:r/>
            <w:r>
              <w:rPr>
                <w:sz w:val="19"/>
              </w:rPr>
              <w:t>Preț în euro, plată în lei la cursul BNR din ziua facturării.</w:t>
            </w:r>
          </w:p>
        </w:tc>
        <w:tc>
          <w:tcPr>
            <w:tcW w:type="dxa" w:w="3402"/>
          </w:tcPr>
          <w:p>
            <w:r/>
            <w:r>
              <w:rPr>
                <w:sz w:val="19"/>
              </w:rPr>
              <w:t>Blocarea cursului sau plafon de variație de ±2% în contract.</w:t>
            </w:r>
          </w:p>
        </w:tc>
      </w:tr>
      <w:tr>
        <w:tc>
          <w:tcPr>
            <w:tcW w:type="dxa" w:w="2154"/>
          </w:tcPr>
          <w:p>
            <w:r/>
            <w:r>
              <w:rPr>
                <w:sz w:val="19"/>
              </w:rPr>
              <w:t>Origine și disponibilitatea pieselor</w:t>
            </w:r>
          </w:p>
        </w:tc>
        <w:tc>
          <w:tcPr>
            <w:tcW w:type="dxa" w:w="3628"/>
          </w:tcPr>
          <w:p>
            <w:r/>
            <w:r>
              <w:rPr>
                <w:sz w:val="19"/>
              </w:rPr>
              <w:t>Echipamente fabricate în Ucraina; în ofertă apare marca Gorikhovod.</w:t>
            </w:r>
          </w:p>
        </w:tc>
        <w:tc>
          <w:tcPr>
            <w:tcW w:type="dxa" w:w="3402"/>
          </w:tcPr>
          <w:p>
            <w:r/>
            <w:r>
              <w:rPr>
                <w:sz w:val="19"/>
              </w:rPr>
              <w:t>Clauză de livrare a pieselor de schimb timp de 10 ani, listă de piese cu prețuri, stoc în România.</w:t>
            </w:r>
          </w:p>
        </w:tc>
      </w:tr>
      <w:tr>
        <w:tc>
          <w:tcPr>
            <w:tcW w:type="dxa" w:w="2154"/>
          </w:tcPr>
          <w:p>
            <w:r/>
            <w:r>
              <w:rPr>
                <w:sz w:val="19"/>
              </w:rPr>
              <w:t>Conformitate CE</w:t>
            </w:r>
          </w:p>
        </w:tc>
        <w:tc>
          <w:tcPr>
            <w:tcW w:type="dxa" w:w="3628"/>
          </w:tcPr>
          <w:p>
            <w:r/>
            <w:r>
              <w:rPr>
                <w:sz w:val="19"/>
              </w:rPr>
              <w:t>Nu se menționează marcaj CE, declarație de conformitate sau manual în limba română.</w:t>
            </w:r>
          </w:p>
        </w:tc>
        <w:tc>
          <w:tcPr>
            <w:tcW w:type="dxa" w:w="3402"/>
          </w:tcPr>
          <w:p>
            <w:r/>
            <w:r>
              <w:rPr>
                <w:sz w:val="19"/>
              </w:rPr>
              <w:t>Obligatoriu în contract: marcaj CE, declarație de conformitate, evaluare de risc, manual în română, protecții și opriri de urgență.</w:t>
            </w:r>
          </w:p>
        </w:tc>
      </w:tr>
      <w:tr>
        <w:tc>
          <w:tcPr>
            <w:tcW w:type="dxa" w:w="2154"/>
          </w:tcPr>
          <w:p>
            <w:r/>
            <w:r>
              <w:rPr>
                <w:sz w:val="19"/>
              </w:rPr>
              <w:t>Tensiune de 220 V la mai multe utilaje</w:t>
            </w:r>
          </w:p>
        </w:tc>
        <w:tc>
          <w:tcPr>
            <w:tcW w:type="dxa" w:w="3628"/>
          </w:tcPr>
          <w:p>
            <w:r/>
            <w:r>
              <w:rPr>
                <w:sz w:val="19"/>
              </w:rPr>
              <w:t>În România rețeaua este de 230/400 V, iar „220 V” poate însemna monofazat sau trifazat în standard ex-sovietic.</w:t>
            </w:r>
          </w:p>
        </w:tc>
        <w:tc>
          <w:tcPr>
            <w:tcW w:type="dxa" w:w="3402"/>
          </w:tcPr>
          <w:p>
            <w:r/>
            <w:r>
              <w:rPr>
                <w:sz w:val="19"/>
              </w:rPr>
              <w:t>Confirmarea în scris a schemei electrice: număr de faze, curent nominal, tip de motor.</w:t>
            </w:r>
          </w:p>
        </w:tc>
      </w:tr>
      <w:tr>
        <w:tc>
          <w:tcPr>
            <w:tcW w:type="dxa" w:w="2154"/>
          </w:tcPr>
          <w:p>
            <w:r/>
            <w:r>
              <w:rPr>
                <w:sz w:val="19"/>
              </w:rPr>
              <w:t>Igienă alimentară</w:t>
            </w:r>
          </w:p>
        </w:tc>
        <w:tc>
          <w:tcPr>
            <w:tcW w:type="dxa" w:w="3628"/>
          </w:tcPr>
          <w:p>
            <w:r/>
            <w:r>
              <w:rPr>
                <w:sz w:val="19"/>
              </w:rPr>
              <w:t>Cadrele sunt din oțel vopsit, nu din inox, pe majoritatea pozițiilor.</w:t>
            </w:r>
          </w:p>
        </w:tc>
        <w:tc>
          <w:tcPr>
            <w:tcW w:type="dxa" w:w="3402"/>
          </w:tcPr>
          <w:p>
            <w:r/>
            <w:r>
              <w:rPr>
                <w:sz w:val="19"/>
              </w:rPr>
              <w:t>Solicitarea variantei din inox în zonele cu contact direct cu miezul; necesară pentru HACCP și IFS.</w:t>
            </w:r>
          </w:p>
        </w:tc>
      </w:tr>
      <w:tr>
        <w:tc>
          <w:tcPr>
            <w:tcW w:type="dxa" w:w="2154"/>
          </w:tcPr>
          <w:p>
            <w:r/>
            <w:r>
              <w:rPr>
                <w:sz w:val="19"/>
              </w:rPr>
              <w:t>Ofertă expirată</w:t>
            </w:r>
          </w:p>
        </w:tc>
        <w:tc>
          <w:tcPr>
            <w:tcW w:type="dxa" w:w="3628"/>
          </w:tcPr>
          <w:p>
            <w:r/>
            <w:r>
              <w:rPr>
                <w:sz w:val="19"/>
              </w:rPr>
              <w:t>Valabilitate de 60 de zile de la 16.04.2026.</w:t>
            </w:r>
          </w:p>
        </w:tc>
        <w:tc>
          <w:tcPr>
            <w:tcW w:type="dxa" w:w="3402"/>
          </w:tcPr>
          <w:p>
            <w:r/>
            <w:r>
              <w:rPr>
                <w:sz w:val="19"/>
              </w:rPr>
              <w:t>Reconfirmarea prețului înainte de orice angajament.</w:t>
            </w:r>
          </w:p>
        </w:tc>
      </w:tr>
    </w:tbl>
    <w:p/>
    <w:p>
      <w:pPr>
        <w:pStyle w:val="Heading1"/>
      </w:pPr>
      <w:r>
        <w:rPr>
          <w:color w:val="7A5230"/>
        </w:rPr>
        <w:t>7. Ce trebuie completat pentru o linie funcțională la cheie</w:t>
      </w:r>
    </w:p>
    <w:tbl>
      <w:tblPr>
        <w:tblStyle w:val="LightGrid-Accent1"/>
        <w:tblW w:type="auto" w:w="0"/>
        <w:jc w:val="center"/>
        <w:tblLook w:firstColumn="1" w:firstRow="1" w:lastColumn="0" w:lastRow="0" w:noHBand="0" w:noVBand="1" w:val="04A0"/>
      </w:tblPr>
      <w:tblGrid>
        <w:gridCol w:w="3324"/>
        <w:gridCol w:w="3324"/>
        <w:gridCol w:w="3324"/>
      </w:tblGrid>
      <w:tr>
        <w:tc>
          <w:tcPr>
            <w:tcW w:type="dxa" w:w="3402"/>
          </w:tcPr>
          <w:p>
            <w:r/>
            <w:r>
              <w:rPr>
                <w:b/>
                <w:sz w:val="19"/>
              </w:rPr>
              <w:t>Element lipsă din ofertă</w:t>
            </w:r>
          </w:p>
        </w:tc>
        <w:tc>
          <w:tcPr>
            <w:tcW w:type="dxa" w:w="3061"/>
          </w:tcPr>
          <w:p>
            <w:r/>
            <w:r>
              <w:rPr>
                <w:b/>
                <w:sz w:val="19"/>
              </w:rPr>
              <w:t>De ce este necesar</w:t>
            </w:r>
          </w:p>
        </w:tc>
        <w:tc>
          <w:tcPr>
            <w:tcW w:type="dxa" w:w="1928"/>
          </w:tcPr>
          <w:p>
            <w:r/>
            <w:r>
              <w:rPr>
                <w:b/>
                <w:sz w:val="19"/>
              </w:rPr>
              <w:t>Cost estimat (€)</w:t>
            </w:r>
          </w:p>
        </w:tc>
      </w:tr>
      <w:tr>
        <w:tc>
          <w:tcPr>
            <w:tcW w:type="dxa" w:w="3402"/>
          </w:tcPr>
          <w:p>
            <w:r/>
            <w:r>
              <w:rPr>
                <w:sz w:val="19"/>
              </w:rPr>
              <w:t>Benzi transportoare: alimentare spălătorie, evacuare pericarp, alimentare elevator și bigbag</w:t>
            </w:r>
          </w:p>
        </w:tc>
        <w:tc>
          <w:tcPr>
            <w:tcW w:type="dxa" w:w="3061"/>
          </w:tcPr>
          <w:p>
            <w:r/>
            <w:r>
              <w:rPr>
                <w:sz w:val="19"/>
              </w:rPr>
              <w:t>Sunt cerute explicit de client în „Customer request.docx”; fără ele fluxul rămâne manual</w:t>
            </w:r>
          </w:p>
        </w:tc>
        <w:tc>
          <w:tcPr>
            <w:tcW w:type="dxa" w:w="1928"/>
          </w:tcPr>
          <w:p>
            <w:r/>
            <w:r>
              <w:rPr>
                <w:sz w:val="19"/>
              </w:rPr>
              <w:t>8.000–15.000</w:t>
            </w:r>
          </w:p>
        </w:tc>
      </w:tr>
      <w:tr>
        <w:tc>
          <w:tcPr>
            <w:tcW w:type="dxa" w:w="3402"/>
          </w:tcPr>
          <w:p>
            <w:r/>
            <w:r>
              <w:rPr>
                <w:sz w:val="19"/>
              </w:rPr>
              <w:t>Bandă de alimentare a uscătorului</w:t>
            </w:r>
          </w:p>
        </w:tc>
        <w:tc>
          <w:tcPr>
            <w:tcW w:type="dxa" w:w="3061"/>
          </w:tcPr>
          <w:p>
            <w:r/>
            <w:r>
              <w:rPr>
                <w:sz w:val="19"/>
              </w:rPr>
              <w:t>Oferta precizează explicit „uscător fără transportor”</w:t>
            </w:r>
          </w:p>
        </w:tc>
        <w:tc>
          <w:tcPr>
            <w:tcW w:type="dxa" w:w="1928"/>
          </w:tcPr>
          <w:p>
            <w:r/>
            <w:r>
              <w:rPr>
                <w:sz w:val="19"/>
              </w:rPr>
              <w:t>inclusă mai sus</w:t>
            </w:r>
          </w:p>
        </w:tc>
      </w:tr>
      <w:tr>
        <w:tc>
          <w:tcPr>
            <w:tcW w:type="dxa" w:w="3402"/>
          </w:tcPr>
          <w:p>
            <w:r/>
            <w:r>
              <w:rPr>
                <w:sz w:val="19"/>
              </w:rPr>
              <w:t>Masă de inspecție după spargere și sortare</w:t>
            </w:r>
          </w:p>
        </w:tc>
        <w:tc>
          <w:tcPr>
            <w:tcW w:type="dxa" w:w="3061"/>
          </w:tcPr>
          <w:p>
            <w:r/>
            <w:r>
              <w:rPr>
                <w:sz w:val="19"/>
              </w:rPr>
              <w:t>Cerută de client; obligatorie pentru calitatea comercială</w:t>
            </w:r>
          </w:p>
        </w:tc>
        <w:tc>
          <w:tcPr>
            <w:tcW w:type="dxa" w:w="1928"/>
          </w:tcPr>
          <w:p>
            <w:r/>
            <w:r>
              <w:rPr>
                <w:sz w:val="19"/>
              </w:rPr>
              <w:t>3.000–6.000</w:t>
            </w:r>
          </w:p>
        </w:tc>
      </w:tr>
      <w:tr>
        <w:tc>
          <w:tcPr>
            <w:tcW w:type="dxa" w:w="3402"/>
          </w:tcPr>
          <w:p>
            <w:r/>
            <w:r>
              <w:rPr>
                <w:sz w:val="19"/>
              </w:rPr>
              <w:t>Tablou electric general, automatizare cu PLC Siemens, contactoare Schneider sau Noark</w:t>
            </w:r>
          </w:p>
        </w:tc>
        <w:tc>
          <w:tcPr>
            <w:tcW w:type="dxa" w:w="3061"/>
          </w:tcPr>
          <w:p>
            <w:r/>
            <w:r>
              <w:rPr>
                <w:sz w:val="19"/>
              </w:rPr>
              <w:t>Cerute de client; oferta nu conține nicio poziție de automatizare</w:t>
            </w:r>
          </w:p>
        </w:tc>
        <w:tc>
          <w:tcPr>
            <w:tcW w:type="dxa" w:w="1928"/>
          </w:tcPr>
          <w:p>
            <w:r/>
            <w:r>
              <w:rPr>
                <w:sz w:val="19"/>
              </w:rPr>
              <w:t>8.000–15.000</w:t>
            </w:r>
          </w:p>
        </w:tc>
      </w:tr>
      <w:tr>
        <w:tc>
          <w:tcPr>
            <w:tcW w:type="dxa" w:w="3402"/>
          </w:tcPr>
          <w:p>
            <w:r/>
            <w:r>
              <w:rPr>
                <w:sz w:val="19"/>
              </w:rPr>
              <w:t>Cântărire și ambalare în vid, cu etichetare</w:t>
            </w:r>
          </w:p>
        </w:tc>
        <w:tc>
          <w:tcPr>
            <w:tcW w:type="dxa" w:w="3061"/>
          </w:tcPr>
          <w:p>
            <w:r/>
            <w:r>
              <w:rPr>
                <w:sz w:val="19"/>
              </w:rPr>
              <w:t>Fără ele nu există produs ambalat, vandabil</w:t>
            </w:r>
          </w:p>
        </w:tc>
        <w:tc>
          <w:tcPr>
            <w:tcW w:type="dxa" w:w="1928"/>
          </w:tcPr>
          <w:p>
            <w:r/>
            <w:r>
              <w:rPr>
                <w:sz w:val="19"/>
              </w:rPr>
              <w:t>12.000–25.000</w:t>
            </w:r>
          </w:p>
        </w:tc>
      </w:tr>
      <w:tr>
        <w:tc>
          <w:tcPr>
            <w:tcW w:type="dxa" w:w="3402"/>
          </w:tcPr>
          <w:p>
            <w:r/>
            <w:r>
              <w:rPr>
                <w:sz w:val="19"/>
              </w:rPr>
              <w:t>Detector de metale</w:t>
            </w:r>
          </w:p>
        </w:tc>
        <w:tc>
          <w:tcPr>
            <w:tcW w:type="dxa" w:w="3061"/>
          </w:tcPr>
          <w:p>
            <w:r/>
            <w:r>
              <w:rPr>
                <w:sz w:val="19"/>
              </w:rPr>
              <w:t>Cerință a lanțurilor de retail și a auditurilor IFS sau BRC</w:t>
            </w:r>
          </w:p>
        </w:tc>
        <w:tc>
          <w:tcPr>
            <w:tcW w:type="dxa" w:w="1928"/>
          </w:tcPr>
          <w:p>
            <w:r/>
            <w:r>
              <w:rPr>
                <w:sz w:val="19"/>
              </w:rPr>
              <w:t>6.000–9.000</w:t>
            </w:r>
          </w:p>
        </w:tc>
      </w:tr>
      <w:tr>
        <w:tc>
          <w:tcPr>
            <w:tcW w:type="dxa" w:w="3402"/>
          </w:tcPr>
          <w:p>
            <w:r/>
            <w:r>
              <w:rPr>
                <w:sz w:val="19"/>
              </w:rPr>
              <w:t>Sortator optic pentru miez, opțional, în etapa a doua</w:t>
            </w:r>
          </w:p>
        </w:tc>
        <w:tc>
          <w:tcPr>
            <w:tcW w:type="dxa" w:w="3061"/>
          </w:tcPr>
          <w:p>
            <w:r/>
            <w:r>
              <w:rPr>
                <w:sz w:val="19"/>
              </w:rPr>
              <w:t>Reduce 2–3 posturi de sortare manuală și crește calitatea</w:t>
            </w:r>
          </w:p>
        </w:tc>
        <w:tc>
          <w:tcPr>
            <w:tcW w:type="dxa" w:w="1928"/>
          </w:tcPr>
          <w:p>
            <w:r/>
            <w:r>
              <w:rPr>
                <w:sz w:val="19"/>
              </w:rPr>
              <w:t>35.000–60.000</w:t>
            </w:r>
          </w:p>
        </w:tc>
      </w:tr>
      <w:tr>
        <w:tc>
          <w:tcPr>
            <w:tcW w:type="dxa" w:w="3402"/>
          </w:tcPr>
          <w:p>
            <w:r/>
            <w:r>
              <w:rPr>
                <w:sz w:val="19"/>
              </w:rPr>
              <w:t>Sistem de apă și decantor pentru spălare</w:t>
            </w:r>
          </w:p>
        </w:tc>
        <w:tc>
          <w:tcPr>
            <w:tcW w:type="dxa" w:w="3061"/>
          </w:tcPr>
          <w:p>
            <w:r/>
            <w:r>
              <w:rPr>
                <w:sz w:val="19"/>
              </w:rPr>
              <w:t>Gestionarea apei uzate cu pericarp, cu încărcare organică mare</w:t>
            </w:r>
          </w:p>
        </w:tc>
        <w:tc>
          <w:tcPr>
            <w:tcW w:type="dxa" w:w="1928"/>
          </w:tcPr>
          <w:p>
            <w:r/>
            <w:r>
              <w:rPr>
                <w:sz w:val="19"/>
              </w:rPr>
              <w:t>5.000–10.000</w:t>
            </w:r>
          </w:p>
        </w:tc>
      </w:tr>
      <w:tr>
        <w:tc>
          <w:tcPr>
            <w:tcW w:type="dxa" w:w="3402"/>
          </w:tcPr>
          <w:p>
            <w:r/>
            <w:r>
              <w:rPr>
                <w:sz w:val="19"/>
              </w:rPr>
              <w:t>Transport, montaj, punere în funcțiune, instruire</w:t>
            </w:r>
          </w:p>
        </w:tc>
        <w:tc>
          <w:tcPr>
            <w:tcW w:type="dxa" w:w="3061"/>
          </w:tcPr>
          <w:p>
            <w:r/>
            <w:r>
              <w:rPr>
                <w:sz w:val="19"/>
              </w:rPr>
              <w:t>Oferta include doar transportul din depozitul din Iași</w:t>
            </w:r>
          </w:p>
        </w:tc>
        <w:tc>
          <w:tcPr>
            <w:tcW w:type="dxa" w:w="1928"/>
          </w:tcPr>
          <w:p>
            <w:r/>
            <w:r>
              <w:rPr>
                <w:sz w:val="19"/>
              </w:rPr>
              <w:t>5.000–10.000</w:t>
            </w:r>
          </w:p>
        </w:tc>
      </w:tr>
      <w:tr>
        <w:tc>
          <w:tcPr>
            <w:tcW w:type="dxa" w:w="3402"/>
          </w:tcPr>
          <w:p>
            <w:r/>
            <w:r>
              <w:rPr>
                <w:sz w:val="19"/>
              </w:rPr>
              <w:t>TOTAL completări, fără sortatorul optic</w:t>
            </w:r>
          </w:p>
        </w:tc>
        <w:tc>
          <w:tcPr>
            <w:tcW w:type="dxa" w:w="3061"/>
          </w:tcPr>
          <w:p>
            <w:r/>
            <w:r>
              <w:rPr>
                <w:sz w:val="19"/>
              </w:rPr>
            </w:r>
          </w:p>
        </w:tc>
        <w:tc>
          <w:tcPr>
            <w:tcW w:type="dxa" w:w="1928"/>
          </w:tcPr>
          <w:p>
            <w:r/>
            <w:r>
              <w:rPr>
                <w:sz w:val="19"/>
              </w:rPr>
              <w:t>47.000–90.000</w:t>
            </w:r>
          </w:p>
        </w:tc>
      </w:tr>
    </w:tbl>
    <w:p/>
    <w:p>
      <w:r>
        <w:rPr>
          <w:b/>
          <w:i w:val="0"/>
          <w:sz w:val="21"/>
        </w:rPr>
        <w:t>Buget total realist pentru o fabrică funcțională: 155.000–200.000 € fără TVA în varianta de 200 kg/h și 190.000–240.000 € fără TVA pentru 400 kg/h reali.</w:t>
      </w:r>
    </w:p>
    <w:p>
      <w:pPr>
        <w:pStyle w:val="Heading1"/>
      </w:pPr>
      <w:r>
        <w:rPr>
          <w:color w:val="7A5230"/>
        </w:rPr>
        <w:t>8. Întrebări suplimentare recomandate către producător</w:t>
      </w:r>
    </w:p>
    <w:p>
      <w:r>
        <w:rPr>
          <w:b w:val="0"/>
          <w:i w:val="0"/>
          <w:sz w:val="21"/>
        </w:rPr>
        <w:t>Se adaugă la lista deja transmisă în „Customer request.docx”:</w:t>
      </w:r>
    </w:p>
    <w:p>
      <w:pPr>
        <w:pStyle w:val="ListBullet"/>
        <w:spacing w:after="40"/>
      </w:pPr>
      <w:r>
        <w:t>Care este capacitatea reală de spargere a configurației ofertate: 200 sau 400 kg/h? Dacă este 400 kg/h, ce echipament o asigură și la ce preț?</w:t>
      </w:r>
    </w:p>
    <w:p>
      <w:pPr>
        <w:pStyle w:val="ListBullet"/>
        <w:spacing w:after="40"/>
      </w:pPr>
      <w:r>
        <w:t>Bilanțul termic al uscătorului: puterea electrică totală (ventilatoare plus rezistențe), umiditatea de intrare acceptată, durata șarjei, temperatura maximă și consumul în kWh pe șarjă.</w:t>
      </w:r>
    </w:p>
    <w:p>
      <w:pPr>
        <w:pStyle w:val="ListBullet"/>
        <w:spacing w:after="40"/>
      </w:pPr>
      <w:r>
        <w:t>Capacitatea reală a elevatorului Noria: 2 sau 4 tone pe oră? Titlul și descrierea se contrazic.</w:t>
      </w:r>
    </w:p>
    <w:p>
      <w:pPr>
        <w:pStyle w:val="ListBullet"/>
        <w:spacing w:after="40"/>
      </w:pPr>
      <w:r>
        <w:t>Calibratorul are 3 sau 4 fracții? Ce diametre de site sunt livrate și cât costă un set suplimentar?</w:t>
      </w:r>
    </w:p>
    <w:p>
      <w:pPr>
        <w:pStyle w:val="ListBullet"/>
        <w:spacing w:after="40"/>
      </w:pPr>
      <w:r>
        <w:t>Puterea instalată, marca motorului și a reductorului pentru fiecare utilaj în parte; clientul solicită motoare și reductoare italiene.</w:t>
      </w:r>
    </w:p>
    <w:p>
      <w:pPr>
        <w:pStyle w:val="ListBullet"/>
        <w:spacing w:after="40"/>
      </w:pPr>
      <w:r>
        <w:t>Randamentul de miez întreg: procentul de 80% este garantat contractual și în ce condiții de umiditate și calibrare?</w:t>
      </w:r>
    </w:p>
    <w:p>
      <w:pPr>
        <w:pStyle w:val="ListBullet"/>
        <w:spacing w:after="40"/>
      </w:pPr>
      <w:r>
        <w:t>Schema electrică: număr de faze, tensiune reală, curent nominal, protecții și compatibilitatea cu rețeaua de 230/400 V din România.</w:t>
      </w:r>
    </w:p>
    <w:p>
      <w:pPr>
        <w:pStyle w:val="ListBullet"/>
        <w:spacing w:after="40"/>
      </w:pPr>
      <w:r>
        <w:t>Marcaj CE, declarație de conformitate, manuale în limba română, evaluare de risc și lista dispozitivelor de securitate.</w:t>
      </w:r>
    </w:p>
    <w:p>
      <w:pPr>
        <w:pStyle w:val="ListBullet"/>
        <w:spacing w:after="40"/>
      </w:pPr>
      <w:r>
        <w:t>Ce poziții sunt executate din inox și cât costă suplimentar tamburul de spălare și sita vibrantă din inox, solicitate deja de client?</w:t>
      </w:r>
    </w:p>
    <w:p>
      <w:pPr>
        <w:pStyle w:val="ListBullet"/>
        <w:spacing w:after="40"/>
      </w:pPr>
      <w:r>
        <w:t>Consumul de apă al mașinii de spălat și soluția recomandată pentru recircularea și decantarea apei.</w:t>
      </w:r>
    </w:p>
    <w:p>
      <w:pPr>
        <w:pStyle w:val="ListBullet"/>
        <w:spacing w:after="40"/>
      </w:pPr>
      <w:r>
        <w:t>Lista pieselor de schimb recomandate pentru doi ani, cu prețuri și termene de livrare.</w:t>
      </w:r>
    </w:p>
    <w:p>
      <w:pPr>
        <w:pStyle w:val="ListBullet"/>
        <w:spacing w:after="40"/>
      </w:pPr>
      <w:r>
        <w:t>Termenul de livrare, durata montajului, durata instruirii operatorilor și condițiile de acceptanță, inclusiv testul de capacitate la fața locului, cu materie primă reală.</w:t>
      </w:r>
    </w:p>
    <w:p>
      <w:pPr>
        <w:pStyle w:val="ListBullet"/>
        <w:spacing w:after="40"/>
      </w:pPr>
      <w:r>
        <w:t>Referințe: cel puțin două instalații similare puse în funcțiune în Uniunea Europeană, cu date de contact, și posibilitatea unei vizite.</w:t>
      </w:r>
    </w:p>
    <w:p>
      <w:pPr>
        <w:pStyle w:val="Heading1"/>
      </w:pPr>
      <w:r>
        <w:t>9. Propunere de completare a liniei cu echipamente din broșurile Nut Technology</w:t>
      </w:r>
    </w:p>
    <w:p>
      <w:pPr>
        <w:pStyle w:val="Heading2"/>
      </w:pPr>
      <w:r>
        <w:t>9.1 Principiul completării</w:t>
      </w:r>
    </w:p>
    <w:p>
      <w:pPr/>
      <w:r>
        <w:t>Se păstrează exact cantitățile propuse de TEHNO MSS în oferta „400 kg/h” (1 mașină de spălat 1 t/h, 1 uscător 4 t/zi, 1 elevator Noria, 2 calibratoare, 1 decojitor de alune, 1 linie de procesare 200 kg/h). Se adaugă numai utilajele care lipsesc din fluxul tehnologic, alese din broșurile oficiale ale aceluiași producător (NUT Technology), ca să fie compatibile constructiv și să poată fi comandate prin același distribuitor. Capacitatea completărilor este aleasă pentru debitul real al liniei ofertate: 200 kg/h la spargere și 4 t/zi la uscare. Broșurile sunt salvate în: Z:\00. Proiecte 2025\AFIR FotoVoltaic 1\50. Fabrica Nuci\nuttechnology.com\Brosuri echipamente.</w:t>
      </w:r>
    </w:p>
    <w:p>
      <w:pPr>
        <w:pStyle w:val="Heading2"/>
      </w:pPr>
      <w:r>
        <w:t>9.2 Pozițiile ofertate de TEHNO MSS (cantități neschimbate)</w:t>
      </w:r>
    </w:p>
    <w:tbl>
      <w:tblPr>
        <w:tblStyle w:val="LightGrid-Accent1"/>
        <w:tblW w:type="auto" w:w="0"/>
        <w:tblLayout w:type="fixed"/>
        <w:tblLook w:firstColumn="1" w:firstRow="1" w:lastColumn="0" w:lastRow="0" w:noHBand="0" w:noVBand="1" w:val="04A0"/>
      </w:tblPr>
      <w:tblGrid>
        <w:gridCol w:w="1246"/>
        <w:gridCol w:w="1246"/>
        <w:gridCol w:w="1246"/>
        <w:gridCol w:w="1246"/>
        <w:gridCol w:w="1246"/>
        <w:gridCol w:w="1246"/>
        <w:gridCol w:w="1246"/>
        <w:gridCol w:w="1246"/>
      </w:tblGrid>
      <w:tr>
        <w:tc>
          <w:tcPr>
            <w:tcW w:type="dxa" w:w="576"/>
          </w:tcPr>
          <w:p>
            <w:r>
              <w:rPr>
                <w:b/>
                <w:sz w:val="17"/>
              </w:rPr>
              <w:t>Poz.</w:t>
            </w:r>
          </w:p>
        </w:tc>
        <w:tc>
          <w:tcPr>
            <w:tcW w:type="dxa" w:w="2880"/>
          </w:tcPr>
          <w:p>
            <w:r>
              <w:rPr>
                <w:b/>
                <w:sz w:val="17"/>
              </w:rPr>
              <w:t>Echipament ofertat</w:t>
            </w:r>
          </w:p>
        </w:tc>
        <w:tc>
          <w:tcPr>
            <w:tcW w:type="dxa" w:w="576"/>
          </w:tcPr>
          <w:p>
            <w:r>
              <w:rPr>
                <w:b/>
                <w:sz w:val="17"/>
              </w:rPr>
              <w:t>Buc.</w:t>
            </w:r>
          </w:p>
        </w:tc>
        <w:tc>
          <w:tcPr>
            <w:tcW w:type="dxa" w:w="1080"/>
          </w:tcPr>
          <w:p>
            <w:r>
              <w:rPr>
                <w:b/>
                <w:sz w:val="17"/>
              </w:rPr>
              <w:t>Capacitate</w:t>
            </w:r>
          </w:p>
        </w:tc>
        <w:tc>
          <w:tcPr>
            <w:tcW w:type="dxa" w:w="1008"/>
          </w:tcPr>
          <w:p>
            <w:r>
              <w:rPr>
                <w:b/>
                <w:sz w:val="17"/>
              </w:rPr>
              <w:t>Putere</w:t>
            </w:r>
          </w:p>
        </w:tc>
        <w:tc>
          <w:tcPr>
            <w:tcW w:type="dxa" w:w="1008"/>
          </w:tcPr>
          <w:p>
            <w:r>
              <w:rPr>
                <w:b/>
                <w:sz w:val="17"/>
              </w:rPr>
              <w:t>Preț unitar (€)</w:t>
            </w:r>
          </w:p>
        </w:tc>
        <w:tc>
          <w:tcPr>
            <w:tcW w:type="dxa" w:w="1008"/>
          </w:tcPr>
          <w:p>
            <w:r>
              <w:rPr>
                <w:b/>
                <w:sz w:val="17"/>
              </w:rPr>
              <w:t>Total (€)</w:t>
            </w:r>
          </w:p>
        </w:tc>
        <w:tc>
          <w:tcPr>
            <w:tcW w:type="dxa" w:w="1944"/>
          </w:tcPr>
          <w:p>
            <w:r>
              <w:rPr>
                <w:b/>
                <w:sz w:val="17"/>
              </w:rPr>
              <w:t>Broșura Nut Technology corespondentă</w:t>
            </w:r>
          </w:p>
        </w:tc>
      </w:tr>
      <w:tr>
        <w:tc>
          <w:tcPr>
            <w:tcW w:type="dxa" w:w="576"/>
          </w:tcPr>
          <w:p>
            <w:r>
              <w:rPr>
                <w:sz w:val="17"/>
              </w:rPr>
              <w:t>1</w:t>
            </w:r>
          </w:p>
        </w:tc>
        <w:tc>
          <w:tcPr>
            <w:tcW w:type="dxa" w:w="2880"/>
          </w:tcPr>
          <w:p>
            <w:r>
              <w:rPr>
                <w:sz w:val="17"/>
              </w:rPr>
              <w:t>Mașină industrială de curățat și spălat nuci</w:t>
            </w:r>
          </w:p>
        </w:tc>
        <w:tc>
          <w:tcPr>
            <w:tcW w:type="dxa" w:w="576"/>
          </w:tcPr>
          <w:p>
            <w:r>
              <w:rPr>
                <w:sz w:val="17"/>
              </w:rPr>
              <w:t>1</w:t>
            </w:r>
          </w:p>
        </w:tc>
        <w:tc>
          <w:tcPr>
            <w:tcW w:type="dxa" w:w="1080"/>
          </w:tcPr>
          <w:p>
            <w:r>
              <w:rPr>
                <w:sz w:val="17"/>
              </w:rPr>
              <w:t>1 t/h</w:t>
            </w:r>
          </w:p>
        </w:tc>
        <w:tc>
          <w:tcPr>
            <w:tcW w:type="dxa" w:w="1008"/>
          </w:tcPr>
          <w:p>
            <w:r>
              <w:rPr>
                <w:sz w:val="17"/>
              </w:rPr>
              <w:t>3,7 kW</w:t>
            </w:r>
          </w:p>
        </w:tc>
        <w:tc>
          <w:tcPr>
            <w:tcW w:type="dxa" w:w="1008"/>
          </w:tcPr>
          <w:p>
            <w:r>
              <w:rPr>
                <w:sz w:val="17"/>
              </w:rPr>
              <w:t>29.000</w:t>
            </w:r>
          </w:p>
        </w:tc>
        <w:tc>
          <w:tcPr>
            <w:tcW w:type="dxa" w:w="1008"/>
          </w:tcPr>
          <w:p>
            <w:r>
              <w:rPr>
                <w:sz w:val="17"/>
              </w:rPr>
              <w:t>29.000</w:t>
            </w:r>
          </w:p>
        </w:tc>
        <w:tc>
          <w:tcPr>
            <w:tcW w:type="dxa" w:w="1944"/>
          </w:tcPr>
          <w:p>
            <w:r>
              <w:rPr>
                <w:sz w:val="17"/>
              </w:rPr>
              <w:t>02. Decojire coaja verde si spalare\04</w:t>
            </w:r>
          </w:p>
        </w:tc>
      </w:tr>
      <w:tr>
        <w:tc>
          <w:tcPr>
            <w:tcW w:type="dxa" w:w="576"/>
          </w:tcPr>
          <w:p>
            <w:r>
              <w:rPr>
                <w:sz w:val="17"/>
              </w:rPr>
              <w:t>2</w:t>
            </w:r>
          </w:p>
        </w:tc>
        <w:tc>
          <w:tcPr>
            <w:tcW w:type="dxa" w:w="2880"/>
          </w:tcPr>
          <w:p>
            <w:r>
              <w:rPr>
                <w:sz w:val="17"/>
              </w:rPr>
              <w:t>Uscător nuci, alune, migdale în coajă</w:t>
            </w:r>
          </w:p>
        </w:tc>
        <w:tc>
          <w:tcPr>
            <w:tcW w:type="dxa" w:w="576"/>
          </w:tcPr>
          <w:p>
            <w:r>
              <w:rPr>
                <w:sz w:val="17"/>
              </w:rPr>
              <w:t>1</w:t>
            </w:r>
          </w:p>
        </w:tc>
        <w:tc>
          <w:tcPr>
            <w:tcW w:type="dxa" w:w="1080"/>
          </w:tcPr>
          <w:p>
            <w:r>
              <w:rPr>
                <w:sz w:val="17"/>
              </w:rPr>
              <w:t>4 t/24 h</w:t>
            </w:r>
          </w:p>
        </w:tc>
        <w:tc>
          <w:tcPr>
            <w:tcW w:type="dxa" w:w="1008"/>
          </w:tcPr>
          <w:p>
            <w:r>
              <w:rPr>
                <w:sz w:val="17"/>
              </w:rPr>
              <w:t>14 kW</w:t>
            </w:r>
          </w:p>
        </w:tc>
        <w:tc>
          <w:tcPr>
            <w:tcW w:type="dxa" w:w="1008"/>
          </w:tcPr>
          <w:p>
            <w:r>
              <w:rPr>
                <w:sz w:val="17"/>
              </w:rPr>
              <w:t>19.200</w:t>
            </w:r>
          </w:p>
        </w:tc>
        <w:tc>
          <w:tcPr>
            <w:tcW w:type="dxa" w:w="1008"/>
          </w:tcPr>
          <w:p>
            <w:r>
              <w:rPr>
                <w:sz w:val="17"/>
              </w:rPr>
              <w:t>19.200</w:t>
            </w:r>
          </w:p>
        </w:tc>
        <w:tc>
          <w:tcPr>
            <w:tcW w:type="dxa" w:w="1944"/>
          </w:tcPr>
          <w:p>
            <w:r>
              <w:rPr>
                <w:sz w:val="17"/>
              </w:rPr>
              <w:t>03. Uscare si incarcare uscator\04</w:t>
            </w:r>
          </w:p>
        </w:tc>
      </w:tr>
      <w:tr>
        <w:tc>
          <w:tcPr>
            <w:tcW w:type="dxa" w:w="576"/>
          </w:tcPr>
          <w:p>
            <w:r>
              <w:rPr>
                <w:sz w:val="17"/>
              </w:rPr>
              <w:t>3</w:t>
            </w:r>
          </w:p>
        </w:tc>
        <w:tc>
          <w:tcPr>
            <w:tcW w:type="dxa" w:w="2880"/>
          </w:tcPr>
          <w:p>
            <w:r>
              <w:rPr>
                <w:sz w:val="17"/>
              </w:rPr>
              <w:t>Elevator Noria încărcare/descărcare</w:t>
            </w:r>
          </w:p>
        </w:tc>
        <w:tc>
          <w:tcPr>
            <w:tcW w:type="dxa" w:w="576"/>
          </w:tcPr>
          <w:p>
            <w:r>
              <w:rPr>
                <w:sz w:val="17"/>
              </w:rPr>
              <w:t>1</w:t>
            </w:r>
          </w:p>
        </w:tc>
        <w:tc>
          <w:tcPr>
            <w:tcW w:type="dxa" w:w="1080"/>
          </w:tcPr>
          <w:p>
            <w:r>
              <w:rPr>
                <w:sz w:val="17"/>
              </w:rPr>
              <w:t>4 t/h</w:t>
            </w:r>
          </w:p>
        </w:tc>
        <w:tc>
          <w:tcPr>
            <w:tcW w:type="dxa" w:w="1008"/>
          </w:tcPr>
          <w:p>
            <w:r>
              <w:rPr>
                <w:sz w:val="17"/>
              </w:rPr>
              <w:t>nedeclarată</w:t>
            </w:r>
          </w:p>
        </w:tc>
        <w:tc>
          <w:tcPr>
            <w:tcW w:type="dxa" w:w="1008"/>
          </w:tcPr>
          <w:p>
            <w:r>
              <w:rPr>
                <w:sz w:val="17"/>
              </w:rPr>
              <w:t>8.600</w:t>
            </w:r>
          </w:p>
        </w:tc>
        <w:tc>
          <w:tcPr>
            <w:tcW w:type="dxa" w:w="1008"/>
          </w:tcPr>
          <w:p>
            <w:r>
              <w:rPr>
                <w:sz w:val="17"/>
              </w:rPr>
              <w:t>8.600</w:t>
            </w:r>
          </w:p>
        </w:tc>
        <w:tc>
          <w:tcPr>
            <w:tcW w:type="dxa" w:w="1944"/>
          </w:tcPr>
          <w:p>
            <w:r>
              <w:rPr>
                <w:sz w:val="17"/>
              </w:rPr>
              <w:t>03. Uscare si incarcare uscator\08 (site-ul trimite la broșura benzii de încărcare)</w:t>
            </w:r>
          </w:p>
        </w:tc>
      </w:tr>
      <w:tr>
        <w:tc>
          <w:tcPr>
            <w:tcW w:type="dxa" w:w="576"/>
          </w:tcPr>
          <w:p>
            <w:r>
              <w:rPr>
                <w:sz w:val="17"/>
              </w:rPr>
              <w:t>4</w:t>
            </w:r>
          </w:p>
        </w:tc>
        <w:tc>
          <w:tcPr>
            <w:tcW w:type="dxa" w:w="2880"/>
          </w:tcPr>
          <w:p>
            <w:r>
              <w:rPr>
                <w:sz w:val="17"/>
              </w:rPr>
              <w:t>Calibrator rotativ 4 fracții</w:t>
            </w:r>
          </w:p>
        </w:tc>
        <w:tc>
          <w:tcPr>
            <w:tcW w:type="dxa" w:w="576"/>
          </w:tcPr>
          <w:p>
            <w:r>
              <w:rPr>
                <w:sz w:val="17"/>
              </w:rPr>
              <w:t>2</w:t>
            </w:r>
          </w:p>
        </w:tc>
        <w:tc>
          <w:tcPr>
            <w:tcW w:type="dxa" w:w="1080"/>
          </w:tcPr>
          <w:p>
            <w:r>
              <w:rPr>
                <w:sz w:val="17"/>
              </w:rPr>
              <w:t>300 kg/h/buc.</w:t>
            </w:r>
          </w:p>
        </w:tc>
        <w:tc>
          <w:tcPr>
            <w:tcW w:type="dxa" w:w="1008"/>
          </w:tcPr>
          <w:p>
            <w:r>
              <w:rPr>
                <w:sz w:val="17"/>
              </w:rPr>
              <w:t>1,1 kW/buc.</w:t>
            </w:r>
          </w:p>
        </w:tc>
        <w:tc>
          <w:tcPr>
            <w:tcW w:type="dxa" w:w="1008"/>
          </w:tcPr>
          <w:p>
            <w:r>
              <w:rPr>
                <w:sz w:val="17"/>
              </w:rPr>
              <w:t>8.600</w:t>
            </w:r>
          </w:p>
        </w:tc>
        <w:tc>
          <w:tcPr>
            <w:tcW w:type="dxa" w:w="1008"/>
          </w:tcPr>
          <w:p>
            <w:r>
              <w:rPr>
                <w:sz w:val="17"/>
              </w:rPr>
              <w:t>17.200</w:t>
            </w:r>
          </w:p>
        </w:tc>
        <w:tc>
          <w:tcPr>
            <w:tcW w:type="dxa" w:w="1944"/>
          </w:tcPr>
          <w:p>
            <w:r>
              <w:rPr>
                <w:sz w:val="17"/>
              </w:rPr>
              <w:t>04. Calibrare si sortare in coaja\02</w:t>
            </w:r>
          </w:p>
        </w:tc>
      </w:tr>
      <w:tr>
        <w:tc>
          <w:tcPr>
            <w:tcW w:type="dxa" w:w="576"/>
          </w:tcPr>
          <w:p>
            <w:r>
              <w:rPr>
                <w:sz w:val="17"/>
              </w:rPr>
              <w:t>5</w:t>
            </w:r>
          </w:p>
        </w:tc>
        <w:tc>
          <w:tcPr>
            <w:tcW w:type="dxa" w:w="2880"/>
          </w:tcPr>
          <w:p>
            <w:r>
              <w:rPr>
                <w:sz w:val="17"/>
              </w:rPr>
              <w:t>Mașină de îndepărtat coji verzi de alune</w:t>
            </w:r>
          </w:p>
        </w:tc>
        <w:tc>
          <w:tcPr>
            <w:tcW w:type="dxa" w:w="576"/>
          </w:tcPr>
          <w:p>
            <w:r>
              <w:rPr>
                <w:sz w:val="17"/>
              </w:rPr>
              <w:t>1</w:t>
            </w:r>
          </w:p>
        </w:tc>
        <w:tc>
          <w:tcPr>
            <w:tcW w:type="dxa" w:w="1080"/>
          </w:tcPr>
          <w:p>
            <w:r>
              <w:rPr>
                <w:sz w:val="17"/>
              </w:rPr>
              <w:t>300 kg/h</w:t>
            </w:r>
          </w:p>
        </w:tc>
        <w:tc>
          <w:tcPr>
            <w:tcW w:type="dxa" w:w="1008"/>
          </w:tcPr>
          <w:p>
            <w:r>
              <w:rPr>
                <w:sz w:val="17"/>
              </w:rPr>
              <w:t>2,2 kW</w:t>
            </w:r>
          </w:p>
        </w:tc>
        <w:tc>
          <w:tcPr>
            <w:tcW w:type="dxa" w:w="1008"/>
          </w:tcPr>
          <w:p>
            <w:r>
              <w:rPr>
                <w:sz w:val="17"/>
              </w:rPr>
              <w:t>4.300</w:t>
            </w:r>
          </w:p>
        </w:tc>
        <w:tc>
          <w:tcPr>
            <w:tcW w:type="dxa" w:w="1008"/>
          </w:tcPr>
          <w:p>
            <w:r>
              <w:rPr>
                <w:sz w:val="17"/>
              </w:rPr>
              <w:t>4.300</w:t>
            </w:r>
          </w:p>
        </w:tc>
        <w:tc>
          <w:tcPr>
            <w:tcW w:type="dxa" w:w="1944"/>
          </w:tcPr>
          <w:p>
            <w:r>
              <w:rPr>
                <w:sz w:val="17"/>
              </w:rPr>
              <w:t>02. Decojire coaja verde si spalare\05</w:t>
            </w:r>
          </w:p>
        </w:tc>
      </w:tr>
      <w:tr>
        <w:tc>
          <w:tcPr>
            <w:tcW w:type="dxa" w:w="576"/>
          </w:tcPr>
          <w:p>
            <w:r>
              <w:rPr>
                <w:sz w:val="17"/>
              </w:rPr>
              <w:t>6</w:t>
            </w:r>
          </w:p>
        </w:tc>
        <w:tc>
          <w:tcPr>
            <w:tcW w:type="dxa" w:w="2880"/>
          </w:tcPr>
          <w:p>
            <w:r>
              <w:rPr>
                <w:sz w:val="17"/>
              </w:rPr>
              <w:t>Linie completă procesare nuci (spărgător conic, aspirație, bandă, decorticator, sită vibrantă cu aspirație)</w:t>
            </w:r>
          </w:p>
        </w:tc>
        <w:tc>
          <w:tcPr>
            <w:tcW w:type="dxa" w:w="576"/>
          </w:tcPr>
          <w:p>
            <w:r>
              <w:rPr>
                <w:sz w:val="17"/>
              </w:rPr>
              <w:t>1</w:t>
            </w:r>
          </w:p>
        </w:tc>
        <w:tc>
          <w:tcPr>
            <w:tcW w:type="dxa" w:w="1080"/>
          </w:tcPr>
          <w:p>
            <w:r>
              <w:rPr>
                <w:sz w:val="17"/>
              </w:rPr>
              <w:t>200 kg/h</w:t>
            </w:r>
          </w:p>
        </w:tc>
        <w:tc>
          <w:tcPr>
            <w:tcW w:type="dxa" w:w="1008"/>
          </w:tcPr>
          <w:p>
            <w:r>
              <w:rPr>
                <w:sz w:val="17"/>
              </w:rPr>
              <w:t>7,1 kW (broșură)</w:t>
            </w:r>
          </w:p>
        </w:tc>
        <w:tc>
          <w:tcPr>
            <w:tcW w:type="dxa" w:w="1008"/>
          </w:tcPr>
          <w:p>
            <w:r>
              <w:rPr>
                <w:sz w:val="17"/>
              </w:rPr>
              <w:t>28.600</w:t>
            </w:r>
          </w:p>
        </w:tc>
        <w:tc>
          <w:tcPr>
            <w:tcW w:type="dxa" w:w="1008"/>
          </w:tcPr>
          <w:p>
            <w:r>
              <w:rPr>
                <w:sz w:val="17"/>
              </w:rPr>
              <w:t>28.600</w:t>
            </w:r>
          </w:p>
        </w:tc>
        <w:tc>
          <w:tcPr>
            <w:tcW w:type="dxa" w:w="1944"/>
          </w:tcPr>
          <w:p>
            <w:r>
              <w:rPr>
                <w:sz w:val="17"/>
              </w:rPr>
              <w:t>08. Linii complete de procesare\03 și \04</w:t>
            </w:r>
          </w:p>
        </w:tc>
      </w:tr>
      <w:tr>
        <w:tc>
          <w:tcPr>
            <w:tcW w:type="dxa" w:w="576"/>
          </w:tcPr>
          <w:p>
            <w:r>
              <w:rPr>
                <w:b/>
                <w:sz w:val="17"/>
              </w:rPr>
            </w:r>
          </w:p>
        </w:tc>
        <w:tc>
          <w:tcPr>
            <w:tcW w:type="dxa" w:w="2880"/>
          </w:tcPr>
          <w:p>
            <w:r>
              <w:rPr>
                <w:b/>
                <w:sz w:val="17"/>
              </w:rPr>
              <w:t>SUBTOTAL OFERTĂ TEHNO MSS (varianta cu linie simplă)</w:t>
            </w:r>
          </w:p>
        </w:tc>
        <w:tc>
          <w:tcPr>
            <w:tcW w:type="dxa" w:w="576"/>
          </w:tcPr>
          <w:p>
            <w:r>
              <w:rPr>
                <w:b/>
                <w:sz w:val="17"/>
              </w:rPr>
              <w:t>7</w:t>
            </w:r>
          </w:p>
        </w:tc>
        <w:tc>
          <w:tcPr>
            <w:tcW w:type="dxa" w:w="1080"/>
          </w:tcPr>
          <w:p>
            <w:r>
              <w:rPr>
                <w:b/>
                <w:sz w:val="17"/>
              </w:rPr>
            </w:r>
          </w:p>
        </w:tc>
        <w:tc>
          <w:tcPr>
            <w:tcW w:type="dxa" w:w="1008"/>
          </w:tcPr>
          <w:p>
            <w:r>
              <w:rPr>
                <w:b/>
                <w:sz w:val="17"/>
              </w:rPr>
              <w:t>cca. 31 kW</w:t>
            </w:r>
          </w:p>
        </w:tc>
        <w:tc>
          <w:tcPr>
            <w:tcW w:type="dxa" w:w="1008"/>
          </w:tcPr>
          <w:p>
            <w:r>
              <w:rPr>
                <w:b/>
                <w:sz w:val="17"/>
              </w:rPr>
            </w:r>
          </w:p>
        </w:tc>
        <w:tc>
          <w:tcPr>
            <w:tcW w:type="dxa" w:w="1008"/>
          </w:tcPr>
          <w:p>
            <w:r>
              <w:rPr>
                <w:b/>
                <w:sz w:val="17"/>
              </w:rPr>
              <w:t>106.900</w:t>
            </w:r>
          </w:p>
        </w:tc>
        <w:tc>
          <w:tcPr>
            <w:tcW w:type="dxa" w:w="1944"/>
          </w:tcPr>
          <w:p>
            <w:r>
              <w:rPr>
                <w:b/>
                <w:sz w:val="17"/>
              </w:rPr>
              <w:t>Varianta cu linie combinată nuci+alune+migdale: 111.200 €</w:t>
            </w:r>
          </w:p>
        </w:tc>
      </w:tr>
    </w:tbl>
    <w:p/>
    <w:p>
      <w:pPr>
        <w:pStyle w:val="Heading2"/>
      </w:pPr>
      <w:r>
        <w:t>9.3 Propuneri de completare din broșurile producătorului</w:t>
      </w:r>
    </w:p>
    <w:p>
      <w:pPr/>
      <w:r>
        <w:t>Prețurile completărilor nu apar în oferta TEHNO MSS și nici în magazinul online al producătorului (care vinde doar produse casnice). Valorile de mai jos sunt estimări orientative, de înlocuit cu prețurile din oferta revizuită.</w:t>
      </w:r>
    </w:p>
    <w:tbl>
      <w:tblPr>
        <w:tblStyle w:val="LightGrid-Accent1"/>
        <w:tblW w:type="auto" w:w="0"/>
        <w:tblLayout w:type="fixed"/>
        <w:tblLook w:firstColumn="1" w:firstRow="1" w:lastColumn="0" w:lastRow="0" w:noHBand="0" w:noVBand="1" w:val="04A0"/>
      </w:tblPr>
      <w:tblGrid>
        <w:gridCol w:w="1246"/>
        <w:gridCol w:w="1246"/>
        <w:gridCol w:w="1246"/>
        <w:gridCol w:w="1246"/>
        <w:gridCol w:w="1246"/>
        <w:gridCol w:w="1246"/>
        <w:gridCol w:w="1246"/>
        <w:gridCol w:w="1246"/>
      </w:tblGrid>
      <w:tr>
        <w:tc>
          <w:tcPr>
            <w:tcW w:type="dxa" w:w="648"/>
          </w:tcPr>
          <w:p>
            <w:r>
              <w:rPr>
                <w:b/>
                <w:sz w:val="17"/>
              </w:rPr>
              <w:t>Cod</w:t>
            </w:r>
          </w:p>
        </w:tc>
        <w:tc>
          <w:tcPr>
            <w:tcW w:type="dxa" w:w="2232"/>
          </w:tcPr>
          <w:p>
            <w:r>
              <w:rPr>
                <w:b/>
                <w:sz w:val="17"/>
              </w:rPr>
              <w:t>Echipament propus (broșură Nut Technology)</w:t>
            </w:r>
          </w:p>
        </w:tc>
        <w:tc>
          <w:tcPr>
            <w:tcW w:type="dxa" w:w="576"/>
          </w:tcPr>
          <w:p>
            <w:r>
              <w:rPr>
                <w:b/>
                <w:sz w:val="17"/>
              </w:rPr>
              <w:t>Buc.</w:t>
            </w:r>
          </w:p>
        </w:tc>
        <w:tc>
          <w:tcPr>
            <w:tcW w:type="dxa" w:w="936"/>
          </w:tcPr>
          <w:p>
            <w:r>
              <w:rPr>
                <w:b/>
                <w:sz w:val="17"/>
              </w:rPr>
              <w:t>Capacitate</w:t>
            </w:r>
          </w:p>
        </w:tc>
        <w:tc>
          <w:tcPr>
            <w:tcW w:type="dxa" w:w="1080"/>
          </w:tcPr>
          <w:p>
            <w:r>
              <w:rPr>
                <w:b/>
                <w:sz w:val="17"/>
              </w:rPr>
              <w:t>Putere</w:t>
            </w:r>
          </w:p>
        </w:tc>
        <w:tc>
          <w:tcPr>
            <w:tcW w:type="dxa" w:w="2304"/>
          </w:tcPr>
          <w:p>
            <w:r>
              <w:rPr>
                <w:b/>
                <w:sz w:val="17"/>
              </w:rPr>
              <w:t>Unde intră în flux / de ce</w:t>
            </w:r>
          </w:p>
        </w:tc>
        <w:tc>
          <w:tcPr>
            <w:tcW w:type="dxa" w:w="1080"/>
          </w:tcPr>
          <w:p>
            <w:r>
              <w:rPr>
                <w:b/>
                <w:sz w:val="17"/>
              </w:rPr>
              <w:t>Estimare (€)</w:t>
            </w:r>
          </w:p>
        </w:tc>
        <w:tc>
          <w:tcPr>
            <w:tcW w:type="dxa" w:w="1224"/>
          </w:tcPr>
          <w:p>
            <w:r>
              <w:rPr>
                <w:b/>
                <w:sz w:val="17"/>
              </w:rPr>
              <w:t>Broșura (folder\fișier)</w:t>
            </w:r>
          </w:p>
        </w:tc>
      </w:tr>
      <w:tr>
        <w:tc>
          <w:tcPr>
            <w:tcW w:type="dxa" w:w="648"/>
          </w:tcPr>
          <w:p>
            <w:r>
              <w:rPr>
                <w:sz w:val="17"/>
              </w:rPr>
              <w:t>C1</w:t>
            </w:r>
          </w:p>
        </w:tc>
        <w:tc>
          <w:tcPr>
            <w:tcW w:type="dxa" w:w="2232"/>
          </w:tcPr>
          <w:p>
            <w:r>
              <w:rPr>
                <w:sz w:val="17"/>
              </w:rPr>
              <w:t>Bandă transportoare de alimentare (tip „Dryer feed conveyor”, bandă 50 cm, 300×170×100 cm)</w:t>
            </w:r>
          </w:p>
        </w:tc>
        <w:tc>
          <w:tcPr>
            <w:tcW w:type="dxa" w:w="576"/>
          </w:tcPr>
          <w:p>
            <w:r>
              <w:rPr>
                <w:sz w:val="17"/>
              </w:rPr>
              <w:t>2</w:t>
            </w:r>
          </w:p>
        </w:tc>
        <w:tc>
          <w:tcPr>
            <w:tcW w:type="dxa" w:w="936"/>
          </w:tcPr>
          <w:p>
            <w:r>
              <w:rPr>
                <w:sz w:val="17"/>
              </w:rPr>
              <w:t>4 t/h</w:t>
            </w:r>
          </w:p>
        </w:tc>
        <w:tc>
          <w:tcPr>
            <w:tcW w:type="dxa" w:w="1080"/>
          </w:tcPr>
          <w:p>
            <w:r>
              <w:rPr>
                <w:sz w:val="17"/>
              </w:rPr>
              <w:t>0,55 kW/buc.</w:t>
            </w:r>
          </w:p>
        </w:tc>
        <w:tc>
          <w:tcPr>
            <w:tcW w:type="dxa" w:w="2304"/>
          </w:tcPr>
          <w:p>
            <w:r>
              <w:rPr>
                <w:sz w:val="17"/>
              </w:rPr>
              <w:t>1 buc. alimentare mașină de spălat, 1 buc. spălătorie → Noria/uscător. Cerute explicit în „Customer request”; uscătorul e ofertat „fără transportor”.</w:t>
            </w:r>
          </w:p>
        </w:tc>
        <w:tc>
          <w:tcPr>
            <w:tcW w:type="dxa" w:w="1080"/>
          </w:tcPr>
          <w:p>
            <w:r>
              <w:rPr>
                <w:sz w:val="17"/>
              </w:rPr>
              <w:t>5.000–9.000</w:t>
            </w:r>
          </w:p>
        </w:tc>
        <w:tc>
          <w:tcPr>
            <w:tcW w:type="dxa" w:w="1224"/>
          </w:tcPr>
          <w:p>
            <w:r>
              <w:rPr>
                <w:sz w:val="17"/>
              </w:rPr>
              <w:t>03. Uscare si incarcare uscator\06</w:t>
            </w:r>
          </w:p>
        </w:tc>
      </w:tr>
      <w:tr>
        <w:tc>
          <w:tcPr>
            <w:tcW w:type="dxa" w:w="648"/>
          </w:tcPr>
          <w:p>
            <w:r>
              <w:rPr>
                <w:sz w:val="17"/>
              </w:rPr>
              <w:t>C2</w:t>
            </w:r>
          </w:p>
        </w:tc>
        <w:tc>
          <w:tcPr>
            <w:tcW w:type="dxa" w:w="2232"/>
          </w:tcPr>
          <w:p>
            <w:r>
              <w:rPr>
                <w:sz w:val="17"/>
              </w:rPr>
              <w:t>Mașină pentru sortarea nucilor goale și putrede în coajă</w:t>
            </w:r>
          </w:p>
        </w:tc>
        <w:tc>
          <w:tcPr>
            <w:tcW w:type="dxa" w:w="576"/>
          </w:tcPr>
          <w:p>
            <w:r>
              <w:rPr>
                <w:sz w:val="17"/>
              </w:rPr>
              <w:t>1</w:t>
            </w:r>
          </w:p>
        </w:tc>
        <w:tc>
          <w:tcPr>
            <w:tcW w:type="dxa" w:w="936"/>
          </w:tcPr>
          <w:p>
            <w:r>
              <w:rPr>
                <w:sz w:val="17"/>
              </w:rPr>
              <w:t>300 kg/h</w:t>
            </w:r>
          </w:p>
        </w:tc>
        <w:tc>
          <w:tcPr>
            <w:tcW w:type="dxa" w:w="1080"/>
          </w:tcPr>
          <w:p>
            <w:r>
              <w:rPr>
                <w:sz w:val="17"/>
              </w:rPr>
              <w:t>4,5 kW</w:t>
            </w:r>
          </w:p>
        </w:tc>
        <w:tc>
          <w:tcPr>
            <w:tcW w:type="dxa" w:w="2304"/>
          </w:tcPr>
          <w:p>
            <w:r>
              <w:rPr>
                <w:sz w:val="17"/>
              </w:rPr>
              <w:t>Între calibrare și spargere – elimină nucile goale/putrede înainte de spărgător; crește calitatea și protejează randamentul.</w:t>
            </w:r>
          </w:p>
        </w:tc>
        <w:tc>
          <w:tcPr>
            <w:tcW w:type="dxa" w:w="1080"/>
          </w:tcPr>
          <w:p>
            <w:r>
              <w:rPr>
                <w:sz w:val="17"/>
              </w:rPr>
              <w:t>7.000–10.000</w:t>
            </w:r>
          </w:p>
        </w:tc>
        <w:tc>
          <w:tcPr>
            <w:tcW w:type="dxa" w:w="1224"/>
          </w:tcPr>
          <w:p>
            <w:r>
              <w:rPr>
                <w:sz w:val="17"/>
              </w:rPr>
              <w:t>04. Calibrare si sortare in coaja\04</w:t>
            </w:r>
          </w:p>
        </w:tc>
      </w:tr>
      <w:tr>
        <w:tc>
          <w:tcPr>
            <w:tcW w:type="dxa" w:w="648"/>
          </w:tcPr>
          <w:p>
            <w:r>
              <w:rPr>
                <w:sz w:val="17"/>
              </w:rPr>
              <w:t>C3</w:t>
            </w:r>
          </w:p>
        </w:tc>
        <w:tc>
          <w:tcPr>
            <w:tcW w:type="dxa" w:w="2232"/>
          </w:tcPr>
          <w:p>
            <w:r>
              <w:rPr>
                <w:sz w:val="17"/>
              </w:rPr>
              <w:t>Transportor elevator pentru nuci</w:t>
            </w:r>
          </w:p>
        </w:tc>
        <w:tc>
          <w:tcPr>
            <w:tcW w:type="dxa" w:w="576"/>
          </w:tcPr>
          <w:p>
            <w:r>
              <w:rPr>
                <w:sz w:val="17"/>
              </w:rPr>
              <w:t>2</w:t>
            </w:r>
          </w:p>
        </w:tc>
        <w:tc>
          <w:tcPr>
            <w:tcW w:type="dxa" w:w="936"/>
          </w:tcPr>
          <w:p>
            <w:r>
              <w:rPr>
                <w:sz w:val="17"/>
              </w:rPr>
              <w:t>—</w:t>
            </w:r>
          </w:p>
        </w:tc>
        <w:tc>
          <w:tcPr>
            <w:tcW w:type="dxa" w:w="1080"/>
          </w:tcPr>
          <w:p>
            <w:r>
              <w:rPr>
                <w:sz w:val="17"/>
              </w:rPr>
              <w:t>0,55 kW/buc.</w:t>
            </w:r>
          </w:p>
        </w:tc>
        <w:tc>
          <w:tcPr>
            <w:tcW w:type="dxa" w:w="2304"/>
          </w:tcPr>
          <w:p>
            <w:r>
              <w:rPr>
                <w:sz w:val="17"/>
              </w:rPr>
              <w:t>Calibrator → sortare nuci goale → buncărul liniei de spargere; fără ele alimentarea rămâne manuală.</w:t>
            </w:r>
          </w:p>
        </w:tc>
        <w:tc>
          <w:tcPr>
            <w:tcW w:type="dxa" w:w="1080"/>
          </w:tcPr>
          <w:p>
            <w:r>
              <w:rPr>
                <w:sz w:val="17"/>
              </w:rPr>
              <w:t>3.000–6.000</w:t>
            </w:r>
          </w:p>
        </w:tc>
        <w:tc>
          <w:tcPr>
            <w:tcW w:type="dxa" w:w="1224"/>
          </w:tcPr>
          <w:p>
            <w:r>
              <w:rPr>
                <w:sz w:val="17"/>
              </w:rPr>
              <w:t>06. Separare miez si sortare\06</w:t>
            </w:r>
          </w:p>
        </w:tc>
      </w:tr>
      <w:tr>
        <w:tc>
          <w:tcPr>
            <w:tcW w:type="dxa" w:w="648"/>
          </w:tcPr>
          <w:p>
            <w:r>
              <w:rPr>
                <w:sz w:val="17"/>
              </w:rPr>
              <w:t>C4</w:t>
            </w:r>
          </w:p>
        </w:tc>
        <w:tc>
          <w:tcPr>
            <w:tcW w:type="dxa" w:w="2232"/>
          </w:tcPr>
          <w:p>
            <w:r>
              <w:rPr>
                <w:sz w:val="17"/>
              </w:rPr>
              <w:t>Mașină de separare a miezului de coajă (coloană de aspirație cu alimentare vibrantă)</w:t>
            </w:r>
          </w:p>
        </w:tc>
        <w:tc>
          <w:tcPr>
            <w:tcW w:type="dxa" w:w="576"/>
          </w:tcPr>
          <w:p>
            <w:r>
              <w:rPr>
                <w:sz w:val="17"/>
              </w:rPr>
              <w:t>1</w:t>
            </w:r>
          </w:p>
        </w:tc>
        <w:tc>
          <w:tcPr>
            <w:tcW w:type="dxa" w:w="936"/>
          </w:tcPr>
          <w:p>
            <w:r>
              <w:rPr>
                <w:sz w:val="17"/>
              </w:rPr>
              <w:t>300 kg/h</w:t>
            </w:r>
          </w:p>
        </w:tc>
        <w:tc>
          <w:tcPr>
            <w:tcW w:type="dxa" w:w="1080"/>
          </w:tcPr>
          <w:p>
            <w:r>
              <w:rPr>
                <w:sz w:val="17"/>
              </w:rPr>
              <w:t>0,55 kW (broșură) / 1,5 kW (site)</w:t>
            </w:r>
          </w:p>
        </w:tc>
        <w:tc>
          <w:tcPr>
            <w:tcW w:type="dxa" w:w="2304"/>
          </w:tcPr>
          <w:p>
            <w:r>
              <w:rPr>
                <w:sz w:val="17"/>
              </w:rPr>
              <w:t>După sita vibrantă – curățarea finală a fracțiilor de miez de coji și membrane; reduce sortarea manuală cu circa 90%.</w:t>
            </w:r>
          </w:p>
        </w:tc>
        <w:tc>
          <w:tcPr>
            <w:tcW w:type="dxa" w:w="1080"/>
          </w:tcPr>
          <w:p>
            <w:r>
              <w:rPr>
                <w:sz w:val="17"/>
              </w:rPr>
              <w:t>3.000–5.000</w:t>
            </w:r>
          </w:p>
        </w:tc>
        <w:tc>
          <w:tcPr>
            <w:tcW w:type="dxa" w:w="1224"/>
          </w:tcPr>
          <w:p>
            <w:r>
              <w:rPr>
                <w:sz w:val="17"/>
              </w:rPr>
              <w:t>06. Separare miez si sortare\02</w:t>
            </w:r>
          </w:p>
        </w:tc>
      </w:tr>
      <w:tr>
        <w:tc>
          <w:tcPr>
            <w:tcW w:type="dxa" w:w="648"/>
          </w:tcPr>
          <w:p>
            <w:r>
              <w:rPr>
                <w:sz w:val="17"/>
              </w:rPr>
              <w:t>C5</w:t>
            </w:r>
          </w:p>
        </w:tc>
        <w:tc>
          <w:tcPr>
            <w:tcW w:type="dxa" w:w="2232"/>
          </w:tcPr>
          <w:p>
            <w:r>
              <w:rPr>
                <w:sz w:val="17"/>
              </w:rPr>
              <w:t>Masă de inspecție cu bandă pe două niveluri (540×90×160 cm, viteză reglabilă)</w:t>
            </w:r>
          </w:p>
        </w:tc>
        <w:tc>
          <w:tcPr>
            <w:tcW w:type="dxa" w:w="576"/>
          </w:tcPr>
          <w:p>
            <w:r>
              <w:rPr>
                <w:sz w:val="17"/>
              </w:rPr>
              <w:t>1</w:t>
            </w:r>
          </w:p>
        </w:tc>
        <w:tc>
          <w:tcPr>
            <w:tcW w:type="dxa" w:w="936"/>
          </w:tcPr>
          <w:p>
            <w:r>
              <w:rPr>
                <w:sz w:val="17"/>
              </w:rPr>
              <w:t>—</w:t>
            </w:r>
          </w:p>
        </w:tc>
        <w:tc>
          <w:tcPr>
            <w:tcW w:type="dxa" w:w="1080"/>
          </w:tcPr>
          <w:p>
            <w:r>
              <w:rPr>
                <w:sz w:val="17"/>
              </w:rPr>
              <w:t>1,1 kW</w:t>
            </w:r>
          </w:p>
        </w:tc>
        <w:tc>
          <w:tcPr>
            <w:tcW w:type="dxa" w:w="2304"/>
          </w:tcPr>
          <w:p>
            <w:r>
              <w:rPr>
                <w:sz w:val="17"/>
              </w:rPr>
              <w:t>Controlul vizual final înainte de ambalare; cerută explicit de client.</w:t>
            </w:r>
          </w:p>
        </w:tc>
        <w:tc>
          <w:tcPr>
            <w:tcW w:type="dxa" w:w="1080"/>
          </w:tcPr>
          <w:p>
            <w:r>
              <w:rPr>
                <w:sz w:val="17"/>
              </w:rPr>
              <w:t>3.000–6.000</w:t>
            </w:r>
          </w:p>
        </w:tc>
        <w:tc>
          <w:tcPr>
            <w:tcW w:type="dxa" w:w="1224"/>
          </w:tcPr>
          <w:p>
            <w:r>
              <w:rPr>
                <w:sz w:val="17"/>
              </w:rPr>
              <w:t>06. Separare miez si sortare\08</w:t>
            </w:r>
          </w:p>
        </w:tc>
      </w:tr>
      <w:tr>
        <w:tc>
          <w:tcPr>
            <w:tcW w:type="dxa" w:w="648"/>
          </w:tcPr>
          <w:p>
            <w:r>
              <w:rPr>
                <w:sz w:val="17"/>
              </w:rPr>
            </w:r>
          </w:p>
        </w:tc>
        <w:tc>
          <w:tcPr>
            <w:tcW w:type="dxa" w:w="2232"/>
          </w:tcPr>
          <w:p>
            <w:r>
              <w:rPr>
                <w:sz w:val="17"/>
              </w:rPr>
              <w:t>SUBTOTAL COMPLETĂRI OBLIGATORII (C1–C5)</w:t>
            </w:r>
          </w:p>
        </w:tc>
        <w:tc>
          <w:tcPr>
            <w:tcW w:type="dxa" w:w="576"/>
          </w:tcPr>
          <w:p>
            <w:r>
              <w:rPr>
                <w:sz w:val="17"/>
              </w:rPr>
              <w:t>7</w:t>
            </w:r>
          </w:p>
        </w:tc>
        <w:tc>
          <w:tcPr>
            <w:tcW w:type="dxa" w:w="936"/>
          </w:tcPr>
          <w:p>
            <w:r>
              <w:rPr>
                <w:sz w:val="17"/>
              </w:rPr>
            </w:r>
          </w:p>
        </w:tc>
        <w:tc>
          <w:tcPr>
            <w:tcW w:type="dxa" w:w="1080"/>
          </w:tcPr>
          <w:p>
            <w:r>
              <w:rPr>
                <w:sz w:val="17"/>
              </w:rPr>
              <w:t>cca. 8,4 kW</w:t>
            </w:r>
          </w:p>
        </w:tc>
        <w:tc>
          <w:tcPr>
            <w:tcW w:type="dxa" w:w="2304"/>
          </w:tcPr>
          <w:p>
            <w:r>
              <w:rPr>
                <w:sz w:val="17"/>
              </w:rPr>
            </w:r>
          </w:p>
        </w:tc>
        <w:tc>
          <w:tcPr>
            <w:tcW w:type="dxa" w:w="1080"/>
          </w:tcPr>
          <w:p>
            <w:r>
              <w:rPr>
                <w:sz w:val="17"/>
              </w:rPr>
              <w:t>21.000–36.000</w:t>
            </w:r>
          </w:p>
        </w:tc>
        <w:tc>
          <w:tcPr>
            <w:tcW w:type="dxa" w:w="1224"/>
          </w:tcPr>
          <w:p>
            <w:r>
              <w:rPr>
                <w:sz w:val="17"/>
              </w:rPr>
            </w:r>
          </w:p>
        </w:tc>
      </w:tr>
      <w:tr>
        <w:tc>
          <w:tcPr>
            <w:tcW w:type="dxa" w:w="648"/>
          </w:tcPr>
          <w:p>
            <w:r>
              <w:rPr>
                <w:sz w:val="17"/>
              </w:rPr>
              <w:t>C6 (opțional, etapa 2)</w:t>
            </w:r>
          </w:p>
        </w:tc>
        <w:tc>
          <w:tcPr>
            <w:tcW w:type="dxa" w:w="2232"/>
          </w:tcPr>
          <w:p>
            <w:r>
              <w:rPr>
                <w:sz w:val="17"/>
              </w:rPr>
              <w:t>Sortator optic IR-63 pentru miez (infraroșu + AI, până la 99,5% precizie)</w:t>
            </w:r>
          </w:p>
        </w:tc>
        <w:tc>
          <w:tcPr>
            <w:tcW w:type="dxa" w:w="576"/>
          </w:tcPr>
          <w:p>
            <w:r>
              <w:rPr>
                <w:sz w:val="17"/>
              </w:rPr>
              <w:t>1</w:t>
            </w:r>
          </w:p>
        </w:tc>
        <w:tc>
          <w:tcPr>
            <w:tcW w:type="dxa" w:w="936"/>
          </w:tcPr>
          <w:p>
            <w:r>
              <w:rPr>
                <w:sz w:val="17"/>
              </w:rPr>
              <w:t>200 kg/h</w:t>
            </w:r>
          </w:p>
        </w:tc>
        <w:tc>
          <w:tcPr>
            <w:tcW w:type="dxa" w:w="1080"/>
          </w:tcPr>
          <w:p>
            <w:r>
              <w:rPr>
                <w:sz w:val="17"/>
              </w:rPr>
              <w:t>1,1 kW</w:t>
            </w:r>
          </w:p>
        </w:tc>
        <w:tc>
          <w:tcPr>
            <w:tcW w:type="dxa" w:w="2304"/>
          </w:tcPr>
          <w:p>
            <w:r>
              <w:rPr>
                <w:sz w:val="17"/>
              </w:rPr>
              <w:t>După separatorul de miez, înaintea mesei de inspecție; înlocuiește 2–3 posturi de sortare manuală.</w:t>
            </w:r>
          </w:p>
        </w:tc>
        <w:tc>
          <w:tcPr>
            <w:tcW w:type="dxa" w:w="1080"/>
          </w:tcPr>
          <w:p>
            <w:r>
              <w:rPr>
                <w:sz w:val="17"/>
              </w:rPr>
              <w:t>35.000–60.000</w:t>
            </w:r>
          </w:p>
        </w:tc>
        <w:tc>
          <w:tcPr>
            <w:tcW w:type="dxa" w:w="1224"/>
          </w:tcPr>
          <w:p>
            <w:r>
              <w:rPr>
                <w:sz w:val="17"/>
              </w:rPr>
              <w:t>07. Sortatoare optice – broșura PDF lipsește pe site, de cerut</w:t>
            </w:r>
          </w:p>
        </w:tc>
      </w:tr>
    </w:tbl>
    <w:p/>
    <w:p>
      <w:pPr/>
      <w:r>
        <w:rPr>
          <w:b/>
        </w:rPr>
        <w:t xml:space="preserve">Notă: </w:t>
      </w:r>
      <w:r>
        <w:t>Variantă, neinclusă în buget (nu respectă cantitățile ofertate): pentru 400 kg/h reali la spargere, producătorul are linia automatizată de 400 kg/h (2 spărgătoare conice în paralel, decorticator mărit, sită de 500 kg/h) – broșura în 08. Linii complete de procesare\05. În acest caz sortatorul optic potrivit este modelul 3S (400 kg/h), iar al doilea uscător de 4 t/zi devine necesar.</w:t>
      </w:r>
    </w:p>
    <w:p>
      <w:pPr>
        <w:pStyle w:val="Heading2"/>
      </w:pPr>
      <w:r>
        <w:t>9.4 Fluxul tehnologic complet propus</w:t>
      </w:r>
    </w:p>
    <w:p>
      <w:pPr>
        <w:pStyle w:val="ListBullet"/>
      </w:pPr>
      <w:r>
        <w:t>Recepție nucă verde → C1 bandă de alimentare → poz. 1 mașină de spălat 1 t/h (în sezon).</w:t>
      </w:r>
    </w:p>
    <w:p>
      <w:pPr>
        <w:pStyle w:val="ListBullet"/>
      </w:pPr>
      <w:r>
        <w:t>C1 bandă → poz. 3 elevator Noria → poz. 2 uscător 4 t/24 h → depozitare nucă uscată în coajă (8–9% umiditate).</w:t>
      </w:r>
    </w:p>
    <w:p>
      <w:pPr>
        <w:pStyle w:val="ListBullet"/>
      </w:pPr>
      <w:r>
        <w:t>Poz. 4 calibratoare 2 × 300 kg/h → C3 transportor → C2 sortare nuci goale → C3 transportor.</w:t>
      </w:r>
    </w:p>
    <w:p>
      <w:pPr>
        <w:pStyle w:val="ListBullet"/>
      </w:pPr>
      <w:r>
        <w:t>Poz. 6 linia de 200 kg/h: spărgător conic → aspirație → bandă → decorticator → sită vibrantă cu aspirație (fracții 1/2, 1/4, 1/8, firimituri).</w:t>
      </w:r>
    </w:p>
    <w:p>
      <w:pPr>
        <w:pStyle w:val="ListBullet"/>
      </w:pPr>
      <w:r>
        <w:t>C4 separator miez de coajă → [C6 sortator optic, etapa 2] → C5 masă de inspecție → cântărire și ambalare (capitolul 7).</w:t>
      </w:r>
    </w:p>
    <w:p>
      <w:pPr>
        <w:pStyle w:val="ListBullet"/>
      </w:pPr>
      <w:r>
        <w:t>Alunele: poz. 5 decojitor de coji verzi → aceeași linie de uscare/calibrare; linia combinată (111.200 €) permite și spargerea alunelor și migdalelor.</w:t>
      </w:r>
    </w:p>
    <w:p>
      <w:pPr>
        <w:pStyle w:val="Heading2"/>
      </w:pPr>
      <w:r>
        <w:t>9.5 Buget actualizat</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5184"/>
          </w:tcPr>
          <w:p>
            <w:r>
              <w:rPr>
                <w:b/>
                <w:sz w:val="17"/>
              </w:rPr>
              <w:t>Componentă</w:t>
            </w:r>
          </w:p>
        </w:tc>
        <w:tc>
          <w:tcPr>
            <w:tcW w:type="dxa" w:w="1296"/>
          </w:tcPr>
          <w:p>
            <w:r>
              <w:rPr>
                <w:b/>
                <w:sz w:val="17"/>
              </w:rPr>
              <w:t>Minim (€)</w:t>
            </w:r>
          </w:p>
        </w:tc>
        <w:tc>
          <w:tcPr>
            <w:tcW w:type="dxa" w:w="1296"/>
          </w:tcPr>
          <w:p>
            <w:r>
              <w:rPr>
                <w:b/>
                <w:sz w:val="17"/>
              </w:rPr>
              <w:t>Maxim (€)</w:t>
            </w:r>
          </w:p>
        </w:tc>
        <w:tc>
          <w:tcPr>
            <w:tcW w:type="dxa" w:w="2304"/>
          </w:tcPr>
          <w:p>
            <w:r>
              <w:rPr>
                <w:b/>
                <w:sz w:val="17"/>
              </w:rPr>
              <w:t>Sursa</w:t>
            </w:r>
          </w:p>
        </w:tc>
      </w:tr>
      <w:tr>
        <w:tc>
          <w:tcPr>
            <w:tcW w:type="dxa" w:w="5184"/>
          </w:tcPr>
          <w:p>
            <w:r>
              <w:rPr>
                <w:sz w:val="17"/>
              </w:rPr>
              <w:t>Oferta TEHNO MSS, cantități neschimbate (poz. 1–6)</w:t>
            </w:r>
          </w:p>
        </w:tc>
        <w:tc>
          <w:tcPr>
            <w:tcW w:type="dxa" w:w="1296"/>
          </w:tcPr>
          <w:p>
            <w:r>
              <w:rPr>
                <w:sz w:val="17"/>
              </w:rPr>
              <w:t>106.900</w:t>
            </w:r>
          </w:p>
        </w:tc>
        <w:tc>
          <w:tcPr>
            <w:tcW w:type="dxa" w:w="1296"/>
          </w:tcPr>
          <w:p>
            <w:r>
              <w:rPr>
                <w:sz w:val="17"/>
              </w:rPr>
              <w:t>106.900</w:t>
            </w:r>
          </w:p>
        </w:tc>
        <w:tc>
          <w:tcPr>
            <w:tcW w:type="dxa" w:w="2304"/>
          </w:tcPr>
          <w:p>
            <w:r>
              <w:rPr>
                <w:sz w:val="17"/>
              </w:rPr>
              <w:t>Oferta nr. 82/16.04.2026</w:t>
            </w:r>
          </w:p>
        </w:tc>
      </w:tr>
      <w:tr>
        <w:tc>
          <w:tcPr>
            <w:tcW w:type="dxa" w:w="5184"/>
          </w:tcPr>
          <w:p>
            <w:r>
              <w:rPr>
                <w:sz w:val="17"/>
              </w:rPr>
              <w:t>Completări obligatorii din broșuri (C1–C5)</w:t>
            </w:r>
          </w:p>
        </w:tc>
        <w:tc>
          <w:tcPr>
            <w:tcW w:type="dxa" w:w="1296"/>
          </w:tcPr>
          <w:p>
            <w:r>
              <w:rPr>
                <w:sz w:val="17"/>
              </w:rPr>
              <w:t>21.000</w:t>
            </w:r>
          </w:p>
        </w:tc>
        <w:tc>
          <w:tcPr>
            <w:tcW w:type="dxa" w:w="1296"/>
          </w:tcPr>
          <w:p>
            <w:r>
              <w:rPr>
                <w:sz w:val="17"/>
              </w:rPr>
              <w:t>36.000</w:t>
            </w:r>
          </w:p>
        </w:tc>
        <w:tc>
          <w:tcPr>
            <w:tcW w:type="dxa" w:w="2304"/>
          </w:tcPr>
          <w:p>
            <w:r>
              <w:rPr>
                <w:sz w:val="17"/>
              </w:rPr>
              <w:t>Capitolul 9.3 – estimare</w:t>
            </w:r>
          </w:p>
        </w:tc>
      </w:tr>
      <w:tr>
        <w:tc>
          <w:tcPr>
            <w:tcW w:type="dxa" w:w="5184"/>
          </w:tcPr>
          <w:p>
            <w:r>
              <w:rPr>
                <w:sz w:val="17"/>
              </w:rPr>
              <w:t>Completări din afara gamei Nut Technology: tablou electric + PLC Siemens, cântărire și ambalare în vid, detector de metale, sistem de apă și decantor, transport, montaj și instruire</w:t>
            </w:r>
          </w:p>
        </w:tc>
        <w:tc>
          <w:tcPr>
            <w:tcW w:type="dxa" w:w="1296"/>
          </w:tcPr>
          <w:p>
            <w:r>
              <w:rPr>
                <w:sz w:val="17"/>
              </w:rPr>
              <w:t>36.000</w:t>
            </w:r>
          </w:p>
        </w:tc>
        <w:tc>
          <w:tcPr>
            <w:tcW w:type="dxa" w:w="1296"/>
          </w:tcPr>
          <w:p>
            <w:r>
              <w:rPr>
                <w:sz w:val="17"/>
              </w:rPr>
              <w:t>69.000</w:t>
            </w:r>
          </w:p>
        </w:tc>
        <w:tc>
          <w:tcPr>
            <w:tcW w:type="dxa" w:w="2304"/>
          </w:tcPr>
          <w:p>
            <w:r>
              <w:rPr>
                <w:sz w:val="17"/>
              </w:rPr>
              <w:t>Capitolul 7</w:t>
            </w:r>
          </w:p>
        </w:tc>
      </w:tr>
      <w:tr>
        <w:tc>
          <w:tcPr>
            <w:tcW w:type="dxa" w:w="5184"/>
          </w:tcPr>
          <w:p>
            <w:r>
              <w:rPr>
                <w:sz w:val="17"/>
              </w:rPr>
              <w:t>TOTAL fără sortator optic</w:t>
            </w:r>
          </w:p>
        </w:tc>
        <w:tc>
          <w:tcPr>
            <w:tcW w:type="dxa" w:w="1296"/>
          </w:tcPr>
          <w:p>
            <w:r>
              <w:rPr>
                <w:sz w:val="17"/>
              </w:rPr>
              <w:t>163.900</w:t>
            </w:r>
          </w:p>
        </w:tc>
        <w:tc>
          <w:tcPr>
            <w:tcW w:type="dxa" w:w="1296"/>
          </w:tcPr>
          <w:p>
            <w:r>
              <w:rPr>
                <w:sz w:val="17"/>
              </w:rPr>
              <w:t>211.900</w:t>
            </w:r>
          </w:p>
        </w:tc>
        <w:tc>
          <w:tcPr>
            <w:tcW w:type="dxa" w:w="2304"/>
          </w:tcPr>
          <w:p>
            <w:r>
              <w:rPr>
                <w:sz w:val="17"/>
              </w:rPr>
            </w:r>
          </w:p>
        </w:tc>
      </w:tr>
      <w:tr>
        <w:tc>
          <w:tcPr>
            <w:tcW w:type="dxa" w:w="5184"/>
          </w:tcPr>
          <w:p>
            <w:r>
              <w:rPr>
                <w:sz w:val="17"/>
              </w:rPr>
              <w:t>Sortator optic IR-63 (C6, opțional)</w:t>
            </w:r>
          </w:p>
        </w:tc>
        <w:tc>
          <w:tcPr>
            <w:tcW w:type="dxa" w:w="1296"/>
          </w:tcPr>
          <w:p>
            <w:r>
              <w:rPr>
                <w:sz w:val="17"/>
              </w:rPr>
              <w:t>35.000</w:t>
            </w:r>
          </w:p>
        </w:tc>
        <w:tc>
          <w:tcPr>
            <w:tcW w:type="dxa" w:w="1296"/>
          </w:tcPr>
          <w:p>
            <w:r>
              <w:rPr>
                <w:sz w:val="17"/>
              </w:rPr>
              <w:t>60.000</w:t>
            </w:r>
          </w:p>
        </w:tc>
        <w:tc>
          <w:tcPr>
            <w:tcW w:type="dxa" w:w="2304"/>
          </w:tcPr>
          <w:p>
            <w:r>
              <w:rPr>
                <w:sz w:val="17"/>
              </w:rPr>
              <w:t>Capitolul 9.3 – estimare</w:t>
            </w:r>
          </w:p>
        </w:tc>
      </w:tr>
      <w:tr>
        <w:tc>
          <w:tcPr>
            <w:tcW w:type="dxa" w:w="5184"/>
          </w:tcPr>
          <w:p>
            <w:r>
              <w:rPr>
                <w:sz w:val="17"/>
              </w:rPr>
              <w:t>TOTAL cu sortator optic</w:t>
            </w:r>
          </w:p>
        </w:tc>
        <w:tc>
          <w:tcPr>
            <w:tcW w:type="dxa" w:w="1296"/>
          </w:tcPr>
          <w:p>
            <w:r>
              <w:rPr>
                <w:sz w:val="17"/>
              </w:rPr>
              <w:t>198.900</w:t>
            </w:r>
          </w:p>
        </w:tc>
        <w:tc>
          <w:tcPr>
            <w:tcW w:type="dxa" w:w="1296"/>
          </w:tcPr>
          <w:p>
            <w:r>
              <w:rPr>
                <w:sz w:val="17"/>
              </w:rPr>
              <w:t>271.900</w:t>
            </w:r>
          </w:p>
        </w:tc>
        <w:tc>
          <w:tcPr>
            <w:tcW w:type="dxa" w:w="2304"/>
          </w:tcPr>
          <w:p>
            <w:r>
              <w:rPr>
                <w:sz w:val="17"/>
              </w:rPr>
            </w:r>
          </w:p>
        </w:tc>
      </w:tr>
      <w:tr>
        <w:tc>
          <w:tcPr>
            <w:tcW w:type="dxa" w:w="5184"/>
          </w:tcPr>
          <w:p>
            <w:r>
              <w:rPr>
                <w:sz w:val="17"/>
              </w:rPr>
              <w:t>TVA 21% (la totalul cu sortator optic)</w:t>
            </w:r>
          </w:p>
        </w:tc>
        <w:tc>
          <w:tcPr>
            <w:tcW w:type="dxa" w:w="1296"/>
          </w:tcPr>
          <w:p>
            <w:r>
              <w:rPr>
                <w:sz w:val="17"/>
              </w:rPr>
              <w:t>41.769</w:t>
            </w:r>
          </w:p>
        </w:tc>
        <w:tc>
          <w:tcPr>
            <w:tcW w:type="dxa" w:w="1296"/>
          </w:tcPr>
          <w:p>
            <w:r>
              <w:rPr>
                <w:sz w:val="17"/>
              </w:rPr>
              <w:t>57.099</w:t>
            </w:r>
          </w:p>
        </w:tc>
        <w:tc>
          <w:tcPr>
            <w:tcW w:type="dxa" w:w="2304"/>
          </w:tcPr>
          <w:p>
            <w:r>
              <w:rPr>
                <w:sz w:val="17"/>
              </w:rPr>
            </w:r>
          </w:p>
        </w:tc>
      </w:tr>
      <w:tr>
        <w:tc>
          <w:tcPr>
            <w:tcW w:type="dxa" w:w="5184"/>
          </w:tcPr>
          <w:p>
            <w:r>
              <w:rPr>
                <w:sz w:val="17"/>
              </w:rPr>
              <w:t>TOTAL cu sortator optic, cu TVA</w:t>
            </w:r>
          </w:p>
        </w:tc>
        <w:tc>
          <w:tcPr>
            <w:tcW w:type="dxa" w:w="1296"/>
          </w:tcPr>
          <w:p>
            <w:r>
              <w:rPr>
                <w:sz w:val="17"/>
              </w:rPr>
              <w:t>240.669</w:t>
            </w:r>
          </w:p>
        </w:tc>
        <w:tc>
          <w:tcPr>
            <w:tcW w:type="dxa" w:w="1296"/>
          </w:tcPr>
          <w:p>
            <w:r>
              <w:rPr>
                <w:sz w:val="17"/>
              </w:rPr>
              <w:t>328.999</w:t>
            </w:r>
          </w:p>
        </w:tc>
        <w:tc>
          <w:tcPr>
            <w:tcW w:type="dxa" w:w="2304"/>
          </w:tcPr>
          <w:p>
            <w:r>
              <w:rPr>
                <w:sz w:val="17"/>
              </w:rPr>
            </w:r>
          </w:p>
        </w:tc>
      </w:tr>
    </w:tbl>
    <w:p/>
    <w:p>
      <w:pPr/>
      <w:r>
        <w:t>Puterea instalată crește de la circa 31–33 kW (oferta) la circa 40–43 kW cu completările C1–C6; branșamentul de minimum 50 kVA recomandat în capitolul 5 rămâne suficient, dar fără rezervă – se recomandă 63–80 kVA. Consumul suplimentar este acoperit ușor de sistemul fotovoltaic de 1 MW.</w:t>
      </w:r>
    </w:p>
    <w:p>
      <w:pPr>
        <w:pStyle w:val="Heading2"/>
      </w:pPr>
      <w:r>
        <w:t>9.6 Întrebări suplimentare pentru TEHNO MSS privind completările</w:t>
      </w:r>
    </w:p>
    <w:p>
      <w:pPr>
        <w:pStyle w:val="ListBullet"/>
      </w:pPr>
      <w:r>
        <w:t>Preț ferm pentru fiecare poziție C1–C6, cu aceleași condiții de livrare și garanție ca oferta de bază.</w:t>
      </w:r>
    </w:p>
    <w:p>
      <w:pPr>
        <w:pStyle w:val="ListBullet"/>
      </w:pPr>
      <w:r>
        <w:t>Puterea reală a separatorului de miez de 300 kg/h: broșura indică 0,55 kW, pagina producătorului 1,5 kW.</w:t>
      </w:r>
    </w:p>
    <w:p>
      <w:pPr>
        <w:pStyle w:val="ListBullet"/>
      </w:pPr>
      <w:r>
        <w:t>Broșura tehnică a sortatorului optic IR-63 (pe site-ul producătorului este atașat un document greșit), originea camerelor optice și costul service-ului.</w:t>
      </w:r>
    </w:p>
    <w:p>
      <w:pPr>
        <w:pStyle w:val="ListBullet"/>
      </w:pPr>
      <w:r>
        <w:t>Dacă mașina de sortat nuci goale și transportoarele se pot integra în panoul unic de comandă al liniei de 200 kg/h.</w:t>
      </w:r>
    </w:p>
    <w:p>
      <w:pPr>
        <w:pStyle w:val="ListBullet"/>
      </w:pPr>
      <w:r>
        <w:t>Dacă se poate oferta direct o variantă de flux cu benzi, cu schiță de amplasare (vedere de sus și laterală), așa cum s-a cerut în „Customer request”.</w:t>
      </w:r>
    </w:p>
    <w:p>
      <w:pPr>
        <w:pStyle w:val="Heading1"/>
      </w:pPr>
      <w:r>
        <w:rPr>
          <w:color w:val="7A5230"/>
        </w:rPr>
        <w:t>10. Concluzie și pași următori</w:t>
      </w:r>
    </w:p>
    <w:p>
      <w:pPr>
        <w:pStyle w:val="ListNumber"/>
      </w:pPr>
      <w:r>
        <w:t>Se solicită firmei TEHNO MSS o ofertă revizuită și completă, cu total, poziții numerotate corect, echipamentele lipsă și răspunsuri la întrebările din capitolul 8.</w:t>
      </w:r>
    </w:p>
    <w:p>
      <w:pPr>
        <w:pStyle w:val="ListNumber"/>
      </w:pPr>
      <w:r>
        <w:t>Se decide capacitatea-țintă: 200 kg/h, cu o investiție de circa 107.000–111.000 € plus completări, sau 400 kg/h, cu circa 144.000 € plus completări. Decizia depinde de volumul de materie primă securizat, analizat în documentul de plan de afaceri.</w:t>
      </w:r>
    </w:p>
    <w:p>
      <w:pPr>
        <w:pStyle w:val="ListNumber"/>
      </w:pPr>
      <w:r>
        <w:t>Se compară oferta revizuită cu ofertele chinezești din dosar (Gongmao, Duoke, Zhengzhou Youding) și cu producătorul ucrainean Nut Technology, pentru verificarea nivelului de preț.</w:t>
      </w:r>
    </w:p>
    <w:p>
      <w:pPr>
        <w:pStyle w:val="ListNumber"/>
      </w:pPr>
      <w:r>
        <w:t>Se negociază condițiile de plată, garanția și testul de acceptanță înainte de semnare.</w:t>
      </w:r>
    </w:p>
    <w:p>
      <w:pPr>
        <w:pStyle w:val="ListNumber"/>
      </w:pPr>
      <w:r>
        <w:t>Se corelează investiția cu calendarul de recoltă: pentru campania din septembrie–octombrie 2027, comanda trebuie lansată cel târziu în martie–aprilie 2027.</w:t>
      </w:r>
    </w:p>
    <w:p>
      <w:pPr>
        <w:pStyle w:val="ListNumber"/>
      </w:pPr>
      <w:r>
        <w:t>Se cere TEHNO MSS prețul completărilor C1–C6 din capitolul 9 și, în paralel, o ofertă directă de la NUT Technology (sale@nuttechnology.com) pe aceeași listă, pentru a vedea marja distribuitorului.</w:t>
      </w:r>
    </w:p>
    <w:p/>
    <w:p>
      <w:r>
        <w:rPr>
          <w:b w:val="0"/>
          <w:i/>
          <w:sz w:val="18"/>
        </w:rPr>
        <w:t>Document intern de analiză. Datele tehnice sunt preluate din oferta nr. 82/16.04.2026 a SC TEHNO MSS SRL. Calculele de bilanț termic, de capacitate și de consum aparțin analizei proprii și au caracter orientativ, până la confirmarea în scris a datelor de către producător.</w:t>
      </w:r>
      <w:r>
        <w:t xml:space="preserve"> Versiunea 2.0 adaugă capitolul 9, pe baza broșurilor oficiale Nut Technology descărcate la 28.09.2026; prețurile completărilor sunt estimări orientative.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