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i w:val="false"/>
          <w:iCs w:val="false"/>
        </w:rPr>
        <w:t xml:space="preserve">A&amp;C Wohnart Immobilien GmbH</w:t>
      </w:r>
    </w:p>
    <w:p>
      <w:pPr>
        <w:spacing w:after="60"/>
      </w:pPr>
      <w:r>
        <w:t xml:space="preserve">FN 668224h · Parkring 2, 1010 Wien</w:t>
      </w:r>
    </w:p>
    <w:p>
      <w:pPr>
        <w:spacing w:after="60" w:before="200"/>
      </w:pPr>
      <w:r>
        <w:t xml:space="preserve">An die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Stadt Wien – MA 37 (Baupolizei), Gebietsgruppe West</w:t>
      </w:r>
    </w:p>
    <w:p>
      <w:pPr>
        <w:spacing w:after="60"/>
      </w:pPr>
      <w:r>
        <w:t xml:space="preserve">Spetterbrücke 4, 1160 Wien</w:t>
      </w:r>
    </w:p>
    <w:p>
      <w:pPr>
        <w:spacing w:after="200" w:before="200"/>
        <w:jc w:val="right"/>
      </w:pPr>
      <w:r>
        <w:t xml:space="preserve">Wien, am [DATUM]</w:t>
      </w:r>
    </w:p>
    <w:p>
      <w:pPr>
        <w:spacing w:after="160"/>
      </w:pPr>
      <w:r>
        <w:rPr>
          <w:b/>
          <w:bCs/>
        </w:rPr>
        <w:t xml:space="preserve">Betreff: Bekanntgabe des Bauführers gemäß § 124 Abs. 1 BO für Wien — 1120 Wien, Schallergasse 35; GZ MA37/1539234-2021-1</w:t>
      </w:r>
    </w:p>
    <w:p>
      <w:r>
        <w:t xml:space="preserve">Sehr geehrte Damen und Herren,</w:t>
      </w:r>
    </w:p>
    <w:p>
      <w:r>
        <w:t xml:space="preserve">als Bauwerberin geben wir gemäß § 124 Abs. 1 BO für Wien vor Baubeginn folgenden befugten Bauführer bekannt: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Bauführer: </w:t>
      </w:r>
      <w:r>
        <w:t xml:space="preserve">[FIRMA], FN [FN], [ADRESSE]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Gewerbeberechtigung/Befugnis: </w:t>
      </w:r>
      <w:r>
        <w:t xml:space="preserve">[Baumeister / Ziviltechniker, GISA-Zahl]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Baurechtlicher Geschäftsführer gem. § 124 Abs. 1a BO (bei juristischer Person): </w:t>
      </w:r>
      <w:r>
        <w:t xml:space="preserve">[NAME, geb. DATUM]</w:t>
      </w:r>
    </w:p>
    <w:p>
      <w:r>
        <w:t xml:space="preserve">Der Bauführer bestätigt mit seiner Unterschrift, die dem Bescheid zugrunde liegenden, mit dem amtlichen Sichtvermerk versehenen Baupläne zur Kenntnis genommen zu haben (§ 124 Abs. 1 letzter Satz BO).</w:t>
      </w:r>
    </w:p>
    <w:p>
      <w:pPr>
        <w:spacing w:before="300"/>
      </w:pPr>
      <w:r>
        <w:t xml:space="preserve">_______________________________          _______________________________</w:t>
      </w:r>
    </w:p>
    <w:p>
      <w:pPr>
        <w:spacing w:after="60"/>
      </w:pPr>
      <w:r>
        <w:t xml:space="preserve">Bauwerberin (Geschäftsführung)                    Bauführer (Stampiglie, Unterschrift)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2026-07-09T09:32:00.193Z</dcterms:created>
  <dcterms:modified xsi:type="dcterms:W3CDTF">2026-07-09T09:32:00.193Z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