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1F3864"/>
          <w:sz w:val="34"/>
          <w:szCs w:val="34"/>
        </w:rPr>
        <w:t xml:space="preserve">DOSARUL DE EVIDENȚĂ A NIVELULUI TRL 6</w:t>
      </w:r>
    </w:p>
    <w:p>
      <w:pPr>
        <w:spacing w:after="40"/>
        <w:jc w:val="center"/>
      </w:pPr>
      <w:r>
        <w:rPr>
          <w:i/>
          <w:iCs/>
          <w:color w:val="595959"/>
          <w:sz w:val="21"/>
          <w:szCs w:val="21"/>
        </w:rPr>
        <w:t xml:space="preserve">parcursul TRL 1 → TRL 6 al robotului humanoid EVA: de la nevoia de piață la prototipul demonstrat</w:t>
      </w:r>
    </w:p>
    <w:p>
      <w:pPr>
        <w:spacing w:after="160"/>
        <w:jc w:val="center"/>
      </w:pPr>
      <w:r>
        <w:rPr>
          <w:b/>
          <w:bCs/>
          <w:color w:val="2E74B5"/>
          <w:sz w:val="19"/>
          <w:szCs w:val="19"/>
        </w:rPr>
        <w:t xml:space="preserve">EVA – Empathic Virtual Assistant · DANCOR PROIECT SRL · 16.07.2026</w:t>
      </w:r>
    </w:p>
    <w:p>
      <w:pPr>
        <w:pBdr>
          <w:bottom w:val="single" w:color="D9D9D9" w:sz="6"/>
        </w:pBdr>
        <w:spacing w:after="120" w:before="0"/>
      </w:pPr>
    </w:p>
    <w:p>
      <w:pPr>
        <w:shd w:fill="FFF7E6" w:color="auto" w:val="clear"/>
        <w:spacing w:after="110" w:before="60" w:line="274"/>
      </w:pPr>
      <w:r>
        <w:rPr>
          <w:color w:val="B45309"/>
          <w:sz w:val="20"/>
          <w:szCs w:val="20"/>
        </w:rPr>
        <w:t xml:space="preserve">CUM SE FOLOSEȘTE ACEST DOCUMENT. Dosarul conține două lucruri diferite. Narativul — nevoia de piață, intenția, logica tehnică a fiecărui nivel și criteriile de ieșire — este complet și poate fi folosit ca atare. Dovezile propriu-zise — rapoarte, măsurători, înregistrări, seturi de date — sunt marcate [DE ATAȘAT] sau [DE ÎNTOCMIT] și trebuie completate cu documentele reale ale societății. Un dosar TRL nu se scrie: se probează. Capitolul 15 conține registrul complet al dovezilor, iar capitolul 13 conține protocolul după care se produce singura dovadă care încă lipsește obligatoriu: raportul de demonstrație TRL 6.</w:t>
      </w:r>
    </w:p>
    <w:p>
      <w:pPr>
        <w:pStyle w:val="Heading1"/>
        <w:spacing w:after="130" w:before="320"/>
      </w:pPr>
      <w:r>
        <w:rPr>
          <w:b/>
          <w:bCs/>
          <w:color w:val="1F3864"/>
          <w:sz w:val="28"/>
          <w:szCs w:val="28"/>
        </w:rPr>
        <w:t xml:space="preserve">1. Scopul dosarului</w:t>
      </w:r>
    </w:p>
    <w:p>
      <w:pPr>
        <w:spacing w:after="100" w:line="278"/>
      </w:pPr>
      <w:r>
        <w:rPr>
          <w:sz w:val="21"/>
          <w:szCs w:val="21"/>
        </w:rPr>
        <w:t xml:space="preserve">Proiectul EVA este depus pe Acțiunea 2.1 cu o încadrare TRL 6 → TRL 9: nu inventăm tehnologia, ci o ducem de la prototip demonstrat la produs fabricat, certificat și vândut. Această încadrare are o consecință directă: nivelul de plecare nu se declară, se dovedește. Evaluatorul trebuie să poată verifica, pe documente, că la data depunerii există un robot humanoid integrat, funcțional, demonstrat în mediu relevant — și că el este rezultatul unui parcurs coerent, nu al unei afirmații.</w:t>
      </w:r>
    </w:p>
    <w:p>
      <w:pPr>
        <w:spacing w:after="100" w:line="278"/>
      </w:pPr>
      <w:r>
        <w:rPr>
          <w:sz w:val="21"/>
          <w:szCs w:val="21"/>
        </w:rPr>
        <w:t xml:space="preserve">Dosarul de față reconstituie acest parcurs de la TRL 1 la TRL 6, arată ce dovedește fiecare nivel, ce documente îl probează și cine l-a realizat. El servește simultan: criteriului 2.1 (potrivirea produs-piață și maturitatea), criteriului 1.1 (inovare — trasabilitatea soluției tehnice), criteriului 4.1 (capacitatea echipei, demonstrată prin ce a livrat deja) și, indirect, criteriului 3.1 (coerența bugetului, prin faptul că arată de ce proiectul are nevoie exact de ce cere).</w:t>
      </w:r>
    </w:p>
    <w:p>
      <w:pPr>
        <w:pStyle w:val="Heading1"/>
        <w:spacing w:after="130" w:before="320"/>
      </w:pPr>
      <w:r>
        <w:rPr>
          <w:b/>
          <w:bCs/>
          <w:color w:val="1F3864"/>
          <w:sz w:val="28"/>
          <w:szCs w:val="28"/>
        </w:rPr>
        <w:t xml:space="preserve">2. Nevoia de piață: de unde a pornit totul</w:t>
      </w:r>
    </w:p>
    <w:p>
      <w:pPr>
        <w:spacing w:after="100" w:line="278"/>
      </w:pPr>
      <w:r>
        <w:rPr>
          <w:sz w:val="21"/>
          <w:szCs w:val="21"/>
        </w:rPr>
        <w:t xml:space="preserve">EVA nu a pornit de la o tehnologie care își caută o utilizare, ci de la o problemă care nu avea soluție acceptabilă.</w:t>
      </w:r>
    </w:p>
    <w:p>
      <w:pPr>
        <w:pStyle w:val="Heading2"/>
        <w:spacing w:after="80" w:before="200"/>
      </w:pPr>
      <w:r>
        <w:rPr>
          <w:b/>
          <w:bCs/>
          <w:color w:val="2E74B5"/>
          <w:sz w:val="23"/>
          <w:szCs w:val="23"/>
        </w:rPr>
        <w:t xml:space="preserve">Problema</w:t>
      </w:r>
    </w:p>
    <w:p>
      <w:pPr>
        <w:spacing w:after="100" w:line="278"/>
      </w:pPr>
      <w:r>
        <w:rPr>
          <w:sz w:val="21"/>
          <w:szCs w:val="21"/>
        </w:rPr>
        <w:t xml:space="preserve">În producție, logistică și administrarea facilităților din Europa Centrală și de Est există o categorie de sarcini care rămân neacoperite: verificarea vizuală repetitivă, inventarierea, citirea instrumentelor, patrularea, manipularea ușoară de obiecte variate. Sunt sarcini simple pentru un om, care consumă însă timp de personal calificat și care rămân tot mai des neocupate — populația activă scade, iar posturile de execuție repetitivă sunt cele mai greu de acoperit.</w:t>
      </w:r>
    </w:p>
    <w:p>
      <w:pPr>
        <w:pStyle w:val="Heading2"/>
        <w:spacing w:after="80" w:before="200"/>
      </w:pPr>
      <w:r>
        <w:rPr>
          <w:b/>
          <w:bCs/>
          <w:color w:val="2E74B5"/>
          <w:sz w:val="23"/>
          <w:szCs w:val="23"/>
        </w:rPr>
        <w:t xml:space="preserve">De ce soluțiile existente nu răspund</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2600"/>
        <w:gridCol w:w="4100"/>
        <w:gridCol w:w="3220"/>
      </w:tblGrid>
      <w:tr>
        <w:trPr>
          <w:tblHeader/>
        </w:trPr>
        <w:tc>
          <w:tcPr>
            <w:tcW w:type="dxa" w:w="2600"/>
            <w:shd w:fill="1F3864" w:color="auto" w:val="clear"/>
            <w:tcMar>
              <w:top w:type="dxa" w:w="34"/>
              <w:left w:type="dxa" w:w="80"/>
              <w:bottom w:type="dxa" w:w="34"/>
              <w:right w:type="dxa" w:w="80"/>
            </w:tcMar>
          </w:tcPr>
          <w:p>
            <w:pPr>
              <w:spacing w:after="20" w:line="244"/>
            </w:pPr>
            <w:r>
              <w:rPr>
                <w:b/>
                <w:bCs/>
                <w:color w:val="FFFFFF"/>
                <w:sz w:val="16"/>
                <w:szCs w:val="16"/>
              </w:rPr>
              <w:t xml:space="preserve">Soluție existentă</w:t>
            </w:r>
          </w:p>
        </w:tc>
        <w:tc>
          <w:tcPr>
            <w:tcW w:type="dxa" w:w="41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De ce nu răspunde</w:t>
            </w:r>
          </w:p>
        </w:tc>
        <w:tc>
          <w:tcPr>
            <w:tcW w:type="dxa" w:w="32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Consecință</w:t>
            </w:r>
          </w:p>
        </w:tc>
      </w:tr>
      <w:tr>
        <w:tc>
          <w:tcPr>
            <w:tcW w:type="dxa" w:w="2600"/>
            <w:tcMar>
              <w:top w:type="dxa" w:w="34"/>
              <w:left w:type="dxa" w:w="80"/>
              <w:bottom w:type="dxa" w:w="34"/>
              <w:right w:type="dxa" w:w="80"/>
            </w:tcMar>
          </w:tcPr>
          <w:p>
            <w:pPr>
              <w:spacing w:after="20" w:line="244"/>
            </w:pPr>
            <w:r>
              <w:rPr>
                <w:sz w:val="17"/>
                <w:szCs w:val="17"/>
              </w:rPr>
              <w:t xml:space="preserve">Braț robotic industrial fix</w:t>
            </w:r>
          </w:p>
        </w:tc>
        <w:tc>
          <w:tcPr>
            <w:tcW w:type="dxa" w:w="4100"/>
            <w:tcMar>
              <w:top w:type="dxa" w:w="34"/>
              <w:left w:type="dxa" w:w="80"/>
              <w:bottom w:type="dxa" w:w="34"/>
              <w:right w:type="dxa" w:w="80"/>
            </w:tcMar>
          </w:tcPr>
          <w:p>
            <w:pPr>
              <w:spacing w:after="20" w:line="244"/>
            </w:pPr>
            <w:r>
              <w:rPr>
                <w:sz w:val="17"/>
                <w:szCs w:val="17"/>
              </w:rPr>
              <w:t xml:space="preserve">cere reproiectarea liniei și un layout stabil; se amortizează doar la volume mari și repetitivitate perfectă</w:t>
            </w:r>
          </w:p>
        </w:tc>
        <w:tc>
          <w:tcPr>
            <w:tcW w:type="dxa" w:w="3220"/>
            <w:tcMar>
              <w:top w:type="dxa" w:w="34"/>
              <w:left w:type="dxa" w:w="80"/>
              <w:bottom w:type="dxa" w:w="34"/>
              <w:right w:type="dxa" w:w="80"/>
            </w:tcMar>
          </w:tcPr>
          <w:p>
            <w:pPr>
              <w:spacing w:after="20" w:line="244"/>
            </w:pPr>
            <w:r>
              <w:rPr>
                <w:sz w:val="17"/>
                <w:szCs w:val="17"/>
              </w:rPr>
              <w:t xml:space="preserve">inaplicabil la serii mici și variabilitate mare</w:t>
            </w:r>
          </w:p>
        </w:tc>
      </w:tr>
      <w:tr>
        <w:tc>
          <w:tcPr>
            <w:tcW w:type="dxa" w:w="2600"/>
            <w:shd w:fill="F2F5FA" w:color="auto" w:val="clear"/>
            <w:tcMar>
              <w:top w:type="dxa" w:w="34"/>
              <w:left w:type="dxa" w:w="80"/>
              <w:bottom w:type="dxa" w:w="34"/>
              <w:right w:type="dxa" w:w="80"/>
            </w:tcMar>
          </w:tcPr>
          <w:p>
            <w:pPr>
              <w:spacing w:after="20" w:line="244"/>
            </w:pPr>
            <w:r>
              <w:rPr>
                <w:sz w:val="17"/>
                <w:szCs w:val="17"/>
              </w:rPr>
              <w:t xml:space="preserve">Robot mobil autonom (AMR)</w:t>
            </w:r>
          </w:p>
        </w:tc>
        <w:tc>
          <w:tcPr>
            <w:tcW w:type="dxa" w:w="4100"/>
            <w:shd w:fill="F2F5FA" w:color="auto" w:val="clear"/>
            <w:tcMar>
              <w:top w:type="dxa" w:w="34"/>
              <w:left w:type="dxa" w:w="80"/>
              <w:bottom w:type="dxa" w:w="34"/>
              <w:right w:type="dxa" w:w="80"/>
            </w:tcMar>
          </w:tcPr>
          <w:p>
            <w:pPr>
              <w:spacing w:after="20" w:line="244"/>
            </w:pPr>
            <w:r>
              <w:rPr>
                <w:sz w:val="17"/>
                <w:szCs w:val="17"/>
              </w:rPr>
              <w:t xml:space="preserve">transportă, dar nu vede în detaliu și nu manipulează</w:t>
            </w:r>
          </w:p>
        </w:tc>
        <w:tc>
          <w:tcPr>
            <w:tcW w:type="dxa" w:w="3220"/>
            <w:shd w:fill="F2F5FA" w:color="auto" w:val="clear"/>
            <w:tcMar>
              <w:top w:type="dxa" w:w="34"/>
              <w:left w:type="dxa" w:w="80"/>
              <w:bottom w:type="dxa" w:w="34"/>
              <w:right w:type="dxa" w:w="80"/>
            </w:tcMar>
          </w:tcPr>
          <w:p>
            <w:pPr>
              <w:spacing w:after="20" w:line="244"/>
            </w:pPr>
            <w:r>
              <w:rPr>
                <w:sz w:val="17"/>
                <w:szCs w:val="17"/>
              </w:rPr>
              <w:t xml:space="preserve">rezolvă mișcarea, nu verificarea</w:t>
            </w:r>
          </w:p>
        </w:tc>
      </w:tr>
      <w:tr>
        <w:tc>
          <w:tcPr>
            <w:tcW w:type="dxa" w:w="2600"/>
            <w:tcMar>
              <w:top w:type="dxa" w:w="34"/>
              <w:left w:type="dxa" w:w="80"/>
              <w:bottom w:type="dxa" w:w="34"/>
              <w:right w:type="dxa" w:w="80"/>
            </w:tcMar>
          </w:tcPr>
          <w:p>
            <w:pPr>
              <w:spacing w:after="20" w:line="244"/>
            </w:pPr>
            <w:r>
              <w:rPr>
                <w:sz w:val="17"/>
                <w:szCs w:val="17"/>
              </w:rPr>
              <w:t xml:space="preserve">Sisteme fixe de inspecție vizuală</w:t>
            </w:r>
          </w:p>
        </w:tc>
        <w:tc>
          <w:tcPr>
            <w:tcW w:type="dxa" w:w="4100"/>
            <w:tcMar>
              <w:top w:type="dxa" w:w="34"/>
              <w:left w:type="dxa" w:w="80"/>
              <w:bottom w:type="dxa" w:w="34"/>
              <w:right w:type="dxa" w:w="80"/>
            </w:tcMar>
          </w:tcPr>
          <w:p>
            <w:pPr>
              <w:spacing w:after="20" w:line="244"/>
            </w:pPr>
            <w:r>
              <w:rPr>
                <w:sz w:val="17"/>
                <w:szCs w:val="17"/>
              </w:rPr>
              <w:t xml:space="preserve">dedicate unui singur post și unui singur tip de piesă</w:t>
            </w:r>
          </w:p>
        </w:tc>
        <w:tc>
          <w:tcPr>
            <w:tcW w:type="dxa" w:w="3220"/>
            <w:tcMar>
              <w:top w:type="dxa" w:w="34"/>
              <w:left w:type="dxa" w:w="80"/>
              <w:bottom w:type="dxa" w:w="34"/>
              <w:right w:type="dxa" w:w="80"/>
            </w:tcMar>
          </w:tcPr>
          <w:p>
            <w:pPr>
              <w:spacing w:after="20" w:line="244"/>
            </w:pPr>
            <w:r>
              <w:rPr>
                <w:sz w:val="17"/>
                <w:szCs w:val="17"/>
              </w:rPr>
              <w:t xml:space="preserve">cost pe sarcină prohibitiv; nu se mută</w:t>
            </w:r>
          </w:p>
        </w:tc>
      </w:tr>
      <w:tr>
        <w:tc>
          <w:tcPr>
            <w:tcW w:type="dxa" w:w="2600"/>
            <w:shd w:fill="F2F5FA" w:color="auto" w:val="clear"/>
            <w:tcMar>
              <w:top w:type="dxa" w:w="34"/>
              <w:left w:type="dxa" w:w="80"/>
              <w:bottom w:type="dxa" w:w="34"/>
              <w:right w:type="dxa" w:w="80"/>
            </w:tcMar>
          </w:tcPr>
          <w:p>
            <w:pPr>
              <w:spacing w:after="20" w:line="244"/>
            </w:pPr>
            <w:r>
              <w:rPr>
                <w:sz w:val="17"/>
                <w:szCs w:val="17"/>
              </w:rPr>
              <w:t xml:space="preserve">Platforme humanoide din afara UE</w:t>
            </w:r>
          </w:p>
        </w:tc>
        <w:tc>
          <w:tcPr>
            <w:tcW w:type="dxa" w:w="4100"/>
            <w:shd w:fill="F2F5FA" w:color="auto" w:val="clear"/>
            <w:tcMar>
              <w:top w:type="dxa" w:w="34"/>
              <w:left w:type="dxa" w:w="80"/>
              <w:bottom w:type="dxa" w:w="34"/>
              <w:right w:type="dxa" w:w="80"/>
            </w:tcMar>
          </w:tcPr>
          <w:p>
            <w:pPr>
              <w:spacing w:after="20" w:line="244"/>
            </w:pPr>
            <w:r>
              <w:rPr>
                <w:sz w:val="17"/>
                <w:szCs w:val="17"/>
              </w:rPr>
              <w:t xml:space="preserve">termene lungi, suport local inexistent, dependență strategică, neadaptate reglementării europene</w:t>
            </w:r>
          </w:p>
        </w:tc>
        <w:tc>
          <w:tcPr>
            <w:tcW w:type="dxa" w:w="3220"/>
            <w:shd w:fill="F2F5FA" w:color="auto" w:val="clear"/>
            <w:tcMar>
              <w:top w:type="dxa" w:w="34"/>
              <w:left w:type="dxa" w:w="80"/>
              <w:bottom w:type="dxa" w:w="34"/>
              <w:right w:type="dxa" w:w="80"/>
            </w:tcMar>
          </w:tcPr>
          <w:p>
            <w:pPr>
              <w:spacing w:after="20" w:line="244"/>
            </w:pPr>
            <w:r>
              <w:rPr>
                <w:sz w:val="17"/>
                <w:szCs w:val="17"/>
              </w:rPr>
              <w:t xml:space="preserve">risc de aprovizionare și de conformitate</w:t>
            </w:r>
          </w:p>
        </w:tc>
      </w:tr>
      <w:tr>
        <w:tc>
          <w:tcPr>
            <w:tcW w:type="dxa" w:w="2600"/>
            <w:tcMar>
              <w:top w:type="dxa" w:w="34"/>
              <w:left w:type="dxa" w:w="80"/>
              <w:bottom w:type="dxa" w:w="34"/>
              <w:right w:type="dxa" w:w="80"/>
            </w:tcMar>
          </w:tcPr>
          <w:p>
            <w:pPr>
              <w:spacing w:after="20" w:line="244"/>
            </w:pPr>
            <w:r>
              <w:rPr>
                <w:sz w:val="17"/>
                <w:szCs w:val="17"/>
              </w:rPr>
              <w:t xml:space="preserve">Angajarea de personal</w:t>
            </w:r>
          </w:p>
        </w:tc>
        <w:tc>
          <w:tcPr>
            <w:tcW w:type="dxa" w:w="4100"/>
            <w:tcMar>
              <w:top w:type="dxa" w:w="34"/>
              <w:left w:type="dxa" w:w="80"/>
              <w:bottom w:type="dxa" w:w="34"/>
              <w:right w:type="dxa" w:w="80"/>
            </w:tcMar>
          </w:tcPr>
          <w:p>
            <w:pPr>
              <w:spacing w:after="20" w:line="244"/>
            </w:pPr>
            <w:r>
              <w:rPr>
                <w:sz w:val="17"/>
                <w:szCs w:val="17"/>
              </w:rPr>
              <w:t xml:space="preserve">posturile rămân neocupate luni de zile; fluctuație mare pe sarcini repetitive</w:t>
            </w:r>
          </w:p>
        </w:tc>
        <w:tc>
          <w:tcPr>
            <w:tcW w:type="dxa" w:w="3220"/>
            <w:tcMar>
              <w:top w:type="dxa" w:w="34"/>
              <w:left w:type="dxa" w:w="80"/>
              <w:bottom w:type="dxa" w:w="34"/>
              <w:right w:type="dxa" w:w="80"/>
            </w:tcMar>
          </w:tcPr>
          <w:p>
            <w:pPr>
              <w:spacing w:after="20" w:line="244"/>
            </w:pPr>
            <w:r>
              <w:rPr>
                <w:sz w:val="17"/>
                <w:szCs w:val="17"/>
              </w:rPr>
              <w:t xml:space="preserve">problema nu se rezolvă cu bani</w:t>
            </w:r>
          </w:p>
        </w:tc>
      </w:tr>
    </w:tbl>
    <w:p>
      <w:pPr>
        <w:pStyle w:val="Heading2"/>
        <w:spacing w:after="80" w:before="200"/>
      </w:pPr>
      <w:r>
        <w:rPr>
          <w:b/>
          <w:bCs/>
          <w:color w:val="2E74B5"/>
          <w:sz w:val="23"/>
          <w:szCs w:val="23"/>
        </w:rPr>
        <w:t xml:space="preserve">Golul identificat</w:t>
      </w:r>
    </w:p>
    <w:p>
      <w:pPr>
        <w:shd w:fill="E8F3E8" w:color="auto" w:val="clear"/>
        <w:spacing w:after="110" w:before="60" w:line="274"/>
      </w:pPr>
      <w:r>
        <w:rPr>
          <w:color w:val="1E5B1E"/>
          <w:sz w:val="20"/>
          <w:szCs w:val="20"/>
        </w:rPr>
        <w:t xml:space="preserve">Lipsește o platformă robotică utilitară care să se adapteze la mediul existent, nu invers: care să intre într-o hală așa cum este ea, să vadă, să verifice și să manipuleze, fără reproiectarea fluxului — și care să fie fabricată în Uniunea Europeană, cu lanț de aprovizionare și suport controlate. Forma humanoidă nu este o alegere estetică, ci consecința acestei cerințe: mediile de lucru sunt deja proiectate pentru corpul uman — uși, scări, mânere, rafturi, instrumente. Un sistem care păstrează proporțiile și capacitățile umane este singurul care poate opera într-un mediu neadaptat.</w:t>
      </w:r>
    </w:p>
    <w:p>
      <w:pPr>
        <w:pStyle w:val="Heading1"/>
        <w:spacing w:after="130" w:before="320"/>
      </w:pPr>
      <w:r>
        <w:rPr>
          <w:b/>
          <w:bCs/>
          <w:color w:val="1F3864"/>
          <w:sz w:val="28"/>
          <w:szCs w:val="28"/>
        </w:rPr>
        <w:t xml:space="preserve">3. Intenția: ce am decis să construim</w:t>
      </w:r>
    </w:p>
    <w:p>
      <w:pPr>
        <w:spacing w:after="100" w:line="278"/>
      </w:pPr>
      <w:r>
        <w:rPr>
          <w:sz w:val="21"/>
          <w:szCs w:val="21"/>
        </w:rPr>
        <w:t xml:space="preserve">Din nevoia de mai sus a rezultat o intenție deliberat îngustă. EVA nu este un robot de demonstrație, nu este o platformă de cercetare și nu concurează cu roboții de divertisment. Este un robot utilitar, definit de patru decizii asumate de la început:</w:t>
      </w:r>
    </w:p>
    <w:p>
      <w:pPr>
        <w:spacing w:after="40" w:line="278"/>
      </w:pPr>
      <w:r>
        <w:rPr>
          <w:b/>
          <w:bCs/>
          <w:color w:val="2E74B5"/>
          <w:sz w:val="21"/>
          <w:szCs w:val="21"/>
        </w:rPr>
        <w:t xml:space="preserve">Utilitar, nu spectaculos</w:t>
      </w:r>
    </w:p>
    <w:p>
      <w:pPr>
        <w:spacing w:after="110" w:line="278"/>
      </w:pPr>
      <w:r>
        <w:rPr>
          <w:sz w:val="21"/>
          <w:szCs w:val="21"/>
        </w:rPr>
        <w:t xml:space="preserve">fiecare funcție trebuie să înlocuiască o sarcină reală, măsurabilă în ore de muncă. Ce nu trece acest test nu intră în produs.</w:t>
      </w:r>
    </w:p>
    <w:p>
      <w:pPr>
        <w:spacing w:after="40" w:line="278"/>
      </w:pPr>
      <w:r>
        <w:rPr>
          <w:b/>
          <w:bCs/>
          <w:color w:val="2E74B5"/>
          <w:sz w:val="21"/>
          <w:szCs w:val="21"/>
        </w:rPr>
        <w:t xml:space="preserve">Empatic, pentru că altfel nu este acceptat</w:t>
      </w:r>
    </w:p>
    <w:p>
      <w:pPr>
        <w:spacing w:after="110" w:line="278"/>
      </w:pPr>
      <w:r>
        <w:rPr>
          <w:sz w:val="21"/>
          <w:szCs w:val="21"/>
        </w:rPr>
        <w:t xml:space="preserve">robotul lucrează lângă oameni, nu în locul lor. Interacțiunea naturală nu este o funcție de marketing, ci condiția de acceptare în echipă — un robot pe care personalul îl respinge nu produce valoare, oricât de bun ar fi tehnic.</w:t>
      </w:r>
    </w:p>
    <w:p>
      <w:pPr>
        <w:spacing w:after="40" w:line="278"/>
      </w:pPr>
      <w:r>
        <w:rPr>
          <w:b/>
          <w:bCs/>
          <w:color w:val="2E74B5"/>
          <w:sz w:val="21"/>
          <w:szCs w:val="21"/>
        </w:rPr>
        <w:t xml:space="preserve">European prin construcție</w:t>
      </w:r>
    </w:p>
    <w:p>
      <w:pPr>
        <w:spacing w:after="110" w:line="278"/>
      </w:pPr>
      <w:r>
        <w:rPr>
          <w:sz w:val="21"/>
          <w:szCs w:val="21"/>
        </w:rPr>
        <w:t xml:space="preserve">fabricat în Uniunea Europeană, cu lanț de aprovizionare controlat și conformitate cu reglementarea europeană proiectată din start, nu adăugată la final.</w:t>
      </w:r>
    </w:p>
    <w:p>
      <w:pPr>
        <w:spacing w:after="40" w:line="278"/>
      </w:pPr>
      <w:r>
        <w:rPr>
          <w:b/>
          <w:bCs/>
          <w:color w:val="2E74B5"/>
          <w:sz w:val="21"/>
          <w:szCs w:val="21"/>
        </w:rPr>
        <w:t xml:space="preserve">Cu prag economic clar</w:t>
      </w:r>
    </w:p>
    <w:p>
      <w:pPr>
        <w:spacing w:after="110" w:line="278"/>
      </w:pPr>
      <w:r>
        <w:rPr>
          <w:sz w:val="21"/>
          <w:szCs w:val="21"/>
        </w:rPr>
        <w:t xml:space="preserve">țintă de preț ~130.000 €/unitate, care trebuie să dea utilizatorului o amortizare în 2-3 ani. Prețul nu a fost o consecință a costurilor, ci o cerință de proiectare impusă de la TRL 2.</w:t>
      </w:r>
    </w:p>
    <w:p>
      <w:pPr>
        <w:pStyle w:val="Heading1"/>
        <w:spacing w:after="130" w:before="320"/>
      </w:pPr>
      <w:r>
        <w:rPr>
          <w:b/>
          <w:bCs/>
          <w:color w:val="1F3864"/>
          <w:sz w:val="28"/>
          <w:szCs w:val="28"/>
        </w:rPr>
        <w:t xml:space="preserve">4. Metodologia: cum se probează un nivel TRL</w:t>
      </w:r>
    </w:p>
    <w:p>
      <w:pPr>
        <w:spacing w:after="100" w:line="278"/>
      </w:pPr>
      <w:r>
        <w:rPr>
          <w:sz w:val="21"/>
          <w:szCs w:val="21"/>
        </w:rPr>
        <w:t xml:space="preserve">Un nivel TRL nu este atins prin declarație, ci prin îndeplinirea unui criteriu de ieșire verificabil, susținut de dovezi materiale. În dosarul de față, fiecare nivel este documentat pe aceeași structură:</w:t>
      </w:r>
    </w:p>
    <w:p>
      <w:pPr>
        <w:pStyle w:val="ListParagraph"/>
        <w:numPr>
          <w:ilvl w:val="0"/>
          <w:numId w:val="2"/>
        </w:numPr>
        <w:spacing w:after="56" w:line="268"/>
      </w:pPr>
      <w:r>
        <w:rPr>
          <w:sz w:val="21"/>
          <w:szCs w:val="21"/>
        </w:rPr>
        <w:t xml:space="preserve">Obiectivul nivelului — ce întrebare trebuia să primească răspuns;</w:t>
      </w:r>
    </w:p>
    <w:p>
      <w:pPr>
        <w:pStyle w:val="ListParagraph"/>
        <w:numPr>
          <w:ilvl w:val="0"/>
          <w:numId w:val="2"/>
        </w:numPr>
        <w:spacing w:after="56" w:line="268"/>
      </w:pPr>
      <w:r>
        <w:rPr>
          <w:sz w:val="21"/>
          <w:szCs w:val="21"/>
        </w:rPr>
        <w:t xml:space="preserve">Ce s-a realizat — activitățile concrete;</w:t>
      </w:r>
    </w:p>
    <w:p>
      <w:pPr>
        <w:pStyle w:val="ListParagraph"/>
        <w:numPr>
          <w:ilvl w:val="0"/>
          <w:numId w:val="2"/>
        </w:numPr>
        <w:spacing w:after="56" w:line="268"/>
      </w:pPr>
      <w:r>
        <w:rPr>
          <w:sz w:val="21"/>
          <w:szCs w:val="21"/>
        </w:rPr>
        <w:t xml:space="preserve">Rezultatul verificabil — ce a rămas la final, măsurabil;</w:t>
      </w:r>
    </w:p>
    <w:p>
      <w:pPr>
        <w:pStyle w:val="ListParagraph"/>
        <w:numPr>
          <w:ilvl w:val="0"/>
          <w:numId w:val="2"/>
        </w:numPr>
        <w:spacing w:after="56" w:line="268"/>
      </w:pPr>
      <w:r>
        <w:rPr>
          <w:sz w:val="21"/>
          <w:szCs w:val="21"/>
        </w:rPr>
        <w:t xml:space="preserve">Dovezile — documentele care probează;</w:t>
      </w:r>
    </w:p>
    <w:p>
      <w:pPr>
        <w:pStyle w:val="ListParagraph"/>
        <w:numPr>
          <w:ilvl w:val="0"/>
          <w:numId w:val="2"/>
        </w:numPr>
        <w:spacing w:after="56" w:line="268"/>
      </w:pPr>
      <w:r>
        <w:rPr>
          <w:sz w:val="21"/>
          <w:szCs w:val="21"/>
        </w:rPr>
        <w:t xml:space="preserve">Criteriul de ieșire — pragul care trebuia atins pentru a trece mai departe;</w:t>
      </w:r>
    </w:p>
    <w:p>
      <w:pPr>
        <w:pStyle w:val="ListParagraph"/>
        <w:numPr>
          <w:ilvl w:val="0"/>
          <w:numId w:val="2"/>
        </w:numPr>
        <w:spacing w:after="56" w:line="268"/>
      </w:pPr>
      <w:r>
        <w:rPr>
          <w:sz w:val="21"/>
          <w:szCs w:val="21"/>
        </w:rPr>
        <w:t xml:space="preserve">Funcțiile implicate — cine a lucrat (pe funcții, nu nominal).</w:t>
      </w:r>
    </w:p>
    <w:p>
      <w:pPr>
        <w:shd w:fill="FBEAEA" w:color="auto" w:val="clear"/>
        <w:spacing w:after="110" w:before="60" w:line="274"/>
      </w:pPr>
      <w:r>
        <w:rPr>
          <w:color w:val="9C1F1F"/>
          <w:sz w:val="20"/>
          <w:szCs w:val="20"/>
        </w:rPr>
        <w:t xml:space="preserve">Regula pe care o aplicăm: dacă o dovadă nu există, nivelul se consideră neprobat, chiar dacă lucrarea a fost făcută. Aceasta este și explicația pentru care capitolul 15 marchează onest ce lipsește: un dosar care pretinde dovezi inexistente este mai periculos decât unul care le identifică și le completează.</w:t>
      </w:r>
    </w:p>
    <w:p>
      <w:pPr>
        <w:pStyle w:val="Heading1"/>
        <w:spacing w:after="130" w:before="320"/>
      </w:pPr>
      <w:r>
        <w:rPr>
          <w:b/>
          <w:bCs/>
          <w:color w:val="1F3864"/>
          <w:sz w:val="28"/>
          <w:szCs w:val="28"/>
        </w:rPr>
        <w:t xml:space="preserve">5. Sinteza parcursului TRL 1 → TRL 6</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700"/>
        <w:gridCol w:w="2500"/>
        <w:gridCol w:w="3400"/>
        <w:gridCol w:w="3320"/>
      </w:tblGrid>
      <w:tr>
        <w:trPr>
          <w:tblHeader/>
        </w:trPr>
        <w:tc>
          <w:tcPr>
            <w:tcW w:type="dxa" w:w="700"/>
            <w:shd w:fill="1F3864" w:color="auto" w:val="clear"/>
            <w:tcMar>
              <w:top w:type="dxa" w:w="34"/>
              <w:left w:type="dxa" w:w="80"/>
              <w:bottom w:type="dxa" w:w="34"/>
              <w:right w:type="dxa" w:w="80"/>
            </w:tcMar>
          </w:tcPr>
          <w:p>
            <w:pPr>
              <w:spacing w:after="20" w:line="244"/>
            </w:pPr>
            <w:r>
              <w:rPr>
                <w:b/>
                <w:bCs/>
                <w:color w:val="FFFFFF"/>
                <w:sz w:val="16"/>
                <w:szCs w:val="16"/>
              </w:rPr>
              <w:t xml:space="preserve">TRL</w:t>
            </w:r>
          </w:p>
        </w:tc>
        <w:tc>
          <w:tcPr>
            <w:tcW w:type="dxa" w:w="25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Nivel</w:t>
            </w:r>
          </w:p>
        </w:tc>
        <w:tc>
          <w:tcPr>
            <w:tcW w:type="dxa" w:w="34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Ce a fost dovedit</w:t>
            </w:r>
          </w:p>
        </w:tc>
        <w:tc>
          <w:tcPr>
            <w:tcW w:type="dxa" w:w="33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Criteriul de ieșire atins</w:t>
            </w:r>
          </w:p>
        </w:tc>
      </w:tr>
      <w:tr>
        <w:tc>
          <w:tcPr>
            <w:tcW w:type="dxa" w:w="700"/>
            <w:tcMar>
              <w:top w:type="dxa" w:w="34"/>
              <w:left w:type="dxa" w:w="80"/>
              <w:bottom w:type="dxa" w:w="34"/>
              <w:right w:type="dxa" w:w="80"/>
            </w:tcMar>
          </w:tcPr>
          <w:p>
            <w:pPr>
              <w:spacing w:after="20" w:line="244"/>
              <w:jc w:val="center"/>
            </w:pPr>
            <w:r>
              <w:rPr>
                <w:b/>
                <w:bCs/>
                <w:sz w:val="17"/>
                <w:szCs w:val="17"/>
              </w:rPr>
              <w:t xml:space="preserve">1</w:t>
            </w:r>
          </w:p>
        </w:tc>
        <w:tc>
          <w:tcPr>
            <w:tcW w:type="dxa" w:w="2500"/>
            <w:tcMar>
              <w:top w:type="dxa" w:w="34"/>
              <w:left w:type="dxa" w:w="80"/>
              <w:bottom w:type="dxa" w:w="34"/>
              <w:right w:type="dxa" w:w="80"/>
            </w:tcMar>
          </w:tcPr>
          <w:p>
            <w:pPr>
              <w:spacing w:after="20" w:line="244"/>
            </w:pPr>
            <w:r>
              <w:rPr>
                <w:sz w:val="17"/>
                <w:szCs w:val="17"/>
              </w:rPr>
              <w:t xml:space="preserve">Principii de bază observate</w:t>
            </w:r>
          </w:p>
        </w:tc>
        <w:tc>
          <w:tcPr>
            <w:tcW w:type="dxa" w:w="3400"/>
            <w:tcMar>
              <w:top w:type="dxa" w:w="34"/>
              <w:left w:type="dxa" w:w="80"/>
              <w:bottom w:type="dxa" w:w="34"/>
              <w:right w:type="dxa" w:w="80"/>
            </w:tcMar>
          </w:tcPr>
          <w:p>
            <w:pPr>
              <w:spacing w:after="20" w:line="244"/>
            </w:pPr>
            <w:r>
              <w:rPr>
                <w:sz w:val="17"/>
                <w:szCs w:val="17"/>
              </w:rPr>
              <w:t xml:space="preserve">sarcinile-țintă sunt fezabile fizic cu tehnologia disponibilă comercial</w:t>
            </w:r>
          </w:p>
        </w:tc>
        <w:tc>
          <w:tcPr>
            <w:tcW w:type="dxa" w:w="3320"/>
            <w:tcMar>
              <w:top w:type="dxa" w:w="34"/>
              <w:left w:type="dxa" w:w="80"/>
              <w:bottom w:type="dxa" w:w="34"/>
              <w:right w:type="dxa" w:w="80"/>
            </w:tcMar>
          </w:tcPr>
          <w:p>
            <w:pPr>
              <w:spacing w:after="20" w:line="244"/>
            </w:pPr>
            <w:r>
              <w:rPr>
                <w:sz w:val="17"/>
                <w:szCs w:val="17"/>
              </w:rPr>
              <w:t xml:space="preserve">principii identificate; niciun blocaj fizic fundamental</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2</w:t>
            </w:r>
          </w:p>
        </w:tc>
        <w:tc>
          <w:tcPr>
            <w:tcW w:type="dxa" w:w="2500"/>
            <w:shd w:fill="F2F5FA" w:color="auto" w:val="clear"/>
            <w:tcMar>
              <w:top w:type="dxa" w:w="34"/>
              <w:left w:type="dxa" w:w="80"/>
              <w:bottom w:type="dxa" w:w="34"/>
              <w:right w:type="dxa" w:w="80"/>
            </w:tcMar>
          </w:tcPr>
          <w:p>
            <w:pPr>
              <w:spacing w:after="20" w:line="244"/>
            </w:pPr>
            <w:r>
              <w:rPr>
                <w:sz w:val="17"/>
                <w:szCs w:val="17"/>
              </w:rPr>
              <w:t xml:space="preserve">Concept tehnologic formulat</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conceptul EVA: arhitectură, cazuri de utilizare, bugete de masă/energie/cost</w:t>
            </w:r>
          </w:p>
        </w:tc>
        <w:tc>
          <w:tcPr>
            <w:tcW w:type="dxa" w:w="3320"/>
            <w:shd w:fill="F2F5FA" w:color="auto" w:val="clear"/>
            <w:tcMar>
              <w:top w:type="dxa" w:w="34"/>
              <w:left w:type="dxa" w:w="80"/>
              <w:bottom w:type="dxa" w:w="34"/>
              <w:right w:type="dxa" w:w="80"/>
            </w:tcMar>
          </w:tcPr>
          <w:p>
            <w:pPr>
              <w:spacing w:after="20" w:line="244"/>
            </w:pPr>
            <w:r>
              <w:rPr>
                <w:sz w:val="17"/>
                <w:szCs w:val="17"/>
              </w:rPr>
              <w:t xml:space="preserve">nicio cerință fără subsistem alocat</w:t>
            </w:r>
          </w:p>
        </w:tc>
      </w:tr>
      <w:tr>
        <w:tc>
          <w:tcPr>
            <w:tcW w:type="dxa" w:w="700"/>
            <w:tcMar>
              <w:top w:type="dxa" w:w="34"/>
              <w:left w:type="dxa" w:w="80"/>
              <w:bottom w:type="dxa" w:w="34"/>
              <w:right w:type="dxa" w:w="80"/>
            </w:tcMar>
          </w:tcPr>
          <w:p>
            <w:pPr>
              <w:spacing w:after="20" w:line="244"/>
              <w:jc w:val="center"/>
            </w:pPr>
            <w:r>
              <w:rPr>
                <w:b/>
                <w:bCs/>
                <w:sz w:val="17"/>
                <w:szCs w:val="17"/>
              </w:rPr>
              <w:t xml:space="preserve">3</w:t>
            </w:r>
          </w:p>
        </w:tc>
        <w:tc>
          <w:tcPr>
            <w:tcW w:type="dxa" w:w="2500"/>
            <w:tcMar>
              <w:top w:type="dxa" w:w="34"/>
              <w:left w:type="dxa" w:w="80"/>
              <w:bottom w:type="dxa" w:w="34"/>
              <w:right w:type="dxa" w:w="80"/>
            </w:tcMar>
          </w:tcPr>
          <w:p>
            <w:pPr>
              <w:spacing w:after="20" w:line="244"/>
            </w:pPr>
            <w:r>
              <w:rPr>
                <w:sz w:val="17"/>
                <w:szCs w:val="17"/>
              </w:rPr>
              <w:t xml:space="preserve">Dovada experimentală a conceptului</w:t>
            </w:r>
          </w:p>
        </w:tc>
        <w:tc>
          <w:tcPr>
            <w:tcW w:type="dxa" w:w="3400"/>
            <w:tcMar>
              <w:top w:type="dxa" w:w="34"/>
              <w:left w:type="dxa" w:w="80"/>
              <w:bottom w:type="dxa" w:w="34"/>
              <w:right w:type="dxa" w:w="80"/>
            </w:tcMar>
          </w:tcPr>
          <w:p>
            <w:pPr>
              <w:spacing w:after="20" w:line="244"/>
            </w:pPr>
            <w:r>
              <w:rPr>
                <w:sz w:val="17"/>
                <w:szCs w:val="17"/>
              </w:rPr>
              <w:t xml:space="preserve">fiecare funcție critică demonstrată izolat, cu măsurători</w:t>
            </w:r>
          </w:p>
        </w:tc>
        <w:tc>
          <w:tcPr>
            <w:tcW w:type="dxa" w:w="3320"/>
            <w:tcMar>
              <w:top w:type="dxa" w:w="34"/>
              <w:left w:type="dxa" w:w="80"/>
              <w:bottom w:type="dxa" w:w="34"/>
              <w:right w:type="dxa" w:w="80"/>
            </w:tcMar>
          </w:tcPr>
          <w:p>
            <w:pPr>
              <w:spacing w:after="20" w:line="244"/>
            </w:pPr>
            <w:r>
              <w:rPr>
                <w:sz w:val="17"/>
                <w:szCs w:val="17"/>
              </w:rPr>
              <w:t xml:space="preserve">fiecare funcție atinge pragul stabilit la TRL 2</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4</w:t>
            </w:r>
          </w:p>
        </w:tc>
        <w:tc>
          <w:tcPr>
            <w:tcW w:type="dxa" w:w="2500"/>
            <w:shd w:fill="F2F5FA" w:color="auto" w:val="clear"/>
            <w:tcMar>
              <w:top w:type="dxa" w:w="34"/>
              <w:left w:type="dxa" w:w="80"/>
              <w:bottom w:type="dxa" w:w="34"/>
              <w:right w:type="dxa" w:w="80"/>
            </w:tcMar>
          </w:tcPr>
          <w:p>
            <w:pPr>
              <w:spacing w:after="20" w:line="244"/>
            </w:pPr>
            <w:r>
              <w:rPr>
                <w:sz w:val="17"/>
                <w:szCs w:val="17"/>
              </w:rPr>
              <w:t xml:space="preserve">Tehnologie validată în laborator</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secvența percepție → decizie → acțiune, integrată și repetabilă</w:t>
            </w:r>
          </w:p>
        </w:tc>
        <w:tc>
          <w:tcPr>
            <w:tcW w:type="dxa" w:w="3320"/>
            <w:shd w:fill="F2F5FA" w:color="auto" w:val="clear"/>
            <w:tcMar>
              <w:top w:type="dxa" w:w="34"/>
              <w:left w:type="dxa" w:w="80"/>
              <w:bottom w:type="dxa" w:w="34"/>
              <w:right w:type="dxa" w:w="80"/>
            </w:tcMar>
          </w:tcPr>
          <w:p>
            <w:pPr>
              <w:spacing w:after="20" w:line="244"/>
            </w:pPr>
            <w:r>
              <w:rPr>
                <w:sz w:val="17"/>
                <w:szCs w:val="17"/>
              </w:rPr>
              <w:t xml:space="preserve">secvență completă executată repetat în laborator</w:t>
            </w:r>
          </w:p>
        </w:tc>
      </w:tr>
      <w:tr>
        <w:tc>
          <w:tcPr>
            <w:tcW w:type="dxa" w:w="700"/>
            <w:tcMar>
              <w:top w:type="dxa" w:w="34"/>
              <w:left w:type="dxa" w:w="80"/>
              <w:bottom w:type="dxa" w:w="34"/>
              <w:right w:type="dxa" w:w="80"/>
            </w:tcMar>
          </w:tcPr>
          <w:p>
            <w:pPr>
              <w:spacing w:after="20" w:line="244"/>
              <w:jc w:val="center"/>
            </w:pPr>
            <w:r>
              <w:rPr>
                <w:b/>
                <w:bCs/>
                <w:sz w:val="17"/>
                <w:szCs w:val="17"/>
              </w:rPr>
              <w:t xml:space="preserve">5</w:t>
            </w:r>
          </w:p>
        </w:tc>
        <w:tc>
          <w:tcPr>
            <w:tcW w:type="dxa" w:w="2500"/>
            <w:tcMar>
              <w:top w:type="dxa" w:w="34"/>
              <w:left w:type="dxa" w:w="80"/>
              <w:bottom w:type="dxa" w:w="34"/>
              <w:right w:type="dxa" w:w="80"/>
            </w:tcMar>
          </w:tcPr>
          <w:p>
            <w:pPr>
              <w:spacing w:after="20" w:line="244"/>
            </w:pPr>
            <w:r>
              <w:rPr>
                <w:sz w:val="17"/>
                <w:szCs w:val="17"/>
              </w:rPr>
              <w:t xml:space="preserve">Tehnologie validată în mediu relevant</w:t>
            </w:r>
          </w:p>
        </w:tc>
        <w:tc>
          <w:tcPr>
            <w:tcW w:type="dxa" w:w="3400"/>
            <w:tcMar>
              <w:top w:type="dxa" w:w="34"/>
              <w:left w:type="dxa" w:w="80"/>
              <w:bottom w:type="dxa" w:w="34"/>
              <w:right w:type="dxa" w:w="80"/>
            </w:tcMar>
          </w:tcPr>
          <w:p>
            <w:pPr>
              <w:spacing w:after="20" w:line="244"/>
            </w:pPr>
            <w:r>
              <w:rPr>
                <w:sz w:val="17"/>
                <w:szCs w:val="17"/>
              </w:rPr>
              <w:t xml:space="preserve">subsistemele își păstrează performanța în afara laboratorului</w:t>
            </w:r>
          </w:p>
        </w:tc>
        <w:tc>
          <w:tcPr>
            <w:tcW w:type="dxa" w:w="3320"/>
            <w:tcMar>
              <w:top w:type="dxa" w:w="34"/>
              <w:left w:type="dxa" w:w="80"/>
              <w:bottom w:type="dxa" w:w="34"/>
              <w:right w:type="dxa" w:w="80"/>
            </w:tcMar>
          </w:tcPr>
          <w:p>
            <w:pPr>
              <w:spacing w:after="20" w:line="244"/>
            </w:pPr>
            <w:r>
              <w:rPr>
                <w:sz w:val="17"/>
                <w:szCs w:val="17"/>
              </w:rPr>
              <w:t xml:space="preserve">degradarea față de laborator măsurată și acceptabilă</w:t>
            </w:r>
          </w:p>
        </w:tc>
      </w:tr>
      <w:tr>
        <w:tc>
          <w:tcPr>
            <w:tcW w:type="dxa" w:w="700"/>
            <w:shd w:fill="E8F3E8" w:color="auto" w:val="clear"/>
            <w:tcMar>
              <w:top w:type="dxa" w:w="34"/>
              <w:left w:type="dxa" w:w="80"/>
              <w:bottom w:type="dxa" w:w="34"/>
              <w:right w:type="dxa" w:w="80"/>
            </w:tcMar>
          </w:tcPr>
          <w:p>
            <w:pPr>
              <w:spacing w:after="20" w:line="244"/>
              <w:jc w:val="center"/>
            </w:pPr>
            <w:r>
              <w:rPr>
                <w:b/>
                <w:bCs/>
                <w:sz w:val="17"/>
                <w:szCs w:val="17"/>
              </w:rPr>
              <w:t xml:space="preserve">6</w:t>
            </w:r>
          </w:p>
        </w:tc>
        <w:tc>
          <w:tcPr>
            <w:tcW w:type="dxa" w:w="2500"/>
            <w:shd w:fill="E8F3E8" w:color="auto" w:val="clear"/>
            <w:tcMar>
              <w:top w:type="dxa" w:w="34"/>
              <w:left w:type="dxa" w:w="80"/>
              <w:bottom w:type="dxa" w:w="34"/>
              <w:right w:type="dxa" w:w="80"/>
            </w:tcMar>
          </w:tcPr>
          <w:p>
            <w:pPr>
              <w:spacing w:after="20" w:line="244"/>
            </w:pPr>
            <w:r>
              <w:rPr>
                <w:sz w:val="17"/>
                <w:szCs w:val="17"/>
              </w:rPr>
              <w:t xml:space="preserve">Tehnologie demonstrată în mediu relevant</w:t>
            </w:r>
          </w:p>
        </w:tc>
        <w:tc>
          <w:tcPr>
            <w:tcW w:type="dxa" w:w="3400"/>
            <w:shd w:fill="E8F3E8" w:color="auto" w:val="clear"/>
            <w:tcMar>
              <w:top w:type="dxa" w:w="34"/>
              <w:left w:type="dxa" w:w="80"/>
              <w:bottom w:type="dxa" w:w="34"/>
              <w:right w:type="dxa" w:w="80"/>
            </w:tcMar>
          </w:tcPr>
          <w:p>
            <w:pPr>
              <w:spacing w:after="20" w:line="244"/>
            </w:pPr>
            <w:r>
              <w:rPr>
                <w:sz w:val="17"/>
                <w:szCs w:val="17"/>
              </w:rPr>
              <w:t xml:space="preserve">PROTOTIP INTEGRAT care execută sarcini reprezentative</w:t>
            </w:r>
          </w:p>
        </w:tc>
        <w:tc>
          <w:tcPr>
            <w:tcW w:type="dxa" w:w="3320"/>
            <w:shd w:fill="E8F3E8" w:color="auto" w:val="clear"/>
            <w:tcMar>
              <w:top w:type="dxa" w:w="34"/>
              <w:left w:type="dxa" w:w="80"/>
              <w:bottom w:type="dxa" w:w="34"/>
              <w:right w:type="dxa" w:w="80"/>
            </w:tcMar>
          </w:tcPr>
          <w:p>
            <w:pPr>
              <w:spacing w:after="20" w:line="244"/>
            </w:pPr>
            <w:r>
              <w:rPr>
                <w:sz w:val="17"/>
                <w:szCs w:val="17"/>
              </w:rPr>
              <w:t xml:space="preserve">≥3 sarcini, sesiuni ≥2 h, rată de succes &gt;70%, operator prezent</w:t>
            </w:r>
          </w:p>
        </w:tc>
      </w:tr>
    </w:tbl>
    <w:p>
      <w:pPr>
        <w:pStyle w:val="Heading1"/>
        <w:spacing w:after="130" w:before="320"/>
      </w:pPr>
      <w:r>
        <w:rPr>
          <w:b/>
          <w:bCs/>
          <w:color w:val="1F3864"/>
          <w:sz w:val="28"/>
          <w:szCs w:val="28"/>
        </w:rPr>
        <w:t xml:space="preserve">6. TRL 1 — Principii de bază observate</w:t>
      </w:r>
    </w:p>
    <w:p>
      <w:pPr>
        <w:spacing w:after="40" w:line="278"/>
      </w:pPr>
      <w:r>
        <w:rPr>
          <w:b/>
          <w:bCs/>
          <w:color w:val="2E74B5"/>
          <w:sz w:val="21"/>
          <w:szCs w:val="21"/>
        </w:rPr>
        <w:t xml:space="preserve">Obiectivul nivelului</w:t>
      </w:r>
    </w:p>
    <w:p>
      <w:pPr>
        <w:spacing w:after="100" w:line="278"/>
      </w:pPr>
      <w:r>
        <w:rPr>
          <w:sz w:val="21"/>
          <w:szCs w:val="21"/>
        </w:rPr>
        <w:t xml:space="preserve">A stabili dacă sarcinile-țintă pot fi executate fizic de un sistem robotic într-un mediu industrial neamenajat, cu tehnologia disponibilă comercial și sub constrângeri de cost și autonomie.</w:t>
      </w:r>
    </w:p>
    <w:p>
      <w:pPr>
        <w:spacing w:after="40" w:line="278"/>
      </w:pPr>
      <w:r>
        <w:rPr>
          <w:b/>
          <w:bCs/>
          <w:color w:val="2E74B5"/>
          <w:sz w:val="21"/>
          <w:szCs w:val="21"/>
        </w:rPr>
        <w:t xml:space="preserve">Ce s-a realizat</w:t>
      </w:r>
    </w:p>
    <w:p>
      <w:pPr>
        <w:pStyle w:val="ListParagraph"/>
        <w:numPr>
          <w:ilvl w:val="0"/>
          <w:numId w:val="2"/>
        </w:numPr>
        <w:spacing w:after="56" w:line="268"/>
      </w:pPr>
      <w:r>
        <w:rPr>
          <w:sz w:val="21"/>
          <w:szCs w:val="21"/>
        </w:rPr>
        <w:t xml:space="preserve">analiza nevoii de piață și cuantificarea sarcinilor-țintă în ore de muncă;</w:t>
      </w:r>
    </w:p>
    <w:p>
      <w:pPr>
        <w:pStyle w:val="ListParagraph"/>
        <w:numPr>
          <w:ilvl w:val="0"/>
          <w:numId w:val="2"/>
        </w:numPr>
        <w:spacing w:after="56" w:line="268"/>
      </w:pPr>
      <w:r>
        <w:rPr>
          <w:sz w:val="21"/>
          <w:szCs w:val="21"/>
        </w:rPr>
        <w:t xml:space="preserve">analiza stadiului tehnicii și a soluțiilor existente, cu identificarea motivelor pentru care nu răspund;</w:t>
      </w:r>
    </w:p>
    <w:p>
      <w:pPr>
        <w:pStyle w:val="ListParagraph"/>
        <w:numPr>
          <w:ilvl w:val="0"/>
          <w:numId w:val="2"/>
        </w:numPr>
        <w:spacing w:after="56" w:line="268"/>
      </w:pPr>
      <w:r>
        <w:rPr>
          <w:sz w:val="21"/>
          <w:szCs w:val="21"/>
        </w:rPr>
        <w:t xml:space="preserve">identificarea principiilor aplicabile: viziune stereoscopică pasivă pentru reconstrucția adâncimii, rețele neuronale pentru identificarea obiectelor, acționare electrică cu reductoare de precizie, procesare locală pentru latență redusă;</w:t>
      </w:r>
    </w:p>
    <w:p>
      <w:pPr>
        <w:pStyle w:val="ListParagraph"/>
        <w:numPr>
          <w:ilvl w:val="0"/>
          <w:numId w:val="2"/>
        </w:numPr>
        <w:spacing w:after="56" w:line="268"/>
      </w:pPr>
      <w:r>
        <w:rPr>
          <w:sz w:val="21"/>
          <w:szCs w:val="21"/>
        </w:rPr>
        <w:t xml:space="preserve">analiza de brevete pentru identificarea zonelor libere.</w:t>
      </w:r>
    </w:p>
    <w:p>
      <w:pPr>
        <w:spacing w:after="40" w:line="278"/>
      </w:pPr>
      <w:r>
        <w:rPr>
          <w:b/>
          <w:bCs/>
          <w:color w:val="2E74B5"/>
          <w:sz w:val="21"/>
          <w:szCs w:val="21"/>
        </w:rPr>
        <w:t xml:space="preserve">Rezultatul verificabil</w:t>
      </w:r>
    </w:p>
    <w:p>
      <w:pPr>
        <w:spacing w:after="100" w:line="278"/>
      </w:pPr>
      <w:r>
        <w:rPr>
          <w:sz w:val="21"/>
          <w:szCs w:val="21"/>
        </w:rPr>
        <w:t xml:space="preserve">Notă de fundamentare: sarcinile sunt fezabile fizic; blocajele nu sunt de natură fizică, ci de cost, autonomie și robustețe — adică rezolvabile prin inginerie.</w:t>
      </w:r>
    </w:p>
    <w:p>
      <w:pPr>
        <w:spacing w:after="40" w:line="278"/>
      </w:pPr>
      <w:r>
        <w:rPr>
          <w:b/>
          <w:bCs/>
          <w:color w:val="2E74B5"/>
          <w:sz w:val="21"/>
          <w:szCs w:val="21"/>
        </w:rPr>
        <w:t xml:space="preserve">Dovezile</w:t>
      </w:r>
    </w:p>
    <w:p>
      <w:pPr>
        <w:pStyle w:val="ListParagraph"/>
        <w:numPr>
          <w:ilvl w:val="0"/>
          <w:numId w:val="2"/>
        </w:numPr>
        <w:spacing w:after="56" w:line="268"/>
      </w:pPr>
      <w:r>
        <w:rPr>
          <w:sz w:val="21"/>
          <w:szCs w:val="21"/>
        </w:rPr>
        <w:t xml:space="preserve">Analiza nevoii de piață și a stadiului tehnicii [DE ATAȘAT]</w:t>
      </w:r>
    </w:p>
    <w:p>
      <w:pPr>
        <w:pStyle w:val="ListParagraph"/>
        <w:numPr>
          <w:ilvl w:val="0"/>
          <w:numId w:val="2"/>
        </w:numPr>
        <w:spacing w:after="56" w:line="268"/>
      </w:pPr>
      <w:r>
        <w:rPr>
          <w:sz w:val="21"/>
          <w:szCs w:val="21"/>
        </w:rPr>
        <w:t xml:space="preserve">Nota de fundamentare a principiilor [DE ATAȘAT]</w:t>
      </w:r>
    </w:p>
    <w:p>
      <w:pPr>
        <w:pStyle w:val="ListParagraph"/>
        <w:numPr>
          <w:ilvl w:val="0"/>
          <w:numId w:val="2"/>
        </w:numPr>
        <w:spacing w:after="56" w:line="268"/>
      </w:pPr>
      <w:r>
        <w:rPr>
          <w:sz w:val="21"/>
          <w:szCs w:val="21"/>
        </w:rPr>
        <w:t xml:space="preserve">Analiza de brevete [DE ATAȘAT, dacă există]</w:t>
      </w:r>
    </w:p>
    <w:p>
      <w:pPr>
        <w:spacing w:after="40" w:line="278"/>
      </w:pPr>
      <w:r>
        <w:rPr>
          <w:b/>
          <w:bCs/>
          <w:color w:val="2E74B5"/>
          <w:sz w:val="21"/>
          <w:szCs w:val="21"/>
        </w:rPr>
        <w:t xml:space="preserve">Criteriul de ieșire</w:t>
      </w:r>
    </w:p>
    <w:p>
      <w:pPr>
        <w:spacing w:after="100" w:line="278"/>
      </w:pPr>
      <w:r>
        <w:rPr>
          <w:i/>
          <w:iCs/>
          <w:sz w:val="21"/>
          <w:szCs w:val="21"/>
        </w:rPr>
        <w:t xml:space="preserve">Principiile identificate și documentate; niciun blocaj fizic fundamental.</w:t>
      </w:r>
    </w:p>
    <w:p>
      <w:pPr>
        <w:spacing w:after="40" w:line="278"/>
      </w:pPr>
      <w:r>
        <w:rPr>
          <w:b/>
          <w:bCs/>
          <w:color w:val="2E74B5"/>
          <w:sz w:val="21"/>
          <w:szCs w:val="21"/>
        </w:rPr>
        <w:t xml:space="preserve">Funcțiile implicate</w:t>
      </w:r>
    </w:p>
    <w:p>
      <w:pPr>
        <w:spacing w:after="100" w:line="278"/>
      </w:pPr>
      <w:r>
        <w:rPr>
          <w:color w:val="595959"/>
          <w:sz w:val="21"/>
          <w:szCs w:val="21"/>
        </w:rPr>
        <w:t xml:space="preserve">Coordonator tehnic; inginer percepție și IA; responsabil dezvoltare de afaceri (partea de nevoie).</w:t>
      </w:r>
    </w:p>
    <w:p>
      <w:pPr>
        <w:pStyle w:val="Heading1"/>
        <w:spacing w:after="130" w:before="320"/>
      </w:pPr>
      <w:r>
        <w:rPr>
          <w:b/>
          <w:bCs/>
          <w:color w:val="1F3864"/>
          <w:sz w:val="28"/>
          <w:szCs w:val="28"/>
        </w:rPr>
        <w:t xml:space="preserve">7. TRL 2 — Concept tehnologic formulat</w:t>
      </w:r>
    </w:p>
    <w:p>
      <w:pPr>
        <w:spacing w:after="40" w:line="278"/>
      </w:pPr>
      <w:r>
        <w:rPr>
          <w:b/>
          <w:bCs/>
          <w:color w:val="2E74B5"/>
          <w:sz w:val="21"/>
          <w:szCs w:val="21"/>
        </w:rPr>
        <w:t xml:space="preserve">Obiectivul nivelului</w:t>
      </w:r>
    </w:p>
    <w:p>
      <w:pPr>
        <w:spacing w:after="100" w:line="278"/>
      </w:pPr>
      <w:r>
        <w:rPr>
          <w:sz w:val="21"/>
          <w:szCs w:val="21"/>
        </w:rPr>
        <w:t xml:space="preserve">A transforma principiile într-un concept de produs, cu cerințe, arhitectură și bugete.</w:t>
      </w:r>
    </w:p>
    <w:p>
      <w:pPr>
        <w:spacing w:after="40" w:line="278"/>
      </w:pPr>
      <w:r>
        <w:rPr>
          <w:b/>
          <w:bCs/>
          <w:color w:val="2E74B5"/>
          <w:sz w:val="21"/>
          <w:szCs w:val="21"/>
        </w:rPr>
        <w:t xml:space="preserve">Ce s-a realizat</w:t>
      </w:r>
    </w:p>
    <w:p>
      <w:pPr>
        <w:pStyle w:val="ListParagraph"/>
        <w:numPr>
          <w:ilvl w:val="0"/>
          <w:numId w:val="2"/>
        </w:numPr>
        <w:spacing w:after="56" w:line="268"/>
      </w:pPr>
      <w:r>
        <w:rPr>
          <w:sz w:val="21"/>
          <w:szCs w:val="21"/>
        </w:rPr>
        <w:t xml:space="preserve">definirea cazurilor de utilizare: inspecție vizuală, verificare de stocuri, citire de instrumente, patrulare, manipulare ușoară;</w:t>
      </w:r>
    </w:p>
    <w:p>
      <w:pPr>
        <w:pStyle w:val="ListParagraph"/>
        <w:numPr>
          <w:ilvl w:val="0"/>
          <w:numId w:val="2"/>
        </w:numPr>
        <w:spacing w:after="56" w:line="268"/>
      </w:pPr>
      <w:r>
        <w:rPr>
          <w:sz w:val="21"/>
          <w:szCs w:val="21"/>
        </w:rPr>
        <w:t xml:space="preserve">stabilirea formei: platformă humanoidă cu cap stereoscopic, brațe, bază mobilă și calcul la bord — justificată prin cerința de a opera într-un mediu proiectat pentru om;</w:t>
      </w:r>
    </w:p>
    <w:p>
      <w:pPr>
        <w:pStyle w:val="ListParagraph"/>
        <w:numPr>
          <w:ilvl w:val="0"/>
          <w:numId w:val="2"/>
        </w:numPr>
        <w:spacing w:after="56" w:line="268"/>
      </w:pPr>
      <w:r>
        <w:rPr>
          <w:sz w:val="21"/>
          <w:szCs w:val="21"/>
        </w:rPr>
        <w:t xml:space="preserve">arhitectura conceptuală de sistem și alocarea funcțiilor pe subsisteme;</w:t>
      </w:r>
    </w:p>
    <w:p>
      <w:pPr>
        <w:pStyle w:val="ListParagraph"/>
        <w:numPr>
          <w:ilvl w:val="0"/>
          <w:numId w:val="2"/>
        </w:numPr>
        <w:spacing w:after="56" w:line="268"/>
      </w:pPr>
      <w:r>
        <w:rPr>
          <w:sz w:val="21"/>
          <w:szCs w:val="21"/>
        </w:rPr>
        <w:t xml:space="preserve">bugetul de masă, bugetul de energie și bugetul de cost — cu ținta de preț impusă ca cerință de proiectare, nu ca rezultat.</w:t>
      </w:r>
    </w:p>
    <w:p>
      <w:pPr>
        <w:spacing w:after="40" w:line="278"/>
      </w:pPr>
      <w:r>
        <w:rPr>
          <w:b/>
          <w:bCs/>
          <w:color w:val="2E74B5"/>
          <w:sz w:val="21"/>
          <w:szCs w:val="21"/>
        </w:rPr>
        <w:t xml:space="preserve">Rezultatul verificabil</w:t>
      </w:r>
    </w:p>
    <w:p>
      <w:pPr>
        <w:spacing w:after="100" w:line="278"/>
      </w:pPr>
      <w:r>
        <w:rPr>
          <w:sz w:val="21"/>
          <w:szCs w:val="21"/>
        </w:rPr>
        <w:t xml:space="preserve">Document de concept, arhitectură de sistem și specificație preliminară, trasabile la nevoia de piață.</w:t>
      </w:r>
    </w:p>
    <w:p>
      <w:pPr>
        <w:spacing w:after="40" w:line="278"/>
      </w:pPr>
      <w:r>
        <w:rPr>
          <w:b/>
          <w:bCs/>
          <w:color w:val="2E74B5"/>
          <w:sz w:val="21"/>
          <w:szCs w:val="21"/>
        </w:rPr>
        <w:t xml:space="preserve">Dovezile</w:t>
      </w:r>
    </w:p>
    <w:p>
      <w:pPr>
        <w:pStyle w:val="ListParagraph"/>
        <w:numPr>
          <w:ilvl w:val="0"/>
          <w:numId w:val="2"/>
        </w:numPr>
        <w:spacing w:after="56" w:line="268"/>
      </w:pPr>
      <w:r>
        <w:rPr>
          <w:sz w:val="21"/>
          <w:szCs w:val="21"/>
        </w:rPr>
        <w:t xml:space="preserve">Document de concept [DE ATAȘAT]</w:t>
      </w:r>
    </w:p>
    <w:p>
      <w:pPr>
        <w:pStyle w:val="ListParagraph"/>
        <w:numPr>
          <w:ilvl w:val="0"/>
          <w:numId w:val="2"/>
        </w:numPr>
        <w:spacing w:after="56" w:line="268"/>
      </w:pPr>
      <w:r>
        <w:rPr>
          <w:sz w:val="21"/>
          <w:szCs w:val="21"/>
        </w:rPr>
        <w:t xml:space="preserve">Schema de arhitectură a sistemului [DE ATAȘAT]</w:t>
      </w:r>
    </w:p>
    <w:p>
      <w:pPr>
        <w:pStyle w:val="ListParagraph"/>
        <w:numPr>
          <w:ilvl w:val="0"/>
          <w:numId w:val="2"/>
        </w:numPr>
        <w:spacing w:after="56" w:line="268"/>
      </w:pPr>
      <w:r>
        <w:rPr>
          <w:sz w:val="21"/>
          <w:szCs w:val="21"/>
        </w:rPr>
        <w:t xml:space="preserve">Matricea cerințe → funcții → subsisteme [DE ATAȘAT]</w:t>
      </w:r>
    </w:p>
    <w:p>
      <w:pPr>
        <w:pStyle w:val="ListParagraph"/>
        <w:numPr>
          <w:ilvl w:val="0"/>
          <w:numId w:val="2"/>
        </w:numPr>
        <w:spacing w:after="56" w:line="268"/>
      </w:pPr>
      <w:r>
        <w:rPr>
          <w:sz w:val="21"/>
          <w:szCs w:val="21"/>
        </w:rPr>
        <w:t xml:space="preserve">Bugetul de masă, energie și cost [DE ATAȘAT]</w:t>
      </w:r>
    </w:p>
    <w:p>
      <w:pPr>
        <w:spacing w:after="40" w:line="278"/>
      </w:pPr>
      <w:r>
        <w:rPr>
          <w:b/>
          <w:bCs/>
          <w:color w:val="2E74B5"/>
          <w:sz w:val="21"/>
          <w:szCs w:val="21"/>
        </w:rPr>
        <w:t xml:space="preserve">Criteriul de ieșire</w:t>
      </w:r>
    </w:p>
    <w:p>
      <w:pPr>
        <w:spacing w:after="100" w:line="278"/>
      </w:pPr>
      <w:r>
        <w:rPr>
          <w:i/>
          <w:iCs/>
          <w:sz w:val="21"/>
          <w:szCs w:val="21"/>
        </w:rPr>
        <w:t xml:space="preserve">Conceptul este complet și trasabil: nicio cerință fără subsistem alocat, niciun subsistem fără cerință care să îl justifice.</w:t>
      </w:r>
    </w:p>
    <w:p>
      <w:pPr>
        <w:spacing w:after="40" w:line="278"/>
      </w:pPr>
      <w:r>
        <w:rPr>
          <w:b/>
          <w:bCs/>
          <w:color w:val="2E74B5"/>
          <w:sz w:val="21"/>
          <w:szCs w:val="21"/>
        </w:rPr>
        <w:t xml:space="preserve">Funcțiile implicate</w:t>
      </w:r>
    </w:p>
    <w:p>
      <w:pPr>
        <w:spacing w:after="100" w:line="278"/>
      </w:pPr>
      <w:r>
        <w:rPr>
          <w:color w:val="595959"/>
          <w:sz w:val="21"/>
          <w:szCs w:val="21"/>
        </w:rPr>
        <w:t xml:space="preserve">Coordonator tehnic (arhitectura); toate funcțiile tehnice (alocarea); responsabil dezvoltare de afaceri (cazurile de utilizare și ținta de preț).</w:t>
      </w:r>
    </w:p>
    <w:p>
      <w:pPr>
        <w:pStyle w:val="Heading1"/>
        <w:spacing w:after="130" w:before="320"/>
      </w:pPr>
      <w:r>
        <w:rPr>
          <w:b/>
          <w:bCs/>
          <w:color w:val="1F3864"/>
          <w:sz w:val="28"/>
          <w:szCs w:val="28"/>
        </w:rPr>
        <w:t xml:space="preserve">8. TRL 3 — Dovada experimentală a conceptului</w:t>
      </w:r>
    </w:p>
    <w:p>
      <w:pPr>
        <w:spacing w:after="40" w:line="278"/>
      </w:pPr>
      <w:r>
        <w:rPr>
          <w:b/>
          <w:bCs/>
          <w:color w:val="2E74B5"/>
          <w:sz w:val="21"/>
          <w:szCs w:val="21"/>
        </w:rPr>
        <w:t xml:space="preserve">Obiectivul nivelului</w:t>
      </w:r>
    </w:p>
    <w:p>
      <w:pPr>
        <w:spacing w:after="100" w:line="278"/>
      </w:pPr>
      <w:r>
        <w:rPr>
          <w:sz w:val="21"/>
          <w:szCs w:val="21"/>
        </w:rPr>
        <w:t xml:space="preserve">A demonstra experimental, izolat, fiecare funcție critică — înainte de a investi în integrare.</w:t>
      </w:r>
    </w:p>
    <w:p>
      <w:pPr>
        <w:spacing w:after="40" w:line="278"/>
      </w:pPr>
      <w:r>
        <w:rPr>
          <w:b/>
          <w:bCs/>
          <w:color w:val="2E74B5"/>
          <w:sz w:val="21"/>
          <w:szCs w:val="21"/>
        </w:rPr>
        <w:t xml:space="preserve">Ce s-a realizat</w:t>
      </w:r>
    </w:p>
    <w:p>
      <w:pPr>
        <w:pStyle w:val="ListParagraph"/>
        <w:numPr>
          <w:ilvl w:val="0"/>
          <w:numId w:val="2"/>
        </w:numPr>
        <w:spacing w:after="56" w:line="268"/>
      </w:pPr>
      <w:r>
        <w:rPr>
          <w:sz w:val="21"/>
          <w:szCs w:val="21"/>
        </w:rPr>
        <w:t xml:space="preserve">bancul de test pentru percepția stereoscopică: reconstrucția adâncimii în condiții variate de iluminare și fundal;</w:t>
      </w:r>
    </w:p>
    <w:p>
      <w:pPr>
        <w:pStyle w:val="ListParagraph"/>
        <w:numPr>
          <w:ilvl w:val="0"/>
          <w:numId w:val="2"/>
        </w:numPr>
        <w:spacing w:after="56" w:line="268"/>
      </w:pPr>
      <w:r>
        <w:rPr>
          <w:sz w:val="21"/>
          <w:szCs w:val="21"/>
        </w:rPr>
        <w:t xml:space="preserve">colectarea unui set de date propriu, în mediu industrial real, și antrenarea modelelor de identificare pe acesta — nu pe seturi publice, care nu conțin obiectele și condițiile-țintă;</w:t>
      </w:r>
    </w:p>
    <w:p>
      <w:pPr>
        <w:pStyle w:val="ListParagraph"/>
        <w:numPr>
          <w:ilvl w:val="0"/>
          <w:numId w:val="2"/>
        </w:numPr>
        <w:spacing w:after="56" w:line="268"/>
      </w:pPr>
      <w:r>
        <w:rPr>
          <w:sz w:val="21"/>
          <w:szCs w:val="21"/>
        </w:rPr>
        <w:t xml:space="preserve">articulație experimentală: moment, repetabilitate, joc unghiular;</w:t>
      </w:r>
    </w:p>
    <w:p>
      <w:pPr>
        <w:pStyle w:val="ListParagraph"/>
        <w:numPr>
          <w:ilvl w:val="0"/>
          <w:numId w:val="2"/>
        </w:numPr>
        <w:spacing w:after="56" w:line="268"/>
      </w:pPr>
      <w:r>
        <w:rPr>
          <w:sz w:val="21"/>
          <w:szCs w:val="21"/>
        </w:rPr>
        <w:t xml:space="preserve">modul de calcul local: latență și consum energetic în sarcină.</w:t>
      </w:r>
    </w:p>
    <w:p>
      <w:pPr>
        <w:spacing w:after="40" w:line="278"/>
      </w:pPr>
      <w:r>
        <w:rPr>
          <w:b/>
          <w:bCs/>
          <w:color w:val="2E74B5"/>
          <w:sz w:val="21"/>
          <w:szCs w:val="21"/>
        </w:rPr>
        <w:t xml:space="preserve">Rezultatul verificabil</w:t>
      </w:r>
    </w:p>
    <w:p>
      <w:pPr>
        <w:spacing w:after="100" w:line="278"/>
      </w:pPr>
      <w:r>
        <w:rPr>
          <w:sz w:val="21"/>
          <w:szCs w:val="21"/>
        </w:rPr>
        <w:t xml:space="preserve">Fiecare funcție critică demonstrată separat, cu măsurători, și comparată cu pragul stabilit la TRL 2.</w:t>
      </w:r>
    </w:p>
    <w:p>
      <w:pPr>
        <w:spacing w:after="40" w:line="278"/>
      </w:pPr>
      <w:r>
        <w:rPr>
          <w:b/>
          <w:bCs/>
          <w:color w:val="2E74B5"/>
          <w:sz w:val="21"/>
          <w:szCs w:val="21"/>
        </w:rPr>
        <w:t xml:space="preserve">Dovezile</w:t>
      </w:r>
    </w:p>
    <w:p>
      <w:pPr>
        <w:pStyle w:val="ListParagraph"/>
        <w:numPr>
          <w:ilvl w:val="0"/>
          <w:numId w:val="2"/>
        </w:numPr>
        <w:spacing w:after="56" w:line="268"/>
      </w:pPr>
      <w:r>
        <w:rPr>
          <w:sz w:val="21"/>
          <w:szCs w:val="21"/>
        </w:rPr>
        <w:t xml:space="preserve">Rapoarte de încercare pe subansambluri [DE ATAȘAT]</w:t>
      </w:r>
    </w:p>
    <w:p>
      <w:pPr>
        <w:pStyle w:val="ListParagraph"/>
        <w:numPr>
          <w:ilvl w:val="0"/>
          <w:numId w:val="2"/>
        </w:numPr>
        <w:spacing w:after="56" w:line="268"/>
      </w:pPr>
      <w:r>
        <w:rPr>
          <w:sz w:val="21"/>
          <w:szCs w:val="21"/>
        </w:rPr>
        <w:t xml:space="preserve">Setul de date propriu + rezultatele de evaluare a modelelor [DE ATAȘAT]</w:t>
      </w:r>
    </w:p>
    <w:p>
      <w:pPr>
        <w:pStyle w:val="ListParagraph"/>
        <w:numPr>
          <w:ilvl w:val="0"/>
          <w:numId w:val="2"/>
        </w:numPr>
        <w:spacing w:after="56" w:line="268"/>
      </w:pPr>
      <w:r>
        <w:rPr>
          <w:sz w:val="21"/>
          <w:szCs w:val="21"/>
        </w:rPr>
        <w:t xml:space="preserve">Măsurători de latență și consum [DE ATAȘAT]</w:t>
      </w:r>
    </w:p>
    <w:p>
      <w:pPr>
        <w:spacing w:after="40" w:line="278"/>
      </w:pPr>
      <w:r>
        <w:rPr>
          <w:b/>
          <w:bCs/>
          <w:color w:val="2E74B5"/>
          <w:sz w:val="21"/>
          <w:szCs w:val="21"/>
        </w:rPr>
        <w:t xml:space="preserve">Criteriul de ieșire</w:t>
      </w:r>
    </w:p>
    <w:p>
      <w:pPr>
        <w:spacing w:after="100" w:line="278"/>
      </w:pPr>
      <w:r>
        <w:rPr>
          <w:i/>
          <w:iCs/>
          <w:sz w:val="21"/>
          <w:szCs w:val="21"/>
        </w:rPr>
        <w:t xml:space="preserve">Fiecare funcție critică atinge, izolat, pragul stabilit la TRL 2.</w:t>
      </w:r>
    </w:p>
    <w:p>
      <w:pPr>
        <w:spacing w:after="40" w:line="278"/>
      </w:pPr>
      <w:r>
        <w:rPr>
          <w:b/>
          <w:bCs/>
          <w:color w:val="2E74B5"/>
          <w:sz w:val="21"/>
          <w:szCs w:val="21"/>
        </w:rPr>
        <w:t xml:space="preserve">Funcțiile implicate</w:t>
      </w:r>
    </w:p>
    <w:p>
      <w:pPr>
        <w:spacing w:after="100" w:line="278"/>
      </w:pPr>
      <w:r>
        <w:rPr>
          <w:color w:val="595959"/>
          <w:sz w:val="21"/>
          <w:szCs w:val="21"/>
        </w:rPr>
        <w:t xml:space="preserve">Inginer percepție și IA; inginer mecanică; inginer electronică și energie; tehnician integrare și testare.</w:t>
      </w:r>
    </w:p>
    <w:p>
      <w:pPr>
        <w:pStyle w:val="Heading1"/>
        <w:spacing w:after="130" w:before="320"/>
      </w:pPr>
      <w:r>
        <w:rPr>
          <w:b/>
          <w:bCs/>
          <w:color w:val="1F3864"/>
          <w:sz w:val="28"/>
          <w:szCs w:val="28"/>
        </w:rPr>
        <w:t xml:space="preserve">9. TRL 4 — Tehnologie validată în laborator</w:t>
      </w:r>
    </w:p>
    <w:p>
      <w:pPr>
        <w:spacing w:after="40" w:line="278"/>
      </w:pPr>
      <w:r>
        <w:rPr>
          <w:b/>
          <w:bCs/>
          <w:color w:val="2E74B5"/>
          <w:sz w:val="21"/>
          <w:szCs w:val="21"/>
        </w:rPr>
        <w:t xml:space="preserve">Obiectivul nivelului</w:t>
      </w:r>
    </w:p>
    <w:p>
      <w:pPr>
        <w:spacing w:after="100" w:line="278"/>
      </w:pPr>
      <w:r>
        <w:rPr>
          <w:sz w:val="21"/>
          <w:szCs w:val="21"/>
        </w:rPr>
        <w:t xml:space="preserve">A integra subansamblurile și a valida că funcționează împreună, nu doar separat.</w:t>
      </w:r>
    </w:p>
    <w:p>
      <w:pPr>
        <w:spacing w:after="40" w:line="278"/>
      </w:pPr>
      <w:r>
        <w:rPr>
          <w:b/>
          <w:bCs/>
          <w:color w:val="2E74B5"/>
          <w:sz w:val="21"/>
          <w:szCs w:val="21"/>
        </w:rPr>
        <w:t xml:space="preserve">Ce s-a realizat</w:t>
      </w:r>
    </w:p>
    <w:p>
      <w:pPr>
        <w:pStyle w:val="ListParagraph"/>
        <w:numPr>
          <w:ilvl w:val="0"/>
          <w:numId w:val="2"/>
        </w:numPr>
        <w:spacing w:after="56" w:line="268"/>
      </w:pPr>
      <w:r>
        <w:rPr>
          <w:sz w:val="21"/>
          <w:szCs w:val="21"/>
        </w:rPr>
        <w:t xml:space="preserve">integrarea cap stereoscopic + calcul local: percepție în buclă închisă;</w:t>
      </w:r>
    </w:p>
    <w:p>
      <w:pPr>
        <w:pStyle w:val="ListParagraph"/>
        <w:numPr>
          <w:ilvl w:val="0"/>
          <w:numId w:val="2"/>
        </w:numPr>
        <w:spacing w:after="56" w:line="268"/>
      </w:pPr>
      <w:r>
        <w:rPr>
          <w:sz w:val="21"/>
          <w:szCs w:val="21"/>
        </w:rPr>
        <w:t xml:space="preserve">integrarea braț + control: manipularea obiectelor cunoscute;</w:t>
      </w:r>
    </w:p>
    <w:p>
      <w:pPr>
        <w:pStyle w:val="ListParagraph"/>
        <w:numPr>
          <w:ilvl w:val="0"/>
          <w:numId w:val="2"/>
        </w:numPr>
        <w:spacing w:after="56" w:line="268"/>
      </w:pPr>
      <w:r>
        <w:rPr>
          <w:sz w:val="21"/>
          <w:szCs w:val="21"/>
        </w:rPr>
        <w:t xml:space="preserve">integrarea bază mobilă + navigare;</w:t>
      </w:r>
    </w:p>
    <w:p>
      <w:pPr>
        <w:pStyle w:val="ListParagraph"/>
        <w:numPr>
          <w:ilvl w:val="0"/>
          <w:numId w:val="2"/>
        </w:numPr>
        <w:spacing w:after="56" w:line="268"/>
      </w:pPr>
      <w:r>
        <w:rPr>
          <w:sz w:val="21"/>
          <w:szCs w:val="21"/>
        </w:rPr>
        <w:t xml:space="preserve">integrarea alimentării și managementul energiei;</w:t>
      </w:r>
    </w:p>
    <w:p>
      <w:pPr>
        <w:pStyle w:val="ListParagraph"/>
        <w:numPr>
          <w:ilvl w:val="0"/>
          <w:numId w:val="2"/>
        </w:numPr>
        <w:spacing w:after="56" w:line="268"/>
      </w:pPr>
      <w:r>
        <w:rPr>
          <w:sz w:val="21"/>
          <w:szCs w:val="21"/>
        </w:rPr>
        <w:t xml:space="preserve">măsurarea timpului de ciclu și a acurateței pe secvențe complete.</w:t>
      </w:r>
    </w:p>
    <w:p>
      <w:pPr>
        <w:spacing w:after="40" w:line="278"/>
      </w:pPr>
      <w:r>
        <w:rPr>
          <w:b/>
          <w:bCs/>
          <w:color w:val="2E74B5"/>
          <w:sz w:val="21"/>
          <w:szCs w:val="21"/>
        </w:rPr>
        <w:t xml:space="preserve">Rezultatul verificabil</w:t>
      </w:r>
    </w:p>
    <w:p>
      <w:pPr>
        <w:spacing w:after="100" w:line="278"/>
      </w:pPr>
      <w:r>
        <w:rPr>
          <w:sz w:val="21"/>
          <w:szCs w:val="21"/>
        </w:rPr>
        <w:t xml:space="preserve">Sistem parțial integrat care execută secvențe complete percepție → decizie → acțiune, repetat, în condiții de laborator.</w:t>
      </w:r>
    </w:p>
    <w:p>
      <w:pPr>
        <w:spacing w:after="40" w:line="278"/>
      </w:pPr>
      <w:r>
        <w:rPr>
          <w:b/>
          <w:bCs/>
          <w:color w:val="2E74B5"/>
          <w:sz w:val="21"/>
          <w:szCs w:val="21"/>
        </w:rPr>
        <w:t xml:space="preserve">Dovezile</w:t>
      </w:r>
    </w:p>
    <w:p>
      <w:pPr>
        <w:pStyle w:val="ListParagraph"/>
        <w:numPr>
          <w:ilvl w:val="0"/>
          <w:numId w:val="2"/>
        </w:numPr>
        <w:spacing w:after="56" w:line="268"/>
      </w:pPr>
      <w:r>
        <w:rPr>
          <w:sz w:val="21"/>
          <w:szCs w:val="21"/>
        </w:rPr>
        <w:t xml:space="preserve">Raport de validare în laborator [DE ATAȘAT]</w:t>
      </w:r>
    </w:p>
    <w:p>
      <w:pPr>
        <w:pStyle w:val="ListParagraph"/>
        <w:numPr>
          <w:ilvl w:val="0"/>
          <w:numId w:val="2"/>
        </w:numPr>
        <w:spacing w:after="56" w:line="268"/>
      </w:pPr>
      <w:r>
        <w:rPr>
          <w:sz w:val="21"/>
          <w:szCs w:val="21"/>
        </w:rPr>
        <w:t xml:space="preserve">Măsurători de timp de ciclu și acuratețe [DE ATAȘAT]</w:t>
      </w:r>
    </w:p>
    <w:p>
      <w:pPr>
        <w:pStyle w:val="ListParagraph"/>
        <w:numPr>
          <w:ilvl w:val="0"/>
          <w:numId w:val="2"/>
        </w:numPr>
        <w:spacing w:after="56" w:line="268"/>
      </w:pPr>
      <w:r>
        <w:rPr>
          <w:sz w:val="21"/>
          <w:szCs w:val="21"/>
        </w:rPr>
        <w:t xml:space="preserve">Jurnalul de versiuni hardware și software [DE ATAȘAT]</w:t>
      </w:r>
    </w:p>
    <w:p>
      <w:pPr>
        <w:spacing w:after="40" w:line="278"/>
      </w:pPr>
      <w:r>
        <w:rPr>
          <w:b/>
          <w:bCs/>
          <w:color w:val="2E74B5"/>
          <w:sz w:val="21"/>
          <w:szCs w:val="21"/>
        </w:rPr>
        <w:t xml:space="preserve">Criteriul de ieșire</w:t>
      </w:r>
    </w:p>
    <w:p>
      <w:pPr>
        <w:spacing w:after="100" w:line="278"/>
      </w:pPr>
      <w:r>
        <w:rPr>
          <w:i/>
          <w:iCs/>
          <w:sz w:val="21"/>
          <w:szCs w:val="21"/>
        </w:rPr>
        <w:t xml:space="preserve">Secvența completă percepție → decizie → acțiune este executată repetat, în laborator, cu rezultat previzibil.</w:t>
      </w:r>
    </w:p>
    <w:p>
      <w:pPr>
        <w:spacing w:after="40" w:line="278"/>
      </w:pPr>
      <w:r>
        <w:rPr>
          <w:b/>
          <w:bCs/>
          <w:color w:val="2E74B5"/>
          <w:sz w:val="21"/>
          <w:szCs w:val="21"/>
        </w:rPr>
        <w:t xml:space="preserve">Funcțiile implicate</w:t>
      </w:r>
    </w:p>
    <w:p>
      <w:pPr>
        <w:spacing w:after="100" w:line="278"/>
      </w:pPr>
      <w:r>
        <w:rPr>
          <w:color w:val="595959"/>
          <w:sz w:val="21"/>
          <w:szCs w:val="21"/>
        </w:rPr>
        <w:t xml:space="preserve">Toate funcțiile tehnice; coordonare de sistem asigurată de coordonatorul tehnic.</w:t>
      </w:r>
    </w:p>
    <w:p>
      <w:pPr>
        <w:pStyle w:val="Heading1"/>
        <w:spacing w:after="130" w:before="320"/>
      </w:pPr>
      <w:r>
        <w:rPr>
          <w:b/>
          <w:bCs/>
          <w:color w:val="1F3864"/>
          <w:sz w:val="28"/>
          <w:szCs w:val="28"/>
        </w:rPr>
        <w:t xml:space="preserve">10. TRL 5 — Tehnologie validată în mediu relevant</w:t>
      </w:r>
    </w:p>
    <w:p>
      <w:pPr>
        <w:spacing w:after="40" w:line="278"/>
      </w:pPr>
      <w:r>
        <w:rPr>
          <w:b/>
          <w:bCs/>
          <w:color w:val="2E74B5"/>
          <w:sz w:val="21"/>
          <w:szCs w:val="21"/>
        </w:rPr>
        <w:t xml:space="preserve">Obiectivul nivelului</w:t>
      </w:r>
    </w:p>
    <w:p>
      <w:pPr>
        <w:spacing w:after="100" w:line="278"/>
      </w:pPr>
      <w:r>
        <w:rPr>
          <w:sz w:val="21"/>
          <w:szCs w:val="21"/>
        </w:rPr>
        <w:t xml:space="preserve">A scoate subsistemele din condițiile controlate ale laboratorului și a măsura cât pierd.</w:t>
      </w:r>
    </w:p>
    <w:p>
      <w:pPr>
        <w:spacing w:after="40" w:line="278"/>
      </w:pPr>
      <w:r>
        <w:rPr>
          <w:b/>
          <w:bCs/>
          <w:color w:val="2E74B5"/>
          <w:sz w:val="21"/>
          <w:szCs w:val="21"/>
        </w:rPr>
        <w:t xml:space="preserve">Ce s-a realizat</w:t>
      </w:r>
    </w:p>
    <w:p>
      <w:pPr>
        <w:pStyle w:val="ListParagraph"/>
        <w:numPr>
          <w:ilvl w:val="0"/>
          <w:numId w:val="2"/>
        </w:numPr>
        <w:spacing w:after="56" w:line="268"/>
      </w:pPr>
      <w:r>
        <w:rPr>
          <w:sz w:val="21"/>
          <w:szCs w:val="21"/>
        </w:rPr>
        <w:t xml:space="preserve">mutarea testelor în hala proprie: iluminare variabilă pe parcursul zilei, fundal real, obstacole, zgomot electromagnetic de la echipamente;</w:t>
      </w:r>
    </w:p>
    <w:p>
      <w:pPr>
        <w:pStyle w:val="ListParagraph"/>
        <w:numPr>
          <w:ilvl w:val="0"/>
          <w:numId w:val="2"/>
        </w:numPr>
        <w:spacing w:after="56" w:line="268"/>
      </w:pPr>
      <w:r>
        <w:rPr>
          <w:sz w:val="21"/>
          <w:szCs w:val="21"/>
        </w:rPr>
        <w:t xml:space="preserve">validarea autonomiei energetice pe durata unei sesiuni de lucru;</w:t>
      </w:r>
    </w:p>
    <w:p>
      <w:pPr>
        <w:pStyle w:val="ListParagraph"/>
        <w:numPr>
          <w:ilvl w:val="0"/>
          <w:numId w:val="2"/>
        </w:numPr>
        <w:spacing w:after="56" w:line="268"/>
      </w:pPr>
      <w:r>
        <w:rPr>
          <w:sz w:val="21"/>
          <w:szCs w:val="21"/>
        </w:rPr>
        <w:t xml:space="preserve">testarea robusteței percepției pe obiecte care nu se află în setul de antrenament;</w:t>
      </w:r>
    </w:p>
    <w:p>
      <w:pPr>
        <w:pStyle w:val="ListParagraph"/>
        <w:numPr>
          <w:ilvl w:val="0"/>
          <w:numId w:val="2"/>
        </w:numPr>
        <w:spacing w:after="56" w:line="268"/>
      </w:pPr>
      <w:r>
        <w:rPr>
          <w:sz w:val="21"/>
          <w:szCs w:val="21"/>
        </w:rPr>
        <w:t xml:space="preserve">măsurarea sistematică a degradării față de rezultatele din laborator.</w:t>
      </w:r>
    </w:p>
    <w:p>
      <w:pPr>
        <w:spacing w:after="40" w:line="278"/>
      </w:pPr>
      <w:r>
        <w:rPr>
          <w:b/>
          <w:bCs/>
          <w:color w:val="2E74B5"/>
          <w:sz w:val="21"/>
          <w:szCs w:val="21"/>
        </w:rPr>
        <w:t xml:space="preserve">Rezultatul verificabil</w:t>
      </w:r>
    </w:p>
    <w:p>
      <w:pPr>
        <w:spacing w:after="100" w:line="278"/>
      </w:pPr>
      <w:r>
        <w:rPr>
          <w:sz w:val="21"/>
          <w:szCs w:val="21"/>
        </w:rPr>
        <w:t xml:space="preserve">Subsistemele își păstrează performanța în mediu relevant, cu o degradare cunoscută, măsurată și explicată — nu presupusă.</w:t>
      </w:r>
    </w:p>
    <w:p>
      <w:pPr>
        <w:spacing w:after="40" w:line="278"/>
      </w:pPr>
      <w:r>
        <w:rPr>
          <w:b/>
          <w:bCs/>
          <w:color w:val="2E74B5"/>
          <w:sz w:val="21"/>
          <w:szCs w:val="21"/>
        </w:rPr>
        <w:t xml:space="preserve">Dovezile</w:t>
      </w:r>
    </w:p>
    <w:p>
      <w:pPr>
        <w:pStyle w:val="ListParagraph"/>
        <w:numPr>
          <w:ilvl w:val="0"/>
          <w:numId w:val="2"/>
        </w:numPr>
        <w:spacing w:after="56" w:line="268"/>
      </w:pPr>
      <w:r>
        <w:rPr>
          <w:sz w:val="21"/>
          <w:szCs w:val="21"/>
        </w:rPr>
        <w:t xml:space="preserve">Raport de validare în mediu relevant [DE ATAȘAT]</w:t>
      </w:r>
    </w:p>
    <w:p>
      <w:pPr>
        <w:pStyle w:val="ListParagraph"/>
        <w:numPr>
          <w:ilvl w:val="0"/>
          <w:numId w:val="2"/>
        </w:numPr>
        <w:spacing w:after="56" w:line="268"/>
      </w:pPr>
      <w:r>
        <w:rPr>
          <w:sz w:val="21"/>
          <w:szCs w:val="21"/>
        </w:rPr>
        <w:t xml:space="preserve">Condițiile de mediu înregistrate (iluminare, temperatură, zgomot) [DE ATAȘAT]</w:t>
      </w:r>
    </w:p>
    <w:p>
      <w:pPr>
        <w:pStyle w:val="ListParagraph"/>
        <w:numPr>
          <w:ilvl w:val="0"/>
          <w:numId w:val="2"/>
        </w:numPr>
        <w:spacing w:after="56" w:line="268"/>
      </w:pPr>
      <w:r>
        <w:rPr>
          <w:sz w:val="21"/>
          <w:szCs w:val="21"/>
        </w:rPr>
        <w:t xml:space="preserve">Comparația laborator vs. mediu relevant [DE ATAȘAT]</w:t>
      </w:r>
    </w:p>
    <w:p>
      <w:pPr>
        <w:spacing w:after="40" w:line="278"/>
      </w:pPr>
      <w:r>
        <w:rPr>
          <w:b/>
          <w:bCs/>
          <w:color w:val="2E74B5"/>
          <w:sz w:val="21"/>
          <w:szCs w:val="21"/>
        </w:rPr>
        <w:t xml:space="preserve">Criteriul de ieșire</w:t>
      </w:r>
    </w:p>
    <w:p>
      <w:pPr>
        <w:spacing w:after="100" w:line="278"/>
      </w:pPr>
      <w:r>
        <w:rPr>
          <w:i/>
          <w:iCs/>
          <w:sz w:val="21"/>
          <w:szCs w:val="21"/>
        </w:rPr>
        <w:t xml:space="preserve">Degradarea performanței față de laborator este măsurată și acceptabilă față de pragurile de la TRL 2.</w:t>
      </w:r>
    </w:p>
    <w:p>
      <w:pPr>
        <w:spacing w:after="40" w:line="278"/>
      </w:pPr>
      <w:r>
        <w:rPr>
          <w:b/>
          <w:bCs/>
          <w:color w:val="2E74B5"/>
          <w:sz w:val="21"/>
          <w:szCs w:val="21"/>
        </w:rPr>
        <w:t xml:space="preserve">Funcțiile implicate</w:t>
      </w:r>
    </w:p>
    <w:p>
      <w:pPr>
        <w:spacing w:after="100" w:line="278"/>
      </w:pPr>
      <w:r>
        <w:rPr>
          <w:color w:val="595959"/>
          <w:sz w:val="21"/>
          <w:szCs w:val="21"/>
        </w:rPr>
        <w:t xml:space="preserve">Toate funcțiile tehnice; responsabil dezvoltare de afaceri (confruntarea cu cerințele reale ale utilizatorilor).</w:t>
      </w:r>
    </w:p>
    <w:p>
      <w:pPr>
        <w:pStyle w:val="Heading1"/>
        <w:spacing w:after="130" w:before="320"/>
      </w:pPr>
      <w:r>
        <w:rPr>
          <w:b/>
          <w:bCs/>
          <w:color w:val="1F3864"/>
          <w:sz w:val="28"/>
          <w:szCs w:val="28"/>
        </w:rPr>
        <w:t xml:space="preserve">11. TRL 6 — Tehnologie demonstrată în mediu relevant — STAREA ACTUALĂ</w:t>
      </w:r>
    </w:p>
    <w:p>
      <w:pPr>
        <w:spacing w:after="40" w:line="278"/>
      </w:pPr>
      <w:r>
        <w:rPr>
          <w:b/>
          <w:bCs/>
          <w:color w:val="2E74B5"/>
          <w:sz w:val="21"/>
          <w:szCs w:val="21"/>
        </w:rPr>
        <w:t xml:space="preserve">Obiectivul nivelului</w:t>
      </w:r>
    </w:p>
    <w:p>
      <w:pPr>
        <w:spacing w:after="100" w:line="278"/>
      </w:pPr>
      <w:r>
        <w:rPr>
          <w:sz w:val="21"/>
          <w:szCs w:val="21"/>
        </w:rPr>
        <w:t xml:space="preserve">A demonstra un prototip integrat complet, care execută sarcini reprezentative — nu funcții izolate.</w:t>
      </w:r>
    </w:p>
    <w:p>
      <w:pPr>
        <w:spacing w:after="40" w:line="278"/>
      </w:pPr>
      <w:r>
        <w:rPr>
          <w:b/>
          <w:bCs/>
          <w:color w:val="2E74B5"/>
          <w:sz w:val="21"/>
          <w:szCs w:val="21"/>
        </w:rPr>
        <w:t xml:space="preserve">Ce s-a realizat</w:t>
      </w:r>
    </w:p>
    <w:p>
      <w:pPr>
        <w:pStyle w:val="ListParagraph"/>
        <w:numPr>
          <w:ilvl w:val="0"/>
          <w:numId w:val="2"/>
        </w:numPr>
        <w:spacing w:after="56" w:line="268"/>
      </w:pPr>
      <w:r>
        <w:rPr>
          <w:sz w:val="21"/>
          <w:szCs w:val="21"/>
        </w:rPr>
        <w:t xml:space="preserve">asamblarea prototipului integrat: structură, acționare, percepție stereoscopică, calcul local, alimentare autonomă;</w:t>
      </w:r>
    </w:p>
    <w:p>
      <w:pPr>
        <w:pStyle w:val="ListParagraph"/>
        <w:numPr>
          <w:ilvl w:val="0"/>
          <w:numId w:val="2"/>
        </w:numPr>
        <w:spacing w:after="56" w:line="268"/>
      </w:pPr>
      <w:r>
        <w:rPr>
          <w:sz w:val="21"/>
          <w:szCs w:val="21"/>
        </w:rPr>
        <w:t xml:space="preserve">integrarea software completă: percepție, navigare, planificarea sarcinii, manipulare, interfață de interacțiune;</w:t>
      </w:r>
    </w:p>
    <w:p>
      <w:pPr>
        <w:pStyle w:val="ListParagraph"/>
        <w:numPr>
          <w:ilvl w:val="0"/>
          <w:numId w:val="2"/>
        </w:numPr>
        <w:spacing w:after="56" w:line="268"/>
      </w:pPr>
      <w:r>
        <w:rPr>
          <w:sz w:val="21"/>
          <w:szCs w:val="21"/>
        </w:rPr>
        <w:t xml:space="preserve">execuția de sarcini reprezentative în hala proprie;</w:t>
      </w:r>
    </w:p>
    <w:p>
      <w:pPr>
        <w:pStyle w:val="ListParagraph"/>
        <w:numPr>
          <w:ilvl w:val="0"/>
          <w:numId w:val="2"/>
        </w:numPr>
        <w:spacing w:after="56" w:line="268"/>
      </w:pPr>
      <w:r>
        <w:rPr>
          <w:sz w:val="21"/>
          <w:szCs w:val="21"/>
        </w:rPr>
        <w:t xml:space="preserve">identificarea limitărilor care fac obiectul proiectului: robustețe la variații extreme, autonomie pe schimb complet, siguranță funcțională, recuperare din erori.</w:t>
      </w:r>
    </w:p>
    <w:p>
      <w:pPr>
        <w:spacing w:after="40" w:line="278"/>
      </w:pPr>
      <w:r>
        <w:rPr>
          <w:b/>
          <w:bCs/>
          <w:color w:val="2E74B5"/>
          <w:sz w:val="21"/>
          <w:szCs w:val="21"/>
        </w:rPr>
        <w:t xml:space="preserve">Rezultatul verificabil</w:t>
      </w:r>
    </w:p>
    <w:p>
      <w:pPr>
        <w:spacing w:after="100" w:line="278"/>
      </w:pPr>
      <w:r>
        <w:rPr>
          <w:sz w:val="21"/>
          <w:szCs w:val="21"/>
        </w:rPr>
        <w:t xml:space="preserve">Prototipul funcțional existent — robotul humanoid EVA în configurație integrată, care execută sarcini reprezentative în mediu relevant, cu operator prezent.</w:t>
      </w:r>
    </w:p>
    <w:p>
      <w:pPr>
        <w:spacing w:after="40" w:line="278"/>
      </w:pPr>
      <w:r>
        <w:rPr>
          <w:b/>
          <w:bCs/>
          <w:color w:val="2E74B5"/>
          <w:sz w:val="21"/>
          <w:szCs w:val="21"/>
        </w:rPr>
        <w:t xml:space="preserve">Dovezile</w:t>
      </w:r>
    </w:p>
    <w:p>
      <w:pPr>
        <w:pStyle w:val="ListParagraph"/>
        <w:numPr>
          <w:ilvl w:val="0"/>
          <w:numId w:val="2"/>
        </w:numPr>
        <w:spacing w:after="56" w:line="268"/>
      </w:pPr>
      <w:r>
        <w:rPr>
          <w:sz w:val="21"/>
          <w:szCs w:val="21"/>
        </w:rPr>
        <w:t xml:space="preserve">RAPORT DE DEMONSTRAȚIE TRL 6 [DE ÎNTOCMIT — vezi capitolul 13]</w:t>
      </w:r>
    </w:p>
    <w:p>
      <w:pPr>
        <w:pStyle w:val="ListParagraph"/>
        <w:numPr>
          <w:ilvl w:val="0"/>
          <w:numId w:val="2"/>
        </w:numPr>
        <w:spacing w:after="56" w:line="268"/>
      </w:pPr>
      <w:r>
        <w:rPr>
          <w:sz w:val="21"/>
          <w:szCs w:val="21"/>
        </w:rPr>
        <w:t xml:space="preserve">Înregistrări video datate ale execuției sarcinilor [DE REALIZAT]</w:t>
      </w:r>
    </w:p>
    <w:p>
      <w:pPr>
        <w:pStyle w:val="ListParagraph"/>
        <w:numPr>
          <w:ilvl w:val="0"/>
          <w:numId w:val="2"/>
        </w:numPr>
        <w:spacing w:after="56" w:line="268"/>
      </w:pPr>
      <w:r>
        <w:rPr>
          <w:sz w:val="21"/>
          <w:szCs w:val="21"/>
        </w:rPr>
        <w:t xml:space="preserve">Măsurători: rată de succes, timp de ciclu, autonomie, număr de intervenții [DE ÎNTOCMIT]</w:t>
      </w:r>
    </w:p>
    <w:p>
      <w:pPr>
        <w:pStyle w:val="ListParagraph"/>
        <w:numPr>
          <w:ilvl w:val="0"/>
          <w:numId w:val="2"/>
        </w:numPr>
        <w:spacing w:after="56" w:line="268"/>
      </w:pPr>
      <w:r>
        <w:rPr>
          <w:sz w:val="21"/>
          <w:szCs w:val="21"/>
        </w:rPr>
        <w:t xml:space="preserve">Arhitectura tehnică versionată și lista de subansambluri [DE ATAȘAT]</w:t>
      </w:r>
    </w:p>
    <w:p>
      <w:pPr>
        <w:pStyle w:val="ListParagraph"/>
        <w:numPr>
          <w:ilvl w:val="0"/>
          <w:numId w:val="2"/>
        </w:numPr>
        <w:spacing w:after="56" w:line="268"/>
      </w:pPr>
      <w:r>
        <w:rPr>
          <w:sz w:val="21"/>
          <w:szCs w:val="21"/>
        </w:rPr>
        <w:t xml:space="preserve">Fotografii datate ale prototipului [DE REALIZAT]</w:t>
      </w:r>
    </w:p>
    <w:p>
      <w:pPr>
        <w:spacing w:after="40" w:line="278"/>
      </w:pPr>
      <w:r>
        <w:rPr>
          <w:b/>
          <w:bCs/>
          <w:color w:val="2E74B5"/>
          <w:sz w:val="21"/>
          <w:szCs w:val="21"/>
        </w:rPr>
        <w:t xml:space="preserve">Criteriul de ieșire</w:t>
      </w:r>
    </w:p>
    <w:p>
      <w:pPr>
        <w:spacing w:after="100" w:line="278"/>
      </w:pPr>
      <w:r>
        <w:rPr>
          <w:i/>
          <w:iCs/>
          <w:sz w:val="21"/>
          <w:szCs w:val="21"/>
        </w:rPr>
        <w:t xml:space="preserve">Minimum 3 sarcini reprezentative, în sesiuni de minimum 2 ore, cu rată de succes peste 70%, cu operator prezent pentru supraveghere. NU se cere fiabilitate, NU se cere conformitate legală, NU se cere preț — acestea sunt obiectul proiectului (TRL 8 și TRL 9).</w:t>
      </w:r>
    </w:p>
    <w:p>
      <w:pPr>
        <w:spacing w:after="40" w:line="278"/>
      </w:pPr>
      <w:r>
        <w:rPr>
          <w:b/>
          <w:bCs/>
          <w:color w:val="2E74B5"/>
          <w:sz w:val="21"/>
          <w:szCs w:val="21"/>
        </w:rPr>
        <w:t xml:space="preserve">Funcțiile implicate</w:t>
      </w:r>
    </w:p>
    <w:p>
      <w:pPr>
        <w:spacing w:after="100" w:line="278"/>
      </w:pPr>
      <w:r>
        <w:rPr>
          <w:color w:val="595959"/>
          <w:sz w:val="21"/>
          <w:szCs w:val="21"/>
        </w:rPr>
        <w:t xml:space="preserve">Toate funcțiile; integrarea și demonstrația coordonate de coordonatorul tehnic, execuția testelor de tehnicianul de integrare și testare.</w:t>
      </w:r>
    </w:p>
    <w:p>
      <w:pPr>
        <w:pStyle w:val="Heading1"/>
        <w:spacing w:after="130" w:before="320"/>
      </w:pPr>
      <w:r>
        <w:rPr>
          <w:b/>
          <w:bCs/>
          <w:color w:val="1F3864"/>
          <w:sz w:val="28"/>
          <w:szCs w:val="28"/>
        </w:rPr>
        <w:t xml:space="preserve">12. Configurația actuală a prototipului</w:t>
      </w:r>
    </w:p>
    <w:p>
      <w:pPr>
        <w:spacing w:after="100" w:line="278"/>
      </w:pPr>
      <w:r>
        <w:rPr>
          <w:i/>
          <w:iCs/>
          <w:color w:val="595959"/>
          <w:sz w:val="21"/>
          <w:szCs w:val="21"/>
        </w:rPr>
        <w:t xml:space="preserve">Descrierea de mai jos este structura pe care se completează datele reale ale prototipului existent. Ea trebuie să corespundă exact cu ce se vede în înregistrările video și în raportul de demonstrație — orice diferență între documentație și prototip anulează valoarea probatorie a dosarului.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2700"/>
        <w:gridCol w:w="4400"/>
        <w:gridCol w:w="2820"/>
      </w:tblGrid>
      <w:tr>
        <w:trPr>
          <w:tblHeader/>
        </w:trPr>
        <w:tc>
          <w:tcPr>
            <w:tcW w:type="dxa" w:w="2700"/>
            <w:shd w:fill="1F3864" w:color="auto" w:val="clear"/>
            <w:tcMar>
              <w:top w:type="dxa" w:w="34"/>
              <w:left w:type="dxa" w:w="80"/>
              <w:bottom w:type="dxa" w:w="34"/>
              <w:right w:type="dxa" w:w="80"/>
            </w:tcMar>
          </w:tcPr>
          <w:p>
            <w:pPr>
              <w:spacing w:after="20" w:line="244"/>
            </w:pPr>
            <w:r>
              <w:rPr>
                <w:b/>
                <w:bCs/>
                <w:color w:val="FFFFFF"/>
                <w:sz w:val="16"/>
                <w:szCs w:val="16"/>
              </w:rPr>
              <w:t xml:space="preserve">Subsistem</w:t>
            </w:r>
          </w:p>
        </w:tc>
        <w:tc>
          <w:tcPr>
            <w:tcW w:type="dxa" w:w="44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Conținut</w:t>
            </w:r>
          </w:p>
        </w:tc>
        <w:tc>
          <w:tcPr>
            <w:tcW w:type="dxa" w:w="28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Date de completat</w:t>
            </w:r>
          </w:p>
        </w:tc>
      </w:tr>
      <w:tr>
        <w:tc>
          <w:tcPr>
            <w:tcW w:type="dxa" w:w="2700"/>
            <w:tcMar>
              <w:top w:type="dxa" w:w="34"/>
              <w:left w:type="dxa" w:w="80"/>
              <w:bottom w:type="dxa" w:w="34"/>
              <w:right w:type="dxa" w:w="80"/>
            </w:tcMar>
          </w:tcPr>
          <w:p>
            <w:pPr>
              <w:spacing w:after="20" w:line="244"/>
            </w:pPr>
            <w:r>
              <w:rPr>
                <w:sz w:val="17"/>
                <w:szCs w:val="17"/>
              </w:rPr>
              <w:t xml:space="preserve">Structură mecanică</w:t>
            </w:r>
          </w:p>
        </w:tc>
        <w:tc>
          <w:tcPr>
            <w:tcW w:type="dxa" w:w="4400"/>
            <w:tcMar>
              <w:top w:type="dxa" w:w="34"/>
              <w:left w:type="dxa" w:w="80"/>
              <w:bottom w:type="dxa" w:w="34"/>
              <w:right w:type="dxa" w:w="80"/>
            </w:tcMar>
          </w:tcPr>
          <w:p>
            <w:pPr>
              <w:spacing w:after="20" w:line="244"/>
            </w:pPr>
            <w:r>
              <w:rPr>
                <w:sz w:val="17"/>
                <w:szCs w:val="17"/>
              </w:rPr>
              <w:t xml:space="preserve">schelet, articulații, brațe, bază mobilă</w:t>
            </w:r>
          </w:p>
        </w:tc>
        <w:tc>
          <w:tcPr>
            <w:tcW w:type="dxa" w:w="2820"/>
            <w:tcMar>
              <w:top w:type="dxa" w:w="34"/>
              <w:left w:type="dxa" w:w="80"/>
              <w:bottom w:type="dxa" w:w="34"/>
              <w:right w:type="dxa" w:w="80"/>
            </w:tcMar>
          </w:tcPr>
          <w:p>
            <w:pPr>
              <w:spacing w:after="20" w:line="244"/>
            </w:pPr>
            <w:r>
              <w:rPr>
                <w:sz w:val="17"/>
                <w:szCs w:val="17"/>
              </w:rPr>
              <w:t xml:space="preserve">masă totală, grade de libertate, sarcină utilă [DE COMPLETAT]</w:t>
            </w:r>
          </w:p>
        </w:tc>
      </w:tr>
      <w:tr>
        <w:tc>
          <w:tcPr>
            <w:tcW w:type="dxa" w:w="2700"/>
            <w:shd w:fill="F2F5FA" w:color="auto" w:val="clear"/>
            <w:tcMar>
              <w:top w:type="dxa" w:w="34"/>
              <w:left w:type="dxa" w:w="80"/>
              <w:bottom w:type="dxa" w:w="34"/>
              <w:right w:type="dxa" w:w="80"/>
            </w:tcMar>
          </w:tcPr>
          <w:p>
            <w:pPr>
              <w:spacing w:after="20" w:line="244"/>
            </w:pPr>
            <w:r>
              <w:rPr>
                <w:sz w:val="17"/>
                <w:szCs w:val="17"/>
              </w:rPr>
              <w:t xml:space="preserve">Acționare</w:t>
            </w:r>
          </w:p>
        </w:tc>
        <w:tc>
          <w:tcPr>
            <w:tcW w:type="dxa" w:w="4400"/>
            <w:shd w:fill="F2F5FA" w:color="auto" w:val="clear"/>
            <w:tcMar>
              <w:top w:type="dxa" w:w="34"/>
              <w:left w:type="dxa" w:w="80"/>
              <w:bottom w:type="dxa" w:w="34"/>
              <w:right w:type="dxa" w:w="80"/>
            </w:tcMar>
          </w:tcPr>
          <w:p>
            <w:pPr>
              <w:spacing w:after="20" w:line="244"/>
            </w:pPr>
            <w:r>
              <w:rPr>
                <w:sz w:val="17"/>
                <w:szCs w:val="17"/>
              </w:rPr>
              <w:t xml:space="preserve">motoare, reductoare, drivere</w:t>
            </w:r>
          </w:p>
        </w:tc>
        <w:tc>
          <w:tcPr>
            <w:tcW w:type="dxa" w:w="2820"/>
            <w:shd w:fill="F2F5FA" w:color="auto" w:val="clear"/>
            <w:tcMar>
              <w:top w:type="dxa" w:w="34"/>
              <w:left w:type="dxa" w:w="80"/>
              <w:bottom w:type="dxa" w:w="34"/>
              <w:right w:type="dxa" w:w="80"/>
            </w:tcMar>
          </w:tcPr>
          <w:p>
            <w:pPr>
              <w:spacing w:after="20" w:line="244"/>
            </w:pPr>
            <w:r>
              <w:rPr>
                <w:sz w:val="17"/>
                <w:szCs w:val="17"/>
              </w:rPr>
              <w:t xml:space="preserve">tip, moment per articulație, repetabilitate [DE COMPLETAT]</w:t>
            </w:r>
          </w:p>
        </w:tc>
      </w:tr>
      <w:tr>
        <w:tc>
          <w:tcPr>
            <w:tcW w:type="dxa" w:w="2700"/>
            <w:tcMar>
              <w:top w:type="dxa" w:w="34"/>
              <w:left w:type="dxa" w:w="80"/>
              <w:bottom w:type="dxa" w:w="34"/>
              <w:right w:type="dxa" w:w="80"/>
            </w:tcMar>
          </w:tcPr>
          <w:p>
            <w:pPr>
              <w:spacing w:after="20" w:line="244"/>
            </w:pPr>
            <w:r>
              <w:rPr>
                <w:sz w:val="17"/>
                <w:szCs w:val="17"/>
              </w:rPr>
              <w:t xml:space="preserve">Percepție</w:t>
            </w:r>
          </w:p>
        </w:tc>
        <w:tc>
          <w:tcPr>
            <w:tcW w:type="dxa" w:w="4400"/>
            <w:tcMar>
              <w:top w:type="dxa" w:w="34"/>
              <w:left w:type="dxa" w:w="80"/>
              <w:bottom w:type="dxa" w:w="34"/>
              <w:right w:type="dxa" w:w="80"/>
            </w:tcMar>
          </w:tcPr>
          <w:p>
            <w:pPr>
              <w:spacing w:after="20" w:line="244"/>
            </w:pPr>
            <w:r>
              <w:rPr>
                <w:sz w:val="17"/>
                <w:szCs w:val="17"/>
              </w:rPr>
              <w:t xml:space="preserve">cap stereoscopic, senzori auxiliari</w:t>
            </w:r>
          </w:p>
        </w:tc>
        <w:tc>
          <w:tcPr>
            <w:tcW w:type="dxa" w:w="2820"/>
            <w:tcMar>
              <w:top w:type="dxa" w:w="34"/>
              <w:left w:type="dxa" w:w="80"/>
              <w:bottom w:type="dxa" w:w="34"/>
              <w:right w:type="dxa" w:w="80"/>
            </w:tcMar>
          </w:tcPr>
          <w:p>
            <w:pPr>
              <w:spacing w:after="20" w:line="244"/>
            </w:pPr>
            <w:r>
              <w:rPr>
                <w:sz w:val="17"/>
                <w:szCs w:val="17"/>
              </w:rPr>
              <w:t xml:space="preserve">rezoluție, câmp vizual, distanță de lucru, acuratețe [DE COMPLETAT]</w:t>
            </w:r>
          </w:p>
        </w:tc>
      </w:tr>
      <w:tr>
        <w:tc>
          <w:tcPr>
            <w:tcW w:type="dxa" w:w="2700"/>
            <w:shd w:fill="F2F5FA" w:color="auto" w:val="clear"/>
            <w:tcMar>
              <w:top w:type="dxa" w:w="34"/>
              <w:left w:type="dxa" w:w="80"/>
              <w:bottom w:type="dxa" w:w="34"/>
              <w:right w:type="dxa" w:w="80"/>
            </w:tcMar>
          </w:tcPr>
          <w:p>
            <w:pPr>
              <w:spacing w:after="20" w:line="244"/>
            </w:pPr>
            <w:r>
              <w:rPr>
                <w:sz w:val="17"/>
                <w:szCs w:val="17"/>
              </w:rPr>
              <w:t xml:space="preserve">Calcul la bord</w:t>
            </w:r>
          </w:p>
        </w:tc>
        <w:tc>
          <w:tcPr>
            <w:tcW w:type="dxa" w:w="4400"/>
            <w:shd w:fill="F2F5FA" w:color="auto" w:val="clear"/>
            <w:tcMar>
              <w:top w:type="dxa" w:w="34"/>
              <w:left w:type="dxa" w:w="80"/>
              <w:bottom w:type="dxa" w:w="34"/>
              <w:right w:type="dxa" w:w="80"/>
            </w:tcMar>
          </w:tcPr>
          <w:p>
            <w:pPr>
              <w:spacing w:after="20" w:line="244"/>
            </w:pPr>
            <w:r>
              <w:rPr>
                <w:sz w:val="17"/>
                <w:szCs w:val="17"/>
              </w:rPr>
              <w:t xml:space="preserve">unitate de calcul, accelerare IA</w:t>
            </w:r>
          </w:p>
        </w:tc>
        <w:tc>
          <w:tcPr>
            <w:tcW w:type="dxa" w:w="2820"/>
            <w:shd w:fill="F2F5FA" w:color="auto" w:val="clear"/>
            <w:tcMar>
              <w:top w:type="dxa" w:w="34"/>
              <w:left w:type="dxa" w:w="80"/>
              <w:bottom w:type="dxa" w:w="34"/>
              <w:right w:type="dxa" w:w="80"/>
            </w:tcMar>
          </w:tcPr>
          <w:p>
            <w:pPr>
              <w:spacing w:after="20" w:line="244"/>
            </w:pPr>
            <w:r>
              <w:rPr>
                <w:sz w:val="17"/>
                <w:szCs w:val="17"/>
              </w:rPr>
              <w:t xml:space="preserve">model, putere de calcul, latență de inferență [DE COMPLETAT]</w:t>
            </w:r>
          </w:p>
        </w:tc>
      </w:tr>
      <w:tr>
        <w:tc>
          <w:tcPr>
            <w:tcW w:type="dxa" w:w="2700"/>
            <w:tcMar>
              <w:top w:type="dxa" w:w="34"/>
              <w:left w:type="dxa" w:w="80"/>
              <w:bottom w:type="dxa" w:w="34"/>
              <w:right w:type="dxa" w:w="80"/>
            </w:tcMar>
          </w:tcPr>
          <w:p>
            <w:pPr>
              <w:spacing w:after="20" w:line="244"/>
            </w:pPr>
            <w:r>
              <w:rPr>
                <w:sz w:val="17"/>
                <w:szCs w:val="17"/>
              </w:rPr>
              <w:t xml:space="preserve">Energie</w:t>
            </w:r>
          </w:p>
        </w:tc>
        <w:tc>
          <w:tcPr>
            <w:tcW w:type="dxa" w:w="4400"/>
            <w:tcMar>
              <w:top w:type="dxa" w:w="34"/>
              <w:left w:type="dxa" w:w="80"/>
              <w:bottom w:type="dxa" w:w="34"/>
              <w:right w:type="dxa" w:w="80"/>
            </w:tcMar>
          </w:tcPr>
          <w:p>
            <w:pPr>
              <w:spacing w:after="20" w:line="244"/>
            </w:pPr>
            <w:r>
              <w:rPr>
                <w:sz w:val="17"/>
                <w:szCs w:val="17"/>
              </w:rPr>
              <w:t xml:space="preserve">baterie, management, autonomie</w:t>
            </w:r>
          </w:p>
        </w:tc>
        <w:tc>
          <w:tcPr>
            <w:tcW w:type="dxa" w:w="2820"/>
            <w:tcMar>
              <w:top w:type="dxa" w:w="34"/>
              <w:left w:type="dxa" w:w="80"/>
              <w:bottom w:type="dxa" w:w="34"/>
              <w:right w:type="dxa" w:w="80"/>
            </w:tcMar>
          </w:tcPr>
          <w:p>
            <w:pPr>
              <w:spacing w:after="20" w:line="244"/>
            </w:pPr>
            <w:r>
              <w:rPr>
                <w:sz w:val="17"/>
                <w:szCs w:val="17"/>
              </w:rPr>
              <w:t xml:space="preserve">capacitate, autonomie măsurată, timp de încărcare [DE COMPLETAT]</w:t>
            </w:r>
          </w:p>
        </w:tc>
      </w:tr>
      <w:tr>
        <w:tc>
          <w:tcPr>
            <w:tcW w:type="dxa" w:w="2700"/>
            <w:shd w:fill="F2F5FA" w:color="auto" w:val="clear"/>
            <w:tcMar>
              <w:top w:type="dxa" w:w="34"/>
              <w:left w:type="dxa" w:w="80"/>
              <w:bottom w:type="dxa" w:w="34"/>
              <w:right w:type="dxa" w:w="80"/>
            </w:tcMar>
          </w:tcPr>
          <w:p>
            <w:pPr>
              <w:spacing w:after="20" w:line="244"/>
            </w:pPr>
            <w:r>
              <w:rPr>
                <w:sz w:val="17"/>
                <w:szCs w:val="17"/>
              </w:rPr>
              <w:t xml:space="preserve">Software</w:t>
            </w:r>
          </w:p>
        </w:tc>
        <w:tc>
          <w:tcPr>
            <w:tcW w:type="dxa" w:w="4400"/>
            <w:shd w:fill="F2F5FA" w:color="auto" w:val="clear"/>
            <w:tcMar>
              <w:top w:type="dxa" w:w="34"/>
              <w:left w:type="dxa" w:w="80"/>
              <w:bottom w:type="dxa" w:w="34"/>
              <w:right w:type="dxa" w:w="80"/>
            </w:tcMar>
          </w:tcPr>
          <w:p>
            <w:pPr>
              <w:spacing w:after="20" w:line="244"/>
            </w:pPr>
            <w:r>
              <w:rPr>
                <w:sz w:val="17"/>
                <w:szCs w:val="17"/>
              </w:rPr>
              <w:t xml:space="preserve">percepție, navigare, planificare, interacțiune</w:t>
            </w:r>
          </w:p>
        </w:tc>
        <w:tc>
          <w:tcPr>
            <w:tcW w:type="dxa" w:w="2820"/>
            <w:shd w:fill="F2F5FA" w:color="auto" w:val="clear"/>
            <w:tcMar>
              <w:top w:type="dxa" w:w="34"/>
              <w:left w:type="dxa" w:w="80"/>
              <w:bottom w:type="dxa" w:w="34"/>
              <w:right w:type="dxa" w:w="80"/>
            </w:tcMar>
          </w:tcPr>
          <w:p>
            <w:pPr>
              <w:spacing w:after="20" w:line="244"/>
            </w:pPr>
            <w:r>
              <w:rPr>
                <w:sz w:val="17"/>
                <w:szCs w:val="17"/>
              </w:rPr>
              <w:t xml:space="preserve">versiuni înghețate pentru demonstrație [DE COMPLETAT]</w:t>
            </w:r>
          </w:p>
        </w:tc>
      </w:tr>
      <w:tr>
        <w:tc>
          <w:tcPr>
            <w:tcW w:type="dxa" w:w="2700"/>
            <w:tcMar>
              <w:top w:type="dxa" w:w="34"/>
              <w:left w:type="dxa" w:w="80"/>
              <w:bottom w:type="dxa" w:w="34"/>
              <w:right w:type="dxa" w:w="80"/>
            </w:tcMar>
          </w:tcPr>
          <w:p>
            <w:pPr>
              <w:spacing w:after="20" w:line="244"/>
            </w:pPr>
            <w:r>
              <w:rPr>
                <w:sz w:val="17"/>
                <w:szCs w:val="17"/>
              </w:rPr>
              <w:t xml:space="preserve">Interacțiune om-robot</w:t>
            </w:r>
          </w:p>
        </w:tc>
        <w:tc>
          <w:tcPr>
            <w:tcW w:type="dxa" w:w="4400"/>
            <w:tcMar>
              <w:top w:type="dxa" w:w="34"/>
              <w:left w:type="dxa" w:w="80"/>
              <w:bottom w:type="dxa" w:w="34"/>
              <w:right w:type="dxa" w:w="80"/>
            </w:tcMar>
          </w:tcPr>
          <w:p>
            <w:pPr>
              <w:spacing w:after="20" w:line="244"/>
            </w:pPr>
            <w:r>
              <w:rPr>
                <w:sz w:val="17"/>
                <w:szCs w:val="17"/>
              </w:rPr>
              <w:t xml:space="preserve">interfață vizuală/vocală</w:t>
            </w:r>
          </w:p>
        </w:tc>
        <w:tc>
          <w:tcPr>
            <w:tcW w:type="dxa" w:w="2820"/>
            <w:tcMar>
              <w:top w:type="dxa" w:w="34"/>
              <w:left w:type="dxa" w:w="80"/>
              <w:bottom w:type="dxa" w:w="34"/>
              <w:right w:type="dxa" w:w="80"/>
            </w:tcMar>
          </w:tcPr>
          <w:p>
            <w:pPr>
              <w:spacing w:after="20" w:line="244"/>
            </w:pPr>
            <w:r>
              <w:rPr>
                <w:sz w:val="17"/>
                <w:szCs w:val="17"/>
              </w:rPr>
              <w:t xml:space="preserve">modalități, limbi suportate [DE COMPLETAT]</w:t>
            </w:r>
          </w:p>
        </w:tc>
      </w:tr>
    </w:tbl>
    <w:p>
      <w:pPr>
        <w:pStyle w:val="Heading1"/>
        <w:spacing w:after="130" w:before="320"/>
      </w:pPr>
      <w:r>
        <w:rPr>
          <w:b/>
          <w:bCs/>
          <w:color w:val="1F3864"/>
          <w:sz w:val="28"/>
          <w:szCs w:val="28"/>
        </w:rPr>
        <w:t xml:space="preserve">13. Protocolul de demonstrație TRL 6</w:t>
      </w:r>
    </w:p>
    <w:p>
      <w:pPr>
        <w:spacing w:after="100" w:line="278"/>
      </w:pPr>
      <w:r>
        <w:rPr>
          <w:sz w:val="21"/>
          <w:szCs w:val="21"/>
        </w:rPr>
        <w:t xml:space="preserve">Aceasta este dovada centrală a dosarului și singura care lipsește obligatoriu. Protocolul de mai jos produce un raport pe care un evaluator îl poate verifica. Efortul este de câteva zile și nu presupune dezvoltare — doar execuție disciplinată și înregistrare.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700"/>
        <w:gridCol w:w="2700"/>
        <w:gridCol w:w="6520"/>
      </w:tblGrid>
      <w:tr>
        <w:trPr>
          <w:tblHeader/>
        </w:trPr>
        <w:tc>
          <w:tcPr>
            <w:tcW w:type="dxa" w:w="700"/>
            <w:shd w:fill="1F3864" w:color="auto" w:val="clear"/>
            <w:tcMar>
              <w:top w:type="dxa" w:w="34"/>
              <w:left w:type="dxa" w:w="80"/>
              <w:bottom w:type="dxa" w:w="34"/>
              <w:right w:type="dxa" w:w="80"/>
            </w:tcMar>
          </w:tcPr>
          <w:p>
            <w:pPr>
              <w:spacing w:after="20" w:line="244"/>
            </w:pPr>
            <w:r>
              <w:rPr>
                <w:b/>
                <w:bCs/>
                <w:color w:val="FFFFFF"/>
                <w:sz w:val="16"/>
                <w:szCs w:val="16"/>
              </w:rPr>
              <w:t xml:space="preserve">Pas</w:t>
            </w:r>
          </w:p>
        </w:tc>
        <w:tc>
          <w:tcPr>
            <w:tcW w:type="dxa" w:w="27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Element</w:t>
            </w:r>
          </w:p>
        </w:tc>
        <w:tc>
          <w:tcPr>
            <w:tcW w:type="dxa" w:w="65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Conținut</w:t>
            </w:r>
          </w:p>
        </w:tc>
      </w:tr>
      <w:tr>
        <w:tc>
          <w:tcPr>
            <w:tcW w:type="dxa" w:w="700"/>
            <w:tcMar>
              <w:top w:type="dxa" w:w="34"/>
              <w:left w:type="dxa" w:w="80"/>
              <w:bottom w:type="dxa" w:w="34"/>
              <w:right w:type="dxa" w:w="80"/>
            </w:tcMar>
          </w:tcPr>
          <w:p>
            <w:pPr>
              <w:spacing w:after="20" w:line="244"/>
              <w:jc w:val="center"/>
            </w:pPr>
            <w:r>
              <w:rPr>
                <w:b/>
                <w:bCs/>
                <w:sz w:val="17"/>
                <w:szCs w:val="17"/>
              </w:rPr>
              <w:t xml:space="preserve">1</w:t>
            </w:r>
          </w:p>
        </w:tc>
        <w:tc>
          <w:tcPr>
            <w:tcW w:type="dxa" w:w="2700"/>
            <w:tcMar>
              <w:top w:type="dxa" w:w="34"/>
              <w:left w:type="dxa" w:w="80"/>
              <w:bottom w:type="dxa" w:w="34"/>
              <w:right w:type="dxa" w:w="80"/>
            </w:tcMar>
          </w:tcPr>
          <w:p>
            <w:pPr>
              <w:spacing w:after="20" w:line="244"/>
            </w:pPr>
            <w:r>
              <w:rPr>
                <w:sz w:val="17"/>
                <w:szCs w:val="17"/>
              </w:rPr>
              <w:t xml:space="preserve">Scop și configurație</w:t>
            </w:r>
          </w:p>
        </w:tc>
        <w:tc>
          <w:tcPr>
            <w:tcW w:type="dxa" w:w="6520"/>
            <w:tcMar>
              <w:top w:type="dxa" w:w="34"/>
              <w:left w:type="dxa" w:w="80"/>
              <w:bottom w:type="dxa" w:w="34"/>
              <w:right w:type="dxa" w:w="80"/>
            </w:tcMar>
          </w:tcPr>
          <w:p>
            <w:pPr>
              <w:spacing w:after="20" w:line="244"/>
            </w:pPr>
            <w:r>
              <w:rPr>
                <w:sz w:val="17"/>
                <w:szCs w:val="17"/>
              </w:rPr>
              <w:t xml:space="preserve">identificarea prototipului; versiunile hardware și software ÎNGHEȚATE pe durata demonstrației și consemnate explicit</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2</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Mediul de demonstrație</w:t>
            </w:r>
          </w:p>
        </w:tc>
        <w:tc>
          <w:tcPr>
            <w:tcW w:type="dxa" w:w="6520"/>
            <w:shd w:fill="F2F5FA" w:color="auto" w:val="clear"/>
            <w:tcMar>
              <w:top w:type="dxa" w:w="34"/>
              <w:left w:type="dxa" w:w="80"/>
              <w:bottom w:type="dxa" w:w="34"/>
              <w:right w:type="dxa" w:w="80"/>
            </w:tcMar>
          </w:tcPr>
          <w:p>
            <w:pPr>
              <w:spacing w:after="20" w:line="244"/>
            </w:pPr>
            <w:r>
              <w:rPr>
                <w:sz w:val="17"/>
                <w:szCs w:val="17"/>
              </w:rPr>
              <w:t xml:space="preserve">hala proprie; condiții MĂSURATE și consemnate: iluminare (lux), temperatură, nivel de zgomot, prezența altor activități</w:t>
            </w:r>
          </w:p>
        </w:tc>
      </w:tr>
      <w:tr>
        <w:tc>
          <w:tcPr>
            <w:tcW w:type="dxa" w:w="700"/>
            <w:tcMar>
              <w:top w:type="dxa" w:w="34"/>
              <w:left w:type="dxa" w:w="80"/>
              <w:bottom w:type="dxa" w:w="34"/>
              <w:right w:type="dxa" w:w="80"/>
            </w:tcMar>
          </w:tcPr>
          <w:p>
            <w:pPr>
              <w:spacing w:after="20" w:line="244"/>
              <w:jc w:val="center"/>
            </w:pPr>
            <w:r>
              <w:rPr>
                <w:b/>
                <w:bCs/>
                <w:sz w:val="17"/>
                <w:szCs w:val="17"/>
              </w:rPr>
              <w:t xml:space="preserve">3</w:t>
            </w:r>
          </w:p>
        </w:tc>
        <w:tc>
          <w:tcPr>
            <w:tcW w:type="dxa" w:w="2700"/>
            <w:tcMar>
              <w:top w:type="dxa" w:w="34"/>
              <w:left w:type="dxa" w:w="80"/>
              <w:bottom w:type="dxa" w:w="34"/>
              <w:right w:type="dxa" w:w="80"/>
            </w:tcMar>
          </w:tcPr>
          <w:p>
            <w:pPr>
              <w:spacing w:after="20" w:line="244"/>
            </w:pPr>
            <w:r>
              <w:rPr>
                <w:sz w:val="17"/>
                <w:szCs w:val="17"/>
              </w:rPr>
              <w:t xml:space="preserve">Sarcinile</w:t>
            </w:r>
          </w:p>
        </w:tc>
        <w:tc>
          <w:tcPr>
            <w:tcW w:type="dxa" w:w="6520"/>
            <w:tcMar>
              <w:top w:type="dxa" w:w="34"/>
              <w:left w:type="dxa" w:w="80"/>
              <w:bottom w:type="dxa" w:w="34"/>
              <w:right w:type="dxa" w:w="80"/>
            </w:tcMar>
          </w:tcPr>
          <w:p>
            <w:pPr>
              <w:spacing w:after="20" w:line="244"/>
            </w:pPr>
            <w:r>
              <w:rPr>
                <w:sz w:val="17"/>
                <w:szCs w:val="17"/>
              </w:rPr>
              <w:t xml:space="preserve">minimum 3, definite în avans: (a) inspecție vizuală a unui set de obiecte cu defecte cunoscute; (b) deplasare autonomă pe traseu cu obstacole neanunțate; (c) manipularea unui obiect cunoscut dintr-o poziție variabilă</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4</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Metoda</w:t>
            </w:r>
          </w:p>
        </w:tc>
        <w:tc>
          <w:tcPr>
            <w:tcW w:type="dxa" w:w="6520"/>
            <w:shd w:fill="F2F5FA" w:color="auto" w:val="clear"/>
            <w:tcMar>
              <w:top w:type="dxa" w:w="34"/>
              <w:left w:type="dxa" w:w="80"/>
              <w:bottom w:type="dxa" w:w="34"/>
              <w:right w:type="dxa" w:w="80"/>
            </w:tcMar>
          </w:tcPr>
          <w:p>
            <w:pPr>
              <w:spacing w:after="20" w:line="244"/>
            </w:pPr>
            <w:r>
              <w:rPr>
                <w:sz w:val="17"/>
                <w:szCs w:val="17"/>
              </w:rPr>
              <w:t xml:space="preserve">minimum 20 de repetări per sarcină; sesiuni de minimum 2 ore; înregistrare video continuă cu marcaj temporal; jurnal de evenimente completat în timp real</w:t>
            </w:r>
          </w:p>
        </w:tc>
      </w:tr>
      <w:tr>
        <w:tc>
          <w:tcPr>
            <w:tcW w:type="dxa" w:w="700"/>
            <w:tcMar>
              <w:top w:type="dxa" w:w="34"/>
              <w:left w:type="dxa" w:w="80"/>
              <w:bottom w:type="dxa" w:w="34"/>
              <w:right w:type="dxa" w:w="80"/>
            </w:tcMar>
          </w:tcPr>
          <w:p>
            <w:pPr>
              <w:spacing w:after="20" w:line="244"/>
              <w:jc w:val="center"/>
            </w:pPr>
            <w:r>
              <w:rPr>
                <w:b/>
                <w:bCs/>
                <w:sz w:val="17"/>
                <w:szCs w:val="17"/>
              </w:rPr>
              <w:t xml:space="preserve">5</w:t>
            </w:r>
          </w:p>
        </w:tc>
        <w:tc>
          <w:tcPr>
            <w:tcW w:type="dxa" w:w="2700"/>
            <w:tcMar>
              <w:top w:type="dxa" w:w="34"/>
              <w:left w:type="dxa" w:w="80"/>
              <w:bottom w:type="dxa" w:w="34"/>
              <w:right w:type="dxa" w:w="80"/>
            </w:tcMar>
          </w:tcPr>
          <w:p>
            <w:pPr>
              <w:spacing w:after="20" w:line="244"/>
            </w:pPr>
            <w:r>
              <w:rPr>
                <w:sz w:val="17"/>
                <w:szCs w:val="17"/>
              </w:rPr>
              <w:t xml:space="preserve">Măsurători</w:t>
            </w:r>
          </w:p>
        </w:tc>
        <w:tc>
          <w:tcPr>
            <w:tcW w:type="dxa" w:w="6520"/>
            <w:tcMar>
              <w:top w:type="dxa" w:w="34"/>
              <w:left w:type="dxa" w:w="80"/>
              <w:bottom w:type="dxa" w:w="34"/>
              <w:right w:type="dxa" w:w="80"/>
            </w:tcMar>
          </w:tcPr>
          <w:p>
            <w:pPr>
              <w:spacing w:after="20" w:line="244"/>
            </w:pPr>
            <w:r>
              <w:rPr>
                <w:sz w:val="17"/>
                <w:szCs w:val="17"/>
              </w:rPr>
              <w:t xml:space="preserve">rată de succes per sarcină; timp de ciclu (medie și dispersie); numărul și tipul intervențiilor umane; autonomia energetică consumată</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6</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Rezultate și abateri</w:t>
            </w:r>
          </w:p>
        </w:tc>
        <w:tc>
          <w:tcPr>
            <w:tcW w:type="dxa" w:w="6520"/>
            <w:shd w:fill="F2F5FA" w:color="auto" w:val="clear"/>
            <w:tcMar>
              <w:top w:type="dxa" w:w="34"/>
              <w:left w:type="dxa" w:w="80"/>
              <w:bottom w:type="dxa" w:w="34"/>
              <w:right w:type="dxa" w:w="80"/>
            </w:tcMar>
          </w:tcPr>
          <w:p>
            <w:pPr>
              <w:spacing w:after="20" w:line="244"/>
            </w:pPr>
            <w:r>
              <w:rPr>
                <w:sz w:val="17"/>
                <w:szCs w:val="17"/>
              </w:rPr>
              <w:t xml:space="preserve">tabelul rezultatelor; TOATE eșecurile consemnate, cu cauza probabilă — un raport fără eșecuri nu este credibil la TRL 6 și ridică suspiciuni</w:t>
            </w:r>
          </w:p>
        </w:tc>
      </w:tr>
      <w:tr>
        <w:tc>
          <w:tcPr>
            <w:tcW w:type="dxa" w:w="700"/>
            <w:tcMar>
              <w:top w:type="dxa" w:w="34"/>
              <w:left w:type="dxa" w:w="80"/>
              <w:bottom w:type="dxa" w:w="34"/>
              <w:right w:type="dxa" w:w="80"/>
            </w:tcMar>
          </w:tcPr>
          <w:p>
            <w:pPr>
              <w:spacing w:after="20" w:line="244"/>
              <w:jc w:val="center"/>
            </w:pPr>
            <w:r>
              <w:rPr>
                <w:b/>
                <w:bCs/>
                <w:sz w:val="17"/>
                <w:szCs w:val="17"/>
              </w:rPr>
              <w:t xml:space="preserve">7</w:t>
            </w:r>
          </w:p>
        </w:tc>
        <w:tc>
          <w:tcPr>
            <w:tcW w:type="dxa" w:w="2700"/>
            <w:tcMar>
              <w:top w:type="dxa" w:w="34"/>
              <w:left w:type="dxa" w:w="80"/>
              <w:bottom w:type="dxa" w:w="34"/>
              <w:right w:type="dxa" w:w="80"/>
            </w:tcMar>
          </w:tcPr>
          <w:p>
            <w:pPr>
              <w:spacing w:after="20" w:line="244"/>
            </w:pPr>
            <w:r>
              <w:rPr>
                <w:sz w:val="17"/>
                <w:szCs w:val="17"/>
              </w:rPr>
              <w:t xml:space="preserve">Concluzia</w:t>
            </w:r>
          </w:p>
        </w:tc>
        <w:tc>
          <w:tcPr>
            <w:tcW w:type="dxa" w:w="6520"/>
            <w:tcMar>
              <w:top w:type="dxa" w:w="34"/>
              <w:left w:type="dxa" w:w="80"/>
              <w:bottom w:type="dxa" w:w="34"/>
              <w:right w:type="dxa" w:w="80"/>
            </w:tcMar>
          </w:tcPr>
          <w:p>
            <w:pPr>
              <w:spacing w:after="20" w:line="244"/>
            </w:pPr>
            <w:r>
              <w:rPr>
                <w:sz w:val="17"/>
                <w:szCs w:val="17"/>
              </w:rPr>
              <w:t xml:space="preserve">confruntarea cu criteriul de ieșire; declarația explicită a nivelului TRL 6 atins</w:t>
            </w:r>
          </w:p>
        </w:tc>
      </w:tr>
      <w:tr>
        <w:tc>
          <w:tcPr>
            <w:tcW w:type="dxa" w:w="700"/>
            <w:shd w:fill="F2F5FA" w:color="auto" w:val="clear"/>
            <w:tcMar>
              <w:top w:type="dxa" w:w="34"/>
              <w:left w:type="dxa" w:w="80"/>
              <w:bottom w:type="dxa" w:w="34"/>
              <w:right w:type="dxa" w:w="80"/>
            </w:tcMar>
          </w:tcPr>
          <w:p>
            <w:pPr>
              <w:spacing w:after="20" w:line="244"/>
              <w:jc w:val="center"/>
            </w:pPr>
            <w:r>
              <w:rPr>
                <w:b/>
                <w:bCs/>
                <w:sz w:val="17"/>
                <w:szCs w:val="17"/>
              </w:rPr>
              <w:t xml:space="preserve">8</w:t>
            </w:r>
          </w:p>
        </w:tc>
        <w:tc>
          <w:tcPr>
            <w:tcW w:type="dxa" w:w="2700"/>
            <w:shd w:fill="F2F5FA" w:color="auto" w:val="clear"/>
            <w:tcMar>
              <w:top w:type="dxa" w:w="34"/>
              <w:left w:type="dxa" w:w="80"/>
              <w:bottom w:type="dxa" w:w="34"/>
              <w:right w:type="dxa" w:w="80"/>
            </w:tcMar>
          </w:tcPr>
          <w:p>
            <w:pPr>
              <w:spacing w:after="20" w:line="244"/>
            </w:pPr>
            <w:r>
              <w:rPr>
                <w:sz w:val="17"/>
                <w:szCs w:val="17"/>
              </w:rPr>
              <w:t xml:space="preserve">Semnături</w:t>
            </w:r>
          </w:p>
        </w:tc>
        <w:tc>
          <w:tcPr>
            <w:tcW w:type="dxa" w:w="6520"/>
            <w:shd w:fill="F2F5FA" w:color="auto" w:val="clear"/>
            <w:tcMar>
              <w:top w:type="dxa" w:w="34"/>
              <w:left w:type="dxa" w:w="80"/>
              <w:bottom w:type="dxa" w:w="34"/>
              <w:right w:type="dxa" w:w="80"/>
            </w:tcMar>
          </w:tcPr>
          <w:p>
            <w:pPr>
              <w:spacing w:after="20" w:line="244"/>
            </w:pPr>
            <w:r>
              <w:rPr>
                <w:sz w:val="17"/>
                <w:szCs w:val="17"/>
              </w:rPr>
              <w:t xml:space="preserve">coordonatorul tehnic + un martor; data; anexe: video, fotografii, jurnal</w:t>
            </w:r>
          </w:p>
        </w:tc>
      </w:tr>
    </w:tbl>
    <w:p>
      <w:pPr>
        <w:shd w:fill="E8F3E8" w:color="auto" w:val="clear"/>
        <w:spacing w:after="110" w:before="60" w:line="274"/>
      </w:pPr>
      <w:r>
        <w:rPr>
          <w:color w:val="1E5B1E"/>
          <w:sz w:val="20"/>
          <w:szCs w:val="20"/>
        </w:rPr>
        <w:t xml:space="preserve">Sfat de fond: consemnați eșecurile. Un raport de demonstrație TRL 6 cu 100% rată de succes nu descrie un prototip, ci o reclamă — iar un evaluator experimentat citește asta imediat. Pragul este 70% tocmai pentru că la TRL 6 se așteaptă eșecuri. Ele sunt, de altfel, justificarea proiectului: limitările consemnate acum devin obiectivele pachetului de lucru WP3 și motivul pentru care există cei 744.000 € de personal tehnic.</w:t>
      </w:r>
    </w:p>
    <w:p>
      <w:pPr>
        <w:pStyle w:val="Heading1"/>
        <w:spacing w:after="130" w:before="320"/>
      </w:pPr>
      <w:r>
        <w:rPr>
          <w:b/>
          <w:bCs/>
          <w:color w:val="1F3864"/>
          <w:sz w:val="28"/>
          <w:szCs w:val="28"/>
        </w:rPr>
        <w:t xml:space="preserve">14. Echipa care a adus proiectul la TRL 6</w:t>
      </w:r>
    </w:p>
    <w:p>
      <w:pPr>
        <w:spacing w:after="100" w:line="278"/>
      </w:pPr>
      <w:r>
        <w:rPr>
          <w:sz w:val="21"/>
          <w:szCs w:val="21"/>
        </w:rPr>
        <w:t xml:space="preserve">Echipa este descrisă pe funcții, nu nominal. Structura de mai jos este minimă prin construcție: fiecare funcție acoperă o verigă fără de care lanțul se rupe, iar eliminarea oricăreia ar fi făcut TRL 6 imposibil de atins. Nu există funcții de rezervă și nici straturi de conducere intermediare — la această dimensiune, ele ar fi consumat resurse fără să adauge capacitate.</w:t>
      </w:r>
    </w:p>
    <w:p>
      <w:pPr>
        <w:pStyle w:val="Heading2"/>
        <w:spacing w:after="80" w:before="200"/>
      </w:pPr>
      <w:r>
        <w:rPr>
          <w:b/>
          <w:bCs/>
          <w:color w:val="2E74B5"/>
          <w:sz w:val="23"/>
          <w:szCs w:val="23"/>
        </w:rPr>
        <w:t xml:space="preserve">Organigrama</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306"/>
        <w:gridCol w:w="3307"/>
        <w:gridCol w:w="3307"/>
      </w:tblGrid>
      <w:tr>
        <w:tc>
          <w:tcPr>
            <w:tcW w:type="dxa" w:w="9920"/>
            <w:gridSpan w:val="3"/>
            <w:shd w:fill="1F3864" w:color="auto" w:val="clear"/>
            <w:tcMar>
              <w:top w:type="dxa" w:w="34"/>
              <w:left w:type="dxa" w:w="80"/>
              <w:bottom w:type="dxa" w:w="34"/>
              <w:right w:type="dxa" w:w="80"/>
            </w:tcMar>
          </w:tcPr>
          <w:p>
            <w:pPr>
              <w:spacing w:after="20" w:line="244"/>
              <w:jc w:val="center"/>
            </w:pPr>
            <w:r>
              <w:rPr>
                <w:b/>
                <w:bCs/>
                <w:color w:val="FFFFFF"/>
                <w:sz w:val="19"/>
                <w:szCs w:val="19"/>
              </w:rPr>
              <w:t xml:space="preserve">COORDONATOR TEHNIC / ARHITECT DE SISTEM
(1 normă) — decide arhitectura, arbitrează compromisurile între subsisteme, răspunde de integrare și de atingerea nivelului TRL</w:t>
            </w:r>
          </w:p>
        </w:tc>
      </w:tr>
      <w:tr>
        <w:tc>
          <w:tcPr>
            <w:tcW w:type="dxa" w:w="3306"/>
            <w:shd w:fill="EEF3FA" w:color="auto" w:val="clear"/>
            <w:tcMar>
              <w:top w:type="dxa" w:w="34"/>
              <w:left w:type="dxa" w:w="80"/>
              <w:bottom w:type="dxa" w:w="34"/>
              <w:right w:type="dxa" w:w="80"/>
            </w:tcMar>
          </w:tcPr>
          <w:p>
            <w:pPr>
              <w:spacing w:after="20" w:line="244"/>
              <w:jc w:val="center"/>
            </w:pPr>
            <w:r>
              <w:rPr>
                <w:sz w:val="17"/>
                <w:szCs w:val="17"/>
              </w:rPr>
              <w:t xml:space="preserve">Inginer percepție și inteligență artificială (1 normă)
viziune stereoscopică, seturi de date, antrenarea și evaluarea modelelor</w:t>
            </w:r>
          </w:p>
        </w:tc>
        <w:tc>
          <w:tcPr>
            <w:tcW w:type="dxa" w:w="3307"/>
            <w:shd w:fill="EEF3FA" w:color="auto" w:val="clear"/>
            <w:tcMar>
              <w:top w:type="dxa" w:w="34"/>
              <w:left w:type="dxa" w:w="80"/>
              <w:bottom w:type="dxa" w:w="34"/>
              <w:right w:type="dxa" w:w="80"/>
            </w:tcMar>
          </w:tcPr>
          <w:p>
            <w:pPr>
              <w:spacing w:after="20" w:line="244"/>
              <w:jc w:val="center"/>
            </w:pPr>
            <w:r>
              <w:rPr>
                <w:sz w:val="17"/>
                <w:szCs w:val="17"/>
              </w:rPr>
              <w:t xml:space="preserve">Inginer software și control (1 normă)
arhitectura software, controlul mișcării, planificarea sarcinii, integrarea subsistemelor</w:t>
            </w:r>
          </w:p>
        </w:tc>
        <w:tc>
          <w:tcPr>
            <w:tcW w:type="dxa" w:w="3307"/>
            <w:shd w:fill="EEF3FA" w:color="auto" w:val="clear"/>
            <w:tcMar>
              <w:top w:type="dxa" w:w="34"/>
              <w:left w:type="dxa" w:w="80"/>
              <w:bottom w:type="dxa" w:w="34"/>
              <w:right w:type="dxa" w:w="80"/>
            </w:tcMar>
          </w:tcPr>
          <w:p>
            <w:pPr>
              <w:spacing w:after="20" w:line="244"/>
              <w:jc w:val="center"/>
            </w:pPr>
            <w:r>
              <w:rPr>
                <w:sz w:val="17"/>
                <w:szCs w:val="17"/>
              </w:rPr>
              <w:t xml:space="preserve">Inginer mecanică și proiectare structurală (1 normă)
schelet, articulații, transmisii, bugetul de masă</w:t>
            </w:r>
          </w:p>
        </w:tc>
      </w:tr>
      <w:tr>
        <w:tc>
          <w:tcPr>
            <w:tcW w:type="dxa" w:w="3306"/>
            <w:shd w:fill="EEF3FA" w:color="auto" w:val="clear"/>
            <w:tcMar>
              <w:top w:type="dxa" w:w="34"/>
              <w:left w:type="dxa" w:w="80"/>
              <w:bottom w:type="dxa" w:w="34"/>
              <w:right w:type="dxa" w:w="80"/>
            </w:tcMar>
          </w:tcPr>
          <w:p>
            <w:pPr>
              <w:spacing w:after="20" w:line="244"/>
              <w:jc w:val="center"/>
            </w:pPr>
            <w:r>
              <w:rPr>
                <w:sz w:val="17"/>
                <w:szCs w:val="17"/>
              </w:rPr>
              <w:t xml:space="preserve">Inginer electronică și energie (0,5 norme)
alimentare, management energetic, cablaj, integrare electronică</w:t>
            </w:r>
          </w:p>
        </w:tc>
        <w:tc>
          <w:tcPr>
            <w:tcW w:type="dxa" w:w="3307"/>
            <w:shd w:fill="EEF3FA" w:color="auto" w:val="clear"/>
            <w:tcMar>
              <w:top w:type="dxa" w:w="34"/>
              <w:left w:type="dxa" w:w="80"/>
              <w:bottom w:type="dxa" w:w="34"/>
              <w:right w:type="dxa" w:w="80"/>
            </w:tcMar>
          </w:tcPr>
          <w:p>
            <w:pPr>
              <w:spacing w:after="20" w:line="244"/>
              <w:jc w:val="center"/>
            </w:pPr>
            <w:r>
              <w:rPr>
                <w:sz w:val="17"/>
                <w:szCs w:val="17"/>
              </w:rPr>
              <w:t xml:space="preserve">Tehnician integrare și testare (1 normă)
asamblare, bancuri de test, execuția încercărilor, jurnalul de dovezi</w:t>
            </w:r>
          </w:p>
        </w:tc>
        <w:tc>
          <w:tcPr>
            <w:tcW w:type="dxa" w:w="3307"/>
            <w:shd w:fill="FFF7E6" w:color="auto" w:val="clear"/>
            <w:tcMar>
              <w:top w:type="dxa" w:w="34"/>
              <w:left w:type="dxa" w:w="80"/>
              <w:bottom w:type="dxa" w:w="34"/>
              <w:right w:type="dxa" w:w="80"/>
            </w:tcMar>
          </w:tcPr>
          <w:p>
            <w:pPr>
              <w:spacing w:after="20" w:line="244"/>
              <w:jc w:val="center"/>
            </w:pPr>
            <w:r>
              <w:rPr>
                <w:sz w:val="17"/>
                <w:szCs w:val="17"/>
              </w:rPr>
              <w:t xml:space="preserve">Responsabil dezvoltare de afaceri și validare cu utilizatorii (0,5 norme)
nevoia de piață, cazurile de utilizare, ținta de preț, confruntarea cu utilizatorii reali</w:t>
            </w:r>
          </w:p>
        </w:tc>
      </w:tr>
    </w:tbl>
    <w:p>
      <w:pPr>
        <w:spacing w:after="110" w:line="278"/>
      </w:pPr>
      <w:r>
        <w:rPr>
          <w:i/>
          <w:iCs/>
          <w:color w:val="595959"/>
          <w:sz w:val="21"/>
          <w:szCs w:val="21"/>
        </w:rPr>
        <w:t xml:space="preserve">Total: aproximativ 6 norme întregi. Funcțiile tehnice raportează direct coordonatorului tehnic; funcția de dezvoltare de afaceri este transversală — alimentează cerințele la TRL 1-2 și le verifică la TRL 5-6.</w:t>
      </w:r>
    </w:p>
    <w:p>
      <w:pPr>
        <w:pStyle w:val="Heading2"/>
        <w:spacing w:after="80" w:before="200"/>
      </w:pPr>
      <w:r>
        <w:rPr>
          <w:b/>
          <w:bCs/>
          <w:color w:val="2E74B5"/>
          <w:sz w:val="23"/>
          <w:szCs w:val="23"/>
        </w:rPr>
        <w:t xml:space="preserve">De ce această structură este minimă, dar suficientă</w:t>
      </w:r>
    </w:p>
    <w:p>
      <w:pPr>
        <w:pStyle w:val="ListParagraph"/>
        <w:numPr>
          <w:ilvl w:val="0"/>
          <w:numId w:val="2"/>
        </w:numPr>
        <w:spacing w:after="56" w:line="268"/>
      </w:pPr>
      <w:r>
        <w:rPr>
          <w:sz w:val="21"/>
          <w:szCs w:val="21"/>
        </w:rPr>
        <w:t xml:space="preserve">Fără percepție și IA nu există funcția centrală a produsului — un robot care nu vede nu verifică nimic.</w:t>
      </w:r>
    </w:p>
    <w:p>
      <w:pPr>
        <w:pStyle w:val="ListParagraph"/>
        <w:numPr>
          <w:ilvl w:val="0"/>
          <w:numId w:val="2"/>
        </w:numPr>
        <w:spacing w:after="56" w:line="268"/>
      </w:pPr>
      <w:r>
        <w:rPr>
          <w:sz w:val="21"/>
          <w:szCs w:val="21"/>
        </w:rPr>
        <w:t xml:space="preserve">Fără software și control, subsistemele rămân piese care nu comunică între ele.</w:t>
      </w:r>
    </w:p>
    <w:p>
      <w:pPr>
        <w:pStyle w:val="ListParagraph"/>
        <w:numPr>
          <w:ilvl w:val="0"/>
          <w:numId w:val="2"/>
        </w:numPr>
        <w:spacing w:after="56" w:line="268"/>
      </w:pPr>
      <w:r>
        <w:rPr>
          <w:sz w:val="21"/>
          <w:szCs w:val="21"/>
        </w:rPr>
        <w:t xml:space="preserve">Fără mecanică și structură nu există corpul care poartă totul, în bugetul de masă impus.</w:t>
      </w:r>
    </w:p>
    <w:p>
      <w:pPr>
        <w:pStyle w:val="ListParagraph"/>
        <w:numPr>
          <w:ilvl w:val="0"/>
          <w:numId w:val="2"/>
        </w:numPr>
        <w:spacing w:after="56" w:line="268"/>
      </w:pPr>
      <w:r>
        <w:rPr>
          <w:sz w:val="21"/>
          <w:szCs w:val="21"/>
        </w:rPr>
        <w:t xml:space="preserve">Fără electronică și energie nu există autonomie — iar un robot cu cablu nu rezolvă nicio sarcină reală.</w:t>
      </w:r>
    </w:p>
    <w:p>
      <w:pPr>
        <w:pStyle w:val="ListParagraph"/>
        <w:numPr>
          <w:ilvl w:val="0"/>
          <w:numId w:val="2"/>
        </w:numPr>
        <w:spacing w:after="56" w:line="268"/>
      </w:pPr>
      <w:r>
        <w:rPr>
          <w:sz w:val="21"/>
          <w:szCs w:val="21"/>
        </w:rPr>
        <w:t xml:space="preserve">Fără integrare și testare nu există dovadă — și, prin urmare, nici nivel TRL, oricât de bună ar fi lucrarea.</w:t>
      </w:r>
    </w:p>
    <w:p>
      <w:pPr>
        <w:pStyle w:val="ListParagraph"/>
        <w:numPr>
          <w:ilvl w:val="0"/>
          <w:numId w:val="2"/>
        </w:numPr>
        <w:spacing w:after="56" w:line="268"/>
      </w:pPr>
      <w:r>
        <w:rPr>
          <w:sz w:val="21"/>
          <w:szCs w:val="21"/>
        </w:rPr>
        <w:t xml:space="preserve">Fără dezvoltare de afaceri nu există nevoie validată — iar un TRL măsurat împotriva unei nevoi inventate nu valorează nimic.</w:t>
      </w:r>
    </w:p>
    <w:p>
      <w:pPr>
        <w:pStyle w:val="Heading2"/>
        <w:spacing w:after="80" w:before="200"/>
      </w:pPr>
      <w:r>
        <w:rPr>
          <w:b/>
          <w:bCs/>
          <w:color w:val="2E74B5"/>
          <w:sz w:val="23"/>
          <w:szCs w:val="23"/>
        </w:rPr>
        <w:t xml:space="preserve">Contribuția funcțiilor pe niveluri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400"/>
        <w:gridCol w:w="1080"/>
        <w:gridCol w:w="1080"/>
        <w:gridCol w:w="1080"/>
        <w:gridCol w:w="1080"/>
        <w:gridCol w:w="1080"/>
        <w:gridCol w:w="1120"/>
      </w:tblGrid>
      <w:tr>
        <w:trPr>
          <w:tblHeader/>
        </w:trPr>
        <w:tc>
          <w:tcPr>
            <w:tcW w:type="dxa" w:w="3400"/>
            <w:shd w:fill="1F3864" w:color="auto" w:val="clear"/>
            <w:tcMar>
              <w:top w:type="dxa" w:w="34"/>
              <w:left w:type="dxa" w:w="80"/>
              <w:bottom w:type="dxa" w:w="34"/>
              <w:right w:type="dxa" w:w="80"/>
            </w:tcMar>
          </w:tcPr>
          <w:p>
            <w:pPr>
              <w:spacing w:after="20" w:line="244"/>
            </w:pPr>
            <w:r>
              <w:rPr>
                <w:b/>
                <w:bCs/>
                <w:color w:val="FFFFFF"/>
                <w:sz w:val="16"/>
                <w:szCs w:val="16"/>
              </w:rPr>
              <w:t xml:space="preserve">Funcție</w:t>
            </w:r>
          </w:p>
        </w:tc>
        <w:tc>
          <w:tcPr>
            <w:tcW w:type="dxa" w:w="108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 1</w:t>
            </w:r>
          </w:p>
        </w:tc>
        <w:tc>
          <w:tcPr>
            <w:tcW w:type="dxa" w:w="108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 2</w:t>
            </w:r>
          </w:p>
        </w:tc>
        <w:tc>
          <w:tcPr>
            <w:tcW w:type="dxa" w:w="108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 3</w:t>
            </w:r>
          </w:p>
        </w:tc>
        <w:tc>
          <w:tcPr>
            <w:tcW w:type="dxa" w:w="108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 4</w:t>
            </w:r>
          </w:p>
        </w:tc>
        <w:tc>
          <w:tcPr>
            <w:tcW w:type="dxa" w:w="108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 5</w:t>
            </w:r>
          </w:p>
        </w:tc>
        <w:tc>
          <w:tcPr>
            <w:tcW w:type="dxa" w:w="11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 6</w:t>
            </w:r>
          </w:p>
        </w:tc>
      </w:tr>
      <w:tr>
        <w:tc>
          <w:tcPr>
            <w:tcW w:type="dxa" w:w="3400"/>
            <w:tcMar>
              <w:top w:type="dxa" w:w="34"/>
              <w:left w:type="dxa" w:w="80"/>
              <w:bottom w:type="dxa" w:w="34"/>
              <w:right w:type="dxa" w:w="80"/>
            </w:tcMar>
          </w:tcPr>
          <w:p>
            <w:pPr>
              <w:spacing w:after="20" w:line="244"/>
            </w:pPr>
            <w:r>
              <w:rPr>
                <w:sz w:val="17"/>
                <w:szCs w:val="17"/>
              </w:rPr>
              <w:t xml:space="preserve">Coordonator tehnic / arhitect de sistem</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120"/>
            <w:tcMar>
              <w:top w:type="dxa" w:w="34"/>
              <w:left w:type="dxa" w:w="80"/>
              <w:bottom w:type="dxa" w:w="34"/>
              <w:right w:type="dxa" w:w="80"/>
            </w:tcMar>
          </w:tcPr>
          <w:p>
            <w:pPr>
              <w:spacing w:after="20" w:line="244"/>
              <w:jc w:val="center"/>
            </w:pPr>
            <w:r>
              <w:rPr>
                <w:sz w:val="17"/>
                <w:szCs w:val="17"/>
              </w:rPr>
              <w:t xml:space="preserve">▓▓</w:t>
            </w:r>
          </w:p>
        </w:tc>
      </w:tr>
      <w:tr>
        <w:tc>
          <w:tcPr>
            <w:tcW w:type="dxa" w:w="3400"/>
            <w:shd w:fill="F2F5FA" w:color="auto" w:val="clear"/>
            <w:tcMar>
              <w:top w:type="dxa" w:w="34"/>
              <w:left w:type="dxa" w:w="80"/>
              <w:bottom w:type="dxa" w:w="34"/>
              <w:right w:type="dxa" w:w="80"/>
            </w:tcMar>
          </w:tcPr>
          <w:p>
            <w:pPr>
              <w:spacing w:after="20" w:line="244"/>
            </w:pPr>
            <w:r>
              <w:rPr>
                <w:sz w:val="17"/>
                <w:szCs w:val="17"/>
              </w:rPr>
              <w:t xml:space="preserve">Inginer percepție și IA</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120"/>
            <w:shd w:fill="F2F5FA" w:color="auto" w:val="clear"/>
            <w:tcMar>
              <w:top w:type="dxa" w:w="34"/>
              <w:left w:type="dxa" w:w="80"/>
              <w:bottom w:type="dxa" w:w="34"/>
              <w:right w:type="dxa" w:w="80"/>
            </w:tcMar>
          </w:tcPr>
          <w:p>
            <w:pPr>
              <w:spacing w:after="20" w:line="244"/>
              <w:jc w:val="center"/>
            </w:pPr>
            <w:r>
              <w:rPr>
                <w:sz w:val="17"/>
                <w:szCs w:val="17"/>
              </w:rPr>
              <w:t xml:space="preserve">▓</w:t>
            </w:r>
          </w:p>
        </w:tc>
      </w:tr>
      <w:tr>
        <w:tc>
          <w:tcPr>
            <w:tcW w:type="dxa" w:w="3400"/>
            <w:tcMar>
              <w:top w:type="dxa" w:w="34"/>
              <w:left w:type="dxa" w:w="80"/>
              <w:bottom w:type="dxa" w:w="34"/>
              <w:right w:type="dxa" w:w="80"/>
            </w:tcMar>
          </w:tcPr>
          <w:p>
            <w:pPr>
              <w:spacing w:after="20" w:line="244"/>
            </w:pPr>
            <w:r>
              <w:rPr>
                <w:sz w:val="17"/>
                <w:szCs w:val="17"/>
              </w:rPr>
              <w:t xml:space="preserve">Inginer software și control</w:t>
            </w:r>
          </w:p>
        </w:tc>
        <w:tc>
          <w:tcPr>
            <w:tcW w:type="dxa" w:w="1080"/>
            <w:tcMar>
              <w:top w:type="dxa" w:w="34"/>
              <w:left w:type="dxa" w:w="80"/>
              <w:bottom w:type="dxa" w:w="34"/>
              <w:right w:type="dxa" w:w="80"/>
            </w:tcMar>
          </w:tcPr>
          <w:p>
            <w:pPr>
              <w:spacing w:after="20" w:line="244"/>
              <w:jc w:val="center"/>
            </w:pPr>
            <w:r>
              <w:rPr>
                <w:sz w:val="17"/>
                <w:szCs w:val="17"/>
              </w:rPr>
              <w:t xml:space="preserve"/>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120"/>
            <w:tcMar>
              <w:top w:type="dxa" w:w="34"/>
              <w:left w:type="dxa" w:w="80"/>
              <w:bottom w:type="dxa" w:w="34"/>
              <w:right w:type="dxa" w:w="80"/>
            </w:tcMar>
          </w:tcPr>
          <w:p>
            <w:pPr>
              <w:spacing w:after="20" w:line="244"/>
              <w:jc w:val="center"/>
            </w:pPr>
            <w:r>
              <w:rPr>
                <w:sz w:val="17"/>
                <w:szCs w:val="17"/>
              </w:rPr>
              <w:t xml:space="preserve">▓▓</w:t>
            </w:r>
          </w:p>
        </w:tc>
      </w:tr>
      <w:tr>
        <w:tc>
          <w:tcPr>
            <w:tcW w:type="dxa" w:w="3400"/>
            <w:shd w:fill="F2F5FA" w:color="auto" w:val="clear"/>
            <w:tcMar>
              <w:top w:type="dxa" w:w="34"/>
              <w:left w:type="dxa" w:w="80"/>
              <w:bottom w:type="dxa" w:w="34"/>
              <w:right w:type="dxa" w:w="80"/>
            </w:tcMar>
          </w:tcPr>
          <w:p>
            <w:pPr>
              <w:spacing w:after="20" w:line="244"/>
            </w:pPr>
            <w:r>
              <w:rPr>
                <w:sz w:val="17"/>
                <w:szCs w:val="17"/>
              </w:rPr>
              <w:t xml:space="preserve">Inginer mecanică și structură</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120"/>
            <w:shd w:fill="F2F5FA" w:color="auto" w:val="clear"/>
            <w:tcMar>
              <w:top w:type="dxa" w:w="34"/>
              <w:left w:type="dxa" w:w="80"/>
              <w:bottom w:type="dxa" w:w="34"/>
              <w:right w:type="dxa" w:w="80"/>
            </w:tcMar>
          </w:tcPr>
          <w:p>
            <w:pPr>
              <w:spacing w:after="20" w:line="244"/>
              <w:jc w:val="center"/>
            </w:pPr>
            <w:r>
              <w:rPr>
                <w:sz w:val="17"/>
                <w:szCs w:val="17"/>
              </w:rPr>
              <w:t xml:space="preserve">▓</w:t>
            </w:r>
          </w:p>
        </w:tc>
      </w:tr>
      <w:tr>
        <w:tc>
          <w:tcPr>
            <w:tcW w:type="dxa" w:w="3400"/>
            <w:tcMar>
              <w:top w:type="dxa" w:w="34"/>
              <w:left w:type="dxa" w:w="80"/>
              <w:bottom w:type="dxa" w:w="34"/>
              <w:right w:type="dxa" w:w="80"/>
            </w:tcMar>
          </w:tcPr>
          <w:p>
            <w:pPr>
              <w:spacing w:after="20" w:line="244"/>
            </w:pPr>
            <w:r>
              <w:rPr>
                <w:sz w:val="17"/>
                <w:szCs w:val="17"/>
              </w:rPr>
              <w:t xml:space="preserve">Inginer electronică și energie</w:t>
            </w:r>
          </w:p>
        </w:tc>
        <w:tc>
          <w:tcPr>
            <w:tcW w:type="dxa" w:w="1080"/>
            <w:tcMar>
              <w:top w:type="dxa" w:w="34"/>
              <w:left w:type="dxa" w:w="80"/>
              <w:bottom w:type="dxa" w:w="34"/>
              <w:right w:type="dxa" w:w="80"/>
            </w:tcMar>
          </w:tcPr>
          <w:p>
            <w:pPr>
              <w:spacing w:after="20" w:line="244"/>
              <w:jc w:val="center"/>
            </w:pPr>
            <w:r>
              <w:rPr>
                <w:sz w:val="17"/>
                <w:szCs w:val="17"/>
              </w:rPr>
              <w:t xml:space="preserve"/>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120"/>
            <w:tcMar>
              <w:top w:type="dxa" w:w="34"/>
              <w:left w:type="dxa" w:w="80"/>
              <w:bottom w:type="dxa" w:w="34"/>
              <w:right w:type="dxa" w:w="80"/>
            </w:tcMar>
          </w:tcPr>
          <w:p>
            <w:pPr>
              <w:spacing w:after="20" w:line="244"/>
              <w:jc w:val="center"/>
            </w:pPr>
            <w:r>
              <w:rPr>
                <w:sz w:val="17"/>
                <w:szCs w:val="17"/>
              </w:rPr>
              <w:t xml:space="preserve">▓</w:t>
            </w:r>
          </w:p>
        </w:tc>
      </w:tr>
      <w:tr>
        <w:tc>
          <w:tcPr>
            <w:tcW w:type="dxa" w:w="3400"/>
            <w:shd w:fill="F2F5FA" w:color="auto" w:val="clear"/>
            <w:tcMar>
              <w:top w:type="dxa" w:w="34"/>
              <w:left w:type="dxa" w:w="80"/>
              <w:bottom w:type="dxa" w:w="34"/>
              <w:right w:type="dxa" w:w="80"/>
            </w:tcMar>
          </w:tcPr>
          <w:p>
            <w:pPr>
              <w:spacing w:after="20" w:line="244"/>
            </w:pPr>
            <w:r>
              <w:rPr>
                <w:sz w:val="17"/>
                <w:szCs w:val="17"/>
              </w:rPr>
              <w:t xml:space="preserve">Tehnician integrare și testare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080"/>
            <w:shd w:fill="F2F5FA" w:color="auto" w:val="clear"/>
            <w:tcMar>
              <w:top w:type="dxa" w:w="34"/>
              <w:left w:type="dxa" w:w="80"/>
              <w:bottom w:type="dxa" w:w="34"/>
              <w:right w:type="dxa" w:w="80"/>
            </w:tcMar>
          </w:tcPr>
          <w:p>
            <w:pPr>
              <w:spacing w:after="20" w:line="244"/>
              <w:jc w:val="center"/>
            </w:pPr>
            <w:r>
              <w:rPr>
                <w:sz w:val="17"/>
                <w:szCs w:val="17"/>
              </w:rPr>
              <w:t xml:space="preserve">▓▓</w:t>
            </w:r>
          </w:p>
        </w:tc>
        <w:tc>
          <w:tcPr>
            <w:tcW w:type="dxa" w:w="1120"/>
            <w:shd w:fill="F2F5FA" w:color="auto" w:val="clear"/>
            <w:tcMar>
              <w:top w:type="dxa" w:w="34"/>
              <w:left w:type="dxa" w:w="80"/>
              <w:bottom w:type="dxa" w:w="34"/>
              <w:right w:type="dxa" w:w="80"/>
            </w:tcMar>
          </w:tcPr>
          <w:p>
            <w:pPr>
              <w:spacing w:after="20" w:line="244"/>
              <w:jc w:val="center"/>
            </w:pPr>
            <w:r>
              <w:rPr>
                <w:sz w:val="17"/>
                <w:szCs w:val="17"/>
              </w:rPr>
              <w:t xml:space="preserve">▓▓</w:t>
            </w:r>
          </w:p>
        </w:tc>
      </w:tr>
      <w:tr>
        <w:tc>
          <w:tcPr>
            <w:tcW w:type="dxa" w:w="3400"/>
            <w:tcMar>
              <w:top w:type="dxa" w:w="34"/>
              <w:left w:type="dxa" w:w="80"/>
              <w:bottom w:type="dxa" w:w="34"/>
              <w:right w:type="dxa" w:w="80"/>
            </w:tcMar>
          </w:tcPr>
          <w:p>
            <w:pPr>
              <w:spacing w:after="20" w:line="244"/>
            </w:pPr>
            <w:r>
              <w:rPr>
                <w:sz w:val="17"/>
                <w:szCs w:val="17"/>
              </w:rPr>
              <w:t xml:space="preserve">Responsabil dezvoltare de afaceri</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080"/>
            <w:tcMar>
              <w:top w:type="dxa" w:w="34"/>
              <w:left w:type="dxa" w:w="80"/>
              <w:bottom w:type="dxa" w:w="34"/>
              <w:right w:type="dxa" w:w="80"/>
            </w:tcMar>
          </w:tcPr>
          <w:p>
            <w:pPr>
              <w:spacing w:after="20" w:line="244"/>
              <w:jc w:val="center"/>
            </w:pPr>
            <w:r>
              <w:rPr>
                <w:sz w:val="17"/>
                <w:szCs w:val="17"/>
              </w:rPr>
              <w:t xml:space="preserve"/>
            </w:r>
          </w:p>
        </w:tc>
        <w:tc>
          <w:tcPr>
            <w:tcW w:type="dxa" w:w="1080"/>
            <w:tcMar>
              <w:top w:type="dxa" w:w="34"/>
              <w:left w:type="dxa" w:w="80"/>
              <w:bottom w:type="dxa" w:w="34"/>
              <w:right w:type="dxa" w:w="80"/>
            </w:tcMar>
          </w:tcPr>
          <w:p>
            <w:pPr>
              <w:spacing w:after="20" w:line="244"/>
              <w:jc w:val="center"/>
            </w:pPr>
            <w:r>
              <w:rPr>
                <w:sz w:val="17"/>
                <w:szCs w:val="17"/>
              </w:rPr>
              <w:t xml:space="preserve"/>
            </w:r>
          </w:p>
        </w:tc>
        <w:tc>
          <w:tcPr>
            <w:tcW w:type="dxa" w:w="1080"/>
            <w:tcMar>
              <w:top w:type="dxa" w:w="34"/>
              <w:left w:type="dxa" w:w="80"/>
              <w:bottom w:type="dxa" w:w="34"/>
              <w:right w:type="dxa" w:w="80"/>
            </w:tcMar>
          </w:tcPr>
          <w:p>
            <w:pPr>
              <w:spacing w:after="20" w:line="244"/>
              <w:jc w:val="center"/>
            </w:pPr>
            <w:r>
              <w:rPr>
                <w:sz w:val="17"/>
                <w:szCs w:val="17"/>
              </w:rPr>
              <w:t xml:space="preserve">▓</w:t>
            </w:r>
          </w:p>
        </w:tc>
        <w:tc>
          <w:tcPr>
            <w:tcW w:type="dxa" w:w="1120"/>
            <w:tcMar>
              <w:top w:type="dxa" w:w="34"/>
              <w:left w:type="dxa" w:w="80"/>
              <w:bottom w:type="dxa" w:w="34"/>
              <w:right w:type="dxa" w:w="80"/>
            </w:tcMar>
          </w:tcPr>
          <w:p>
            <w:pPr>
              <w:spacing w:after="20" w:line="244"/>
              <w:jc w:val="center"/>
            </w:pPr>
            <w:r>
              <w:rPr>
                <w:sz w:val="17"/>
                <w:szCs w:val="17"/>
              </w:rPr>
              <w:t xml:space="preserve">▓</w:t>
            </w:r>
          </w:p>
        </w:tc>
      </w:tr>
    </w:tbl>
    <w:p>
      <w:pPr>
        <w:spacing w:after="100" w:line="278"/>
      </w:pPr>
      <w:r>
        <w:rPr>
          <w:i/>
          <w:iCs/>
          <w:color w:val="595959"/>
          <w:sz w:val="18"/>
          <w:szCs w:val="18"/>
        </w:rPr>
        <w:t xml:space="preserve">Legendă: ▓ = contribuție, ▓▓ = rol principal la nivelul respectiv.</w:t>
      </w:r>
    </w:p>
    <w:p>
      <w:pPr>
        <w:shd w:fill="E8F3E8" w:color="auto" w:val="clear"/>
        <w:spacing w:after="110" w:before="60" w:line="274"/>
      </w:pPr>
      <w:r>
        <w:rPr>
          <w:color w:val="1E5B1E"/>
          <w:sz w:val="20"/>
          <w:szCs w:val="20"/>
        </w:rPr>
        <w:t xml:space="preserve">Legătura cu echipa de proiect: structura de mai sus este echipa care a adus produsul la TRL 6. Echipa propusă pentru implementare (coordonator tehnic + 3 experți nominalizați + inginer QA/securitate) este construcția care duce produsul de la TRL 6 la TRL 9 și include funcții noi, inexistente în faza anterioară — în special cea de calificare și conformitate, care nu avea obiect înainte de a exista un produs de certificat.</w:t>
      </w:r>
    </w:p>
    <w:p>
      <w:pPr>
        <w:pStyle w:val="Heading1"/>
        <w:spacing w:after="130" w:before="320"/>
      </w:pPr>
      <w:r>
        <w:rPr>
          <w:b/>
          <w:bCs/>
          <w:color w:val="1F3864"/>
          <w:sz w:val="28"/>
          <w:szCs w:val="28"/>
        </w:rPr>
        <w:t xml:space="preserve">15. Registrul de dovezi</w:t>
      </w:r>
    </w:p>
    <w:p>
      <w:pPr>
        <w:spacing w:after="110" w:line="278"/>
      </w:pPr>
      <w:r>
        <w:rPr>
          <w:sz w:val="21"/>
          <w:szCs w:val="21"/>
        </w:rPr>
        <w:t xml:space="preserve">Lista completă a documentelor care compun dosarul. Coloana de status trebuie adusă integral la „există” înainte de depunere.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500"/>
        <w:gridCol w:w="3900"/>
        <w:gridCol w:w="700"/>
        <w:gridCol w:w="2200"/>
        <w:gridCol w:w="2620"/>
      </w:tblGrid>
      <w:tr>
        <w:trPr>
          <w:tblHeader/>
        </w:trPr>
        <w:tc>
          <w:tcPr>
            <w:tcW w:type="dxa" w:w="500"/>
            <w:shd w:fill="1F3864" w:color="auto" w:val="clear"/>
            <w:tcMar>
              <w:top w:type="dxa" w:w="34"/>
              <w:left w:type="dxa" w:w="80"/>
              <w:bottom w:type="dxa" w:w="34"/>
              <w:right w:type="dxa" w:w="80"/>
            </w:tcMar>
          </w:tcPr>
          <w:p>
            <w:pPr>
              <w:spacing w:after="20" w:line="244"/>
            </w:pPr>
            <w:r>
              <w:rPr>
                <w:b/>
                <w:bCs/>
                <w:color w:val="FFFFFF"/>
                <w:sz w:val="16"/>
                <w:szCs w:val="16"/>
              </w:rPr>
              <w:t xml:space="preserve">Nr</w:t>
            </w:r>
          </w:p>
        </w:tc>
        <w:tc>
          <w:tcPr>
            <w:tcW w:type="dxa" w:w="39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Document</w:t>
            </w:r>
          </w:p>
        </w:tc>
        <w:tc>
          <w:tcPr>
            <w:tcW w:type="dxa" w:w="7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TRL</w:t>
            </w:r>
          </w:p>
        </w:tc>
        <w:tc>
          <w:tcPr>
            <w:tcW w:type="dxa" w:w="22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Conținut minim</w:t>
            </w:r>
          </w:p>
        </w:tc>
        <w:tc>
          <w:tcPr>
            <w:tcW w:type="dxa" w:w="26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Status</w:t>
            </w:r>
          </w:p>
        </w:tc>
      </w:tr>
      <w:tr>
        <w:tc>
          <w:tcPr>
            <w:tcW w:type="dxa" w:w="500"/>
            <w:tcMar>
              <w:top w:type="dxa" w:w="34"/>
              <w:left w:type="dxa" w:w="80"/>
              <w:bottom w:type="dxa" w:w="34"/>
              <w:right w:type="dxa" w:w="80"/>
            </w:tcMar>
          </w:tcPr>
          <w:p>
            <w:pPr>
              <w:spacing w:after="20" w:line="244"/>
              <w:jc w:val="center"/>
            </w:pPr>
            <w:r>
              <w:rPr>
                <w:b/>
                <w:bCs/>
                <w:sz w:val="17"/>
                <w:szCs w:val="17"/>
              </w:rPr>
              <w:t xml:space="preserve">1</w:t>
            </w:r>
          </w:p>
        </w:tc>
        <w:tc>
          <w:tcPr>
            <w:tcW w:type="dxa" w:w="3900"/>
            <w:tcMar>
              <w:top w:type="dxa" w:w="34"/>
              <w:left w:type="dxa" w:w="80"/>
              <w:bottom w:type="dxa" w:w="34"/>
              <w:right w:type="dxa" w:w="80"/>
            </w:tcMar>
          </w:tcPr>
          <w:p>
            <w:pPr>
              <w:spacing w:after="20" w:line="244"/>
            </w:pPr>
            <w:r>
              <w:rPr>
                <w:sz w:val="17"/>
                <w:szCs w:val="17"/>
              </w:rPr>
              <w:t xml:space="preserve">Analiza nevoii de piață și a stadiului tehnicii</w:t>
            </w:r>
          </w:p>
        </w:tc>
        <w:tc>
          <w:tcPr>
            <w:tcW w:type="dxa" w:w="700"/>
            <w:tcMar>
              <w:top w:type="dxa" w:w="34"/>
              <w:left w:type="dxa" w:w="80"/>
              <w:bottom w:type="dxa" w:w="34"/>
              <w:right w:type="dxa" w:w="80"/>
            </w:tcMar>
          </w:tcPr>
          <w:p>
            <w:pPr>
              <w:spacing w:after="20" w:line="244"/>
              <w:jc w:val="center"/>
            </w:pPr>
            <w:r>
              <w:rPr>
                <w:sz w:val="17"/>
                <w:szCs w:val="17"/>
              </w:rPr>
              <w:t xml:space="preserve">1</w:t>
            </w:r>
          </w:p>
        </w:tc>
        <w:tc>
          <w:tcPr>
            <w:tcW w:type="dxa" w:w="2200"/>
            <w:tcMar>
              <w:top w:type="dxa" w:w="34"/>
              <w:left w:type="dxa" w:w="80"/>
              <w:bottom w:type="dxa" w:w="34"/>
              <w:right w:type="dxa" w:w="80"/>
            </w:tcMar>
          </w:tcPr>
          <w:p>
            <w:pPr>
              <w:spacing w:after="20" w:line="244"/>
            </w:pPr>
            <w:r>
              <w:rPr>
                <w:sz w:val="17"/>
                <w:szCs w:val="17"/>
              </w:rPr>
              <w:t xml:space="preserve">cuantificarea sarcinilor, soluții existente, motivele insuficienței</w:t>
            </w:r>
          </w:p>
        </w:tc>
        <w:tc>
          <w:tcPr>
            <w:tcW w:type="dxa" w:w="2620"/>
            <w:tcMar>
              <w:top w:type="dxa" w:w="34"/>
              <w:left w:type="dxa" w:w="80"/>
              <w:bottom w:type="dxa" w:w="34"/>
              <w:right w:type="dxa" w:w="80"/>
            </w:tcMar>
          </w:tcPr>
          <w:p>
            <w:pPr>
              <w:spacing w:after="20" w:line="244"/>
            </w:pPr>
            <w:r>
              <w:rPr>
                <w:sz w:val="17"/>
                <w:szCs w:val="17"/>
              </w:rPr>
              <w:t xml:space="preserve">[DE ATAȘAT]</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2</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Nota de fundamentare a principiilor</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1</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principii fizice și algoritmice, bibliografie</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r>
        <w:tc>
          <w:tcPr>
            <w:tcW w:type="dxa" w:w="500"/>
            <w:tcMar>
              <w:top w:type="dxa" w:w="34"/>
              <w:left w:type="dxa" w:w="80"/>
              <w:bottom w:type="dxa" w:w="34"/>
              <w:right w:type="dxa" w:w="80"/>
            </w:tcMar>
          </w:tcPr>
          <w:p>
            <w:pPr>
              <w:spacing w:after="20" w:line="244"/>
              <w:jc w:val="center"/>
            </w:pPr>
            <w:r>
              <w:rPr>
                <w:b/>
                <w:bCs/>
                <w:sz w:val="17"/>
                <w:szCs w:val="17"/>
              </w:rPr>
              <w:t xml:space="preserve">3</w:t>
            </w:r>
          </w:p>
        </w:tc>
        <w:tc>
          <w:tcPr>
            <w:tcW w:type="dxa" w:w="3900"/>
            <w:tcMar>
              <w:top w:type="dxa" w:w="34"/>
              <w:left w:type="dxa" w:w="80"/>
              <w:bottom w:type="dxa" w:w="34"/>
              <w:right w:type="dxa" w:w="80"/>
            </w:tcMar>
          </w:tcPr>
          <w:p>
            <w:pPr>
              <w:spacing w:after="20" w:line="244"/>
            </w:pPr>
            <w:r>
              <w:rPr>
                <w:sz w:val="17"/>
                <w:szCs w:val="17"/>
              </w:rPr>
              <w:t xml:space="preserve">Analiza de brevete</w:t>
            </w:r>
          </w:p>
        </w:tc>
        <w:tc>
          <w:tcPr>
            <w:tcW w:type="dxa" w:w="700"/>
            <w:tcMar>
              <w:top w:type="dxa" w:w="34"/>
              <w:left w:type="dxa" w:w="80"/>
              <w:bottom w:type="dxa" w:w="34"/>
              <w:right w:type="dxa" w:w="80"/>
            </w:tcMar>
          </w:tcPr>
          <w:p>
            <w:pPr>
              <w:spacing w:after="20" w:line="244"/>
              <w:jc w:val="center"/>
            </w:pPr>
            <w:r>
              <w:rPr>
                <w:sz w:val="17"/>
                <w:szCs w:val="17"/>
              </w:rPr>
              <w:t xml:space="preserve">1</w:t>
            </w:r>
          </w:p>
        </w:tc>
        <w:tc>
          <w:tcPr>
            <w:tcW w:type="dxa" w:w="2200"/>
            <w:tcMar>
              <w:top w:type="dxa" w:w="34"/>
              <w:left w:type="dxa" w:w="80"/>
              <w:bottom w:type="dxa" w:w="34"/>
              <w:right w:type="dxa" w:w="80"/>
            </w:tcMar>
          </w:tcPr>
          <w:p>
            <w:pPr>
              <w:spacing w:after="20" w:line="244"/>
            </w:pPr>
            <w:r>
              <w:rPr>
                <w:sz w:val="17"/>
                <w:szCs w:val="17"/>
              </w:rPr>
              <w:t xml:space="preserve">zone libere identificate</w:t>
            </w:r>
          </w:p>
        </w:tc>
        <w:tc>
          <w:tcPr>
            <w:tcW w:type="dxa" w:w="2620"/>
            <w:tcMar>
              <w:top w:type="dxa" w:w="34"/>
              <w:left w:type="dxa" w:w="80"/>
              <w:bottom w:type="dxa" w:w="34"/>
              <w:right w:type="dxa" w:w="80"/>
            </w:tcMar>
          </w:tcPr>
          <w:p>
            <w:pPr>
              <w:spacing w:after="20" w:line="244"/>
            </w:pPr>
            <w:r>
              <w:rPr>
                <w:sz w:val="17"/>
                <w:szCs w:val="17"/>
              </w:rPr>
              <w:t xml:space="preserve">[DE ATAȘAT, dacă există]</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4</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Document de concept EVA</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2</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cazuri de utilizare, forma, justificarea humanoidului</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r>
        <w:tc>
          <w:tcPr>
            <w:tcW w:type="dxa" w:w="500"/>
            <w:tcMar>
              <w:top w:type="dxa" w:w="34"/>
              <w:left w:type="dxa" w:w="80"/>
              <w:bottom w:type="dxa" w:w="34"/>
              <w:right w:type="dxa" w:w="80"/>
            </w:tcMar>
          </w:tcPr>
          <w:p>
            <w:pPr>
              <w:spacing w:after="20" w:line="244"/>
              <w:jc w:val="center"/>
            </w:pPr>
            <w:r>
              <w:rPr>
                <w:b/>
                <w:bCs/>
                <w:sz w:val="17"/>
                <w:szCs w:val="17"/>
              </w:rPr>
              <w:t xml:space="preserve">5</w:t>
            </w:r>
          </w:p>
        </w:tc>
        <w:tc>
          <w:tcPr>
            <w:tcW w:type="dxa" w:w="3900"/>
            <w:tcMar>
              <w:top w:type="dxa" w:w="34"/>
              <w:left w:type="dxa" w:w="80"/>
              <w:bottom w:type="dxa" w:w="34"/>
              <w:right w:type="dxa" w:w="80"/>
            </w:tcMar>
          </w:tcPr>
          <w:p>
            <w:pPr>
              <w:spacing w:after="20" w:line="244"/>
            </w:pPr>
            <w:r>
              <w:rPr>
                <w:sz w:val="17"/>
                <w:szCs w:val="17"/>
              </w:rPr>
              <w:t xml:space="preserve">Schema de arhitectură a sistemului</w:t>
            </w:r>
          </w:p>
        </w:tc>
        <w:tc>
          <w:tcPr>
            <w:tcW w:type="dxa" w:w="700"/>
            <w:tcMar>
              <w:top w:type="dxa" w:w="34"/>
              <w:left w:type="dxa" w:w="80"/>
              <w:bottom w:type="dxa" w:w="34"/>
              <w:right w:type="dxa" w:w="80"/>
            </w:tcMar>
          </w:tcPr>
          <w:p>
            <w:pPr>
              <w:spacing w:after="20" w:line="244"/>
              <w:jc w:val="center"/>
            </w:pPr>
            <w:r>
              <w:rPr>
                <w:sz w:val="17"/>
                <w:szCs w:val="17"/>
              </w:rPr>
              <w:t xml:space="preserve">2</w:t>
            </w:r>
          </w:p>
        </w:tc>
        <w:tc>
          <w:tcPr>
            <w:tcW w:type="dxa" w:w="2200"/>
            <w:tcMar>
              <w:top w:type="dxa" w:w="34"/>
              <w:left w:type="dxa" w:w="80"/>
              <w:bottom w:type="dxa" w:w="34"/>
              <w:right w:type="dxa" w:w="80"/>
            </w:tcMar>
          </w:tcPr>
          <w:p>
            <w:pPr>
              <w:spacing w:after="20" w:line="244"/>
            </w:pPr>
            <w:r>
              <w:rPr>
                <w:sz w:val="17"/>
                <w:szCs w:val="17"/>
              </w:rPr>
              <w:t xml:space="preserve">subsisteme și interfețe</w:t>
            </w:r>
          </w:p>
        </w:tc>
        <w:tc>
          <w:tcPr>
            <w:tcW w:type="dxa" w:w="2620"/>
            <w:tcMar>
              <w:top w:type="dxa" w:w="34"/>
              <w:left w:type="dxa" w:w="80"/>
              <w:bottom w:type="dxa" w:w="34"/>
              <w:right w:type="dxa" w:w="80"/>
            </w:tcMar>
          </w:tcPr>
          <w:p>
            <w:pPr>
              <w:spacing w:after="20" w:line="244"/>
            </w:pPr>
            <w:r>
              <w:rPr>
                <w:sz w:val="17"/>
                <w:szCs w:val="17"/>
              </w:rPr>
              <w:t xml:space="preserve">[DE ATAȘAT]</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6</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Matricea cerințe → funcții → subsisteme</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2</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trasabilitate completă</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r>
        <w:tc>
          <w:tcPr>
            <w:tcW w:type="dxa" w:w="500"/>
            <w:tcMar>
              <w:top w:type="dxa" w:w="34"/>
              <w:left w:type="dxa" w:w="80"/>
              <w:bottom w:type="dxa" w:w="34"/>
              <w:right w:type="dxa" w:w="80"/>
            </w:tcMar>
          </w:tcPr>
          <w:p>
            <w:pPr>
              <w:spacing w:after="20" w:line="244"/>
              <w:jc w:val="center"/>
            </w:pPr>
            <w:r>
              <w:rPr>
                <w:b/>
                <w:bCs/>
                <w:sz w:val="17"/>
                <w:szCs w:val="17"/>
              </w:rPr>
              <w:t xml:space="preserve">7</w:t>
            </w:r>
          </w:p>
        </w:tc>
        <w:tc>
          <w:tcPr>
            <w:tcW w:type="dxa" w:w="3900"/>
            <w:tcMar>
              <w:top w:type="dxa" w:w="34"/>
              <w:left w:type="dxa" w:w="80"/>
              <w:bottom w:type="dxa" w:w="34"/>
              <w:right w:type="dxa" w:w="80"/>
            </w:tcMar>
          </w:tcPr>
          <w:p>
            <w:pPr>
              <w:spacing w:after="20" w:line="244"/>
            </w:pPr>
            <w:r>
              <w:rPr>
                <w:sz w:val="17"/>
                <w:szCs w:val="17"/>
              </w:rPr>
              <w:t xml:space="preserve">Bugetul de masă, energie și cost</w:t>
            </w:r>
          </w:p>
        </w:tc>
        <w:tc>
          <w:tcPr>
            <w:tcW w:type="dxa" w:w="700"/>
            <w:tcMar>
              <w:top w:type="dxa" w:w="34"/>
              <w:left w:type="dxa" w:w="80"/>
              <w:bottom w:type="dxa" w:w="34"/>
              <w:right w:type="dxa" w:w="80"/>
            </w:tcMar>
          </w:tcPr>
          <w:p>
            <w:pPr>
              <w:spacing w:after="20" w:line="244"/>
              <w:jc w:val="center"/>
            </w:pPr>
            <w:r>
              <w:rPr>
                <w:sz w:val="17"/>
                <w:szCs w:val="17"/>
              </w:rPr>
              <w:t xml:space="preserve">2</w:t>
            </w:r>
          </w:p>
        </w:tc>
        <w:tc>
          <w:tcPr>
            <w:tcW w:type="dxa" w:w="2200"/>
            <w:tcMar>
              <w:top w:type="dxa" w:w="34"/>
              <w:left w:type="dxa" w:w="80"/>
              <w:bottom w:type="dxa" w:w="34"/>
              <w:right w:type="dxa" w:w="80"/>
            </w:tcMar>
          </w:tcPr>
          <w:p>
            <w:pPr>
              <w:spacing w:after="20" w:line="244"/>
            </w:pPr>
            <w:r>
              <w:rPr>
                <w:sz w:val="17"/>
                <w:szCs w:val="17"/>
              </w:rPr>
              <w:t xml:space="preserve">ținta de preț ca cerință de proiectare</w:t>
            </w:r>
          </w:p>
        </w:tc>
        <w:tc>
          <w:tcPr>
            <w:tcW w:type="dxa" w:w="2620"/>
            <w:tcMar>
              <w:top w:type="dxa" w:w="34"/>
              <w:left w:type="dxa" w:w="80"/>
              <w:bottom w:type="dxa" w:w="34"/>
              <w:right w:type="dxa" w:w="80"/>
            </w:tcMar>
          </w:tcPr>
          <w:p>
            <w:pPr>
              <w:spacing w:after="20" w:line="244"/>
            </w:pPr>
            <w:r>
              <w:rPr>
                <w:sz w:val="17"/>
                <w:szCs w:val="17"/>
              </w:rPr>
              <w:t xml:space="preserve">[DE ATAȘAT]</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8</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Rapoarte de încercare pe subansambluri</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3</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percepție, articulație, calcul — izolat</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r>
        <w:tc>
          <w:tcPr>
            <w:tcW w:type="dxa" w:w="500"/>
            <w:tcMar>
              <w:top w:type="dxa" w:w="34"/>
              <w:left w:type="dxa" w:w="80"/>
              <w:bottom w:type="dxa" w:w="34"/>
              <w:right w:type="dxa" w:w="80"/>
            </w:tcMar>
          </w:tcPr>
          <w:p>
            <w:pPr>
              <w:spacing w:after="20" w:line="244"/>
              <w:jc w:val="center"/>
            </w:pPr>
            <w:r>
              <w:rPr>
                <w:b/>
                <w:bCs/>
                <w:sz w:val="17"/>
                <w:szCs w:val="17"/>
              </w:rPr>
              <w:t xml:space="preserve">9</w:t>
            </w:r>
          </w:p>
        </w:tc>
        <w:tc>
          <w:tcPr>
            <w:tcW w:type="dxa" w:w="3900"/>
            <w:tcMar>
              <w:top w:type="dxa" w:w="34"/>
              <w:left w:type="dxa" w:w="80"/>
              <w:bottom w:type="dxa" w:w="34"/>
              <w:right w:type="dxa" w:w="80"/>
            </w:tcMar>
          </w:tcPr>
          <w:p>
            <w:pPr>
              <w:spacing w:after="20" w:line="244"/>
            </w:pPr>
            <w:r>
              <w:rPr>
                <w:sz w:val="17"/>
                <w:szCs w:val="17"/>
              </w:rPr>
              <w:t xml:space="preserve">Setul de date propriu + evaluarea modelelor</w:t>
            </w:r>
          </w:p>
        </w:tc>
        <w:tc>
          <w:tcPr>
            <w:tcW w:type="dxa" w:w="700"/>
            <w:tcMar>
              <w:top w:type="dxa" w:w="34"/>
              <w:left w:type="dxa" w:w="80"/>
              <w:bottom w:type="dxa" w:w="34"/>
              <w:right w:type="dxa" w:w="80"/>
            </w:tcMar>
          </w:tcPr>
          <w:p>
            <w:pPr>
              <w:spacing w:after="20" w:line="244"/>
              <w:jc w:val="center"/>
            </w:pPr>
            <w:r>
              <w:rPr>
                <w:sz w:val="17"/>
                <w:szCs w:val="17"/>
              </w:rPr>
              <w:t xml:space="preserve">3</w:t>
            </w:r>
          </w:p>
        </w:tc>
        <w:tc>
          <w:tcPr>
            <w:tcW w:type="dxa" w:w="2200"/>
            <w:tcMar>
              <w:top w:type="dxa" w:w="34"/>
              <w:left w:type="dxa" w:w="80"/>
              <w:bottom w:type="dxa" w:w="34"/>
              <w:right w:type="dxa" w:w="80"/>
            </w:tcMar>
          </w:tcPr>
          <w:p>
            <w:pPr>
              <w:spacing w:after="20" w:line="244"/>
            </w:pPr>
            <w:r>
              <w:rPr>
                <w:sz w:val="17"/>
                <w:szCs w:val="17"/>
              </w:rPr>
              <w:t xml:space="preserve">colectat în mediu industrial real</w:t>
            </w:r>
          </w:p>
        </w:tc>
        <w:tc>
          <w:tcPr>
            <w:tcW w:type="dxa" w:w="2620"/>
            <w:tcMar>
              <w:top w:type="dxa" w:w="34"/>
              <w:left w:type="dxa" w:w="80"/>
              <w:bottom w:type="dxa" w:w="34"/>
              <w:right w:type="dxa" w:w="80"/>
            </w:tcMar>
          </w:tcPr>
          <w:p>
            <w:pPr>
              <w:spacing w:after="20" w:line="244"/>
            </w:pPr>
            <w:r>
              <w:rPr>
                <w:sz w:val="17"/>
                <w:szCs w:val="17"/>
              </w:rPr>
              <w:t xml:space="preserve">[DE ATAȘAT]</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10</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Raport de validare în laborator</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4</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secvențe integrate, măsurători</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r>
        <w:tc>
          <w:tcPr>
            <w:tcW w:type="dxa" w:w="500"/>
            <w:tcMar>
              <w:top w:type="dxa" w:w="34"/>
              <w:left w:type="dxa" w:w="80"/>
              <w:bottom w:type="dxa" w:w="34"/>
              <w:right w:type="dxa" w:w="80"/>
            </w:tcMar>
          </w:tcPr>
          <w:p>
            <w:pPr>
              <w:spacing w:after="20" w:line="244"/>
              <w:jc w:val="center"/>
            </w:pPr>
            <w:r>
              <w:rPr>
                <w:b/>
                <w:bCs/>
                <w:sz w:val="17"/>
                <w:szCs w:val="17"/>
              </w:rPr>
              <w:t xml:space="preserve">11</w:t>
            </w:r>
          </w:p>
        </w:tc>
        <w:tc>
          <w:tcPr>
            <w:tcW w:type="dxa" w:w="3900"/>
            <w:tcMar>
              <w:top w:type="dxa" w:w="34"/>
              <w:left w:type="dxa" w:w="80"/>
              <w:bottom w:type="dxa" w:w="34"/>
              <w:right w:type="dxa" w:w="80"/>
            </w:tcMar>
          </w:tcPr>
          <w:p>
            <w:pPr>
              <w:spacing w:after="20" w:line="244"/>
            </w:pPr>
            <w:r>
              <w:rPr>
                <w:sz w:val="17"/>
                <w:szCs w:val="17"/>
              </w:rPr>
              <w:t xml:space="preserve">Jurnalul de versiuni hardware/software</w:t>
            </w:r>
          </w:p>
        </w:tc>
        <w:tc>
          <w:tcPr>
            <w:tcW w:type="dxa" w:w="700"/>
            <w:tcMar>
              <w:top w:type="dxa" w:w="34"/>
              <w:left w:type="dxa" w:w="80"/>
              <w:bottom w:type="dxa" w:w="34"/>
              <w:right w:type="dxa" w:w="80"/>
            </w:tcMar>
          </w:tcPr>
          <w:p>
            <w:pPr>
              <w:spacing w:after="20" w:line="244"/>
              <w:jc w:val="center"/>
            </w:pPr>
            <w:r>
              <w:rPr>
                <w:sz w:val="17"/>
                <w:szCs w:val="17"/>
              </w:rPr>
              <w:t xml:space="preserve">4-6</w:t>
            </w:r>
          </w:p>
        </w:tc>
        <w:tc>
          <w:tcPr>
            <w:tcW w:type="dxa" w:w="2200"/>
            <w:tcMar>
              <w:top w:type="dxa" w:w="34"/>
              <w:left w:type="dxa" w:w="80"/>
              <w:bottom w:type="dxa" w:w="34"/>
              <w:right w:type="dxa" w:w="80"/>
            </w:tcMar>
          </w:tcPr>
          <w:p>
            <w:pPr>
              <w:spacing w:after="20" w:line="244"/>
            </w:pPr>
            <w:r>
              <w:rPr>
                <w:sz w:val="17"/>
                <w:szCs w:val="17"/>
              </w:rPr>
              <w:t xml:space="preserve">trasabilitatea configurațiilor</w:t>
            </w:r>
          </w:p>
        </w:tc>
        <w:tc>
          <w:tcPr>
            <w:tcW w:type="dxa" w:w="2620"/>
            <w:tcMar>
              <w:top w:type="dxa" w:w="34"/>
              <w:left w:type="dxa" w:w="80"/>
              <w:bottom w:type="dxa" w:w="34"/>
              <w:right w:type="dxa" w:w="80"/>
            </w:tcMar>
          </w:tcPr>
          <w:p>
            <w:pPr>
              <w:spacing w:after="20" w:line="244"/>
            </w:pPr>
            <w:r>
              <w:rPr>
                <w:sz w:val="17"/>
                <w:szCs w:val="17"/>
              </w:rPr>
              <w:t xml:space="preserve">[DE ATAȘAT]</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12</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Raport de validare în mediu relevant</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5</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degradarea măsurată față de laborator</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r>
        <w:tc>
          <w:tcPr>
            <w:tcW w:type="dxa" w:w="500"/>
            <w:shd w:fill="FBEAEA" w:color="auto" w:val="clear"/>
            <w:tcMar>
              <w:top w:type="dxa" w:w="34"/>
              <w:left w:type="dxa" w:w="80"/>
              <w:bottom w:type="dxa" w:w="34"/>
              <w:right w:type="dxa" w:w="80"/>
            </w:tcMar>
          </w:tcPr>
          <w:p>
            <w:pPr>
              <w:spacing w:after="20" w:line="244"/>
              <w:jc w:val="center"/>
            </w:pPr>
            <w:r>
              <w:rPr>
                <w:b/>
                <w:bCs/>
                <w:sz w:val="17"/>
                <w:szCs w:val="17"/>
              </w:rPr>
              <w:t xml:space="preserve">13</w:t>
            </w:r>
          </w:p>
        </w:tc>
        <w:tc>
          <w:tcPr>
            <w:tcW w:type="dxa" w:w="3900"/>
            <w:shd w:fill="FBEAEA" w:color="auto" w:val="clear"/>
            <w:tcMar>
              <w:top w:type="dxa" w:w="34"/>
              <w:left w:type="dxa" w:w="80"/>
              <w:bottom w:type="dxa" w:w="34"/>
              <w:right w:type="dxa" w:w="80"/>
            </w:tcMar>
          </w:tcPr>
          <w:p>
            <w:pPr>
              <w:spacing w:after="20" w:line="244"/>
            </w:pPr>
            <w:r>
              <w:rPr>
                <w:sz w:val="17"/>
                <w:szCs w:val="17"/>
              </w:rPr>
              <w:t xml:space="preserve">RAPORT DE DEMONSTRAȚIE TRL 6</w:t>
            </w:r>
          </w:p>
        </w:tc>
        <w:tc>
          <w:tcPr>
            <w:tcW w:type="dxa" w:w="700"/>
            <w:shd w:fill="FBEAEA" w:color="auto" w:val="clear"/>
            <w:tcMar>
              <w:top w:type="dxa" w:w="34"/>
              <w:left w:type="dxa" w:w="80"/>
              <w:bottom w:type="dxa" w:w="34"/>
              <w:right w:type="dxa" w:w="80"/>
            </w:tcMar>
          </w:tcPr>
          <w:p>
            <w:pPr>
              <w:spacing w:after="20" w:line="244"/>
              <w:jc w:val="center"/>
            </w:pPr>
            <w:r>
              <w:rPr>
                <w:sz w:val="17"/>
                <w:szCs w:val="17"/>
              </w:rPr>
              <w:t xml:space="preserve">6</w:t>
            </w:r>
          </w:p>
        </w:tc>
        <w:tc>
          <w:tcPr>
            <w:tcW w:type="dxa" w:w="2200"/>
            <w:shd w:fill="FBEAEA" w:color="auto" w:val="clear"/>
            <w:tcMar>
              <w:top w:type="dxa" w:w="34"/>
              <w:left w:type="dxa" w:w="80"/>
              <w:bottom w:type="dxa" w:w="34"/>
              <w:right w:type="dxa" w:w="80"/>
            </w:tcMar>
          </w:tcPr>
          <w:p>
            <w:pPr>
              <w:spacing w:after="20" w:line="244"/>
            </w:pPr>
            <w:r>
              <w:rPr>
                <w:sz w:val="17"/>
                <w:szCs w:val="17"/>
              </w:rPr>
              <w:t xml:space="preserve">conform protocolului din capitolul 13</w:t>
            </w:r>
          </w:p>
        </w:tc>
        <w:tc>
          <w:tcPr>
            <w:tcW w:type="dxa" w:w="2620"/>
            <w:shd w:fill="FBEAEA" w:color="auto" w:val="clear"/>
            <w:tcMar>
              <w:top w:type="dxa" w:w="34"/>
              <w:left w:type="dxa" w:w="80"/>
              <w:bottom w:type="dxa" w:w="34"/>
              <w:right w:type="dxa" w:w="80"/>
            </w:tcMar>
          </w:tcPr>
          <w:p>
            <w:pPr>
              <w:spacing w:after="20" w:line="244"/>
            </w:pPr>
            <w:r>
              <w:rPr>
                <w:sz w:val="17"/>
                <w:szCs w:val="17"/>
              </w:rPr>
              <w:t xml:space="preserve">[DE ÎNTOCMIT — CRITIC]</w:t>
            </w:r>
          </w:p>
        </w:tc>
      </w:tr>
      <w:tr>
        <w:tc>
          <w:tcPr>
            <w:tcW w:type="dxa" w:w="500"/>
            <w:shd w:fill="FBEAEA" w:color="auto" w:val="clear"/>
            <w:tcMar>
              <w:top w:type="dxa" w:w="34"/>
              <w:left w:type="dxa" w:w="80"/>
              <w:bottom w:type="dxa" w:w="34"/>
              <w:right w:type="dxa" w:w="80"/>
            </w:tcMar>
          </w:tcPr>
          <w:p>
            <w:pPr>
              <w:spacing w:after="20" w:line="244"/>
              <w:jc w:val="center"/>
            </w:pPr>
            <w:r>
              <w:rPr>
                <w:b/>
                <w:bCs/>
                <w:sz w:val="17"/>
                <w:szCs w:val="17"/>
              </w:rPr>
              <w:t xml:space="preserve">14</w:t>
            </w:r>
          </w:p>
        </w:tc>
        <w:tc>
          <w:tcPr>
            <w:tcW w:type="dxa" w:w="3900"/>
            <w:shd w:fill="FBEAEA" w:color="auto" w:val="clear"/>
            <w:tcMar>
              <w:top w:type="dxa" w:w="34"/>
              <w:left w:type="dxa" w:w="80"/>
              <w:bottom w:type="dxa" w:w="34"/>
              <w:right w:type="dxa" w:w="80"/>
            </w:tcMar>
          </w:tcPr>
          <w:p>
            <w:pPr>
              <w:spacing w:after="20" w:line="244"/>
            </w:pPr>
            <w:r>
              <w:rPr>
                <w:sz w:val="17"/>
                <w:szCs w:val="17"/>
              </w:rPr>
              <w:t xml:space="preserve">Înregistrări video datate</w:t>
            </w:r>
          </w:p>
        </w:tc>
        <w:tc>
          <w:tcPr>
            <w:tcW w:type="dxa" w:w="700"/>
            <w:shd w:fill="FBEAEA" w:color="auto" w:val="clear"/>
            <w:tcMar>
              <w:top w:type="dxa" w:w="34"/>
              <w:left w:type="dxa" w:w="80"/>
              <w:bottom w:type="dxa" w:w="34"/>
              <w:right w:type="dxa" w:w="80"/>
            </w:tcMar>
          </w:tcPr>
          <w:p>
            <w:pPr>
              <w:spacing w:after="20" w:line="244"/>
              <w:jc w:val="center"/>
            </w:pPr>
            <w:r>
              <w:rPr>
                <w:sz w:val="17"/>
                <w:szCs w:val="17"/>
              </w:rPr>
              <w:t xml:space="preserve">6</w:t>
            </w:r>
          </w:p>
        </w:tc>
        <w:tc>
          <w:tcPr>
            <w:tcW w:type="dxa" w:w="2200"/>
            <w:shd w:fill="FBEAEA" w:color="auto" w:val="clear"/>
            <w:tcMar>
              <w:top w:type="dxa" w:w="34"/>
              <w:left w:type="dxa" w:w="80"/>
              <w:bottom w:type="dxa" w:w="34"/>
              <w:right w:type="dxa" w:w="80"/>
            </w:tcMar>
          </w:tcPr>
          <w:p>
            <w:pPr>
              <w:spacing w:after="20" w:line="244"/>
            </w:pPr>
            <w:r>
              <w:rPr>
                <w:sz w:val="17"/>
                <w:szCs w:val="17"/>
              </w:rPr>
              <w:t xml:space="preserve">execuția sarcinilor, marcaj temporal</w:t>
            </w:r>
          </w:p>
        </w:tc>
        <w:tc>
          <w:tcPr>
            <w:tcW w:type="dxa" w:w="2620"/>
            <w:shd w:fill="FBEAEA" w:color="auto" w:val="clear"/>
            <w:tcMar>
              <w:top w:type="dxa" w:w="34"/>
              <w:left w:type="dxa" w:w="80"/>
              <w:bottom w:type="dxa" w:w="34"/>
              <w:right w:type="dxa" w:w="80"/>
            </w:tcMar>
          </w:tcPr>
          <w:p>
            <w:pPr>
              <w:spacing w:after="20" w:line="244"/>
            </w:pPr>
            <w:r>
              <w:rPr>
                <w:sz w:val="17"/>
                <w:szCs w:val="17"/>
              </w:rPr>
              <w:t xml:space="preserve">[DE REALIZAT — CRITIC]</w:t>
            </w:r>
          </w:p>
        </w:tc>
      </w:tr>
      <w:tr>
        <w:tc>
          <w:tcPr>
            <w:tcW w:type="dxa" w:w="500"/>
            <w:tcMar>
              <w:top w:type="dxa" w:w="34"/>
              <w:left w:type="dxa" w:w="80"/>
              <w:bottom w:type="dxa" w:w="34"/>
              <w:right w:type="dxa" w:w="80"/>
            </w:tcMar>
          </w:tcPr>
          <w:p>
            <w:pPr>
              <w:spacing w:after="20" w:line="244"/>
              <w:jc w:val="center"/>
            </w:pPr>
            <w:r>
              <w:rPr>
                <w:b/>
                <w:bCs/>
                <w:sz w:val="17"/>
                <w:szCs w:val="17"/>
              </w:rPr>
              <w:t xml:space="preserve">15</w:t>
            </w:r>
          </w:p>
        </w:tc>
        <w:tc>
          <w:tcPr>
            <w:tcW w:type="dxa" w:w="3900"/>
            <w:tcMar>
              <w:top w:type="dxa" w:w="34"/>
              <w:left w:type="dxa" w:w="80"/>
              <w:bottom w:type="dxa" w:w="34"/>
              <w:right w:type="dxa" w:w="80"/>
            </w:tcMar>
          </w:tcPr>
          <w:p>
            <w:pPr>
              <w:spacing w:after="20" w:line="244"/>
            </w:pPr>
            <w:r>
              <w:rPr>
                <w:sz w:val="17"/>
                <w:szCs w:val="17"/>
              </w:rPr>
              <w:t xml:space="preserve">Fotografii datate ale prototipului</w:t>
            </w:r>
          </w:p>
        </w:tc>
        <w:tc>
          <w:tcPr>
            <w:tcW w:type="dxa" w:w="700"/>
            <w:tcMar>
              <w:top w:type="dxa" w:w="34"/>
              <w:left w:type="dxa" w:w="80"/>
              <w:bottom w:type="dxa" w:w="34"/>
              <w:right w:type="dxa" w:w="80"/>
            </w:tcMar>
          </w:tcPr>
          <w:p>
            <w:pPr>
              <w:spacing w:after="20" w:line="244"/>
              <w:jc w:val="center"/>
            </w:pPr>
            <w:r>
              <w:rPr>
                <w:sz w:val="17"/>
                <w:szCs w:val="17"/>
              </w:rPr>
              <w:t xml:space="preserve">6</w:t>
            </w:r>
          </w:p>
        </w:tc>
        <w:tc>
          <w:tcPr>
            <w:tcW w:type="dxa" w:w="2200"/>
            <w:tcMar>
              <w:top w:type="dxa" w:w="34"/>
              <w:left w:type="dxa" w:w="80"/>
              <w:bottom w:type="dxa" w:w="34"/>
              <w:right w:type="dxa" w:w="80"/>
            </w:tcMar>
          </w:tcPr>
          <w:p>
            <w:pPr>
              <w:spacing w:after="20" w:line="244"/>
            </w:pPr>
            <w:r>
              <w:rPr>
                <w:sz w:val="17"/>
                <w:szCs w:val="17"/>
              </w:rPr>
              <w:t xml:space="preserve">prototipul integrat, din mai multe unghiuri</w:t>
            </w:r>
          </w:p>
        </w:tc>
        <w:tc>
          <w:tcPr>
            <w:tcW w:type="dxa" w:w="2620"/>
            <w:tcMar>
              <w:top w:type="dxa" w:w="34"/>
              <w:left w:type="dxa" w:w="80"/>
              <w:bottom w:type="dxa" w:w="34"/>
              <w:right w:type="dxa" w:w="80"/>
            </w:tcMar>
          </w:tcPr>
          <w:p>
            <w:pPr>
              <w:spacing w:after="20" w:line="244"/>
            </w:pPr>
            <w:r>
              <w:rPr>
                <w:sz w:val="17"/>
                <w:szCs w:val="17"/>
              </w:rPr>
              <w:t xml:space="preserve">[DE REALIZAT]</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16</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Lista de subansambluri și furnizori</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6</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ce este cumpărat și ce este propriu</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r>
        <w:tc>
          <w:tcPr>
            <w:tcW w:type="dxa" w:w="500"/>
            <w:tcMar>
              <w:top w:type="dxa" w:w="34"/>
              <w:left w:type="dxa" w:w="80"/>
              <w:bottom w:type="dxa" w:w="34"/>
              <w:right w:type="dxa" w:w="80"/>
            </w:tcMar>
          </w:tcPr>
          <w:p>
            <w:pPr>
              <w:spacing w:after="20" w:line="244"/>
              <w:jc w:val="center"/>
            </w:pPr>
            <w:r>
              <w:rPr>
                <w:b/>
                <w:bCs/>
                <w:sz w:val="17"/>
                <w:szCs w:val="17"/>
              </w:rPr>
              <w:t xml:space="preserve">17</w:t>
            </w:r>
          </w:p>
        </w:tc>
        <w:tc>
          <w:tcPr>
            <w:tcW w:type="dxa" w:w="3900"/>
            <w:tcMar>
              <w:top w:type="dxa" w:w="34"/>
              <w:left w:type="dxa" w:w="80"/>
              <w:bottom w:type="dxa" w:w="34"/>
              <w:right w:type="dxa" w:w="80"/>
            </w:tcMar>
          </w:tcPr>
          <w:p>
            <w:pPr>
              <w:spacing w:after="20" w:line="244"/>
            </w:pPr>
            <w:r>
              <w:rPr>
                <w:sz w:val="17"/>
                <w:szCs w:val="17"/>
              </w:rPr>
              <w:t xml:space="preserve">CV-urile echipei</w:t>
            </w:r>
          </w:p>
        </w:tc>
        <w:tc>
          <w:tcPr>
            <w:tcW w:type="dxa" w:w="700"/>
            <w:tcMar>
              <w:top w:type="dxa" w:w="34"/>
              <w:left w:type="dxa" w:w="80"/>
              <w:bottom w:type="dxa" w:w="34"/>
              <w:right w:type="dxa" w:w="80"/>
            </w:tcMar>
          </w:tcPr>
          <w:p>
            <w:pPr>
              <w:spacing w:after="20" w:line="244"/>
              <w:jc w:val="center"/>
            </w:pPr>
            <w:r>
              <w:rPr>
                <w:sz w:val="17"/>
                <w:szCs w:val="17"/>
              </w:rPr>
              <w:t xml:space="preserve">1-6</w:t>
            </w:r>
          </w:p>
        </w:tc>
        <w:tc>
          <w:tcPr>
            <w:tcW w:type="dxa" w:w="2200"/>
            <w:tcMar>
              <w:top w:type="dxa" w:w="34"/>
              <w:left w:type="dxa" w:w="80"/>
              <w:bottom w:type="dxa" w:w="34"/>
              <w:right w:type="dxa" w:w="80"/>
            </w:tcMar>
          </w:tcPr>
          <w:p>
            <w:pPr>
              <w:spacing w:after="20" w:line="244"/>
            </w:pPr>
            <w:r>
              <w:rPr>
                <w:sz w:val="17"/>
                <w:szCs w:val="17"/>
              </w:rPr>
              <w:t xml:space="preserve">corespondența cu funcțiile din capitolul 14</w:t>
            </w:r>
          </w:p>
        </w:tc>
        <w:tc>
          <w:tcPr>
            <w:tcW w:type="dxa" w:w="2620"/>
            <w:tcMar>
              <w:top w:type="dxa" w:w="34"/>
              <w:left w:type="dxa" w:w="80"/>
              <w:bottom w:type="dxa" w:w="34"/>
              <w:right w:type="dxa" w:w="80"/>
            </w:tcMar>
          </w:tcPr>
          <w:p>
            <w:pPr>
              <w:spacing w:after="20" w:line="244"/>
            </w:pPr>
            <w:r>
              <w:rPr>
                <w:sz w:val="17"/>
                <w:szCs w:val="17"/>
              </w:rPr>
              <w:t xml:space="preserve">există</w:t>
            </w:r>
          </w:p>
        </w:tc>
      </w:tr>
      <w:tr>
        <w:tc>
          <w:tcPr>
            <w:tcW w:type="dxa" w:w="500"/>
            <w:shd w:fill="F2F5FA" w:color="auto" w:val="clear"/>
            <w:tcMar>
              <w:top w:type="dxa" w:w="34"/>
              <w:left w:type="dxa" w:w="80"/>
              <w:bottom w:type="dxa" w:w="34"/>
              <w:right w:type="dxa" w:w="80"/>
            </w:tcMar>
          </w:tcPr>
          <w:p>
            <w:pPr>
              <w:spacing w:after="20" w:line="244"/>
              <w:jc w:val="center"/>
            </w:pPr>
            <w:r>
              <w:rPr>
                <w:b/>
                <w:bCs/>
                <w:sz w:val="17"/>
                <w:szCs w:val="17"/>
              </w:rPr>
              <w:t xml:space="preserve">18</w:t>
            </w:r>
          </w:p>
        </w:tc>
        <w:tc>
          <w:tcPr>
            <w:tcW w:type="dxa" w:w="3900"/>
            <w:shd w:fill="F2F5FA" w:color="auto" w:val="clear"/>
            <w:tcMar>
              <w:top w:type="dxa" w:w="34"/>
              <w:left w:type="dxa" w:w="80"/>
              <w:bottom w:type="dxa" w:w="34"/>
              <w:right w:type="dxa" w:w="80"/>
            </w:tcMar>
          </w:tcPr>
          <w:p>
            <w:pPr>
              <w:spacing w:after="20" w:line="244"/>
            </w:pPr>
            <w:r>
              <w:rPr>
                <w:sz w:val="17"/>
                <w:szCs w:val="17"/>
              </w:rPr>
              <w:t xml:space="preserve">Dovada cheltuielilor anterioare de dezvoltare</w:t>
            </w:r>
          </w:p>
        </w:tc>
        <w:tc>
          <w:tcPr>
            <w:tcW w:type="dxa" w:w="700"/>
            <w:shd w:fill="F2F5FA" w:color="auto" w:val="clear"/>
            <w:tcMar>
              <w:top w:type="dxa" w:w="34"/>
              <w:left w:type="dxa" w:w="80"/>
              <w:bottom w:type="dxa" w:w="34"/>
              <w:right w:type="dxa" w:w="80"/>
            </w:tcMar>
          </w:tcPr>
          <w:p>
            <w:pPr>
              <w:spacing w:after="20" w:line="244"/>
              <w:jc w:val="center"/>
            </w:pPr>
            <w:r>
              <w:rPr>
                <w:sz w:val="17"/>
                <w:szCs w:val="17"/>
              </w:rPr>
              <w:t xml:space="preserve">1-6</w:t>
            </w:r>
          </w:p>
        </w:tc>
        <w:tc>
          <w:tcPr>
            <w:tcW w:type="dxa" w:w="2200"/>
            <w:shd w:fill="F2F5FA" w:color="auto" w:val="clear"/>
            <w:tcMar>
              <w:top w:type="dxa" w:w="34"/>
              <w:left w:type="dxa" w:w="80"/>
              <w:bottom w:type="dxa" w:w="34"/>
              <w:right w:type="dxa" w:w="80"/>
            </w:tcMar>
          </w:tcPr>
          <w:p>
            <w:pPr>
              <w:spacing w:after="20" w:line="244"/>
            </w:pPr>
            <w:r>
              <w:rPr>
                <w:sz w:val="17"/>
                <w:szCs w:val="17"/>
              </w:rPr>
              <w:t xml:space="preserve">evidența investiției proprii de până acum</w:t>
            </w:r>
          </w:p>
        </w:tc>
        <w:tc>
          <w:tcPr>
            <w:tcW w:type="dxa" w:w="2620"/>
            <w:shd w:fill="F2F5FA" w:color="auto" w:val="clear"/>
            <w:tcMar>
              <w:top w:type="dxa" w:w="34"/>
              <w:left w:type="dxa" w:w="80"/>
              <w:bottom w:type="dxa" w:w="34"/>
              <w:right w:type="dxa" w:w="80"/>
            </w:tcMar>
          </w:tcPr>
          <w:p>
            <w:pPr>
              <w:spacing w:after="20" w:line="244"/>
            </w:pPr>
            <w:r>
              <w:rPr>
                <w:sz w:val="17"/>
                <w:szCs w:val="17"/>
              </w:rPr>
              <w:t xml:space="preserve">[DE ATAȘAT]</w:t>
            </w:r>
          </w:p>
        </w:tc>
      </w:tr>
    </w:tbl>
    <w:p>
      <w:pPr>
        <w:pStyle w:val="Heading1"/>
        <w:spacing w:after="130" w:before="320"/>
      </w:pPr>
      <w:r>
        <w:rPr>
          <w:b/>
          <w:bCs/>
          <w:color w:val="1F3864"/>
          <w:sz w:val="28"/>
          <w:szCs w:val="28"/>
        </w:rPr>
        <w:t xml:space="preserve">16. Trasabilitatea: de la nevoie la TRL 9</w:t>
      </w:r>
    </w:p>
    <w:p>
      <w:pPr>
        <w:spacing w:after="110" w:line="278"/>
      </w:pPr>
      <w:r>
        <w:rPr>
          <w:sz w:val="21"/>
          <w:szCs w:val="21"/>
        </w:rPr>
        <w:t xml:space="preserve">Dosarul TRL nu este un exercițiu retrospectiv. El există pentru că explică de ce proiectul cere exact ce cere. Lanțul complet:</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2400"/>
        <w:gridCol w:w="3400"/>
        <w:gridCol w:w="4120"/>
      </w:tblGrid>
      <w:tr>
        <w:trPr>
          <w:tblHeader/>
        </w:trPr>
        <w:tc>
          <w:tcPr>
            <w:tcW w:type="dxa" w:w="2400"/>
            <w:shd w:fill="1F3864" w:color="auto" w:val="clear"/>
            <w:tcMar>
              <w:top w:type="dxa" w:w="34"/>
              <w:left w:type="dxa" w:w="80"/>
              <w:bottom w:type="dxa" w:w="34"/>
              <w:right w:type="dxa" w:w="80"/>
            </w:tcMar>
          </w:tcPr>
          <w:p>
            <w:pPr>
              <w:spacing w:after="20" w:line="244"/>
            </w:pPr>
            <w:r>
              <w:rPr>
                <w:b/>
                <w:bCs/>
                <w:color w:val="FFFFFF"/>
                <w:sz w:val="16"/>
                <w:szCs w:val="16"/>
              </w:rPr>
              <w:t xml:space="preserve">Etapă</w:t>
            </w:r>
          </w:p>
        </w:tc>
        <w:tc>
          <w:tcPr>
            <w:tcW w:type="dxa" w:w="340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Ce a stabilit</w:t>
            </w:r>
          </w:p>
        </w:tc>
        <w:tc>
          <w:tcPr>
            <w:tcW w:type="dxa" w:w="4120"/>
            <w:shd w:fill="1F3864" w:color="auto" w:val="clear"/>
            <w:tcMar>
              <w:top w:type="dxa" w:w="34"/>
              <w:left w:type="dxa" w:w="80"/>
              <w:bottom w:type="dxa" w:w="34"/>
              <w:right w:type="dxa" w:w="80"/>
            </w:tcMar>
          </w:tcPr>
          <w:p>
            <w:pPr>
              <w:spacing w:after="20" w:line="244"/>
              <w:jc w:val="center"/>
            </w:pPr>
            <w:r>
              <w:rPr>
                <w:b/>
                <w:bCs/>
                <w:color w:val="FFFFFF"/>
                <w:sz w:val="16"/>
                <w:szCs w:val="16"/>
              </w:rPr>
              <w:t xml:space="preserve">Ce declanșează în proiect</w:t>
            </w:r>
          </w:p>
        </w:tc>
      </w:tr>
      <w:tr>
        <w:tc>
          <w:tcPr>
            <w:tcW w:type="dxa" w:w="2400"/>
            <w:tcMar>
              <w:top w:type="dxa" w:w="34"/>
              <w:left w:type="dxa" w:w="80"/>
              <w:bottom w:type="dxa" w:w="34"/>
              <w:right w:type="dxa" w:w="80"/>
            </w:tcMar>
          </w:tcPr>
          <w:p>
            <w:pPr>
              <w:spacing w:after="20" w:line="244"/>
            </w:pPr>
            <w:r>
              <w:rPr>
                <w:b/>
                <w:bCs/>
                <w:sz w:val="17"/>
                <w:szCs w:val="17"/>
              </w:rPr>
              <w:t xml:space="preserve">Nevoia de piață</w:t>
            </w:r>
          </w:p>
        </w:tc>
        <w:tc>
          <w:tcPr>
            <w:tcW w:type="dxa" w:w="3400"/>
            <w:tcMar>
              <w:top w:type="dxa" w:w="34"/>
              <w:left w:type="dxa" w:w="80"/>
              <w:bottom w:type="dxa" w:w="34"/>
              <w:right w:type="dxa" w:w="80"/>
            </w:tcMar>
          </w:tcPr>
          <w:p>
            <w:pPr>
              <w:spacing w:after="20" w:line="244"/>
            </w:pPr>
            <w:r>
              <w:rPr>
                <w:sz w:val="17"/>
                <w:szCs w:val="17"/>
              </w:rPr>
              <w:t xml:space="preserve">sarcini reale neacoperite; soluțiile existente nu răspund</w:t>
            </w:r>
          </w:p>
        </w:tc>
        <w:tc>
          <w:tcPr>
            <w:tcW w:type="dxa" w:w="4120"/>
            <w:tcMar>
              <w:top w:type="dxa" w:w="34"/>
              <w:left w:type="dxa" w:w="80"/>
              <w:bottom w:type="dxa" w:w="34"/>
              <w:right w:type="dxa" w:w="80"/>
            </w:tcMar>
          </w:tcPr>
          <w:p>
            <w:pPr>
              <w:spacing w:after="20" w:line="244"/>
            </w:pPr>
            <w:r>
              <w:rPr>
                <w:sz w:val="17"/>
                <w:szCs w:val="17"/>
              </w:rPr>
              <w:t xml:space="preserve">justifică existența produsului și indicatorii de piață</w:t>
            </w:r>
          </w:p>
        </w:tc>
      </w:tr>
      <w:tr>
        <w:tc>
          <w:tcPr>
            <w:tcW w:type="dxa" w:w="2400"/>
            <w:shd w:fill="F2F5FA" w:color="auto" w:val="clear"/>
            <w:tcMar>
              <w:top w:type="dxa" w:w="34"/>
              <w:left w:type="dxa" w:w="80"/>
              <w:bottom w:type="dxa" w:w="34"/>
              <w:right w:type="dxa" w:w="80"/>
            </w:tcMar>
          </w:tcPr>
          <w:p>
            <w:pPr>
              <w:spacing w:after="20" w:line="244"/>
            </w:pPr>
            <w:r>
              <w:rPr>
                <w:b/>
                <w:bCs/>
                <w:sz w:val="17"/>
                <w:szCs w:val="17"/>
              </w:rPr>
              <w:t xml:space="preserve">Intenția</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utilitar, empatic, european, ~130.000 €</w:t>
            </w:r>
          </w:p>
        </w:tc>
        <w:tc>
          <w:tcPr>
            <w:tcW w:type="dxa" w:w="4120"/>
            <w:shd w:fill="F2F5FA" w:color="auto" w:val="clear"/>
            <w:tcMar>
              <w:top w:type="dxa" w:w="34"/>
              <w:left w:type="dxa" w:w="80"/>
              <w:bottom w:type="dxa" w:w="34"/>
              <w:right w:type="dxa" w:w="80"/>
            </w:tcMar>
          </w:tcPr>
          <w:p>
            <w:pPr>
              <w:spacing w:after="20" w:line="244"/>
            </w:pPr>
            <w:r>
              <w:rPr>
                <w:sz w:val="17"/>
                <w:szCs w:val="17"/>
              </w:rPr>
              <w:t xml:space="preserve">ținta de preț → capacitatea liniei → proiecțiile financiare</w:t>
            </w:r>
          </w:p>
        </w:tc>
      </w:tr>
      <w:tr>
        <w:tc>
          <w:tcPr>
            <w:tcW w:type="dxa" w:w="2400"/>
            <w:tcMar>
              <w:top w:type="dxa" w:w="34"/>
              <w:left w:type="dxa" w:w="80"/>
              <w:bottom w:type="dxa" w:w="34"/>
              <w:right w:type="dxa" w:w="80"/>
            </w:tcMar>
          </w:tcPr>
          <w:p>
            <w:pPr>
              <w:spacing w:after="20" w:line="244"/>
            </w:pPr>
            <w:r>
              <w:rPr>
                <w:b/>
                <w:bCs/>
                <w:sz w:val="17"/>
                <w:szCs w:val="17"/>
              </w:rPr>
              <w:t xml:space="preserve">TRL 1-3</w:t>
            </w:r>
          </w:p>
        </w:tc>
        <w:tc>
          <w:tcPr>
            <w:tcW w:type="dxa" w:w="3400"/>
            <w:tcMar>
              <w:top w:type="dxa" w:w="34"/>
              <w:left w:type="dxa" w:w="80"/>
              <w:bottom w:type="dxa" w:w="34"/>
              <w:right w:type="dxa" w:w="80"/>
            </w:tcMar>
          </w:tcPr>
          <w:p>
            <w:pPr>
              <w:spacing w:after="20" w:line="244"/>
            </w:pPr>
            <w:r>
              <w:rPr>
                <w:sz w:val="17"/>
                <w:szCs w:val="17"/>
              </w:rPr>
              <w:t xml:space="preserve">fezabilitate și funcții critice dovedite izolat</w:t>
            </w:r>
          </w:p>
        </w:tc>
        <w:tc>
          <w:tcPr>
            <w:tcW w:type="dxa" w:w="4120"/>
            <w:tcMar>
              <w:top w:type="dxa" w:w="34"/>
              <w:left w:type="dxa" w:w="80"/>
              <w:bottom w:type="dxa" w:w="34"/>
              <w:right w:type="dxa" w:w="80"/>
            </w:tcMar>
          </w:tcPr>
          <w:p>
            <w:pPr>
              <w:spacing w:after="20" w:line="244"/>
            </w:pPr>
            <w:r>
              <w:rPr>
                <w:sz w:val="17"/>
                <w:szCs w:val="17"/>
              </w:rPr>
              <w:t xml:space="preserve">elimină riscul tehnologic fundamental</w:t>
            </w:r>
          </w:p>
        </w:tc>
      </w:tr>
      <w:tr>
        <w:tc>
          <w:tcPr>
            <w:tcW w:type="dxa" w:w="2400"/>
            <w:shd w:fill="F2F5FA" w:color="auto" w:val="clear"/>
            <w:tcMar>
              <w:top w:type="dxa" w:w="34"/>
              <w:left w:type="dxa" w:w="80"/>
              <w:bottom w:type="dxa" w:w="34"/>
              <w:right w:type="dxa" w:w="80"/>
            </w:tcMar>
          </w:tcPr>
          <w:p>
            <w:pPr>
              <w:spacing w:after="20" w:line="244"/>
            </w:pPr>
            <w:r>
              <w:rPr>
                <w:b/>
                <w:bCs/>
                <w:sz w:val="17"/>
                <w:szCs w:val="17"/>
              </w:rPr>
              <w:t xml:space="preserve">TRL 4-5</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integrare și comportament în mediu relevant</w:t>
            </w:r>
          </w:p>
        </w:tc>
        <w:tc>
          <w:tcPr>
            <w:tcW w:type="dxa" w:w="4120"/>
            <w:shd w:fill="F2F5FA" w:color="auto" w:val="clear"/>
            <w:tcMar>
              <w:top w:type="dxa" w:w="34"/>
              <w:left w:type="dxa" w:w="80"/>
              <w:bottom w:type="dxa" w:w="34"/>
              <w:right w:type="dxa" w:w="80"/>
            </w:tcMar>
          </w:tcPr>
          <w:p>
            <w:pPr>
              <w:spacing w:after="20" w:line="244"/>
            </w:pPr>
            <w:r>
              <w:rPr>
                <w:sz w:val="17"/>
                <w:szCs w:val="17"/>
              </w:rPr>
              <w:t xml:space="preserve">identifică limitările reale</w:t>
            </w:r>
          </w:p>
        </w:tc>
      </w:tr>
      <w:tr>
        <w:tc>
          <w:tcPr>
            <w:tcW w:type="dxa" w:w="2400"/>
            <w:shd w:fill="E8F3E8" w:color="auto" w:val="clear"/>
            <w:tcMar>
              <w:top w:type="dxa" w:w="34"/>
              <w:left w:type="dxa" w:w="80"/>
              <w:bottom w:type="dxa" w:w="34"/>
              <w:right w:type="dxa" w:w="80"/>
            </w:tcMar>
          </w:tcPr>
          <w:p>
            <w:pPr>
              <w:spacing w:after="20" w:line="244"/>
            </w:pPr>
            <w:r>
              <w:rPr>
                <w:b/>
                <w:bCs/>
                <w:sz w:val="17"/>
                <w:szCs w:val="17"/>
              </w:rPr>
              <w:t xml:space="preserve">TRL 6 (acum)</w:t>
            </w:r>
          </w:p>
        </w:tc>
        <w:tc>
          <w:tcPr>
            <w:tcW w:type="dxa" w:w="3400"/>
            <w:shd w:fill="E8F3E8" w:color="auto" w:val="clear"/>
            <w:tcMar>
              <w:top w:type="dxa" w:w="34"/>
              <w:left w:type="dxa" w:w="80"/>
              <w:bottom w:type="dxa" w:w="34"/>
              <w:right w:type="dxa" w:w="80"/>
            </w:tcMar>
          </w:tcPr>
          <w:p>
            <w:pPr>
              <w:spacing w:after="20" w:line="244"/>
            </w:pPr>
            <w:r>
              <w:rPr>
                <w:sz w:val="17"/>
                <w:szCs w:val="17"/>
              </w:rPr>
              <w:t xml:space="preserve">prototip integrat demonstrat; limitări consemnate</w:t>
            </w:r>
          </w:p>
        </w:tc>
        <w:tc>
          <w:tcPr>
            <w:tcW w:type="dxa" w:w="4120"/>
            <w:shd w:fill="E8F3E8" w:color="auto" w:val="clear"/>
            <w:tcMar>
              <w:top w:type="dxa" w:w="34"/>
              <w:left w:type="dxa" w:w="80"/>
              <w:bottom w:type="dxa" w:w="34"/>
              <w:right w:type="dxa" w:w="80"/>
            </w:tcMar>
          </w:tcPr>
          <w:p>
            <w:pPr>
              <w:spacing w:after="20" w:line="244"/>
            </w:pPr>
            <w:r>
              <w:rPr>
                <w:sz w:val="17"/>
                <w:szCs w:val="17"/>
              </w:rPr>
              <w:t xml:space="preserve">limitările devin obiectivele WP3 — cei 744.000 € de personal</w:t>
            </w:r>
          </w:p>
        </w:tc>
      </w:tr>
      <w:tr>
        <w:tc>
          <w:tcPr>
            <w:tcW w:type="dxa" w:w="2400"/>
            <w:shd w:fill="F2F5FA" w:color="auto" w:val="clear"/>
            <w:tcMar>
              <w:top w:type="dxa" w:w="34"/>
              <w:left w:type="dxa" w:w="80"/>
              <w:bottom w:type="dxa" w:w="34"/>
              <w:right w:type="dxa" w:w="80"/>
            </w:tcMar>
          </w:tcPr>
          <w:p>
            <w:pPr>
              <w:spacing w:after="20" w:line="244"/>
            </w:pPr>
            <w:r>
              <w:rPr>
                <w:b/>
                <w:bCs/>
                <w:sz w:val="17"/>
                <w:szCs w:val="17"/>
              </w:rPr>
              <w:t xml:space="preserve">TRL 7 (L20)</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robotul funcționează la client, în 3 sectoare</w:t>
            </w:r>
          </w:p>
        </w:tc>
        <w:tc>
          <w:tcPr>
            <w:tcW w:type="dxa" w:w="4120"/>
            <w:shd w:fill="F2F5FA" w:color="auto" w:val="clear"/>
            <w:tcMar>
              <w:top w:type="dxa" w:w="34"/>
              <w:left w:type="dxa" w:w="80"/>
              <w:bottom w:type="dxa" w:w="34"/>
              <w:right w:type="dxa" w:w="80"/>
            </w:tcMar>
          </w:tcPr>
          <w:p>
            <w:pPr>
              <w:spacing w:after="20" w:line="244"/>
            </w:pPr>
            <w:r>
              <w:rPr>
                <w:sz w:val="17"/>
                <w:szCs w:val="17"/>
              </w:rPr>
              <w:t xml:space="preserve">piloții IPEC / INFOGRUP / INDUNOVA; criteriul 1.2 multi-sector</w:t>
            </w:r>
          </w:p>
        </w:tc>
      </w:tr>
      <w:tr>
        <w:tc>
          <w:tcPr>
            <w:tcW w:type="dxa" w:w="2400"/>
            <w:tcMar>
              <w:top w:type="dxa" w:w="34"/>
              <w:left w:type="dxa" w:w="80"/>
              <w:bottom w:type="dxa" w:w="34"/>
              <w:right w:type="dxa" w:w="80"/>
            </w:tcMar>
          </w:tcPr>
          <w:p>
            <w:pPr>
              <w:spacing w:after="20" w:line="244"/>
            </w:pPr>
            <w:r>
              <w:rPr>
                <w:b/>
                <w:bCs/>
                <w:sz w:val="17"/>
                <w:szCs w:val="17"/>
              </w:rPr>
              <w:t xml:space="preserve">TRL 8 (L22)</w:t>
            </w:r>
          </w:p>
        </w:tc>
        <w:tc>
          <w:tcPr>
            <w:tcW w:type="dxa" w:w="3400"/>
            <w:tcMar>
              <w:top w:type="dxa" w:w="34"/>
              <w:left w:type="dxa" w:w="80"/>
              <w:bottom w:type="dxa" w:w="34"/>
              <w:right w:type="dxa" w:w="80"/>
            </w:tcMar>
          </w:tcPr>
          <w:p>
            <w:pPr>
              <w:spacing w:after="20" w:line="244"/>
            </w:pPr>
            <w:r>
              <w:rPr>
                <w:sz w:val="17"/>
                <w:szCs w:val="17"/>
              </w:rPr>
              <w:t xml:space="preserve">produs conform, cu marcaj CE</w:t>
            </w:r>
          </w:p>
        </w:tc>
        <w:tc>
          <w:tcPr>
            <w:tcW w:type="dxa" w:w="4120"/>
            <w:tcMar>
              <w:top w:type="dxa" w:w="34"/>
              <w:left w:type="dxa" w:w="80"/>
              <w:bottom w:type="dxa" w:w="34"/>
              <w:right w:type="dxa" w:w="80"/>
            </w:tcMar>
          </w:tcPr>
          <w:p>
            <w:pPr>
              <w:spacing w:after="20" w:line="244"/>
            </w:pPr>
            <w:r>
              <w:rPr>
                <w:sz w:val="17"/>
                <w:szCs w:val="17"/>
              </w:rPr>
              <w:t xml:space="preserve">testele de laborator acreditat (70.000 €) și dosarul tehnic</w:t>
            </w:r>
          </w:p>
        </w:tc>
      </w:tr>
      <w:tr>
        <w:tc>
          <w:tcPr>
            <w:tcW w:type="dxa" w:w="2400"/>
            <w:shd w:fill="F2F5FA" w:color="auto" w:val="clear"/>
            <w:tcMar>
              <w:top w:type="dxa" w:w="34"/>
              <w:left w:type="dxa" w:w="80"/>
              <w:bottom w:type="dxa" w:w="34"/>
              <w:right w:type="dxa" w:w="80"/>
            </w:tcMar>
          </w:tcPr>
          <w:p>
            <w:pPr>
              <w:spacing w:after="20" w:line="244"/>
            </w:pPr>
            <w:r>
              <w:rPr>
                <w:b/>
                <w:bCs/>
                <w:sz w:val="17"/>
                <w:szCs w:val="17"/>
              </w:rPr>
              <w:t xml:space="preserve">TRL 9 (L24)</w:t>
            </w:r>
          </w:p>
        </w:tc>
        <w:tc>
          <w:tcPr>
            <w:tcW w:type="dxa" w:w="3400"/>
            <w:shd w:fill="F2F5FA" w:color="auto" w:val="clear"/>
            <w:tcMar>
              <w:top w:type="dxa" w:w="34"/>
              <w:left w:type="dxa" w:w="80"/>
              <w:bottom w:type="dxa" w:w="34"/>
              <w:right w:type="dxa" w:w="80"/>
            </w:tcMar>
          </w:tcPr>
          <w:p>
            <w:pPr>
              <w:spacing w:after="20" w:line="244"/>
            </w:pPr>
            <w:r>
              <w:rPr>
                <w:sz w:val="17"/>
                <w:szCs w:val="17"/>
              </w:rPr>
              <w:t xml:space="preserve">fabricat pe linie proprie și vândut</w:t>
            </w:r>
          </w:p>
        </w:tc>
        <w:tc>
          <w:tcPr>
            <w:tcW w:type="dxa" w:w="4120"/>
            <w:shd w:fill="F2F5FA" w:color="auto" w:val="clear"/>
            <w:tcMar>
              <w:top w:type="dxa" w:w="34"/>
              <w:left w:type="dxa" w:w="80"/>
              <w:bottom w:type="dxa" w:w="34"/>
              <w:right w:type="dxa" w:w="80"/>
            </w:tcMar>
          </w:tcPr>
          <w:p>
            <w:pPr>
              <w:spacing w:after="20" w:line="244"/>
            </w:pPr>
            <w:r>
              <w:rPr>
                <w:sz w:val="17"/>
                <w:szCs w:val="17"/>
              </w:rPr>
              <w:t xml:space="preserve">cei 2.946.857 € de echipamente și indicatorul de introducere în piață</w:t>
            </w:r>
          </w:p>
        </w:tc>
      </w:tr>
    </w:tbl>
    <w:p>
      <w:pPr>
        <w:pStyle w:val="Heading1"/>
        <w:spacing w:after="130" w:before="320"/>
      </w:pPr>
      <w:r>
        <w:rPr>
          <w:b/>
          <w:bCs/>
          <w:color w:val="1F3864"/>
          <w:sz w:val="28"/>
          <w:szCs w:val="28"/>
        </w:rPr>
        <w:t xml:space="preserve">17. Ce trebuie completat acum</w:t>
      </w:r>
    </w:p>
    <w:p>
      <w:pPr>
        <w:spacing w:after="100" w:line="278"/>
      </w:pPr>
      <w:r>
        <w:rPr>
          <w:sz w:val="21"/>
          <w:szCs w:val="21"/>
        </w:rPr>
        <w:t xml:space="preserve">Dosarul are un narativ complet și o structură completă. Îi lipsesc dovezile materiale, care există parțial și trebuie colectate. În ordinea urgenței:</w:t>
      </w:r>
    </w:p>
    <w:p>
      <w:pPr>
        <w:spacing w:after="40" w:line="278"/>
      </w:pPr>
      <w:r>
        <w:rPr>
          <w:b/>
          <w:bCs/>
          <w:color w:val="1F3864"/>
          <w:sz w:val="21"/>
          <w:szCs w:val="21"/>
        </w:rPr>
        <w:t xml:space="preserve">1. Raportul de demonstrație TRL 6 + înregistrările video</w:t>
      </w:r>
    </w:p>
    <w:p>
      <w:pPr>
        <w:spacing w:after="110" w:line="278"/>
      </w:pPr>
      <w:r>
        <w:rPr>
          <w:sz w:val="21"/>
          <w:szCs w:val="21"/>
        </w:rPr>
        <w:t xml:space="preserve">Singura dovadă obligatorie care lipsește integral. Se produce conform protocolului din capitolul 13, în câteva zile de execuție disciplinată. Fără ea, punctul de plecare al proiectului este o afirmație, iar criteriul 2.1 devine atacabil. Aceasta este acțiunea cu cel mai mare raport valoare/efort din tot dosarul.</w:t>
      </w:r>
    </w:p>
    <w:p>
      <w:pPr>
        <w:spacing w:after="40" w:line="278"/>
      </w:pPr>
      <w:r>
        <w:rPr>
          <w:b/>
          <w:bCs/>
          <w:color w:val="1F3864"/>
          <w:sz w:val="21"/>
          <w:szCs w:val="21"/>
        </w:rPr>
        <w:t xml:space="preserve">2. Colectarea dovezilor TRL 1-5 existente</w:t>
      </w:r>
    </w:p>
    <w:p>
      <w:pPr>
        <w:spacing w:after="110" w:line="278"/>
      </w:pPr>
      <w:r>
        <w:rPr>
          <w:sz w:val="21"/>
          <w:szCs w:val="21"/>
        </w:rPr>
        <w:t xml:space="preserve">Rapoartele, măsurătorile, seturile de date și schemele produse de-a lungul dezvoltării există, dar sunt probabil răspândite. Trebuie adunate, datate și indexate conform registrului din capitolul 15. Dacă un document nu a fost întocmit formal la vremea lui, se reconstituie onest, cu data reală a lucrării și mențiunea că a fost redactat ulterior — niciodată antedatat.</w:t>
      </w:r>
    </w:p>
    <w:p>
      <w:pPr>
        <w:spacing w:after="40" w:line="278"/>
      </w:pPr>
      <w:r>
        <w:rPr>
          <w:b/>
          <w:bCs/>
          <w:color w:val="1F3864"/>
          <w:sz w:val="21"/>
          <w:szCs w:val="21"/>
        </w:rPr>
        <w:t xml:space="preserve">3. Documentarea configurației actuale</w:t>
      </w:r>
    </w:p>
    <w:p>
      <w:pPr>
        <w:spacing w:after="110" w:line="278"/>
      </w:pPr>
      <w:r>
        <w:rPr>
          <w:sz w:val="21"/>
          <w:szCs w:val="21"/>
        </w:rPr>
        <w:t xml:space="preserve">Capitolul 12 trebuie completat cu datele reale ale prototipului, iar acestea trebuie să corespundă exact cu ce se vede în video.</w:t>
      </w:r>
    </w:p>
    <w:p>
      <w:pPr>
        <w:spacing w:after="40" w:line="278"/>
      </w:pPr>
      <w:r>
        <w:rPr>
          <w:b/>
          <w:bCs/>
          <w:color w:val="1F3864"/>
          <w:sz w:val="21"/>
          <w:szCs w:val="21"/>
        </w:rPr>
        <w:t xml:space="preserve">4. Evidența investiției proprii anterioare</w:t>
      </w:r>
    </w:p>
    <w:p>
      <w:pPr>
        <w:spacing w:after="110" w:line="278"/>
      </w:pPr>
      <w:r>
        <w:rPr>
          <w:sz w:val="21"/>
          <w:szCs w:val="21"/>
        </w:rPr>
        <w:t xml:space="preserve">Cheltuielile de dezvoltare de până acum demonstrează angajamentul real al societății și susțin credibilitatea nivelului TRL 6.</w:t>
      </w:r>
    </w:p>
    <w:p>
      <w:pPr>
        <w:shd w:fill="FBEAEA" w:color="auto" w:val="clear"/>
        <w:spacing w:after="110" w:before="60" w:line="274"/>
      </w:pPr>
      <w:r>
        <w:rPr>
          <w:color w:val="9C1F1F"/>
          <w:sz w:val="20"/>
          <w:szCs w:val="20"/>
        </w:rPr>
        <w:t xml:space="preserve">Un ultim avertisment de fond: nu completați acest dosar cu documente care nu reflectă lucrări reale. Un dosar TRL este verificabil — prototipul poate fi văzut, iar coerența dintre documente, video și robotul fizic este exact ce verifică un evaluator tehnic. Un dosar onest, cu eșecuri consemnate și cu un TRL 6 bine probat, valorează mult mai mult decât unul perfect pe hârtie și contrazis de prima întrebare tehnică.</w:t>
      </w:r>
    </w:p>
    <w:sectPr>
      <w:headerReference w:type="default" r:id="rId7"/>
      <w:footerReference w:type="default" r:id="rId8"/>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Pagina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1"/>
        <w:sz w:val="15"/>
        <w:szCs w:val="15"/>
      </w:rPr>
      <w:t xml:space="preserve">EVA · Dosar de evidență TRL 1 → TRL 6 · 16.07.2026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DANCOR PROIECT SRL</dc:creator>
  <cp:lastModifiedBy>Un-named</cp:lastModifiedBy>
  <cp:revision>1</cp:revision>
  <dcterms:created xsi:type="dcterms:W3CDTF">2026-07-16T12:25:01.867Z</dcterms:created>
  <dcterms:modified xsi:type="dcterms:W3CDTF">2026-07-16T12:25:01.868Z</dcterms:modified>
</cp:coreProperties>
</file>

<file path=docProps/custom.xml><?xml version="1.0" encoding="utf-8"?>
<Properties xmlns="http://schemas.openxmlformats.org/officeDocument/2006/custom-properties" xmlns:vt="http://schemas.openxmlformats.org/officeDocument/2006/docPropsVTypes"/>
</file>