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865"/>
      </w:tblGrid>
      <w:tr w:rsidR="00AB31B5" w14:paraId="0BE8FC04" w14:textId="77777777">
        <w:tc>
          <w:tcPr>
            <w:tcW w:w="9865" w:type="dxa"/>
            <w:shd w:val="clear" w:color="auto" w:fill="0B2545"/>
            <w:tcMar>
              <w:top w:w="400" w:type="dxa"/>
              <w:left w:w="300" w:type="dxa"/>
              <w:bottom w:w="400" w:type="dxa"/>
              <w:right w:w="300" w:type="dxa"/>
            </w:tcMar>
          </w:tcPr>
          <w:p w14:paraId="5B0637E6" w14:textId="77777777" w:rsidR="00AB31B5" w:rsidRDefault="00684F60">
            <w:pPr>
              <w:spacing w:after="120"/>
            </w:pPr>
            <w:r>
              <w:rPr>
                <w:b/>
                <w:color w:val="76B900"/>
                <w:sz w:val="20"/>
              </w:rPr>
              <w:t>OFERTĂ TEHNICO-COMERCIALĂ · BILL OF MATERIALS · RACK-SCALE AI SYSTEM</w:t>
            </w:r>
          </w:p>
          <w:p w14:paraId="189B61C0" w14:textId="77777777" w:rsidR="00AB31B5" w:rsidRDefault="00684F60">
            <w:pPr>
              <w:spacing w:after="120"/>
            </w:pPr>
            <w:r>
              <w:rPr>
                <w:b/>
                <w:color w:val="FFFFFF"/>
                <w:sz w:val="52"/>
              </w:rPr>
              <w:t>TITAN-12</w:t>
            </w:r>
            <w:r>
              <w:rPr>
                <w:b/>
                <w:color w:val="FFFFFF"/>
                <w:sz w:val="52"/>
              </w:rPr>
              <w:br/>
              <w:t>Blackwell AI Rack System</w:t>
            </w:r>
          </w:p>
          <w:p w14:paraId="1C01CB82" w14:textId="77777777" w:rsidR="00AB31B5" w:rsidRDefault="00684F60">
            <w:pPr>
              <w:spacing w:after="0"/>
            </w:pPr>
            <w:r>
              <w:rPr>
                <w:color w:val="D9E2EC"/>
                <w:sz w:val="26"/>
              </w:rPr>
              <w:t>12 × Lenovo ThinkStation PGX (NVIDIA GB10) · BOM complet cu prețuri de piață și linkuri de achiziție din România și Uniunea Europeană · 1.536 GB VRAM unificat · 12 PFLOPS FP4 · 48 TB NVMe · Fabric RDMA 200 GbE</w:t>
            </w:r>
          </w:p>
        </w:tc>
      </w:tr>
    </w:tbl>
    <w:p w14:paraId="0418EB5D" w14:textId="77777777" w:rsidR="00AB31B5" w:rsidRDefault="00AB31B5"/>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AB31B5" w14:paraId="73A27A20" w14:textId="77777777">
        <w:trPr>
          <w:cantSplit/>
          <w:jc w:val="center"/>
        </w:trPr>
        <w:tc>
          <w:tcPr>
            <w:tcW w:w="2835" w:type="dxa"/>
            <w:shd w:val="clear" w:color="auto" w:fill="EEF2F7"/>
            <w:tcMar>
              <w:top w:w="50" w:type="dxa"/>
              <w:left w:w="80" w:type="dxa"/>
              <w:bottom w:w="50" w:type="dxa"/>
              <w:right w:w="80" w:type="dxa"/>
            </w:tcMar>
            <w:vAlign w:val="center"/>
          </w:tcPr>
          <w:p w14:paraId="4B0A1451" w14:textId="77777777" w:rsidR="00AB31B5" w:rsidRDefault="00684F60">
            <w:pPr>
              <w:spacing w:after="0"/>
            </w:pPr>
            <w:r>
              <w:rPr>
                <w:b/>
                <w:color w:val="0B2545"/>
                <w:sz w:val="20"/>
              </w:rPr>
              <w:t>Proiect</w:t>
            </w:r>
          </w:p>
        </w:tc>
        <w:tc>
          <w:tcPr>
            <w:tcW w:w="7030" w:type="dxa"/>
            <w:tcMar>
              <w:top w:w="50" w:type="dxa"/>
              <w:left w:w="80" w:type="dxa"/>
              <w:bottom w:w="50" w:type="dxa"/>
              <w:right w:w="80" w:type="dxa"/>
            </w:tcMar>
            <w:vAlign w:val="center"/>
          </w:tcPr>
          <w:p w14:paraId="5CBA56D8" w14:textId="77777777" w:rsidR="00AB31B5" w:rsidRDefault="00684F60">
            <w:pPr>
              <w:spacing w:after="0"/>
            </w:pPr>
            <w:r>
              <w:rPr>
                <w:sz w:val="20"/>
              </w:rPr>
              <w:t>Infrastructură supercomputațională distribuită pentru AI generativ și Machine Vision</w:t>
            </w:r>
          </w:p>
        </w:tc>
      </w:tr>
      <w:tr w:rsidR="00AB31B5" w14:paraId="641B1D5A" w14:textId="77777777">
        <w:trPr>
          <w:cantSplit/>
          <w:jc w:val="center"/>
        </w:trPr>
        <w:tc>
          <w:tcPr>
            <w:tcW w:w="2835" w:type="dxa"/>
            <w:shd w:val="clear" w:color="auto" w:fill="EEF2F7"/>
            <w:tcMar>
              <w:top w:w="50" w:type="dxa"/>
              <w:left w:w="80" w:type="dxa"/>
              <w:bottom w:w="50" w:type="dxa"/>
              <w:right w:w="80" w:type="dxa"/>
            </w:tcMar>
            <w:vAlign w:val="center"/>
          </w:tcPr>
          <w:p w14:paraId="3B341FC7" w14:textId="77777777" w:rsidR="00AB31B5" w:rsidRDefault="00684F60">
            <w:pPr>
              <w:spacing w:after="0"/>
            </w:pPr>
            <w:r>
              <w:rPr>
                <w:b/>
                <w:color w:val="0B2545"/>
                <w:sz w:val="20"/>
              </w:rPr>
              <w:t>Beneficiar</w:t>
            </w:r>
          </w:p>
        </w:tc>
        <w:tc>
          <w:tcPr>
            <w:tcW w:w="7030" w:type="dxa"/>
            <w:tcMar>
              <w:top w:w="50" w:type="dxa"/>
              <w:left w:w="80" w:type="dxa"/>
              <w:bottom w:w="50" w:type="dxa"/>
              <w:right w:w="80" w:type="dxa"/>
            </w:tcMar>
            <w:vAlign w:val="center"/>
          </w:tcPr>
          <w:p w14:paraId="59B3DC66" w14:textId="77777777" w:rsidR="00AB31B5" w:rsidRDefault="00684F60">
            <w:pPr>
              <w:spacing w:after="0"/>
            </w:pPr>
            <w:r>
              <w:rPr>
                <w:sz w:val="20"/>
              </w:rPr>
              <w:t>INDUSTRY DEVELOPMENT PRINTER S.R.L. – proiect PCIDIF cod 334979</w:t>
            </w:r>
          </w:p>
        </w:tc>
      </w:tr>
      <w:tr w:rsidR="00AB31B5" w14:paraId="6D9EE55B" w14:textId="77777777">
        <w:trPr>
          <w:cantSplit/>
          <w:jc w:val="center"/>
        </w:trPr>
        <w:tc>
          <w:tcPr>
            <w:tcW w:w="2835" w:type="dxa"/>
            <w:shd w:val="clear" w:color="auto" w:fill="EEF2F7"/>
            <w:tcMar>
              <w:top w:w="50" w:type="dxa"/>
              <w:left w:w="80" w:type="dxa"/>
              <w:bottom w:w="50" w:type="dxa"/>
              <w:right w:w="80" w:type="dxa"/>
            </w:tcMar>
            <w:vAlign w:val="center"/>
          </w:tcPr>
          <w:p w14:paraId="7F41FFE6" w14:textId="77777777" w:rsidR="00AB31B5" w:rsidRDefault="00684F60">
            <w:pPr>
              <w:spacing w:after="0"/>
            </w:pPr>
            <w:r>
              <w:rPr>
                <w:b/>
                <w:color w:val="0B2545"/>
                <w:sz w:val="20"/>
              </w:rPr>
              <w:t>Obiect</w:t>
            </w:r>
          </w:p>
        </w:tc>
        <w:tc>
          <w:tcPr>
            <w:tcW w:w="7030" w:type="dxa"/>
            <w:tcMar>
              <w:top w:w="50" w:type="dxa"/>
              <w:left w:w="80" w:type="dxa"/>
              <w:bottom w:w="50" w:type="dxa"/>
              <w:right w:w="80" w:type="dxa"/>
            </w:tcMar>
            <w:vAlign w:val="center"/>
          </w:tcPr>
          <w:p w14:paraId="22032493" w14:textId="77777777" w:rsidR="00AB31B5" w:rsidRDefault="00684F60">
            <w:pPr>
              <w:spacing w:after="0"/>
            </w:pPr>
            <w:r>
              <w:rPr>
                <w:sz w:val="20"/>
              </w:rPr>
              <w:t>Furnizarea, integrarea și punerea în funcțiune a sistemului TITAN-12 Blackwell AI Rack System – 12 noduri NVIDIA GB10 Grace Blackwell (1.536 GB VRAM unificat)</w:t>
            </w:r>
          </w:p>
        </w:tc>
      </w:tr>
      <w:tr w:rsidR="00AB31B5" w14:paraId="78CDCA90" w14:textId="77777777">
        <w:trPr>
          <w:cantSplit/>
          <w:jc w:val="center"/>
        </w:trPr>
        <w:tc>
          <w:tcPr>
            <w:tcW w:w="2835" w:type="dxa"/>
            <w:shd w:val="clear" w:color="auto" w:fill="EEF2F7"/>
            <w:tcMar>
              <w:top w:w="50" w:type="dxa"/>
              <w:left w:w="80" w:type="dxa"/>
              <w:bottom w:w="50" w:type="dxa"/>
              <w:right w:w="80" w:type="dxa"/>
            </w:tcMar>
            <w:vAlign w:val="center"/>
          </w:tcPr>
          <w:p w14:paraId="03D1B89E" w14:textId="77777777" w:rsidR="00AB31B5" w:rsidRDefault="00684F60">
            <w:pPr>
              <w:spacing w:after="0"/>
            </w:pPr>
            <w:r>
              <w:rPr>
                <w:b/>
                <w:color w:val="0B2545"/>
                <w:sz w:val="20"/>
              </w:rPr>
              <w:t>Valabilitate ofertă</w:t>
            </w:r>
          </w:p>
        </w:tc>
        <w:tc>
          <w:tcPr>
            <w:tcW w:w="7030" w:type="dxa"/>
            <w:tcMar>
              <w:top w:w="50" w:type="dxa"/>
              <w:left w:w="80" w:type="dxa"/>
              <w:bottom w:w="50" w:type="dxa"/>
              <w:right w:w="80" w:type="dxa"/>
            </w:tcMar>
            <w:vAlign w:val="center"/>
          </w:tcPr>
          <w:p w14:paraId="1FA42FE3" w14:textId="77777777" w:rsidR="00AB31B5" w:rsidRDefault="00684F60">
            <w:pPr>
              <w:spacing w:after="0"/>
            </w:pPr>
            <w:r>
              <w:rPr>
                <w:sz w:val="20"/>
              </w:rPr>
              <w:t>30 de zile de la data emiterii</w:t>
            </w:r>
          </w:p>
        </w:tc>
      </w:tr>
      <w:tr w:rsidR="00AB31B5" w14:paraId="78E6C929" w14:textId="77777777">
        <w:trPr>
          <w:cantSplit/>
          <w:jc w:val="center"/>
        </w:trPr>
        <w:tc>
          <w:tcPr>
            <w:tcW w:w="2835" w:type="dxa"/>
            <w:shd w:val="clear" w:color="auto" w:fill="EEF2F7"/>
            <w:tcMar>
              <w:top w:w="50" w:type="dxa"/>
              <w:left w:w="80" w:type="dxa"/>
              <w:bottom w:w="50" w:type="dxa"/>
              <w:right w:w="80" w:type="dxa"/>
            </w:tcMar>
            <w:vAlign w:val="center"/>
          </w:tcPr>
          <w:p w14:paraId="09E0F1DF" w14:textId="77777777" w:rsidR="00AB31B5" w:rsidRDefault="00684F60">
            <w:pPr>
              <w:spacing w:after="0"/>
            </w:pPr>
            <w:r>
              <w:rPr>
                <w:b/>
                <w:color w:val="0B2545"/>
                <w:sz w:val="20"/>
              </w:rPr>
              <w:t>Data / versiune</w:t>
            </w:r>
          </w:p>
        </w:tc>
        <w:tc>
          <w:tcPr>
            <w:tcW w:w="7030" w:type="dxa"/>
            <w:tcMar>
              <w:top w:w="50" w:type="dxa"/>
              <w:left w:w="80" w:type="dxa"/>
              <w:bottom w:w="50" w:type="dxa"/>
              <w:right w:w="80" w:type="dxa"/>
            </w:tcMar>
            <w:vAlign w:val="center"/>
          </w:tcPr>
          <w:p w14:paraId="15ABBFB9" w14:textId="77777777" w:rsidR="00AB31B5" w:rsidRDefault="00684F60">
            <w:pPr>
              <w:spacing w:after="0"/>
            </w:pPr>
            <w:r>
              <w:rPr>
                <w:sz w:val="20"/>
              </w:rPr>
              <w:t>17.09.2026 · v2.0</w:t>
            </w:r>
          </w:p>
        </w:tc>
      </w:tr>
      <w:tr w:rsidR="00AB31B5" w14:paraId="4740A03F" w14:textId="77777777">
        <w:trPr>
          <w:cantSplit/>
          <w:jc w:val="center"/>
        </w:trPr>
        <w:tc>
          <w:tcPr>
            <w:tcW w:w="2835" w:type="dxa"/>
            <w:shd w:val="clear" w:color="auto" w:fill="EEF2F7"/>
            <w:tcMar>
              <w:top w:w="50" w:type="dxa"/>
              <w:left w:w="80" w:type="dxa"/>
              <w:bottom w:w="50" w:type="dxa"/>
              <w:right w:w="80" w:type="dxa"/>
            </w:tcMar>
            <w:vAlign w:val="center"/>
          </w:tcPr>
          <w:p w14:paraId="48C0297F" w14:textId="77777777" w:rsidR="00AB31B5" w:rsidRDefault="00684F60">
            <w:pPr>
              <w:spacing w:after="0"/>
            </w:pPr>
            <w:r>
              <w:rPr>
                <w:b/>
                <w:color w:val="0B2545"/>
                <w:sz w:val="20"/>
              </w:rPr>
              <w:t>Monedă</w:t>
            </w:r>
          </w:p>
        </w:tc>
        <w:tc>
          <w:tcPr>
            <w:tcW w:w="7030" w:type="dxa"/>
            <w:tcMar>
              <w:top w:w="50" w:type="dxa"/>
              <w:left w:w="80" w:type="dxa"/>
              <w:bottom w:w="50" w:type="dxa"/>
              <w:right w:w="80" w:type="dxa"/>
            </w:tcMar>
            <w:vAlign w:val="center"/>
          </w:tcPr>
          <w:p w14:paraId="0F04D3DE" w14:textId="77777777" w:rsidR="00AB31B5" w:rsidRDefault="00684F60">
            <w:pPr>
              <w:spacing w:after="0"/>
            </w:pPr>
            <w:r>
              <w:rPr>
                <w:sz w:val="20"/>
              </w:rPr>
              <w:t>RON · TVA 21 % · curs de referință orientativ 1 EUR = 5,08 RON, 1 USD = 4,35 RON (se actualizează la cursul BNR din ziua facturării)</w:t>
            </w:r>
          </w:p>
        </w:tc>
      </w:tr>
      <w:tr w:rsidR="00AB31B5" w14:paraId="0F9A0A45" w14:textId="77777777">
        <w:trPr>
          <w:cantSplit/>
          <w:jc w:val="center"/>
        </w:trPr>
        <w:tc>
          <w:tcPr>
            <w:tcW w:w="2835" w:type="dxa"/>
            <w:shd w:val="clear" w:color="auto" w:fill="EEF2F7"/>
            <w:tcMar>
              <w:top w:w="50" w:type="dxa"/>
              <w:left w:w="80" w:type="dxa"/>
              <w:bottom w:w="50" w:type="dxa"/>
              <w:right w:w="80" w:type="dxa"/>
            </w:tcMar>
            <w:vAlign w:val="center"/>
          </w:tcPr>
          <w:p w14:paraId="15507E5C" w14:textId="77777777" w:rsidR="00AB31B5" w:rsidRDefault="00684F60">
            <w:pPr>
              <w:spacing w:after="0"/>
            </w:pPr>
            <w:r>
              <w:rPr>
                <w:b/>
                <w:color w:val="0B2545"/>
                <w:sz w:val="20"/>
              </w:rPr>
              <w:t>Documente asociate</w:t>
            </w:r>
          </w:p>
        </w:tc>
        <w:tc>
          <w:tcPr>
            <w:tcW w:w="7030" w:type="dxa"/>
            <w:tcMar>
              <w:top w:w="50" w:type="dxa"/>
              <w:left w:w="80" w:type="dxa"/>
              <w:bottom w:w="50" w:type="dxa"/>
              <w:right w:w="80" w:type="dxa"/>
            </w:tcMar>
            <w:vAlign w:val="center"/>
          </w:tcPr>
          <w:p w14:paraId="4C0C515C" w14:textId="77777777" w:rsidR="00AB31B5" w:rsidRDefault="00684F60">
            <w:pPr>
              <w:spacing w:after="0"/>
            </w:pPr>
            <w:r>
              <w:rPr>
                <w:sz w:val="20"/>
              </w:rPr>
              <w:t>02 – Fișa tehnică și prezentarea sistemului</w:t>
            </w:r>
          </w:p>
        </w:tc>
      </w:tr>
    </w:tbl>
    <w:p w14:paraId="2388B65C" w14:textId="77777777" w:rsidR="00AB31B5" w:rsidRDefault="00AB31B5">
      <w:pPr>
        <w:spacing w:after="40"/>
      </w:pPr>
    </w:p>
    <w:p w14:paraId="4EC8B13A" w14:textId="77777777" w:rsidR="00AB31B5" w:rsidRDefault="00AB31B5"/>
    <w:p w14:paraId="0443D4B1" w14:textId="77777777" w:rsidR="00AB31B5" w:rsidRDefault="00684F60">
      <w:r>
        <w:rPr>
          <w:i/>
          <w:color w:val="596373"/>
          <w:sz w:val="18"/>
        </w:rPr>
        <w:t>Prețurile de piață au fost verificate la 17.09.2026 pe site-urile comercianților indicați (linkurile din Anexa A). Prețurile de listă ale comercianților pot varia zilnic; oferta finală se emite pe baza cotațiilor confirmate la data comenzii.</w:t>
      </w:r>
    </w:p>
    <w:p w14:paraId="39433CE1" w14:textId="77777777" w:rsidR="00AB31B5" w:rsidRDefault="00684F60">
      <w:r>
        <w:br w:type="page"/>
      </w:r>
    </w:p>
    <w:p w14:paraId="63834E84" w14:textId="77777777" w:rsidR="00AB31B5" w:rsidRDefault="00684F60">
      <w:pPr>
        <w:pBdr>
          <w:bottom w:val="single" w:sz="12" w:space="1" w:color="76B900"/>
        </w:pBdr>
        <w:spacing w:after="120"/>
      </w:pPr>
      <w:r>
        <w:rPr>
          <w:b/>
          <w:color w:val="0B2545"/>
          <w:sz w:val="34"/>
        </w:rPr>
        <w:lastRenderedPageBreak/>
        <w:t>Cuprins</w:t>
      </w:r>
    </w:p>
    <w:p w14:paraId="00B81A3C" w14:textId="1CFE70A0" w:rsidR="00E213BA" w:rsidRDefault="00684F60">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r>
        <w:fldChar w:fldCharType="begin"/>
      </w:r>
      <w:r>
        <w:instrText>TOC \o "1-2" \h \z \u</w:instrText>
      </w:r>
      <w:r>
        <w:fldChar w:fldCharType="separate"/>
      </w:r>
      <w:hyperlink w:anchor="_Toc240889099" w:history="1">
        <w:r w:rsidR="00E213BA" w:rsidRPr="006E21B1">
          <w:rPr>
            <w:rStyle w:val="Hyperlink"/>
            <w:noProof/>
          </w:rPr>
          <w:t>1. Sumarul ofertei</w:t>
        </w:r>
        <w:r w:rsidR="00E213BA">
          <w:rPr>
            <w:noProof/>
            <w:webHidden/>
          </w:rPr>
          <w:tab/>
        </w:r>
        <w:r w:rsidR="00E213BA">
          <w:rPr>
            <w:noProof/>
            <w:webHidden/>
          </w:rPr>
          <w:fldChar w:fldCharType="begin"/>
        </w:r>
        <w:r w:rsidR="00E213BA">
          <w:rPr>
            <w:noProof/>
            <w:webHidden/>
          </w:rPr>
          <w:instrText xml:space="preserve"> PAGEREF _Toc240889099 \h </w:instrText>
        </w:r>
        <w:r w:rsidR="00E213BA">
          <w:rPr>
            <w:noProof/>
            <w:webHidden/>
          </w:rPr>
        </w:r>
        <w:r w:rsidR="00E213BA">
          <w:rPr>
            <w:noProof/>
            <w:webHidden/>
          </w:rPr>
          <w:fldChar w:fldCharType="separate"/>
        </w:r>
        <w:r w:rsidR="00E213BA">
          <w:rPr>
            <w:noProof/>
            <w:webHidden/>
          </w:rPr>
          <w:t>3</w:t>
        </w:r>
        <w:r w:rsidR="00E213BA">
          <w:rPr>
            <w:noProof/>
            <w:webHidden/>
          </w:rPr>
          <w:fldChar w:fldCharType="end"/>
        </w:r>
      </w:hyperlink>
    </w:p>
    <w:p w14:paraId="31D315C9" w14:textId="18860CFF"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0" w:history="1">
        <w:r w:rsidRPr="006E21B1">
          <w:rPr>
            <w:rStyle w:val="Hyperlink"/>
            <w:noProof/>
          </w:rPr>
          <w:t>1.1 Structura ofertei</w:t>
        </w:r>
        <w:r>
          <w:rPr>
            <w:noProof/>
            <w:webHidden/>
          </w:rPr>
          <w:tab/>
        </w:r>
        <w:r>
          <w:rPr>
            <w:noProof/>
            <w:webHidden/>
          </w:rPr>
          <w:fldChar w:fldCharType="begin"/>
        </w:r>
        <w:r>
          <w:rPr>
            <w:noProof/>
            <w:webHidden/>
          </w:rPr>
          <w:instrText xml:space="preserve"> PAGEREF _Toc240889100 \h </w:instrText>
        </w:r>
        <w:r>
          <w:rPr>
            <w:noProof/>
            <w:webHidden/>
          </w:rPr>
        </w:r>
        <w:r>
          <w:rPr>
            <w:noProof/>
            <w:webHidden/>
          </w:rPr>
          <w:fldChar w:fldCharType="separate"/>
        </w:r>
        <w:r>
          <w:rPr>
            <w:noProof/>
            <w:webHidden/>
          </w:rPr>
          <w:t>3</w:t>
        </w:r>
        <w:r>
          <w:rPr>
            <w:noProof/>
            <w:webHidden/>
          </w:rPr>
          <w:fldChar w:fldCharType="end"/>
        </w:r>
      </w:hyperlink>
    </w:p>
    <w:p w14:paraId="09F79D63" w14:textId="37BDD454"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1" w:history="1">
        <w:r w:rsidRPr="006E21B1">
          <w:rPr>
            <w:rStyle w:val="Hyperlink"/>
            <w:noProof/>
          </w:rPr>
          <w:t>1.2 Sumarul specificațiilor agregate („Single System View”)</w:t>
        </w:r>
        <w:r>
          <w:rPr>
            <w:noProof/>
            <w:webHidden/>
          </w:rPr>
          <w:tab/>
        </w:r>
        <w:r>
          <w:rPr>
            <w:noProof/>
            <w:webHidden/>
          </w:rPr>
          <w:fldChar w:fldCharType="begin"/>
        </w:r>
        <w:r>
          <w:rPr>
            <w:noProof/>
            <w:webHidden/>
          </w:rPr>
          <w:instrText xml:space="preserve"> PAGEREF _Toc240889101 \h </w:instrText>
        </w:r>
        <w:r>
          <w:rPr>
            <w:noProof/>
            <w:webHidden/>
          </w:rPr>
        </w:r>
        <w:r>
          <w:rPr>
            <w:noProof/>
            <w:webHidden/>
          </w:rPr>
          <w:fldChar w:fldCharType="separate"/>
        </w:r>
        <w:r>
          <w:rPr>
            <w:noProof/>
            <w:webHidden/>
          </w:rPr>
          <w:t>3</w:t>
        </w:r>
        <w:r>
          <w:rPr>
            <w:noProof/>
            <w:webHidden/>
          </w:rPr>
          <w:fldChar w:fldCharType="end"/>
        </w:r>
      </w:hyperlink>
    </w:p>
    <w:p w14:paraId="7B5D8403" w14:textId="4E2EA840"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2" w:history="1">
        <w:r w:rsidRPr="006E21B1">
          <w:rPr>
            <w:rStyle w:val="Hyperlink"/>
            <w:noProof/>
          </w:rPr>
          <w:t>2. Bill of Materials (BOM) – configurație completă</w:t>
        </w:r>
        <w:r>
          <w:rPr>
            <w:noProof/>
            <w:webHidden/>
          </w:rPr>
          <w:tab/>
        </w:r>
        <w:r>
          <w:rPr>
            <w:noProof/>
            <w:webHidden/>
          </w:rPr>
          <w:fldChar w:fldCharType="begin"/>
        </w:r>
        <w:r>
          <w:rPr>
            <w:noProof/>
            <w:webHidden/>
          </w:rPr>
          <w:instrText xml:space="preserve"> PAGEREF _Toc240889102 \h </w:instrText>
        </w:r>
        <w:r>
          <w:rPr>
            <w:noProof/>
            <w:webHidden/>
          </w:rPr>
        </w:r>
        <w:r>
          <w:rPr>
            <w:noProof/>
            <w:webHidden/>
          </w:rPr>
          <w:fldChar w:fldCharType="separate"/>
        </w:r>
        <w:r>
          <w:rPr>
            <w:noProof/>
            <w:webHidden/>
          </w:rPr>
          <w:t>5</w:t>
        </w:r>
        <w:r>
          <w:rPr>
            <w:noProof/>
            <w:webHidden/>
          </w:rPr>
          <w:fldChar w:fldCharType="end"/>
        </w:r>
      </w:hyperlink>
    </w:p>
    <w:p w14:paraId="4D9E739E" w14:textId="72F5010B"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3" w:history="1">
        <w:r w:rsidRPr="006E21B1">
          <w:rPr>
            <w:rStyle w:val="Hyperlink"/>
            <w:noProof/>
          </w:rPr>
          <w:t>2.1 Pachet A – Noduri de calcul (Compute Core)</w:t>
        </w:r>
        <w:r>
          <w:rPr>
            <w:noProof/>
            <w:webHidden/>
          </w:rPr>
          <w:tab/>
        </w:r>
        <w:r>
          <w:rPr>
            <w:noProof/>
            <w:webHidden/>
          </w:rPr>
          <w:fldChar w:fldCharType="begin"/>
        </w:r>
        <w:r>
          <w:rPr>
            <w:noProof/>
            <w:webHidden/>
          </w:rPr>
          <w:instrText xml:space="preserve"> PAGEREF _Toc240889103 \h </w:instrText>
        </w:r>
        <w:r>
          <w:rPr>
            <w:noProof/>
            <w:webHidden/>
          </w:rPr>
        </w:r>
        <w:r>
          <w:rPr>
            <w:noProof/>
            <w:webHidden/>
          </w:rPr>
          <w:fldChar w:fldCharType="separate"/>
        </w:r>
        <w:r>
          <w:rPr>
            <w:noProof/>
            <w:webHidden/>
          </w:rPr>
          <w:t>5</w:t>
        </w:r>
        <w:r>
          <w:rPr>
            <w:noProof/>
            <w:webHidden/>
          </w:rPr>
          <w:fldChar w:fldCharType="end"/>
        </w:r>
      </w:hyperlink>
    </w:p>
    <w:p w14:paraId="52C654AE" w14:textId="7D20248D"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4" w:history="1">
        <w:r w:rsidRPr="006E21B1">
          <w:rPr>
            <w:rStyle w:val="Hyperlink"/>
            <w:noProof/>
          </w:rPr>
          <w:t>2.2 Pachet B – Fabric RDMA 200 GbE și rețea de management</w:t>
        </w:r>
        <w:r>
          <w:rPr>
            <w:noProof/>
            <w:webHidden/>
          </w:rPr>
          <w:tab/>
        </w:r>
        <w:r>
          <w:rPr>
            <w:noProof/>
            <w:webHidden/>
          </w:rPr>
          <w:fldChar w:fldCharType="begin"/>
        </w:r>
        <w:r>
          <w:rPr>
            <w:noProof/>
            <w:webHidden/>
          </w:rPr>
          <w:instrText xml:space="preserve"> PAGEREF _Toc240889104 \h </w:instrText>
        </w:r>
        <w:r>
          <w:rPr>
            <w:noProof/>
            <w:webHidden/>
          </w:rPr>
        </w:r>
        <w:r>
          <w:rPr>
            <w:noProof/>
            <w:webHidden/>
          </w:rPr>
          <w:fldChar w:fldCharType="separate"/>
        </w:r>
        <w:r>
          <w:rPr>
            <w:noProof/>
            <w:webHidden/>
          </w:rPr>
          <w:t>5</w:t>
        </w:r>
        <w:r>
          <w:rPr>
            <w:noProof/>
            <w:webHidden/>
          </w:rPr>
          <w:fldChar w:fldCharType="end"/>
        </w:r>
      </w:hyperlink>
    </w:p>
    <w:p w14:paraId="1DAB80B6" w14:textId="59622923"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5" w:history="1">
        <w:r w:rsidRPr="006E21B1">
          <w:rPr>
            <w:rStyle w:val="Hyperlink"/>
            <w:noProof/>
          </w:rPr>
          <w:t>2.3 Pachet C – Cabinet, mecanică, distribuție energie</w:t>
        </w:r>
        <w:r>
          <w:rPr>
            <w:noProof/>
            <w:webHidden/>
          </w:rPr>
          <w:tab/>
        </w:r>
        <w:r>
          <w:rPr>
            <w:noProof/>
            <w:webHidden/>
          </w:rPr>
          <w:fldChar w:fldCharType="begin"/>
        </w:r>
        <w:r>
          <w:rPr>
            <w:noProof/>
            <w:webHidden/>
          </w:rPr>
          <w:instrText xml:space="preserve"> PAGEREF _Toc240889105 \h </w:instrText>
        </w:r>
        <w:r>
          <w:rPr>
            <w:noProof/>
            <w:webHidden/>
          </w:rPr>
        </w:r>
        <w:r>
          <w:rPr>
            <w:noProof/>
            <w:webHidden/>
          </w:rPr>
          <w:fldChar w:fldCharType="separate"/>
        </w:r>
        <w:r>
          <w:rPr>
            <w:noProof/>
            <w:webHidden/>
          </w:rPr>
          <w:t>6</w:t>
        </w:r>
        <w:r>
          <w:rPr>
            <w:noProof/>
            <w:webHidden/>
          </w:rPr>
          <w:fldChar w:fldCharType="end"/>
        </w:r>
      </w:hyperlink>
    </w:p>
    <w:p w14:paraId="5775965D" w14:textId="60A6FF35"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6" w:history="1">
        <w:r w:rsidRPr="006E21B1">
          <w:rPr>
            <w:rStyle w:val="Hyperlink"/>
            <w:noProof/>
          </w:rPr>
          <w:t>2.4 Pachet D – Climatizare</w:t>
        </w:r>
        <w:r>
          <w:rPr>
            <w:noProof/>
            <w:webHidden/>
          </w:rPr>
          <w:tab/>
        </w:r>
        <w:r>
          <w:rPr>
            <w:noProof/>
            <w:webHidden/>
          </w:rPr>
          <w:fldChar w:fldCharType="begin"/>
        </w:r>
        <w:r>
          <w:rPr>
            <w:noProof/>
            <w:webHidden/>
          </w:rPr>
          <w:instrText xml:space="preserve"> PAGEREF _Toc240889106 \h </w:instrText>
        </w:r>
        <w:r>
          <w:rPr>
            <w:noProof/>
            <w:webHidden/>
          </w:rPr>
        </w:r>
        <w:r>
          <w:rPr>
            <w:noProof/>
            <w:webHidden/>
          </w:rPr>
          <w:fldChar w:fldCharType="separate"/>
        </w:r>
        <w:r>
          <w:rPr>
            <w:noProof/>
            <w:webHidden/>
          </w:rPr>
          <w:t>6</w:t>
        </w:r>
        <w:r>
          <w:rPr>
            <w:noProof/>
            <w:webHidden/>
          </w:rPr>
          <w:fldChar w:fldCharType="end"/>
        </w:r>
      </w:hyperlink>
    </w:p>
    <w:p w14:paraId="55165C3A" w14:textId="7B2C0652"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7" w:history="1">
        <w:r w:rsidRPr="006E21B1">
          <w:rPr>
            <w:rStyle w:val="Hyperlink"/>
            <w:noProof/>
          </w:rPr>
          <w:t>2.5 Pachet E – Servicii de integrare, instalare și suport</w:t>
        </w:r>
        <w:r>
          <w:rPr>
            <w:noProof/>
            <w:webHidden/>
          </w:rPr>
          <w:tab/>
        </w:r>
        <w:r>
          <w:rPr>
            <w:noProof/>
            <w:webHidden/>
          </w:rPr>
          <w:fldChar w:fldCharType="begin"/>
        </w:r>
        <w:r>
          <w:rPr>
            <w:noProof/>
            <w:webHidden/>
          </w:rPr>
          <w:instrText xml:space="preserve"> PAGEREF _Toc240889107 \h </w:instrText>
        </w:r>
        <w:r>
          <w:rPr>
            <w:noProof/>
            <w:webHidden/>
          </w:rPr>
        </w:r>
        <w:r>
          <w:rPr>
            <w:noProof/>
            <w:webHidden/>
          </w:rPr>
          <w:fldChar w:fldCharType="separate"/>
        </w:r>
        <w:r>
          <w:rPr>
            <w:noProof/>
            <w:webHidden/>
          </w:rPr>
          <w:t>6</w:t>
        </w:r>
        <w:r>
          <w:rPr>
            <w:noProof/>
            <w:webHidden/>
          </w:rPr>
          <w:fldChar w:fldCharType="end"/>
        </w:r>
      </w:hyperlink>
    </w:p>
    <w:p w14:paraId="55DD133B" w14:textId="62CFD8A6"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8" w:history="1">
        <w:r w:rsidRPr="006E21B1">
          <w:rPr>
            <w:rStyle w:val="Hyperlink"/>
            <w:noProof/>
          </w:rPr>
          <w:t>2.6 Centralizator economic</w:t>
        </w:r>
        <w:r>
          <w:rPr>
            <w:noProof/>
            <w:webHidden/>
          </w:rPr>
          <w:tab/>
        </w:r>
        <w:r>
          <w:rPr>
            <w:noProof/>
            <w:webHidden/>
          </w:rPr>
          <w:fldChar w:fldCharType="begin"/>
        </w:r>
        <w:r>
          <w:rPr>
            <w:noProof/>
            <w:webHidden/>
          </w:rPr>
          <w:instrText xml:space="preserve"> PAGEREF _Toc240889108 \h </w:instrText>
        </w:r>
        <w:r>
          <w:rPr>
            <w:noProof/>
            <w:webHidden/>
          </w:rPr>
        </w:r>
        <w:r>
          <w:rPr>
            <w:noProof/>
            <w:webHidden/>
          </w:rPr>
          <w:fldChar w:fldCharType="separate"/>
        </w:r>
        <w:r>
          <w:rPr>
            <w:noProof/>
            <w:webHidden/>
          </w:rPr>
          <w:t>7</w:t>
        </w:r>
        <w:r>
          <w:rPr>
            <w:noProof/>
            <w:webHidden/>
          </w:rPr>
          <w:fldChar w:fldCharType="end"/>
        </w:r>
      </w:hyperlink>
    </w:p>
    <w:p w14:paraId="1D37A96F" w14:textId="43478D61"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9" w:history="1">
        <w:r w:rsidRPr="006E21B1">
          <w:rPr>
            <w:rStyle w:val="Hyperlink"/>
            <w:noProof/>
          </w:rPr>
          <w:t>2.7 Opțiuni recomandate (neincluse în total)</w:t>
        </w:r>
        <w:r>
          <w:rPr>
            <w:noProof/>
            <w:webHidden/>
          </w:rPr>
          <w:tab/>
        </w:r>
        <w:r>
          <w:rPr>
            <w:noProof/>
            <w:webHidden/>
          </w:rPr>
          <w:fldChar w:fldCharType="begin"/>
        </w:r>
        <w:r>
          <w:rPr>
            <w:noProof/>
            <w:webHidden/>
          </w:rPr>
          <w:instrText xml:space="preserve"> PAGEREF _Toc240889109 \h </w:instrText>
        </w:r>
        <w:r>
          <w:rPr>
            <w:noProof/>
            <w:webHidden/>
          </w:rPr>
        </w:r>
        <w:r>
          <w:rPr>
            <w:noProof/>
            <w:webHidden/>
          </w:rPr>
          <w:fldChar w:fldCharType="separate"/>
        </w:r>
        <w:r>
          <w:rPr>
            <w:noProof/>
            <w:webHidden/>
          </w:rPr>
          <w:t>7</w:t>
        </w:r>
        <w:r>
          <w:rPr>
            <w:noProof/>
            <w:webHidden/>
          </w:rPr>
          <w:fldChar w:fldCharType="end"/>
        </w:r>
      </w:hyperlink>
    </w:p>
    <w:p w14:paraId="7B6BC97C" w14:textId="5BBF76AC"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0" w:history="1">
        <w:r w:rsidRPr="006E21B1">
          <w:rPr>
            <w:rStyle w:val="Hyperlink"/>
            <w:noProof/>
          </w:rPr>
          <w:t>3. Condiții comerciale</w:t>
        </w:r>
        <w:r>
          <w:rPr>
            <w:noProof/>
            <w:webHidden/>
          </w:rPr>
          <w:tab/>
        </w:r>
        <w:r>
          <w:rPr>
            <w:noProof/>
            <w:webHidden/>
          </w:rPr>
          <w:fldChar w:fldCharType="begin"/>
        </w:r>
        <w:r>
          <w:rPr>
            <w:noProof/>
            <w:webHidden/>
          </w:rPr>
          <w:instrText xml:space="preserve"> PAGEREF _Toc240889110 \h </w:instrText>
        </w:r>
        <w:r>
          <w:rPr>
            <w:noProof/>
            <w:webHidden/>
          </w:rPr>
        </w:r>
        <w:r>
          <w:rPr>
            <w:noProof/>
            <w:webHidden/>
          </w:rPr>
          <w:fldChar w:fldCharType="separate"/>
        </w:r>
        <w:r>
          <w:rPr>
            <w:noProof/>
            <w:webHidden/>
          </w:rPr>
          <w:t>8</w:t>
        </w:r>
        <w:r>
          <w:rPr>
            <w:noProof/>
            <w:webHidden/>
          </w:rPr>
          <w:fldChar w:fldCharType="end"/>
        </w:r>
      </w:hyperlink>
    </w:p>
    <w:p w14:paraId="711D82CB" w14:textId="236C8FA4"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1" w:history="1">
        <w:r w:rsidRPr="006E21B1">
          <w:rPr>
            <w:rStyle w:val="Hyperlink"/>
            <w:noProof/>
          </w:rPr>
          <w:t>Anexa A – Surse de achiziție: prețuri și linkuri verificate (România și Uniunea Europeană)</w:t>
        </w:r>
        <w:r>
          <w:rPr>
            <w:noProof/>
            <w:webHidden/>
          </w:rPr>
          <w:tab/>
        </w:r>
        <w:r>
          <w:rPr>
            <w:noProof/>
            <w:webHidden/>
          </w:rPr>
          <w:fldChar w:fldCharType="begin"/>
        </w:r>
        <w:r>
          <w:rPr>
            <w:noProof/>
            <w:webHidden/>
          </w:rPr>
          <w:instrText xml:space="preserve"> PAGEREF _Toc240889111 \h </w:instrText>
        </w:r>
        <w:r>
          <w:rPr>
            <w:noProof/>
            <w:webHidden/>
          </w:rPr>
        </w:r>
        <w:r>
          <w:rPr>
            <w:noProof/>
            <w:webHidden/>
          </w:rPr>
          <w:fldChar w:fldCharType="separate"/>
        </w:r>
        <w:r>
          <w:rPr>
            <w:noProof/>
            <w:webHidden/>
          </w:rPr>
          <w:t>9</w:t>
        </w:r>
        <w:r>
          <w:rPr>
            <w:noProof/>
            <w:webHidden/>
          </w:rPr>
          <w:fldChar w:fldCharType="end"/>
        </w:r>
      </w:hyperlink>
    </w:p>
    <w:p w14:paraId="142FA38E" w14:textId="2C202124"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2" w:history="1">
        <w:r w:rsidRPr="006E21B1">
          <w:rPr>
            <w:rStyle w:val="Hyperlink"/>
            <w:noProof/>
          </w:rPr>
          <w:t>A.1 Noduri de calcul – Lenovo ThinkStation PGX (GB10, 128 GB, 4 TB)</w:t>
        </w:r>
        <w:r>
          <w:rPr>
            <w:noProof/>
            <w:webHidden/>
          </w:rPr>
          <w:tab/>
        </w:r>
        <w:r>
          <w:rPr>
            <w:noProof/>
            <w:webHidden/>
          </w:rPr>
          <w:fldChar w:fldCharType="begin"/>
        </w:r>
        <w:r>
          <w:rPr>
            <w:noProof/>
            <w:webHidden/>
          </w:rPr>
          <w:instrText xml:space="preserve"> PAGEREF _Toc240889112 \h </w:instrText>
        </w:r>
        <w:r>
          <w:rPr>
            <w:noProof/>
            <w:webHidden/>
          </w:rPr>
        </w:r>
        <w:r>
          <w:rPr>
            <w:noProof/>
            <w:webHidden/>
          </w:rPr>
          <w:fldChar w:fldCharType="separate"/>
        </w:r>
        <w:r>
          <w:rPr>
            <w:noProof/>
            <w:webHidden/>
          </w:rPr>
          <w:t>9</w:t>
        </w:r>
        <w:r>
          <w:rPr>
            <w:noProof/>
            <w:webHidden/>
          </w:rPr>
          <w:fldChar w:fldCharType="end"/>
        </w:r>
      </w:hyperlink>
    </w:p>
    <w:p w14:paraId="02A2312B" w14:textId="1F8ABB5A"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3" w:history="1">
        <w:r w:rsidRPr="006E21B1">
          <w:rPr>
            <w:rStyle w:val="Hyperlink"/>
            <w:noProof/>
          </w:rPr>
          <w:t>A.2 Alternative echivalente GB10 (128 GB, 4 TB) – pentru asigurarea stocului</w:t>
        </w:r>
        <w:r>
          <w:rPr>
            <w:noProof/>
            <w:webHidden/>
          </w:rPr>
          <w:tab/>
        </w:r>
        <w:r>
          <w:rPr>
            <w:noProof/>
            <w:webHidden/>
          </w:rPr>
          <w:fldChar w:fldCharType="begin"/>
        </w:r>
        <w:r>
          <w:rPr>
            <w:noProof/>
            <w:webHidden/>
          </w:rPr>
          <w:instrText xml:space="preserve"> PAGEREF _Toc240889113 \h </w:instrText>
        </w:r>
        <w:r>
          <w:rPr>
            <w:noProof/>
            <w:webHidden/>
          </w:rPr>
        </w:r>
        <w:r>
          <w:rPr>
            <w:noProof/>
            <w:webHidden/>
          </w:rPr>
          <w:fldChar w:fldCharType="separate"/>
        </w:r>
        <w:r>
          <w:rPr>
            <w:noProof/>
            <w:webHidden/>
          </w:rPr>
          <w:t>9</w:t>
        </w:r>
        <w:r>
          <w:rPr>
            <w:noProof/>
            <w:webHidden/>
          </w:rPr>
          <w:fldChar w:fldCharType="end"/>
        </w:r>
      </w:hyperlink>
    </w:p>
    <w:p w14:paraId="2344E30A" w14:textId="0D8177D7"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4" w:history="1">
        <w:r w:rsidRPr="006E21B1">
          <w:rPr>
            <w:rStyle w:val="Hyperlink"/>
            <w:noProof/>
          </w:rPr>
          <w:t>A.3 Fabric RDMA – switch și cabluri</w:t>
        </w:r>
        <w:r>
          <w:rPr>
            <w:noProof/>
            <w:webHidden/>
          </w:rPr>
          <w:tab/>
        </w:r>
        <w:r>
          <w:rPr>
            <w:noProof/>
            <w:webHidden/>
          </w:rPr>
          <w:fldChar w:fldCharType="begin"/>
        </w:r>
        <w:r>
          <w:rPr>
            <w:noProof/>
            <w:webHidden/>
          </w:rPr>
          <w:instrText xml:space="preserve"> PAGEREF _Toc240889114 \h </w:instrText>
        </w:r>
        <w:r>
          <w:rPr>
            <w:noProof/>
            <w:webHidden/>
          </w:rPr>
        </w:r>
        <w:r>
          <w:rPr>
            <w:noProof/>
            <w:webHidden/>
          </w:rPr>
          <w:fldChar w:fldCharType="separate"/>
        </w:r>
        <w:r>
          <w:rPr>
            <w:noProof/>
            <w:webHidden/>
          </w:rPr>
          <w:t>10</w:t>
        </w:r>
        <w:r>
          <w:rPr>
            <w:noProof/>
            <w:webHidden/>
          </w:rPr>
          <w:fldChar w:fldCharType="end"/>
        </w:r>
      </w:hyperlink>
    </w:p>
    <w:p w14:paraId="24C6B4C1" w14:textId="1C14A81C"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5" w:history="1">
        <w:r w:rsidRPr="006E21B1">
          <w:rPr>
            <w:rStyle w:val="Hyperlink"/>
            <w:noProof/>
          </w:rPr>
          <w:t>A.4 Cabinet, rafturi, management cabluri</w:t>
        </w:r>
        <w:r>
          <w:rPr>
            <w:noProof/>
            <w:webHidden/>
          </w:rPr>
          <w:tab/>
        </w:r>
        <w:r>
          <w:rPr>
            <w:noProof/>
            <w:webHidden/>
          </w:rPr>
          <w:fldChar w:fldCharType="begin"/>
        </w:r>
        <w:r>
          <w:rPr>
            <w:noProof/>
            <w:webHidden/>
          </w:rPr>
          <w:instrText xml:space="preserve"> PAGEREF _Toc240889115 \h </w:instrText>
        </w:r>
        <w:r>
          <w:rPr>
            <w:noProof/>
            <w:webHidden/>
          </w:rPr>
        </w:r>
        <w:r>
          <w:rPr>
            <w:noProof/>
            <w:webHidden/>
          </w:rPr>
          <w:fldChar w:fldCharType="separate"/>
        </w:r>
        <w:r>
          <w:rPr>
            <w:noProof/>
            <w:webHidden/>
          </w:rPr>
          <w:t>10</w:t>
        </w:r>
        <w:r>
          <w:rPr>
            <w:noProof/>
            <w:webHidden/>
          </w:rPr>
          <w:fldChar w:fldCharType="end"/>
        </w:r>
      </w:hyperlink>
    </w:p>
    <w:p w14:paraId="76110A7B" w14:textId="15AF34AE"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6" w:history="1">
        <w:r w:rsidRPr="006E21B1">
          <w:rPr>
            <w:rStyle w:val="Hyperlink"/>
            <w:noProof/>
          </w:rPr>
          <w:t>A.5 Distribuție energie, UPS, climatizare</w:t>
        </w:r>
        <w:r>
          <w:rPr>
            <w:noProof/>
            <w:webHidden/>
          </w:rPr>
          <w:tab/>
        </w:r>
        <w:r>
          <w:rPr>
            <w:noProof/>
            <w:webHidden/>
          </w:rPr>
          <w:fldChar w:fldCharType="begin"/>
        </w:r>
        <w:r>
          <w:rPr>
            <w:noProof/>
            <w:webHidden/>
          </w:rPr>
          <w:instrText xml:space="preserve"> PAGEREF _Toc240889116 \h </w:instrText>
        </w:r>
        <w:r>
          <w:rPr>
            <w:noProof/>
            <w:webHidden/>
          </w:rPr>
        </w:r>
        <w:r>
          <w:rPr>
            <w:noProof/>
            <w:webHidden/>
          </w:rPr>
          <w:fldChar w:fldCharType="separate"/>
        </w:r>
        <w:r>
          <w:rPr>
            <w:noProof/>
            <w:webHidden/>
          </w:rPr>
          <w:t>11</w:t>
        </w:r>
        <w:r>
          <w:rPr>
            <w:noProof/>
            <w:webHidden/>
          </w:rPr>
          <w:fldChar w:fldCharType="end"/>
        </w:r>
      </w:hyperlink>
    </w:p>
    <w:p w14:paraId="06CBFDA2" w14:textId="65D710A2"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7" w:history="1">
        <w:r w:rsidRPr="006E21B1">
          <w:rPr>
            <w:rStyle w:val="Hyperlink"/>
            <w:noProof/>
          </w:rPr>
          <w:t>Anexa B – Note privind prețurile și disponibilitatea</w:t>
        </w:r>
        <w:r>
          <w:rPr>
            <w:noProof/>
            <w:webHidden/>
          </w:rPr>
          <w:tab/>
        </w:r>
        <w:r>
          <w:rPr>
            <w:noProof/>
            <w:webHidden/>
          </w:rPr>
          <w:fldChar w:fldCharType="begin"/>
        </w:r>
        <w:r>
          <w:rPr>
            <w:noProof/>
            <w:webHidden/>
          </w:rPr>
          <w:instrText xml:space="preserve"> PAGEREF _Toc240889117 \h </w:instrText>
        </w:r>
        <w:r>
          <w:rPr>
            <w:noProof/>
            <w:webHidden/>
          </w:rPr>
        </w:r>
        <w:r>
          <w:rPr>
            <w:noProof/>
            <w:webHidden/>
          </w:rPr>
          <w:fldChar w:fldCharType="separate"/>
        </w:r>
        <w:r>
          <w:rPr>
            <w:noProof/>
            <w:webHidden/>
          </w:rPr>
          <w:t>11</w:t>
        </w:r>
        <w:r>
          <w:rPr>
            <w:noProof/>
            <w:webHidden/>
          </w:rPr>
          <w:fldChar w:fldCharType="end"/>
        </w:r>
      </w:hyperlink>
    </w:p>
    <w:p w14:paraId="42713EDF" w14:textId="5ACDE786" w:rsidR="00AB31B5" w:rsidRDefault="00684F60">
      <w:r>
        <w:fldChar w:fldCharType="end"/>
      </w:r>
    </w:p>
    <w:p w14:paraId="0D85D93E" w14:textId="77777777" w:rsidR="00AB31B5" w:rsidRDefault="00684F60">
      <w:pPr>
        <w:pStyle w:val="Titlu1"/>
        <w:pageBreakBefore/>
      </w:pPr>
      <w:bookmarkStart w:id="0" w:name="_Toc240889099"/>
      <w:r>
        <w:lastRenderedPageBreak/>
        <w:t>1. Sumarul ofertei</w:t>
      </w:r>
      <w:bookmarkEnd w:id="0"/>
    </w:p>
    <w:p w14:paraId="62EBC609" w14:textId="77777777" w:rsidR="00AB31B5" w:rsidRDefault="00684F60">
      <w:pPr>
        <w:jc w:val="both"/>
      </w:pPr>
      <w:r>
        <w:t>Oferta acoperă furnizarea, integrarea, instalarea și punerea în funcțiune a sistemului TITAN-12 Blackwell AI Rack System – un sistem complet la nivel de rack, format din 12 stații de calcul NVIDIA GB10 Grace Blackwell (Lenovo ThinkStation PGX, 128 GB memorie unificată și 4 TB NVMe fiecare), unificate într-un singur cluster prin fabric RDMA 200 GbE (NVIDIA Spectrum SN3700) și livrate într-un cabinet APC NetShelter SX 42U echipat cu distribuție de energie măsurată, rafturi culisante, management de cabluri și climatizare dedicată. Sistemul este pre-instalat cu NVIDIA DGX OS și cu stiva software NVIDIA AI, testat și documentat înainte de livrare.</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AB31B5" w14:paraId="08E573B7" w14:textId="77777777">
        <w:trPr>
          <w:jc w:val="center"/>
        </w:trPr>
        <w:tc>
          <w:tcPr>
            <w:tcW w:w="2466" w:type="dxa"/>
            <w:shd w:val="clear" w:color="auto" w:fill="0B2545"/>
            <w:tcMar>
              <w:top w:w="90" w:type="dxa"/>
              <w:left w:w="90" w:type="dxa"/>
              <w:bottom w:w="90" w:type="dxa"/>
              <w:right w:w="90" w:type="dxa"/>
            </w:tcMar>
            <w:vAlign w:val="center"/>
          </w:tcPr>
          <w:p w14:paraId="0A192F0D" w14:textId="77777777" w:rsidR="00AB31B5" w:rsidRDefault="00684F60">
            <w:pPr>
              <w:spacing w:after="0"/>
              <w:jc w:val="center"/>
            </w:pPr>
            <w:r>
              <w:rPr>
                <w:b/>
                <w:color w:val="76B900"/>
                <w:sz w:val="36"/>
              </w:rPr>
              <w:t>1.536 GB</w:t>
            </w:r>
          </w:p>
          <w:p w14:paraId="032EA8CB" w14:textId="77777777" w:rsidR="00AB31B5" w:rsidRDefault="00684F60">
            <w:pPr>
              <w:spacing w:after="0"/>
              <w:jc w:val="center"/>
            </w:pPr>
            <w:r>
              <w:rPr>
                <w:color w:val="FFFFFF"/>
                <w:sz w:val="17"/>
              </w:rPr>
              <w:t>Memorie GPU unificată (12 × 128 GB)</w:t>
            </w:r>
          </w:p>
        </w:tc>
        <w:tc>
          <w:tcPr>
            <w:tcW w:w="2466" w:type="dxa"/>
            <w:shd w:val="clear" w:color="auto" w:fill="0B2545"/>
            <w:tcMar>
              <w:top w:w="90" w:type="dxa"/>
              <w:left w:w="90" w:type="dxa"/>
              <w:bottom w:w="90" w:type="dxa"/>
              <w:right w:w="90" w:type="dxa"/>
            </w:tcMar>
            <w:vAlign w:val="center"/>
          </w:tcPr>
          <w:p w14:paraId="300E2786" w14:textId="77777777" w:rsidR="00AB31B5" w:rsidRDefault="00684F60">
            <w:pPr>
              <w:spacing w:after="0"/>
              <w:jc w:val="center"/>
            </w:pPr>
            <w:r>
              <w:rPr>
                <w:b/>
                <w:color w:val="76B900"/>
                <w:sz w:val="36"/>
              </w:rPr>
              <w:t>12 PFLOPS</w:t>
            </w:r>
          </w:p>
          <w:p w14:paraId="2A0F06DE" w14:textId="77777777" w:rsidR="00AB31B5" w:rsidRDefault="00684F60">
            <w:pPr>
              <w:spacing w:after="0"/>
              <w:jc w:val="center"/>
            </w:pPr>
            <w:r>
              <w:rPr>
                <w:color w:val="FFFFFF"/>
                <w:sz w:val="17"/>
              </w:rPr>
              <w:t>Calcul AI FP4 (Blackwell, Tensor gen. 5)</w:t>
            </w:r>
          </w:p>
        </w:tc>
        <w:tc>
          <w:tcPr>
            <w:tcW w:w="2466" w:type="dxa"/>
            <w:shd w:val="clear" w:color="auto" w:fill="0B2545"/>
            <w:tcMar>
              <w:top w:w="90" w:type="dxa"/>
              <w:left w:w="90" w:type="dxa"/>
              <w:bottom w:w="90" w:type="dxa"/>
              <w:right w:w="90" w:type="dxa"/>
            </w:tcMar>
            <w:vAlign w:val="center"/>
          </w:tcPr>
          <w:p w14:paraId="1D872C32" w14:textId="77777777" w:rsidR="00AB31B5" w:rsidRDefault="00684F60">
            <w:pPr>
              <w:spacing w:after="0"/>
              <w:jc w:val="center"/>
            </w:pPr>
            <w:r>
              <w:rPr>
                <w:b/>
                <w:color w:val="76B900"/>
                <w:sz w:val="36"/>
              </w:rPr>
              <w:t>240</w:t>
            </w:r>
          </w:p>
          <w:p w14:paraId="65B740D2" w14:textId="77777777" w:rsidR="00AB31B5" w:rsidRDefault="00684F60">
            <w:pPr>
              <w:spacing w:after="0"/>
              <w:jc w:val="center"/>
            </w:pPr>
            <w:r>
              <w:rPr>
                <w:color w:val="FFFFFF"/>
                <w:sz w:val="17"/>
              </w:rPr>
              <w:t>Nuclee CPU ARMv9.2</w:t>
            </w:r>
          </w:p>
        </w:tc>
        <w:tc>
          <w:tcPr>
            <w:tcW w:w="2466" w:type="dxa"/>
            <w:shd w:val="clear" w:color="auto" w:fill="0B2545"/>
            <w:tcMar>
              <w:top w:w="90" w:type="dxa"/>
              <w:left w:w="90" w:type="dxa"/>
              <w:bottom w:w="90" w:type="dxa"/>
              <w:right w:w="90" w:type="dxa"/>
            </w:tcMar>
            <w:vAlign w:val="center"/>
          </w:tcPr>
          <w:p w14:paraId="423E9D25" w14:textId="77777777" w:rsidR="00AB31B5" w:rsidRDefault="00684F60">
            <w:pPr>
              <w:spacing w:after="0"/>
              <w:jc w:val="center"/>
            </w:pPr>
            <w:r>
              <w:rPr>
                <w:b/>
                <w:color w:val="76B900"/>
                <w:sz w:val="36"/>
              </w:rPr>
              <w:t>48 TB</w:t>
            </w:r>
          </w:p>
          <w:p w14:paraId="771F5AA5" w14:textId="77777777" w:rsidR="00AB31B5" w:rsidRDefault="00684F60">
            <w:pPr>
              <w:spacing w:after="0"/>
              <w:jc w:val="center"/>
            </w:pPr>
            <w:r>
              <w:rPr>
                <w:color w:val="FFFFFF"/>
                <w:sz w:val="17"/>
              </w:rPr>
              <w:t>Stocare NVMe criptată (12 × 4 TB)</w:t>
            </w:r>
          </w:p>
        </w:tc>
      </w:tr>
    </w:tbl>
    <w:p w14:paraId="6594EC0D" w14:textId="77777777" w:rsidR="00AB31B5" w:rsidRDefault="00AB31B5">
      <w:pPr>
        <w:spacing w:after="20"/>
      </w:pP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AB31B5" w14:paraId="689DE2A1" w14:textId="77777777">
        <w:trPr>
          <w:jc w:val="center"/>
        </w:trPr>
        <w:tc>
          <w:tcPr>
            <w:tcW w:w="2466" w:type="dxa"/>
            <w:shd w:val="clear" w:color="auto" w:fill="0B2545"/>
            <w:tcMar>
              <w:top w:w="90" w:type="dxa"/>
              <w:left w:w="90" w:type="dxa"/>
              <w:bottom w:w="90" w:type="dxa"/>
              <w:right w:w="90" w:type="dxa"/>
            </w:tcMar>
            <w:vAlign w:val="center"/>
          </w:tcPr>
          <w:p w14:paraId="1D308DE2" w14:textId="77777777" w:rsidR="00AB31B5" w:rsidRDefault="00684F60">
            <w:pPr>
              <w:spacing w:after="0"/>
              <w:jc w:val="center"/>
            </w:pPr>
            <w:r>
              <w:rPr>
                <w:b/>
                <w:color w:val="76B900"/>
                <w:sz w:val="36"/>
              </w:rPr>
              <w:t>4,8 Tb/s</w:t>
            </w:r>
          </w:p>
          <w:p w14:paraId="6ABFE4CD" w14:textId="77777777" w:rsidR="00AB31B5" w:rsidRDefault="00684F60">
            <w:pPr>
              <w:spacing w:after="0"/>
              <w:jc w:val="center"/>
            </w:pPr>
            <w:r>
              <w:rPr>
                <w:color w:val="FFFFFF"/>
                <w:sz w:val="17"/>
              </w:rPr>
              <w:t>Fabric RDMA 200 GbE în cluster</w:t>
            </w:r>
          </w:p>
        </w:tc>
        <w:tc>
          <w:tcPr>
            <w:tcW w:w="2466" w:type="dxa"/>
            <w:shd w:val="clear" w:color="auto" w:fill="0B2545"/>
            <w:tcMar>
              <w:top w:w="90" w:type="dxa"/>
              <w:left w:w="90" w:type="dxa"/>
              <w:bottom w:w="90" w:type="dxa"/>
              <w:right w:w="90" w:type="dxa"/>
            </w:tcMar>
            <w:vAlign w:val="center"/>
          </w:tcPr>
          <w:p w14:paraId="5EB9742C" w14:textId="77777777" w:rsidR="00AB31B5" w:rsidRDefault="00684F60">
            <w:pPr>
              <w:spacing w:after="0"/>
              <w:jc w:val="center"/>
            </w:pPr>
            <w:r>
              <w:rPr>
                <w:b/>
                <w:color w:val="76B900"/>
                <w:sz w:val="36"/>
              </w:rPr>
              <w:t>42U</w:t>
            </w:r>
          </w:p>
          <w:p w14:paraId="0BAAA4D0" w14:textId="77777777" w:rsidR="00AB31B5" w:rsidRDefault="00684F60">
            <w:pPr>
              <w:spacing w:after="0"/>
              <w:jc w:val="center"/>
            </w:pPr>
            <w:r>
              <w:rPr>
                <w:color w:val="FFFFFF"/>
                <w:sz w:val="17"/>
              </w:rPr>
              <w:t>Cabinet APC NetShelter SX complet echipat</w:t>
            </w:r>
          </w:p>
        </w:tc>
        <w:tc>
          <w:tcPr>
            <w:tcW w:w="2466" w:type="dxa"/>
            <w:shd w:val="clear" w:color="auto" w:fill="0B2545"/>
            <w:tcMar>
              <w:top w:w="90" w:type="dxa"/>
              <w:left w:w="90" w:type="dxa"/>
              <w:bottom w:w="90" w:type="dxa"/>
              <w:right w:w="90" w:type="dxa"/>
            </w:tcMar>
            <w:vAlign w:val="center"/>
          </w:tcPr>
          <w:p w14:paraId="2C817776" w14:textId="77777777" w:rsidR="00AB31B5" w:rsidRDefault="00684F60">
            <w:pPr>
              <w:spacing w:after="0"/>
              <w:jc w:val="center"/>
            </w:pPr>
            <w:r>
              <w:rPr>
                <w:b/>
                <w:color w:val="76B900"/>
                <w:sz w:val="36"/>
              </w:rPr>
              <w:t>3,63 kW</w:t>
            </w:r>
          </w:p>
          <w:p w14:paraId="7DD0B0AC" w14:textId="77777777" w:rsidR="00AB31B5" w:rsidRDefault="00684F60">
            <w:pPr>
              <w:spacing w:after="0"/>
              <w:jc w:val="center"/>
            </w:pPr>
            <w:r>
              <w:rPr>
                <w:color w:val="FFFFFF"/>
                <w:sz w:val="17"/>
              </w:rPr>
              <w:t>Consum maxim · PDU măsurat 32 A</w:t>
            </w:r>
          </w:p>
        </w:tc>
        <w:tc>
          <w:tcPr>
            <w:tcW w:w="2466" w:type="dxa"/>
            <w:shd w:val="clear" w:color="auto" w:fill="0B2545"/>
            <w:tcMar>
              <w:top w:w="90" w:type="dxa"/>
              <w:left w:w="90" w:type="dxa"/>
              <w:bottom w:w="90" w:type="dxa"/>
              <w:right w:w="90" w:type="dxa"/>
            </w:tcMar>
            <w:vAlign w:val="center"/>
          </w:tcPr>
          <w:p w14:paraId="4A16A946" w14:textId="77777777" w:rsidR="00AB31B5" w:rsidRDefault="00684F60">
            <w:pPr>
              <w:spacing w:after="0"/>
              <w:jc w:val="center"/>
            </w:pPr>
            <w:r>
              <w:rPr>
                <w:b/>
                <w:color w:val="76B900"/>
                <w:sz w:val="36"/>
              </w:rPr>
              <w:t>631.477 RON</w:t>
            </w:r>
          </w:p>
          <w:p w14:paraId="6268C6C2" w14:textId="77777777" w:rsidR="00AB31B5" w:rsidRDefault="00684F60">
            <w:pPr>
              <w:spacing w:after="0"/>
              <w:jc w:val="center"/>
            </w:pPr>
            <w:r>
              <w:rPr>
                <w:color w:val="FFFFFF"/>
                <w:sz w:val="17"/>
              </w:rPr>
              <w:t>Valoare totală, TVA inclus</w:t>
            </w:r>
          </w:p>
        </w:tc>
      </w:tr>
    </w:tbl>
    <w:p w14:paraId="0C0C38BF" w14:textId="77777777" w:rsidR="00AB31B5" w:rsidRDefault="00AB31B5">
      <w:pPr>
        <w:spacing w:after="20"/>
      </w:pPr>
    </w:p>
    <w:p w14:paraId="4BE9AD56" w14:textId="77777777" w:rsidR="00AB31B5" w:rsidRDefault="00684F60">
      <w:pPr>
        <w:pStyle w:val="Titlu2"/>
      </w:pPr>
      <w:bookmarkStart w:id="1" w:name="_Toc240889100"/>
      <w:r>
        <w:t>1.1 Structura ofertei</w:t>
      </w:r>
      <w:bookmarkEnd w:id="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928"/>
        <w:gridCol w:w="4535"/>
        <w:gridCol w:w="1701"/>
        <w:gridCol w:w="1701"/>
      </w:tblGrid>
      <w:tr w:rsidR="00AB31B5" w14:paraId="5290EF76" w14:textId="77777777">
        <w:trPr>
          <w:tblHeader/>
          <w:jc w:val="center"/>
        </w:trPr>
        <w:tc>
          <w:tcPr>
            <w:tcW w:w="1928" w:type="dxa"/>
            <w:shd w:val="clear" w:color="auto" w:fill="0B2545"/>
            <w:tcMar>
              <w:top w:w="50" w:type="dxa"/>
              <w:left w:w="80" w:type="dxa"/>
              <w:bottom w:w="50" w:type="dxa"/>
              <w:right w:w="80" w:type="dxa"/>
            </w:tcMar>
            <w:vAlign w:val="center"/>
          </w:tcPr>
          <w:p w14:paraId="5EAB8DB0" w14:textId="77777777" w:rsidR="00AB31B5" w:rsidRDefault="00684F60">
            <w:pPr>
              <w:spacing w:after="0"/>
            </w:pPr>
            <w:r>
              <w:rPr>
                <w:b/>
                <w:color w:val="FFFFFF"/>
                <w:sz w:val="17"/>
              </w:rPr>
              <w:t>Pachet</w:t>
            </w:r>
          </w:p>
        </w:tc>
        <w:tc>
          <w:tcPr>
            <w:tcW w:w="4535" w:type="dxa"/>
            <w:shd w:val="clear" w:color="auto" w:fill="0B2545"/>
            <w:tcMar>
              <w:top w:w="50" w:type="dxa"/>
              <w:left w:w="80" w:type="dxa"/>
              <w:bottom w:w="50" w:type="dxa"/>
              <w:right w:w="80" w:type="dxa"/>
            </w:tcMar>
            <w:vAlign w:val="center"/>
          </w:tcPr>
          <w:p w14:paraId="766783C8" w14:textId="77777777" w:rsidR="00AB31B5" w:rsidRDefault="00684F60">
            <w:pPr>
              <w:spacing w:after="0"/>
            </w:pPr>
            <w:r>
              <w:rPr>
                <w:b/>
                <w:color w:val="FFFFFF"/>
                <w:sz w:val="17"/>
              </w:rPr>
              <w:t>Conținut</w:t>
            </w:r>
          </w:p>
        </w:tc>
        <w:tc>
          <w:tcPr>
            <w:tcW w:w="1701" w:type="dxa"/>
            <w:shd w:val="clear" w:color="auto" w:fill="0B2545"/>
            <w:tcMar>
              <w:top w:w="50" w:type="dxa"/>
              <w:left w:w="80" w:type="dxa"/>
              <w:bottom w:w="50" w:type="dxa"/>
              <w:right w:w="80" w:type="dxa"/>
            </w:tcMar>
            <w:vAlign w:val="center"/>
          </w:tcPr>
          <w:p w14:paraId="7C37909B" w14:textId="77777777" w:rsidR="00AB31B5" w:rsidRDefault="00684F60">
            <w:pPr>
              <w:spacing w:after="0"/>
            </w:pPr>
            <w:r>
              <w:rPr>
                <w:b/>
                <w:color w:val="FFFFFF"/>
                <w:sz w:val="17"/>
              </w:rPr>
              <w:t>Valoare fără TVA (RON)</w:t>
            </w:r>
          </w:p>
        </w:tc>
        <w:tc>
          <w:tcPr>
            <w:tcW w:w="1701" w:type="dxa"/>
            <w:shd w:val="clear" w:color="auto" w:fill="0B2545"/>
            <w:tcMar>
              <w:top w:w="50" w:type="dxa"/>
              <w:left w:w="80" w:type="dxa"/>
              <w:bottom w:w="50" w:type="dxa"/>
              <w:right w:w="80" w:type="dxa"/>
            </w:tcMar>
            <w:vAlign w:val="center"/>
          </w:tcPr>
          <w:p w14:paraId="7AB37B5F" w14:textId="77777777" w:rsidR="00AB31B5" w:rsidRDefault="00684F60">
            <w:pPr>
              <w:spacing w:after="0"/>
            </w:pPr>
            <w:r>
              <w:rPr>
                <w:b/>
                <w:color w:val="FFFFFF"/>
                <w:sz w:val="17"/>
              </w:rPr>
              <w:t>Valoare cu TVA (RON)</w:t>
            </w:r>
          </w:p>
        </w:tc>
      </w:tr>
      <w:tr w:rsidR="00AB31B5" w14:paraId="129C7A1E" w14:textId="77777777">
        <w:trPr>
          <w:cantSplit/>
          <w:jc w:val="center"/>
        </w:trPr>
        <w:tc>
          <w:tcPr>
            <w:tcW w:w="1928" w:type="dxa"/>
            <w:tcMar>
              <w:top w:w="50" w:type="dxa"/>
              <w:left w:w="80" w:type="dxa"/>
              <w:bottom w:w="50" w:type="dxa"/>
              <w:right w:w="80" w:type="dxa"/>
            </w:tcMar>
            <w:vAlign w:val="center"/>
          </w:tcPr>
          <w:p w14:paraId="1D3F56C3" w14:textId="77777777" w:rsidR="00AB31B5" w:rsidRDefault="00684F60">
            <w:pPr>
              <w:spacing w:after="0"/>
            </w:pPr>
            <w:r>
              <w:rPr>
                <w:sz w:val="17"/>
              </w:rPr>
              <w:t>A. Compute Core</w:t>
            </w:r>
          </w:p>
        </w:tc>
        <w:tc>
          <w:tcPr>
            <w:tcW w:w="4535" w:type="dxa"/>
            <w:tcMar>
              <w:top w:w="50" w:type="dxa"/>
              <w:left w:w="80" w:type="dxa"/>
              <w:bottom w:w="50" w:type="dxa"/>
              <w:right w:w="80" w:type="dxa"/>
            </w:tcMar>
            <w:vAlign w:val="center"/>
          </w:tcPr>
          <w:p w14:paraId="21F048F7" w14:textId="77777777" w:rsidR="00AB31B5" w:rsidRDefault="00684F60">
            <w:pPr>
              <w:spacing w:after="0"/>
            </w:pPr>
            <w:r>
              <w:rPr>
                <w:sz w:val="17"/>
              </w:rPr>
              <w:t>12 × Lenovo ThinkStation PGX 30KL0003GF (GB10, 128 GB, 4 TB, ConnectX-7) cu adaptoare 240 W</w:t>
            </w:r>
          </w:p>
        </w:tc>
        <w:tc>
          <w:tcPr>
            <w:tcW w:w="1701" w:type="dxa"/>
            <w:tcMar>
              <w:top w:w="50" w:type="dxa"/>
              <w:left w:w="80" w:type="dxa"/>
              <w:bottom w:w="50" w:type="dxa"/>
              <w:right w:w="80" w:type="dxa"/>
            </w:tcMar>
            <w:vAlign w:val="center"/>
          </w:tcPr>
          <w:p w14:paraId="1A2BE235" w14:textId="77777777" w:rsidR="00AB31B5" w:rsidRDefault="00684F60">
            <w:pPr>
              <w:spacing w:after="0"/>
              <w:jc w:val="right"/>
            </w:pPr>
            <w:r>
              <w:rPr>
                <w:sz w:val="17"/>
              </w:rPr>
              <w:t>357.387,72</w:t>
            </w:r>
          </w:p>
        </w:tc>
        <w:tc>
          <w:tcPr>
            <w:tcW w:w="1701" w:type="dxa"/>
            <w:tcMar>
              <w:top w:w="50" w:type="dxa"/>
              <w:left w:w="80" w:type="dxa"/>
              <w:bottom w:w="50" w:type="dxa"/>
              <w:right w:w="80" w:type="dxa"/>
            </w:tcMar>
            <w:vAlign w:val="center"/>
          </w:tcPr>
          <w:p w14:paraId="2091C0C1" w14:textId="77777777" w:rsidR="00AB31B5" w:rsidRDefault="00684F60">
            <w:pPr>
              <w:spacing w:after="0"/>
              <w:jc w:val="right"/>
            </w:pPr>
            <w:r>
              <w:rPr>
                <w:sz w:val="17"/>
              </w:rPr>
              <w:t>432.439,14</w:t>
            </w:r>
          </w:p>
        </w:tc>
      </w:tr>
      <w:tr w:rsidR="00AB31B5" w14:paraId="5B5DDCAD" w14:textId="77777777">
        <w:trPr>
          <w:cantSplit/>
          <w:jc w:val="center"/>
        </w:trPr>
        <w:tc>
          <w:tcPr>
            <w:tcW w:w="1928" w:type="dxa"/>
            <w:shd w:val="clear" w:color="auto" w:fill="F7F9FC"/>
            <w:tcMar>
              <w:top w:w="50" w:type="dxa"/>
              <w:left w:w="80" w:type="dxa"/>
              <w:bottom w:w="50" w:type="dxa"/>
              <w:right w:w="80" w:type="dxa"/>
            </w:tcMar>
            <w:vAlign w:val="center"/>
          </w:tcPr>
          <w:p w14:paraId="180587C0" w14:textId="77777777" w:rsidR="00AB31B5" w:rsidRDefault="00684F60">
            <w:pPr>
              <w:spacing w:after="0"/>
            </w:pPr>
            <w:r>
              <w:rPr>
                <w:sz w:val="17"/>
              </w:rPr>
              <w:t>B. Fabric RDMA 200 GbE</w:t>
            </w:r>
          </w:p>
        </w:tc>
        <w:tc>
          <w:tcPr>
            <w:tcW w:w="4535" w:type="dxa"/>
            <w:shd w:val="clear" w:color="auto" w:fill="F7F9FC"/>
            <w:tcMar>
              <w:top w:w="50" w:type="dxa"/>
              <w:left w:w="80" w:type="dxa"/>
              <w:bottom w:w="50" w:type="dxa"/>
              <w:right w:w="80" w:type="dxa"/>
            </w:tcMar>
            <w:vAlign w:val="center"/>
          </w:tcPr>
          <w:p w14:paraId="273582BB" w14:textId="77777777" w:rsidR="00AB31B5" w:rsidRDefault="00684F60">
            <w:pPr>
              <w:spacing w:after="0"/>
            </w:pPr>
            <w:r>
              <w:rPr>
                <w:sz w:val="17"/>
              </w:rPr>
              <w:t>1 × NVIDIA Spectrum SN3700 (32 × QSFP56 200 GbE) + 26 × DAC QSFP56 200G 2 m + switch management 10 GbE + cabluri</w:t>
            </w:r>
          </w:p>
        </w:tc>
        <w:tc>
          <w:tcPr>
            <w:tcW w:w="1701" w:type="dxa"/>
            <w:shd w:val="clear" w:color="auto" w:fill="F7F9FC"/>
            <w:tcMar>
              <w:top w:w="50" w:type="dxa"/>
              <w:left w:w="80" w:type="dxa"/>
              <w:bottom w:w="50" w:type="dxa"/>
              <w:right w:w="80" w:type="dxa"/>
            </w:tcMar>
            <w:vAlign w:val="center"/>
          </w:tcPr>
          <w:p w14:paraId="4AE4F954" w14:textId="77777777" w:rsidR="00AB31B5" w:rsidRDefault="00684F60">
            <w:pPr>
              <w:spacing w:after="0"/>
              <w:jc w:val="right"/>
            </w:pPr>
            <w:r>
              <w:rPr>
                <w:sz w:val="17"/>
              </w:rPr>
              <w:t>101.397,78</w:t>
            </w:r>
          </w:p>
        </w:tc>
        <w:tc>
          <w:tcPr>
            <w:tcW w:w="1701" w:type="dxa"/>
            <w:shd w:val="clear" w:color="auto" w:fill="F7F9FC"/>
            <w:tcMar>
              <w:top w:w="50" w:type="dxa"/>
              <w:left w:w="80" w:type="dxa"/>
              <w:bottom w:w="50" w:type="dxa"/>
              <w:right w:w="80" w:type="dxa"/>
            </w:tcMar>
            <w:vAlign w:val="center"/>
          </w:tcPr>
          <w:p w14:paraId="4D3DEA99" w14:textId="77777777" w:rsidR="00AB31B5" w:rsidRDefault="00684F60">
            <w:pPr>
              <w:spacing w:after="0"/>
              <w:jc w:val="right"/>
            </w:pPr>
            <w:r>
              <w:rPr>
                <w:sz w:val="17"/>
              </w:rPr>
              <w:t>122.691,31</w:t>
            </w:r>
          </w:p>
        </w:tc>
      </w:tr>
      <w:tr w:rsidR="00AB31B5" w14:paraId="552BE8F1" w14:textId="77777777">
        <w:trPr>
          <w:cantSplit/>
          <w:jc w:val="center"/>
        </w:trPr>
        <w:tc>
          <w:tcPr>
            <w:tcW w:w="1928" w:type="dxa"/>
            <w:tcMar>
              <w:top w:w="50" w:type="dxa"/>
              <w:left w:w="80" w:type="dxa"/>
              <w:bottom w:w="50" w:type="dxa"/>
              <w:right w:w="80" w:type="dxa"/>
            </w:tcMar>
            <w:vAlign w:val="center"/>
          </w:tcPr>
          <w:p w14:paraId="3AE7C4AC" w14:textId="77777777" w:rsidR="00AB31B5" w:rsidRDefault="00684F60">
            <w:pPr>
              <w:spacing w:after="0"/>
            </w:pPr>
            <w:r>
              <w:rPr>
                <w:sz w:val="17"/>
              </w:rPr>
              <w:t>C. Structură și energie</w:t>
            </w:r>
          </w:p>
        </w:tc>
        <w:tc>
          <w:tcPr>
            <w:tcW w:w="4535" w:type="dxa"/>
            <w:tcMar>
              <w:top w:w="50" w:type="dxa"/>
              <w:left w:w="80" w:type="dxa"/>
              <w:bottom w:w="50" w:type="dxa"/>
              <w:right w:w="80" w:type="dxa"/>
            </w:tcMar>
            <w:vAlign w:val="center"/>
          </w:tcPr>
          <w:p w14:paraId="6870BC92" w14:textId="77777777" w:rsidR="00AB31B5" w:rsidRDefault="00684F60">
            <w:pPr>
              <w:spacing w:after="0"/>
            </w:pPr>
            <w:r>
              <w:rPr>
                <w:sz w:val="17"/>
              </w:rPr>
              <w:t>APC NetShelter SX 42U AR3100, 3 rafturi culisante AR8123BLK, organizatoare AR8442/AR8425A, PDU APC AP8853 32 A, cabluri, panouri</w:t>
            </w:r>
          </w:p>
        </w:tc>
        <w:tc>
          <w:tcPr>
            <w:tcW w:w="1701" w:type="dxa"/>
            <w:tcMar>
              <w:top w:w="50" w:type="dxa"/>
              <w:left w:w="80" w:type="dxa"/>
              <w:bottom w:w="50" w:type="dxa"/>
              <w:right w:w="80" w:type="dxa"/>
            </w:tcMar>
            <w:vAlign w:val="center"/>
          </w:tcPr>
          <w:p w14:paraId="47FF0ED2" w14:textId="77777777" w:rsidR="00AB31B5" w:rsidRDefault="00684F60">
            <w:pPr>
              <w:spacing w:after="0"/>
              <w:jc w:val="right"/>
            </w:pPr>
            <w:r>
              <w:rPr>
                <w:sz w:val="17"/>
              </w:rPr>
              <w:t>17.596,01</w:t>
            </w:r>
          </w:p>
        </w:tc>
        <w:tc>
          <w:tcPr>
            <w:tcW w:w="1701" w:type="dxa"/>
            <w:tcMar>
              <w:top w:w="50" w:type="dxa"/>
              <w:left w:w="80" w:type="dxa"/>
              <w:bottom w:w="50" w:type="dxa"/>
              <w:right w:w="80" w:type="dxa"/>
            </w:tcMar>
            <w:vAlign w:val="center"/>
          </w:tcPr>
          <w:p w14:paraId="1EE869B4" w14:textId="77777777" w:rsidR="00AB31B5" w:rsidRDefault="00684F60">
            <w:pPr>
              <w:spacing w:after="0"/>
              <w:jc w:val="right"/>
            </w:pPr>
            <w:r>
              <w:rPr>
                <w:sz w:val="17"/>
              </w:rPr>
              <w:t>21.291,17</w:t>
            </w:r>
          </w:p>
        </w:tc>
      </w:tr>
      <w:tr w:rsidR="00AB31B5" w14:paraId="02F8C6B7" w14:textId="77777777">
        <w:trPr>
          <w:cantSplit/>
          <w:jc w:val="center"/>
        </w:trPr>
        <w:tc>
          <w:tcPr>
            <w:tcW w:w="1928" w:type="dxa"/>
            <w:shd w:val="clear" w:color="auto" w:fill="F7F9FC"/>
            <w:tcMar>
              <w:top w:w="50" w:type="dxa"/>
              <w:left w:w="80" w:type="dxa"/>
              <w:bottom w:w="50" w:type="dxa"/>
              <w:right w:w="80" w:type="dxa"/>
            </w:tcMar>
            <w:vAlign w:val="center"/>
          </w:tcPr>
          <w:p w14:paraId="10945B7E" w14:textId="77777777" w:rsidR="00AB31B5" w:rsidRDefault="00684F60">
            <w:pPr>
              <w:spacing w:after="0"/>
            </w:pPr>
            <w:r>
              <w:rPr>
                <w:sz w:val="17"/>
              </w:rPr>
              <w:t>D. Climatizare</w:t>
            </w:r>
          </w:p>
        </w:tc>
        <w:tc>
          <w:tcPr>
            <w:tcW w:w="4535" w:type="dxa"/>
            <w:shd w:val="clear" w:color="auto" w:fill="F7F9FC"/>
            <w:tcMar>
              <w:top w:w="50" w:type="dxa"/>
              <w:left w:w="80" w:type="dxa"/>
              <w:bottom w:w="50" w:type="dxa"/>
              <w:right w:w="80" w:type="dxa"/>
            </w:tcMar>
            <w:vAlign w:val="center"/>
          </w:tcPr>
          <w:p w14:paraId="2686A081" w14:textId="77777777" w:rsidR="00AB31B5" w:rsidRDefault="00684F60">
            <w:pPr>
              <w:spacing w:after="0"/>
            </w:pPr>
            <w:r>
              <w:rPr>
                <w:sz w:val="17"/>
              </w:rPr>
              <w:t>Tripp Lite / Eaton SRXCOOL12KEU spot-cooler 12.000 BTU/h</w:t>
            </w:r>
          </w:p>
        </w:tc>
        <w:tc>
          <w:tcPr>
            <w:tcW w:w="1701" w:type="dxa"/>
            <w:shd w:val="clear" w:color="auto" w:fill="F7F9FC"/>
            <w:tcMar>
              <w:top w:w="50" w:type="dxa"/>
              <w:left w:w="80" w:type="dxa"/>
              <w:bottom w:w="50" w:type="dxa"/>
              <w:right w:w="80" w:type="dxa"/>
            </w:tcMar>
            <w:vAlign w:val="center"/>
          </w:tcPr>
          <w:p w14:paraId="15C84364" w14:textId="77777777" w:rsidR="00AB31B5" w:rsidRDefault="00684F60">
            <w:pPr>
              <w:spacing w:after="0"/>
              <w:jc w:val="right"/>
            </w:pPr>
            <w:r>
              <w:rPr>
                <w:sz w:val="17"/>
              </w:rPr>
              <w:t>5.500,00</w:t>
            </w:r>
          </w:p>
        </w:tc>
        <w:tc>
          <w:tcPr>
            <w:tcW w:w="1701" w:type="dxa"/>
            <w:shd w:val="clear" w:color="auto" w:fill="F7F9FC"/>
            <w:tcMar>
              <w:top w:w="50" w:type="dxa"/>
              <w:left w:w="80" w:type="dxa"/>
              <w:bottom w:w="50" w:type="dxa"/>
              <w:right w:w="80" w:type="dxa"/>
            </w:tcMar>
            <w:vAlign w:val="center"/>
          </w:tcPr>
          <w:p w14:paraId="3ECE1497" w14:textId="77777777" w:rsidR="00AB31B5" w:rsidRDefault="00684F60">
            <w:pPr>
              <w:spacing w:after="0"/>
              <w:jc w:val="right"/>
            </w:pPr>
            <w:r>
              <w:rPr>
                <w:sz w:val="17"/>
              </w:rPr>
              <w:t>6.655,00</w:t>
            </w:r>
          </w:p>
        </w:tc>
      </w:tr>
      <w:tr w:rsidR="00AB31B5" w14:paraId="19DA2B38" w14:textId="77777777">
        <w:trPr>
          <w:cantSplit/>
          <w:jc w:val="center"/>
        </w:trPr>
        <w:tc>
          <w:tcPr>
            <w:tcW w:w="1928" w:type="dxa"/>
            <w:tcMar>
              <w:top w:w="50" w:type="dxa"/>
              <w:left w:w="80" w:type="dxa"/>
              <w:bottom w:w="50" w:type="dxa"/>
              <w:right w:w="80" w:type="dxa"/>
            </w:tcMar>
            <w:vAlign w:val="center"/>
          </w:tcPr>
          <w:p w14:paraId="1CEC1680" w14:textId="77777777" w:rsidR="00AB31B5" w:rsidRDefault="00684F60">
            <w:pPr>
              <w:spacing w:after="0"/>
            </w:pPr>
            <w:r>
              <w:rPr>
                <w:sz w:val="17"/>
              </w:rPr>
              <w:t>E. Servicii</w:t>
            </w:r>
          </w:p>
        </w:tc>
        <w:tc>
          <w:tcPr>
            <w:tcW w:w="4535" w:type="dxa"/>
            <w:tcMar>
              <w:top w:w="50" w:type="dxa"/>
              <w:left w:w="80" w:type="dxa"/>
              <w:bottom w:w="50" w:type="dxa"/>
              <w:right w:w="80" w:type="dxa"/>
            </w:tcMar>
            <w:vAlign w:val="center"/>
          </w:tcPr>
          <w:p w14:paraId="2827F2F0" w14:textId="77777777" w:rsidR="00AB31B5" w:rsidRDefault="00684F60">
            <w:pPr>
              <w:spacing w:after="0"/>
            </w:pPr>
            <w:r>
              <w:rPr>
                <w:sz w:val="17"/>
              </w:rPr>
              <w:t>Integrare în rack, cablare, instalare DGX OS/Cumulus/Kubernetes, teste de acceptanță, transport și PIF, instruire, suport 12 luni</w:t>
            </w:r>
          </w:p>
        </w:tc>
        <w:tc>
          <w:tcPr>
            <w:tcW w:w="1701" w:type="dxa"/>
            <w:tcMar>
              <w:top w:w="50" w:type="dxa"/>
              <w:left w:w="80" w:type="dxa"/>
              <w:bottom w:w="50" w:type="dxa"/>
              <w:right w:w="80" w:type="dxa"/>
            </w:tcMar>
            <w:vAlign w:val="center"/>
          </w:tcPr>
          <w:p w14:paraId="1F9FA1C7" w14:textId="77777777" w:rsidR="00AB31B5" w:rsidRDefault="00684F60">
            <w:pPr>
              <w:spacing w:after="0"/>
              <w:jc w:val="right"/>
            </w:pPr>
            <w:r>
              <w:rPr>
                <w:sz w:val="17"/>
              </w:rPr>
              <w:t>40.000,00</w:t>
            </w:r>
          </w:p>
        </w:tc>
        <w:tc>
          <w:tcPr>
            <w:tcW w:w="1701" w:type="dxa"/>
            <w:tcMar>
              <w:top w:w="50" w:type="dxa"/>
              <w:left w:w="80" w:type="dxa"/>
              <w:bottom w:w="50" w:type="dxa"/>
              <w:right w:w="80" w:type="dxa"/>
            </w:tcMar>
            <w:vAlign w:val="center"/>
          </w:tcPr>
          <w:p w14:paraId="4A0E18CC" w14:textId="77777777" w:rsidR="00AB31B5" w:rsidRDefault="00684F60">
            <w:pPr>
              <w:spacing w:after="0"/>
              <w:jc w:val="right"/>
            </w:pPr>
            <w:r>
              <w:rPr>
                <w:sz w:val="17"/>
              </w:rPr>
              <w:t>48.400,00</w:t>
            </w:r>
          </w:p>
        </w:tc>
      </w:tr>
      <w:tr w:rsidR="00AB31B5" w14:paraId="0F9F0AE6" w14:textId="77777777">
        <w:trPr>
          <w:cantSplit/>
          <w:jc w:val="center"/>
        </w:trPr>
        <w:tc>
          <w:tcPr>
            <w:tcW w:w="1928" w:type="dxa"/>
            <w:shd w:val="clear" w:color="auto" w:fill="EAF5D3"/>
            <w:tcMar>
              <w:top w:w="50" w:type="dxa"/>
              <w:left w:w="80" w:type="dxa"/>
              <w:bottom w:w="50" w:type="dxa"/>
              <w:right w:w="80" w:type="dxa"/>
            </w:tcMar>
            <w:vAlign w:val="center"/>
          </w:tcPr>
          <w:p w14:paraId="61B8C667" w14:textId="77777777" w:rsidR="00AB31B5" w:rsidRDefault="00684F60">
            <w:pPr>
              <w:spacing w:after="0"/>
            </w:pPr>
            <w:r>
              <w:rPr>
                <w:b/>
                <w:sz w:val="17"/>
              </w:rPr>
              <w:t>TOTAL SISTEM RACK-SCALE</w:t>
            </w:r>
          </w:p>
        </w:tc>
        <w:tc>
          <w:tcPr>
            <w:tcW w:w="4535" w:type="dxa"/>
            <w:shd w:val="clear" w:color="auto" w:fill="EAF5D3"/>
            <w:tcMar>
              <w:top w:w="50" w:type="dxa"/>
              <w:left w:w="80" w:type="dxa"/>
              <w:bottom w:w="50" w:type="dxa"/>
              <w:right w:w="80" w:type="dxa"/>
            </w:tcMar>
            <w:vAlign w:val="center"/>
          </w:tcPr>
          <w:p w14:paraId="08A04D11" w14:textId="77777777" w:rsidR="00AB31B5" w:rsidRDefault="00AB31B5">
            <w:pPr>
              <w:spacing w:after="0"/>
            </w:pPr>
          </w:p>
        </w:tc>
        <w:tc>
          <w:tcPr>
            <w:tcW w:w="1701" w:type="dxa"/>
            <w:shd w:val="clear" w:color="auto" w:fill="EAF5D3"/>
            <w:tcMar>
              <w:top w:w="50" w:type="dxa"/>
              <w:left w:w="80" w:type="dxa"/>
              <w:bottom w:w="50" w:type="dxa"/>
              <w:right w:w="80" w:type="dxa"/>
            </w:tcMar>
            <w:vAlign w:val="center"/>
          </w:tcPr>
          <w:p w14:paraId="08B92B05" w14:textId="77777777" w:rsidR="00AB31B5" w:rsidRDefault="00684F60">
            <w:pPr>
              <w:spacing w:after="0"/>
              <w:jc w:val="right"/>
            </w:pPr>
            <w:r>
              <w:rPr>
                <w:b/>
                <w:sz w:val="17"/>
              </w:rPr>
              <w:t>521.881,82</w:t>
            </w:r>
          </w:p>
        </w:tc>
        <w:tc>
          <w:tcPr>
            <w:tcW w:w="1701" w:type="dxa"/>
            <w:shd w:val="clear" w:color="auto" w:fill="EAF5D3"/>
            <w:tcMar>
              <w:top w:w="50" w:type="dxa"/>
              <w:left w:w="80" w:type="dxa"/>
              <w:bottom w:w="50" w:type="dxa"/>
              <w:right w:w="80" w:type="dxa"/>
            </w:tcMar>
            <w:vAlign w:val="center"/>
          </w:tcPr>
          <w:p w14:paraId="42B407E1" w14:textId="77777777" w:rsidR="00AB31B5" w:rsidRDefault="00684F60">
            <w:pPr>
              <w:spacing w:after="0"/>
              <w:jc w:val="right"/>
            </w:pPr>
            <w:r>
              <w:rPr>
                <w:b/>
                <w:sz w:val="17"/>
              </w:rPr>
              <w:t>631.477,00</w:t>
            </w:r>
          </w:p>
        </w:tc>
      </w:tr>
    </w:tbl>
    <w:p w14:paraId="6371C9F5" w14:textId="77777777" w:rsidR="00AB31B5" w:rsidRDefault="00AB31B5">
      <w:pPr>
        <w:spacing w:after="40"/>
      </w:pPr>
    </w:p>
    <w:tbl>
      <w:tblPr>
        <w:tblW w:w="0" w:type="auto"/>
        <w:jc w:val="center"/>
        <w:tblLayout w:type="fixed"/>
        <w:tblLook w:val="04A0" w:firstRow="1" w:lastRow="0" w:firstColumn="1" w:lastColumn="0" w:noHBand="0" w:noVBand="1"/>
      </w:tblPr>
      <w:tblGrid>
        <w:gridCol w:w="9865"/>
      </w:tblGrid>
      <w:tr w:rsidR="00AB31B5" w14:paraId="05F3A472" w14:textId="77777777">
        <w:trPr>
          <w:jc w:val="center"/>
        </w:trPr>
        <w:tc>
          <w:tcPr>
            <w:tcW w:w="9865" w:type="dxa"/>
            <w:tcBorders>
              <w:top w:val="single" w:sz="4" w:space="0" w:color="76B900"/>
              <w:left w:val="single" w:sz="24" w:space="0" w:color="76B900"/>
              <w:bottom w:val="single" w:sz="4" w:space="0" w:color="76B900"/>
              <w:right w:val="single" w:sz="4" w:space="0" w:color="76B900"/>
            </w:tcBorders>
            <w:shd w:val="clear" w:color="auto" w:fill="EAF5D3"/>
            <w:tcMar>
              <w:top w:w="100" w:type="dxa"/>
              <w:left w:w="140" w:type="dxa"/>
              <w:bottom w:w="100" w:type="dxa"/>
              <w:right w:w="140" w:type="dxa"/>
            </w:tcMar>
          </w:tcPr>
          <w:p w14:paraId="1F5DA2E2" w14:textId="77777777" w:rsidR="00AB31B5" w:rsidRDefault="00684F60">
            <w:pPr>
              <w:spacing w:after="40"/>
            </w:pPr>
            <w:r>
              <w:rPr>
                <w:b/>
                <w:color w:val="0B2545"/>
              </w:rPr>
              <w:t>Bugetul</w:t>
            </w:r>
          </w:p>
          <w:p w14:paraId="663E7AA3" w14:textId="77777777" w:rsidR="00AB31B5" w:rsidRDefault="00684F60">
            <w:pPr>
              <w:spacing w:after="20"/>
            </w:pPr>
            <w:r>
              <w:rPr>
                <w:b/>
                <w:sz w:val="20"/>
              </w:rPr>
              <w:t>Valoare totală investiție: 631.477,00 RON cu TVA (521.881,82 RON fără TVA), cu toate componentele, serviciile și logistica incluse.</w:t>
            </w:r>
          </w:p>
        </w:tc>
      </w:tr>
    </w:tbl>
    <w:p w14:paraId="6EF86C19" w14:textId="77777777" w:rsidR="00AB31B5" w:rsidRDefault="00AB31B5">
      <w:pPr>
        <w:spacing w:after="40"/>
      </w:pPr>
    </w:p>
    <w:p w14:paraId="4B57EE3F" w14:textId="77777777" w:rsidR="00AB31B5" w:rsidRDefault="00684F60">
      <w:pPr>
        <w:pStyle w:val="Titlu2"/>
      </w:pPr>
      <w:bookmarkStart w:id="2" w:name="_Toc240889101"/>
      <w:r>
        <w:t>1.2 Sumarul specificațiilor agregate („Single System View”)</w:t>
      </w:r>
      <w:bookmarkEnd w:id="2"/>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AB31B5" w14:paraId="44C912A3" w14:textId="77777777">
        <w:trPr>
          <w:cantSplit/>
          <w:jc w:val="center"/>
        </w:trPr>
        <w:tc>
          <w:tcPr>
            <w:tcW w:w="3402" w:type="dxa"/>
            <w:shd w:val="clear" w:color="auto" w:fill="EEF2F7"/>
            <w:tcMar>
              <w:top w:w="50" w:type="dxa"/>
              <w:left w:w="80" w:type="dxa"/>
              <w:bottom w:w="50" w:type="dxa"/>
              <w:right w:w="80" w:type="dxa"/>
            </w:tcMar>
            <w:vAlign w:val="center"/>
          </w:tcPr>
          <w:p w14:paraId="075BC7C6" w14:textId="77777777" w:rsidR="00AB31B5" w:rsidRDefault="00684F60">
            <w:pPr>
              <w:spacing w:after="0"/>
            </w:pPr>
            <w:r>
              <w:rPr>
                <w:b/>
                <w:color w:val="0B2545"/>
                <w:sz w:val="19"/>
              </w:rPr>
              <w:t>Nume sistem</w:t>
            </w:r>
          </w:p>
        </w:tc>
        <w:tc>
          <w:tcPr>
            <w:tcW w:w="6463" w:type="dxa"/>
            <w:tcMar>
              <w:top w:w="50" w:type="dxa"/>
              <w:left w:w="80" w:type="dxa"/>
              <w:bottom w:w="50" w:type="dxa"/>
              <w:right w:w="80" w:type="dxa"/>
            </w:tcMar>
            <w:vAlign w:val="center"/>
          </w:tcPr>
          <w:p w14:paraId="670BA515" w14:textId="77777777" w:rsidR="00AB31B5" w:rsidRDefault="00684F60">
            <w:pPr>
              <w:spacing w:after="0"/>
            </w:pPr>
            <w:r>
              <w:rPr>
                <w:sz w:val="19"/>
              </w:rPr>
              <w:t>TITAN-12 Blackwell AI Rack System – 12 noduri NVIDIA GB10 Grace Blackwell, 1.536 GB VRAM unificat</w:t>
            </w:r>
          </w:p>
        </w:tc>
      </w:tr>
      <w:tr w:rsidR="00AB31B5" w14:paraId="5CCE8A7B" w14:textId="77777777">
        <w:trPr>
          <w:cantSplit/>
          <w:jc w:val="center"/>
        </w:trPr>
        <w:tc>
          <w:tcPr>
            <w:tcW w:w="3402" w:type="dxa"/>
            <w:shd w:val="clear" w:color="auto" w:fill="EEF2F7"/>
            <w:tcMar>
              <w:top w:w="50" w:type="dxa"/>
              <w:left w:w="80" w:type="dxa"/>
              <w:bottom w:w="50" w:type="dxa"/>
              <w:right w:w="80" w:type="dxa"/>
            </w:tcMar>
            <w:vAlign w:val="center"/>
          </w:tcPr>
          <w:p w14:paraId="70DCC24A" w14:textId="77777777" w:rsidR="00AB31B5" w:rsidRDefault="00684F60">
            <w:pPr>
              <w:spacing w:after="0"/>
            </w:pPr>
            <w:r>
              <w:rPr>
                <w:b/>
                <w:color w:val="0B2545"/>
                <w:sz w:val="19"/>
              </w:rPr>
              <w:t>Procesor central (CPU)</w:t>
            </w:r>
          </w:p>
        </w:tc>
        <w:tc>
          <w:tcPr>
            <w:tcW w:w="6463" w:type="dxa"/>
            <w:tcMar>
              <w:top w:w="50" w:type="dxa"/>
              <w:left w:w="80" w:type="dxa"/>
              <w:bottom w:w="50" w:type="dxa"/>
              <w:right w:w="80" w:type="dxa"/>
            </w:tcMar>
            <w:vAlign w:val="center"/>
          </w:tcPr>
          <w:p w14:paraId="6016913C" w14:textId="77777777" w:rsidR="00AB31B5" w:rsidRDefault="00684F60">
            <w:pPr>
              <w:spacing w:after="0"/>
            </w:pPr>
            <w:r>
              <w:rPr>
                <w:sz w:val="19"/>
              </w:rPr>
              <w:t>240 nuclee ARMv9.2 (120 × Cortex-X925 + 120 × Cortex-A725), 12 × NVIDIA Grace</w:t>
            </w:r>
          </w:p>
        </w:tc>
      </w:tr>
      <w:tr w:rsidR="00AB31B5" w14:paraId="756E9AAC" w14:textId="77777777">
        <w:trPr>
          <w:cantSplit/>
          <w:jc w:val="center"/>
        </w:trPr>
        <w:tc>
          <w:tcPr>
            <w:tcW w:w="3402" w:type="dxa"/>
            <w:shd w:val="clear" w:color="auto" w:fill="EEF2F7"/>
            <w:tcMar>
              <w:top w:w="50" w:type="dxa"/>
              <w:left w:w="80" w:type="dxa"/>
              <w:bottom w:w="50" w:type="dxa"/>
              <w:right w:w="80" w:type="dxa"/>
            </w:tcMar>
            <w:vAlign w:val="center"/>
          </w:tcPr>
          <w:p w14:paraId="7AA368CC" w14:textId="77777777" w:rsidR="00AB31B5" w:rsidRDefault="00684F60">
            <w:pPr>
              <w:spacing w:after="0"/>
            </w:pPr>
            <w:r>
              <w:rPr>
                <w:b/>
                <w:color w:val="0B2545"/>
                <w:sz w:val="19"/>
              </w:rPr>
              <w:t>Acceleratoare AI (GPU)</w:t>
            </w:r>
          </w:p>
        </w:tc>
        <w:tc>
          <w:tcPr>
            <w:tcW w:w="6463" w:type="dxa"/>
            <w:tcMar>
              <w:top w:w="50" w:type="dxa"/>
              <w:left w:w="80" w:type="dxa"/>
              <w:bottom w:w="50" w:type="dxa"/>
              <w:right w:w="80" w:type="dxa"/>
            </w:tcMar>
            <w:vAlign w:val="center"/>
          </w:tcPr>
          <w:p w14:paraId="69F84B53" w14:textId="77777777" w:rsidR="00AB31B5" w:rsidRDefault="00684F60">
            <w:pPr>
              <w:spacing w:after="0"/>
            </w:pPr>
            <w:r>
              <w:rPr>
                <w:sz w:val="19"/>
              </w:rPr>
              <w:t>12 × NVIDIA Blackwell (GB10) · 73.728 nuclee CUDA · 2.304 Tensor Cores gen. 5 · 12 PFLOPS FP4</w:t>
            </w:r>
          </w:p>
        </w:tc>
      </w:tr>
      <w:tr w:rsidR="00AB31B5" w14:paraId="58160827" w14:textId="77777777">
        <w:trPr>
          <w:cantSplit/>
          <w:jc w:val="center"/>
        </w:trPr>
        <w:tc>
          <w:tcPr>
            <w:tcW w:w="3402" w:type="dxa"/>
            <w:shd w:val="clear" w:color="auto" w:fill="EEF2F7"/>
            <w:tcMar>
              <w:top w:w="50" w:type="dxa"/>
              <w:left w:w="80" w:type="dxa"/>
              <w:bottom w:w="50" w:type="dxa"/>
              <w:right w:w="80" w:type="dxa"/>
            </w:tcMar>
            <w:vAlign w:val="center"/>
          </w:tcPr>
          <w:p w14:paraId="2F30AB6D" w14:textId="77777777" w:rsidR="00AB31B5" w:rsidRDefault="00684F60">
            <w:pPr>
              <w:spacing w:after="0"/>
            </w:pPr>
            <w:r>
              <w:rPr>
                <w:b/>
                <w:color w:val="0B2545"/>
                <w:sz w:val="19"/>
              </w:rPr>
              <w:t>Memorie accelerator (VRAM)</w:t>
            </w:r>
          </w:p>
        </w:tc>
        <w:tc>
          <w:tcPr>
            <w:tcW w:w="6463" w:type="dxa"/>
            <w:tcMar>
              <w:top w:w="50" w:type="dxa"/>
              <w:left w:w="80" w:type="dxa"/>
              <w:bottom w:w="50" w:type="dxa"/>
              <w:right w:w="80" w:type="dxa"/>
            </w:tcMar>
            <w:vAlign w:val="center"/>
          </w:tcPr>
          <w:p w14:paraId="792D40A6" w14:textId="77777777" w:rsidR="00AB31B5" w:rsidRDefault="00684F60">
            <w:pPr>
              <w:spacing w:after="0"/>
            </w:pPr>
            <w:r>
              <w:rPr>
                <w:sz w:val="19"/>
              </w:rPr>
              <w:t>1.536 GB LPDDR5X Unified Memory · 3.276 GB/s agregat · NVLink-C2C 7.200 GB/s agregat</w:t>
            </w:r>
          </w:p>
        </w:tc>
      </w:tr>
      <w:tr w:rsidR="00AB31B5" w14:paraId="67D27005" w14:textId="77777777">
        <w:trPr>
          <w:cantSplit/>
          <w:jc w:val="center"/>
        </w:trPr>
        <w:tc>
          <w:tcPr>
            <w:tcW w:w="3402" w:type="dxa"/>
            <w:shd w:val="clear" w:color="auto" w:fill="EEF2F7"/>
            <w:tcMar>
              <w:top w:w="50" w:type="dxa"/>
              <w:left w:w="80" w:type="dxa"/>
              <w:bottom w:w="50" w:type="dxa"/>
              <w:right w:w="80" w:type="dxa"/>
            </w:tcMar>
            <w:vAlign w:val="center"/>
          </w:tcPr>
          <w:p w14:paraId="6043B714" w14:textId="77777777" w:rsidR="00AB31B5" w:rsidRDefault="00684F60">
            <w:pPr>
              <w:spacing w:after="0"/>
            </w:pPr>
            <w:r>
              <w:rPr>
                <w:b/>
                <w:color w:val="0B2545"/>
                <w:sz w:val="19"/>
              </w:rPr>
              <w:lastRenderedPageBreak/>
              <w:t>Stocare internă</w:t>
            </w:r>
          </w:p>
        </w:tc>
        <w:tc>
          <w:tcPr>
            <w:tcW w:w="6463" w:type="dxa"/>
            <w:tcMar>
              <w:top w:w="50" w:type="dxa"/>
              <w:left w:w="80" w:type="dxa"/>
              <w:bottom w:w="50" w:type="dxa"/>
              <w:right w:w="80" w:type="dxa"/>
            </w:tcMar>
            <w:vAlign w:val="center"/>
          </w:tcPr>
          <w:p w14:paraId="20D35E39" w14:textId="77777777" w:rsidR="00AB31B5" w:rsidRDefault="00684F60">
            <w:pPr>
              <w:spacing w:after="0"/>
            </w:pPr>
            <w:r>
              <w:rPr>
                <w:sz w:val="19"/>
              </w:rPr>
              <w:t>48 TB NVMe M.2 PCIe 4.0 x4, SED TCG Opal 2.0 · ≈ 84 GB/s agregat</w:t>
            </w:r>
          </w:p>
        </w:tc>
      </w:tr>
      <w:tr w:rsidR="00AB31B5" w14:paraId="0B64688F" w14:textId="77777777">
        <w:trPr>
          <w:cantSplit/>
          <w:jc w:val="center"/>
        </w:trPr>
        <w:tc>
          <w:tcPr>
            <w:tcW w:w="3402" w:type="dxa"/>
            <w:shd w:val="clear" w:color="auto" w:fill="EEF2F7"/>
            <w:tcMar>
              <w:top w:w="50" w:type="dxa"/>
              <w:left w:w="80" w:type="dxa"/>
              <w:bottom w:w="50" w:type="dxa"/>
              <w:right w:w="80" w:type="dxa"/>
            </w:tcMar>
            <w:vAlign w:val="center"/>
          </w:tcPr>
          <w:p w14:paraId="0F205C51" w14:textId="77777777" w:rsidR="00AB31B5" w:rsidRDefault="00684F60">
            <w:pPr>
              <w:spacing w:after="0"/>
            </w:pPr>
            <w:r>
              <w:rPr>
                <w:b/>
                <w:color w:val="0B2545"/>
                <w:sz w:val="19"/>
              </w:rPr>
              <w:t>Rețea de date inter-GPU</w:t>
            </w:r>
          </w:p>
        </w:tc>
        <w:tc>
          <w:tcPr>
            <w:tcW w:w="6463" w:type="dxa"/>
            <w:tcMar>
              <w:top w:w="50" w:type="dxa"/>
              <w:left w:w="80" w:type="dxa"/>
              <w:bottom w:w="50" w:type="dxa"/>
              <w:right w:w="80" w:type="dxa"/>
            </w:tcMar>
            <w:vAlign w:val="center"/>
          </w:tcPr>
          <w:p w14:paraId="67824380" w14:textId="77777777" w:rsidR="00AB31B5" w:rsidRDefault="00684F60">
            <w:pPr>
              <w:spacing w:after="0"/>
            </w:pPr>
            <w:r>
              <w:rPr>
                <w:sz w:val="19"/>
              </w:rPr>
              <w:t>4,8 Tb/s RDMA (RoCEv2) prin NVIDIA Spectrum SN3700, 12,8 Tb/s comutare, 425 ns</w:t>
            </w:r>
          </w:p>
        </w:tc>
      </w:tr>
      <w:tr w:rsidR="00AB31B5" w14:paraId="37FE993E" w14:textId="77777777">
        <w:trPr>
          <w:cantSplit/>
          <w:jc w:val="center"/>
        </w:trPr>
        <w:tc>
          <w:tcPr>
            <w:tcW w:w="3402" w:type="dxa"/>
            <w:shd w:val="clear" w:color="auto" w:fill="EEF2F7"/>
            <w:tcMar>
              <w:top w:w="50" w:type="dxa"/>
              <w:left w:w="80" w:type="dxa"/>
              <w:bottom w:w="50" w:type="dxa"/>
              <w:right w:w="80" w:type="dxa"/>
            </w:tcMar>
            <w:vAlign w:val="center"/>
          </w:tcPr>
          <w:p w14:paraId="260BEE5F" w14:textId="77777777" w:rsidR="00AB31B5" w:rsidRDefault="00684F60">
            <w:pPr>
              <w:spacing w:after="0"/>
            </w:pPr>
            <w:r>
              <w:rPr>
                <w:b/>
                <w:color w:val="0B2545"/>
                <w:sz w:val="19"/>
              </w:rPr>
              <w:t>Rețea management</w:t>
            </w:r>
          </w:p>
        </w:tc>
        <w:tc>
          <w:tcPr>
            <w:tcW w:w="6463" w:type="dxa"/>
            <w:tcMar>
              <w:top w:w="50" w:type="dxa"/>
              <w:left w:w="80" w:type="dxa"/>
              <w:bottom w:w="50" w:type="dxa"/>
              <w:right w:w="80" w:type="dxa"/>
            </w:tcMar>
            <w:vAlign w:val="center"/>
          </w:tcPr>
          <w:p w14:paraId="32C483BC" w14:textId="77777777" w:rsidR="00AB31B5" w:rsidRDefault="00684F60">
            <w:pPr>
              <w:spacing w:after="0"/>
            </w:pPr>
            <w:r>
              <w:rPr>
                <w:sz w:val="19"/>
              </w:rPr>
              <w:t>12 × 10 GbE + Wi-Fi 7 · switch 10 GbE 1U</w:t>
            </w:r>
          </w:p>
        </w:tc>
      </w:tr>
      <w:tr w:rsidR="00AB31B5" w14:paraId="55425ABD" w14:textId="77777777">
        <w:trPr>
          <w:cantSplit/>
          <w:jc w:val="center"/>
        </w:trPr>
        <w:tc>
          <w:tcPr>
            <w:tcW w:w="3402" w:type="dxa"/>
            <w:shd w:val="clear" w:color="auto" w:fill="EEF2F7"/>
            <w:tcMar>
              <w:top w:w="50" w:type="dxa"/>
              <w:left w:w="80" w:type="dxa"/>
              <w:bottom w:w="50" w:type="dxa"/>
              <w:right w:w="80" w:type="dxa"/>
            </w:tcMar>
            <w:vAlign w:val="center"/>
          </w:tcPr>
          <w:p w14:paraId="3D49A01D" w14:textId="77777777" w:rsidR="00AB31B5" w:rsidRDefault="00684F60">
            <w:pPr>
              <w:spacing w:after="0"/>
            </w:pPr>
            <w:r>
              <w:rPr>
                <w:b/>
                <w:color w:val="0B2545"/>
                <w:sz w:val="19"/>
              </w:rPr>
              <w:t>Consum maxim</w:t>
            </w:r>
          </w:p>
        </w:tc>
        <w:tc>
          <w:tcPr>
            <w:tcW w:w="6463" w:type="dxa"/>
            <w:tcMar>
              <w:top w:w="50" w:type="dxa"/>
              <w:left w:w="80" w:type="dxa"/>
              <w:bottom w:w="50" w:type="dxa"/>
              <w:right w:w="80" w:type="dxa"/>
            </w:tcMar>
            <w:vAlign w:val="center"/>
          </w:tcPr>
          <w:p w14:paraId="4C90420A" w14:textId="77777777" w:rsidR="00AB31B5" w:rsidRDefault="00684F60">
            <w:pPr>
              <w:spacing w:after="0"/>
            </w:pPr>
            <w:r>
              <w:rPr>
                <w:sz w:val="19"/>
              </w:rPr>
              <w:t>≈ 3,63 kW (12.375 BTU/h) · PDU 32 A / 230 V măsurat</w:t>
            </w:r>
          </w:p>
        </w:tc>
      </w:tr>
      <w:tr w:rsidR="00AB31B5" w14:paraId="0A54C8C9" w14:textId="77777777">
        <w:trPr>
          <w:cantSplit/>
          <w:jc w:val="center"/>
        </w:trPr>
        <w:tc>
          <w:tcPr>
            <w:tcW w:w="3402" w:type="dxa"/>
            <w:shd w:val="clear" w:color="auto" w:fill="EEF2F7"/>
            <w:tcMar>
              <w:top w:w="50" w:type="dxa"/>
              <w:left w:w="80" w:type="dxa"/>
              <w:bottom w:w="50" w:type="dxa"/>
              <w:right w:w="80" w:type="dxa"/>
            </w:tcMar>
            <w:vAlign w:val="center"/>
          </w:tcPr>
          <w:p w14:paraId="6D9FEE15" w14:textId="77777777" w:rsidR="00AB31B5" w:rsidRDefault="00684F60">
            <w:pPr>
              <w:spacing w:after="0"/>
            </w:pPr>
            <w:r>
              <w:rPr>
                <w:b/>
                <w:color w:val="0B2545"/>
                <w:sz w:val="19"/>
              </w:rPr>
              <w:t>Cabinet</w:t>
            </w:r>
          </w:p>
        </w:tc>
        <w:tc>
          <w:tcPr>
            <w:tcW w:w="6463" w:type="dxa"/>
            <w:tcMar>
              <w:top w:w="50" w:type="dxa"/>
              <w:left w:w="80" w:type="dxa"/>
              <w:bottom w:w="50" w:type="dxa"/>
              <w:right w:w="80" w:type="dxa"/>
            </w:tcMar>
            <w:vAlign w:val="center"/>
          </w:tcPr>
          <w:p w14:paraId="2B7D8B46" w14:textId="77777777" w:rsidR="00AB31B5" w:rsidRDefault="00684F60">
            <w:pPr>
              <w:spacing w:after="0"/>
            </w:pPr>
            <w:r>
              <w:rPr>
                <w:sz w:val="19"/>
              </w:rPr>
              <w:t>APC NetShelter SX 42U · 600 × 1.070 × 1.991 mm · ≈ 205 kg echipat</w:t>
            </w:r>
          </w:p>
        </w:tc>
      </w:tr>
      <w:tr w:rsidR="00AB31B5" w14:paraId="5671EE86" w14:textId="77777777">
        <w:trPr>
          <w:cantSplit/>
          <w:jc w:val="center"/>
        </w:trPr>
        <w:tc>
          <w:tcPr>
            <w:tcW w:w="3402" w:type="dxa"/>
            <w:shd w:val="clear" w:color="auto" w:fill="EEF2F7"/>
            <w:tcMar>
              <w:top w:w="50" w:type="dxa"/>
              <w:left w:w="80" w:type="dxa"/>
              <w:bottom w:w="50" w:type="dxa"/>
              <w:right w:w="80" w:type="dxa"/>
            </w:tcMar>
            <w:vAlign w:val="center"/>
          </w:tcPr>
          <w:p w14:paraId="71A77E04" w14:textId="77777777" w:rsidR="00AB31B5" w:rsidRDefault="00684F60">
            <w:pPr>
              <w:spacing w:after="0"/>
            </w:pPr>
            <w:r>
              <w:rPr>
                <w:b/>
                <w:color w:val="0B2545"/>
                <w:sz w:val="19"/>
              </w:rPr>
              <w:t>Software</w:t>
            </w:r>
          </w:p>
        </w:tc>
        <w:tc>
          <w:tcPr>
            <w:tcW w:w="6463" w:type="dxa"/>
            <w:tcMar>
              <w:top w:w="50" w:type="dxa"/>
              <w:left w:w="80" w:type="dxa"/>
              <w:bottom w:w="50" w:type="dxa"/>
              <w:right w:w="80" w:type="dxa"/>
            </w:tcMar>
            <w:vAlign w:val="center"/>
          </w:tcPr>
          <w:p w14:paraId="419A45BB" w14:textId="77777777" w:rsidR="00AB31B5" w:rsidRDefault="00684F60">
            <w:pPr>
              <w:spacing w:after="0"/>
            </w:pPr>
            <w:r>
              <w:rPr>
                <w:sz w:val="19"/>
              </w:rPr>
              <w:t>NVIDIA DGX OS 7, CUDA 13, NCCL, NIM, TensorRT-LLM, vLLM, NeMo, Cumulus Linux, Kubernetes/Slurm</w:t>
            </w:r>
          </w:p>
        </w:tc>
      </w:tr>
    </w:tbl>
    <w:p w14:paraId="6BD8717B" w14:textId="77777777" w:rsidR="00AB31B5" w:rsidRDefault="00AB31B5">
      <w:pPr>
        <w:spacing w:after="40"/>
      </w:pPr>
    </w:p>
    <w:p w14:paraId="69865D9D" w14:textId="77777777" w:rsidR="00AB31B5" w:rsidRDefault="00684F60">
      <w:pPr>
        <w:pStyle w:val="Titlu1"/>
        <w:pageBreakBefore/>
      </w:pPr>
      <w:bookmarkStart w:id="3" w:name="_Toc240889102"/>
      <w:r>
        <w:lastRenderedPageBreak/>
        <w:t>2. Bill of Materials (BOM) – configurație completă</w:t>
      </w:r>
      <w:bookmarkEnd w:id="3"/>
    </w:p>
    <w:p w14:paraId="62C23975" w14:textId="77777777" w:rsidR="00AB31B5" w:rsidRDefault="00684F60">
      <w:pPr>
        <w:jc w:val="both"/>
      </w:pPr>
      <w:r>
        <w:t>Prețurile unitare sunt prețuri de piață verificate la 17.09.2026 (sursa cea mai avantajoasă disponibilă, RO sau EU, conform Anexei A), exprimate în RON fără TVA. Prețurile EU exprimate în EUR au fost convertite la cursul orientativ de 5,08 RON/EUR pe baza prețului net (fără TVA-ul statului membru, achiziție intracomunitară B2B).</w:t>
      </w:r>
    </w:p>
    <w:p w14:paraId="50232D25" w14:textId="77777777" w:rsidR="00AB31B5" w:rsidRDefault="00684F60">
      <w:pPr>
        <w:pStyle w:val="Titlu2"/>
      </w:pPr>
      <w:bookmarkStart w:id="4" w:name="_Toc240889103"/>
      <w:r>
        <w:t>2.1 Pachet A – Noduri de calcul (Compute Core)</w:t>
      </w:r>
      <w:bookmarkEnd w:id="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3463A408" w14:textId="77777777">
        <w:trPr>
          <w:tblHeader/>
          <w:jc w:val="center"/>
        </w:trPr>
        <w:tc>
          <w:tcPr>
            <w:tcW w:w="1134" w:type="dxa"/>
            <w:shd w:val="clear" w:color="auto" w:fill="0B2545"/>
            <w:tcMar>
              <w:top w:w="50" w:type="dxa"/>
              <w:left w:w="80" w:type="dxa"/>
              <w:bottom w:w="50" w:type="dxa"/>
              <w:right w:w="80" w:type="dxa"/>
            </w:tcMar>
            <w:vAlign w:val="center"/>
          </w:tcPr>
          <w:p w14:paraId="7087D701"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26503727"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6E609B52"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0B3395EC"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550B3F66"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2B8BFC87" w14:textId="77777777" w:rsidR="00AB31B5" w:rsidRDefault="00684F60">
            <w:pPr>
              <w:spacing w:after="0"/>
            </w:pPr>
            <w:r>
              <w:rPr>
                <w:b/>
                <w:color w:val="FFFFFF"/>
                <w:sz w:val="16"/>
              </w:rPr>
              <w:t>Sursă preț</w:t>
            </w:r>
          </w:p>
        </w:tc>
      </w:tr>
      <w:tr w:rsidR="00AB31B5" w14:paraId="3B8227DE" w14:textId="77777777">
        <w:trPr>
          <w:cantSplit/>
          <w:jc w:val="center"/>
        </w:trPr>
        <w:tc>
          <w:tcPr>
            <w:tcW w:w="1134" w:type="dxa"/>
            <w:tcMar>
              <w:top w:w="50" w:type="dxa"/>
              <w:left w:w="80" w:type="dxa"/>
              <w:bottom w:w="50" w:type="dxa"/>
              <w:right w:w="80" w:type="dxa"/>
            </w:tcMar>
            <w:vAlign w:val="center"/>
          </w:tcPr>
          <w:p w14:paraId="6D988A57" w14:textId="77777777" w:rsidR="00AB31B5" w:rsidRDefault="00684F60">
            <w:pPr>
              <w:spacing w:after="0"/>
            </w:pPr>
            <w:r>
              <w:rPr>
                <w:sz w:val="16"/>
              </w:rPr>
              <w:t>TS-PGX-4TB</w:t>
            </w:r>
          </w:p>
        </w:tc>
        <w:tc>
          <w:tcPr>
            <w:tcW w:w="4195" w:type="dxa"/>
            <w:tcMar>
              <w:top w:w="50" w:type="dxa"/>
              <w:left w:w="80" w:type="dxa"/>
              <w:bottom w:w="50" w:type="dxa"/>
              <w:right w:w="80" w:type="dxa"/>
            </w:tcMar>
            <w:vAlign w:val="center"/>
          </w:tcPr>
          <w:p w14:paraId="100017BB" w14:textId="77777777" w:rsidR="00AB31B5" w:rsidRDefault="00684F60">
            <w:pPr>
              <w:spacing w:after="0"/>
            </w:pPr>
            <w:r>
              <w:rPr>
                <w:b/>
                <w:sz w:val="16"/>
              </w:rPr>
              <w:t>Lenovo ThinkStation PGX 30KL0003GF</w:t>
            </w:r>
            <w:r>
              <w:rPr>
                <w:sz w:val="16"/>
              </w:rPr>
              <w:t xml:space="preserve"> – NVIDIA GB10 Grace Blackwell Superchip (20 nuclee ARM: 10 × Cortex-X925 + 10 × Cortex-A725; GPU Blackwell 6.144 CUDA / 192 Tensor gen. 5 / 48 RT gen. 4; 1 PFLOPS FP4), 128 GB LPDDR5X unified 273 GB/s, 4 TB NVMe M.2 2242 PCIe 4.0 x4 SED Opal 2.0, NVIDIA ConnectX-7 2 × QSFP56 200 GbE, 10 GbE RJ45, Wi-Fi 7 + BT 5.3, 4 × USB-C 20 Gb/s, HDMI 2.1a, adaptor 240 W USB-C PD 3.1, NVIDIA DGX OS, 1Y onsite + 1Y Premier Support; 150 × 150 × 50,5 mm, 1,2 kg</w:t>
            </w:r>
          </w:p>
        </w:tc>
        <w:tc>
          <w:tcPr>
            <w:tcW w:w="567" w:type="dxa"/>
            <w:tcMar>
              <w:top w:w="50" w:type="dxa"/>
              <w:left w:w="80" w:type="dxa"/>
              <w:bottom w:w="50" w:type="dxa"/>
              <w:right w:w="80" w:type="dxa"/>
            </w:tcMar>
            <w:vAlign w:val="center"/>
          </w:tcPr>
          <w:p w14:paraId="6E9B189A" w14:textId="77777777" w:rsidR="00AB31B5" w:rsidRDefault="00684F60">
            <w:pPr>
              <w:spacing w:after="0"/>
              <w:jc w:val="center"/>
            </w:pPr>
            <w:r>
              <w:rPr>
                <w:sz w:val="16"/>
              </w:rPr>
              <w:t>12</w:t>
            </w:r>
          </w:p>
        </w:tc>
        <w:tc>
          <w:tcPr>
            <w:tcW w:w="1304" w:type="dxa"/>
            <w:tcMar>
              <w:top w:w="50" w:type="dxa"/>
              <w:left w:w="80" w:type="dxa"/>
              <w:bottom w:w="50" w:type="dxa"/>
              <w:right w:w="80" w:type="dxa"/>
            </w:tcMar>
            <w:vAlign w:val="center"/>
          </w:tcPr>
          <w:p w14:paraId="4F0BCA93" w14:textId="77777777" w:rsidR="00AB31B5" w:rsidRDefault="00684F60">
            <w:pPr>
              <w:spacing w:after="0"/>
              <w:jc w:val="right"/>
            </w:pPr>
            <w:r>
              <w:rPr>
                <w:sz w:val="16"/>
              </w:rPr>
              <w:t>29.782,31</w:t>
            </w:r>
          </w:p>
        </w:tc>
        <w:tc>
          <w:tcPr>
            <w:tcW w:w="1304" w:type="dxa"/>
            <w:tcMar>
              <w:top w:w="50" w:type="dxa"/>
              <w:left w:w="80" w:type="dxa"/>
              <w:bottom w:w="50" w:type="dxa"/>
              <w:right w:w="80" w:type="dxa"/>
            </w:tcMar>
            <w:vAlign w:val="center"/>
          </w:tcPr>
          <w:p w14:paraId="12674258" w14:textId="77777777" w:rsidR="00AB31B5" w:rsidRDefault="00684F60">
            <w:pPr>
              <w:spacing w:after="0"/>
              <w:jc w:val="right"/>
            </w:pPr>
            <w:r>
              <w:rPr>
                <w:sz w:val="16"/>
              </w:rPr>
              <w:t>357.387,72</w:t>
            </w:r>
          </w:p>
        </w:tc>
        <w:tc>
          <w:tcPr>
            <w:tcW w:w="1361" w:type="dxa"/>
            <w:tcMar>
              <w:top w:w="50" w:type="dxa"/>
              <w:left w:w="80" w:type="dxa"/>
              <w:bottom w:w="50" w:type="dxa"/>
              <w:right w:w="80" w:type="dxa"/>
            </w:tcMar>
            <w:vAlign w:val="center"/>
          </w:tcPr>
          <w:p w14:paraId="1E68F4C0" w14:textId="77777777" w:rsidR="00AB31B5" w:rsidRDefault="00684F60">
            <w:pPr>
              <w:spacing w:after="0"/>
            </w:pPr>
            <w:r>
              <w:rPr>
                <w:sz w:val="16"/>
              </w:rPr>
              <w:t>Senetic.ro (RO), 29.782,31 RON fără TVA</w:t>
            </w:r>
          </w:p>
        </w:tc>
      </w:tr>
      <w:tr w:rsidR="00AB31B5" w14:paraId="6C53643E" w14:textId="77777777">
        <w:trPr>
          <w:cantSplit/>
          <w:jc w:val="center"/>
        </w:trPr>
        <w:tc>
          <w:tcPr>
            <w:tcW w:w="1134" w:type="dxa"/>
            <w:shd w:val="clear" w:color="auto" w:fill="F7F9FC"/>
            <w:tcMar>
              <w:top w:w="50" w:type="dxa"/>
              <w:left w:w="80" w:type="dxa"/>
              <w:bottom w:w="50" w:type="dxa"/>
              <w:right w:w="80" w:type="dxa"/>
            </w:tcMar>
            <w:vAlign w:val="center"/>
          </w:tcPr>
          <w:p w14:paraId="0B403962" w14:textId="77777777" w:rsidR="00AB31B5" w:rsidRDefault="00684F60">
            <w:pPr>
              <w:spacing w:after="0"/>
            </w:pPr>
            <w:r>
              <w:rPr>
                <w:sz w:val="16"/>
              </w:rPr>
              <w:t>TS-PGX-WTY</w:t>
            </w:r>
          </w:p>
        </w:tc>
        <w:tc>
          <w:tcPr>
            <w:tcW w:w="4195" w:type="dxa"/>
            <w:shd w:val="clear" w:color="auto" w:fill="F7F9FC"/>
            <w:tcMar>
              <w:top w:w="50" w:type="dxa"/>
              <w:left w:w="80" w:type="dxa"/>
              <w:bottom w:w="50" w:type="dxa"/>
              <w:right w:w="80" w:type="dxa"/>
            </w:tcMar>
            <w:vAlign w:val="center"/>
          </w:tcPr>
          <w:p w14:paraId="39E60DE3" w14:textId="77777777" w:rsidR="00AB31B5" w:rsidRDefault="00684F60">
            <w:pPr>
              <w:spacing w:after="0"/>
            </w:pPr>
            <w:r>
              <w:rPr>
                <w:sz w:val="16"/>
              </w:rPr>
              <w:t>Extindere garanție Lenovo 3Y Premier Support (5WS1B61706) – opțional recomandat</w:t>
            </w:r>
          </w:p>
        </w:tc>
        <w:tc>
          <w:tcPr>
            <w:tcW w:w="567" w:type="dxa"/>
            <w:shd w:val="clear" w:color="auto" w:fill="F7F9FC"/>
            <w:tcMar>
              <w:top w:w="50" w:type="dxa"/>
              <w:left w:w="80" w:type="dxa"/>
              <w:bottom w:w="50" w:type="dxa"/>
              <w:right w:w="80" w:type="dxa"/>
            </w:tcMar>
            <w:vAlign w:val="center"/>
          </w:tcPr>
          <w:p w14:paraId="49AF9A87"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70C7F772" w14:textId="77777777" w:rsidR="00AB31B5" w:rsidRDefault="00684F60">
            <w:pPr>
              <w:spacing w:after="0"/>
              <w:jc w:val="right"/>
            </w:pPr>
            <w:r>
              <w:rPr>
                <w:sz w:val="16"/>
              </w:rPr>
              <w:t>la cerere</w:t>
            </w:r>
          </w:p>
        </w:tc>
        <w:tc>
          <w:tcPr>
            <w:tcW w:w="1304" w:type="dxa"/>
            <w:shd w:val="clear" w:color="auto" w:fill="F7F9FC"/>
            <w:tcMar>
              <w:top w:w="50" w:type="dxa"/>
              <w:left w:w="80" w:type="dxa"/>
              <w:bottom w:w="50" w:type="dxa"/>
              <w:right w:w="80" w:type="dxa"/>
            </w:tcMar>
            <w:vAlign w:val="center"/>
          </w:tcPr>
          <w:p w14:paraId="426CB86A" w14:textId="77777777" w:rsidR="00AB31B5" w:rsidRDefault="00684F60">
            <w:pPr>
              <w:spacing w:after="0"/>
              <w:jc w:val="right"/>
            </w:pPr>
            <w:r>
              <w:rPr>
                <w:sz w:val="16"/>
              </w:rPr>
              <w:t>—</w:t>
            </w:r>
          </w:p>
        </w:tc>
        <w:tc>
          <w:tcPr>
            <w:tcW w:w="1361" w:type="dxa"/>
            <w:shd w:val="clear" w:color="auto" w:fill="F7F9FC"/>
            <w:tcMar>
              <w:top w:w="50" w:type="dxa"/>
              <w:left w:w="80" w:type="dxa"/>
              <w:bottom w:w="50" w:type="dxa"/>
              <w:right w:w="80" w:type="dxa"/>
            </w:tcMar>
            <w:vAlign w:val="center"/>
          </w:tcPr>
          <w:p w14:paraId="5FEB98D7" w14:textId="77777777" w:rsidR="00AB31B5" w:rsidRDefault="00684F60">
            <w:pPr>
              <w:spacing w:after="0"/>
            </w:pPr>
            <w:r>
              <w:rPr>
                <w:sz w:val="16"/>
              </w:rPr>
              <w:t>Lenovo Services RO</w:t>
            </w:r>
          </w:p>
        </w:tc>
      </w:tr>
      <w:tr w:rsidR="00AB31B5" w14:paraId="5E8106EA" w14:textId="77777777">
        <w:trPr>
          <w:cantSplit/>
          <w:jc w:val="center"/>
        </w:trPr>
        <w:tc>
          <w:tcPr>
            <w:tcW w:w="1134" w:type="dxa"/>
            <w:shd w:val="clear" w:color="auto" w:fill="EEF2F7"/>
            <w:tcMar>
              <w:top w:w="50" w:type="dxa"/>
              <w:left w:w="80" w:type="dxa"/>
              <w:bottom w:w="50" w:type="dxa"/>
              <w:right w:w="80" w:type="dxa"/>
            </w:tcMar>
            <w:vAlign w:val="center"/>
          </w:tcPr>
          <w:p w14:paraId="56398D31" w14:textId="77777777" w:rsidR="00AB31B5" w:rsidRDefault="00684F60">
            <w:pPr>
              <w:spacing w:after="0"/>
            </w:pPr>
            <w:r>
              <w:rPr>
                <w:b/>
                <w:sz w:val="16"/>
              </w:rPr>
              <w:t>Subtotal A</w:t>
            </w:r>
          </w:p>
        </w:tc>
        <w:tc>
          <w:tcPr>
            <w:tcW w:w="4195" w:type="dxa"/>
            <w:shd w:val="clear" w:color="auto" w:fill="EEF2F7"/>
            <w:tcMar>
              <w:top w:w="50" w:type="dxa"/>
              <w:left w:w="80" w:type="dxa"/>
              <w:bottom w:w="50" w:type="dxa"/>
              <w:right w:w="80" w:type="dxa"/>
            </w:tcMar>
            <w:vAlign w:val="center"/>
          </w:tcPr>
          <w:p w14:paraId="78EA7594"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55AD945E"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7F21BFAC"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CC32E68" w14:textId="77777777" w:rsidR="00AB31B5" w:rsidRDefault="00684F60">
            <w:pPr>
              <w:spacing w:after="0"/>
              <w:jc w:val="right"/>
            </w:pPr>
            <w:r>
              <w:rPr>
                <w:b/>
                <w:sz w:val="16"/>
              </w:rPr>
              <w:t>357.387,72</w:t>
            </w:r>
          </w:p>
        </w:tc>
        <w:tc>
          <w:tcPr>
            <w:tcW w:w="1361" w:type="dxa"/>
            <w:shd w:val="clear" w:color="auto" w:fill="EEF2F7"/>
            <w:tcMar>
              <w:top w:w="50" w:type="dxa"/>
              <w:left w:w="80" w:type="dxa"/>
              <w:bottom w:w="50" w:type="dxa"/>
              <w:right w:w="80" w:type="dxa"/>
            </w:tcMar>
            <w:vAlign w:val="center"/>
          </w:tcPr>
          <w:p w14:paraId="76D82E9C" w14:textId="77777777" w:rsidR="00AB31B5" w:rsidRDefault="00AB31B5">
            <w:pPr>
              <w:spacing w:after="0"/>
            </w:pPr>
          </w:p>
        </w:tc>
      </w:tr>
    </w:tbl>
    <w:p w14:paraId="16F31CBF" w14:textId="77777777" w:rsidR="00AB31B5" w:rsidRDefault="00AB31B5">
      <w:pPr>
        <w:spacing w:after="40"/>
      </w:pPr>
    </w:p>
    <w:p w14:paraId="07A287C8" w14:textId="77777777" w:rsidR="00AB31B5" w:rsidRDefault="00684F60">
      <w:pPr>
        <w:jc w:val="both"/>
      </w:pPr>
      <w:r>
        <w:rPr>
          <w:color w:val="596373"/>
          <w:sz w:val="18"/>
        </w:rPr>
        <w:t>Alternativă EU pentru nodul de calcul (aceeași platformă GB10, același SKU): Cyberport.de / computeruniverse.net – 5.882 € cu TVA DE (≈ 4.943 € net ≈ 25.110 RON net) – momentan fără stoc; macle.de 6.249,88 € cu TVA, în stoc. Alternative echivalente disponibile în România (același GB10, 128 GB, 4 TB): NVIDIA DGX Spark Founders Edition (One-IT 37.213,67 RON cu TVA), Gigabyte AI TOP ATOM Gen4 (eMAG 33.999,99 RON cu TVA), MSI EdgeXpert (eMAG 35.999,99 RON cu TVA), ASUS Ascent GX10 (eMAG 39.799,99 RON cu TVA) – vezi Anexa A.</w:t>
      </w:r>
    </w:p>
    <w:p w14:paraId="013FC692" w14:textId="77777777" w:rsidR="00AB31B5" w:rsidRDefault="00684F60">
      <w:pPr>
        <w:pStyle w:val="Titlu2"/>
      </w:pPr>
      <w:bookmarkStart w:id="5" w:name="_Toc240889104"/>
      <w:r>
        <w:t>2.2 Pachet B – Fabric RDMA 200 GbE și rețea de management</w:t>
      </w:r>
      <w:bookmarkEnd w:id="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3F15D265" w14:textId="77777777">
        <w:trPr>
          <w:tblHeader/>
          <w:jc w:val="center"/>
        </w:trPr>
        <w:tc>
          <w:tcPr>
            <w:tcW w:w="1134" w:type="dxa"/>
            <w:shd w:val="clear" w:color="auto" w:fill="0B2545"/>
            <w:tcMar>
              <w:top w:w="50" w:type="dxa"/>
              <w:left w:w="80" w:type="dxa"/>
              <w:bottom w:w="50" w:type="dxa"/>
              <w:right w:w="80" w:type="dxa"/>
            </w:tcMar>
            <w:vAlign w:val="center"/>
          </w:tcPr>
          <w:p w14:paraId="06B18A63"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6416A60C"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53ECF489"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446E0994"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4C725C7D"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A530C90" w14:textId="77777777" w:rsidR="00AB31B5" w:rsidRDefault="00684F60">
            <w:pPr>
              <w:spacing w:after="0"/>
            </w:pPr>
            <w:r>
              <w:rPr>
                <w:b/>
                <w:color w:val="FFFFFF"/>
                <w:sz w:val="16"/>
              </w:rPr>
              <w:t>Sursă preț</w:t>
            </w:r>
          </w:p>
        </w:tc>
      </w:tr>
      <w:tr w:rsidR="00AB31B5" w14:paraId="48372371" w14:textId="77777777">
        <w:trPr>
          <w:cantSplit/>
          <w:jc w:val="center"/>
        </w:trPr>
        <w:tc>
          <w:tcPr>
            <w:tcW w:w="1134" w:type="dxa"/>
            <w:tcMar>
              <w:top w:w="50" w:type="dxa"/>
              <w:left w:w="80" w:type="dxa"/>
              <w:bottom w:w="50" w:type="dxa"/>
              <w:right w:w="80" w:type="dxa"/>
            </w:tcMar>
            <w:vAlign w:val="center"/>
          </w:tcPr>
          <w:p w14:paraId="43353D9D" w14:textId="77777777" w:rsidR="00AB31B5" w:rsidRDefault="00684F60">
            <w:pPr>
              <w:spacing w:after="0"/>
            </w:pPr>
            <w:r>
              <w:rPr>
                <w:sz w:val="16"/>
              </w:rPr>
              <w:t>NV-SN3700</w:t>
            </w:r>
          </w:p>
        </w:tc>
        <w:tc>
          <w:tcPr>
            <w:tcW w:w="4195" w:type="dxa"/>
            <w:tcMar>
              <w:top w:w="50" w:type="dxa"/>
              <w:left w:w="80" w:type="dxa"/>
              <w:bottom w:w="50" w:type="dxa"/>
              <w:right w:w="80" w:type="dxa"/>
            </w:tcMar>
            <w:vAlign w:val="center"/>
          </w:tcPr>
          <w:p w14:paraId="6C899077" w14:textId="77777777" w:rsidR="00AB31B5" w:rsidRDefault="00684F60">
            <w:pPr>
              <w:spacing w:after="0"/>
            </w:pPr>
            <w:r>
              <w:rPr>
                <w:b/>
                <w:sz w:val="16"/>
              </w:rPr>
              <w:t>NVIDIA Spectrum-2 SN3700 (MSN3700-VS2FC)</w:t>
            </w:r>
            <w:r>
              <w:rPr>
                <w:sz w:val="16"/>
              </w:rPr>
              <w:t xml:space="preserve"> – switch Ethernet 1U, 32 × QSFP56 200 GbE, 12,8 Tb/s, 8,33 Gpps, latență 425 ns, buffer 42 MB, RoCEv2 / PFC / ECN, telemetrie WJH, Cumulus Linux, 2 × PSU 1+1 hot-swap, ventilatoare N+1, ≈ 250 W, 11,1 kg</w:t>
            </w:r>
          </w:p>
        </w:tc>
        <w:tc>
          <w:tcPr>
            <w:tcW w:w="567" w:type="dxa"/>
            <w:tcMar>
              <w:top w:w="50" w:type="dxa"/>
              <w:left w:w="80" w:type="dxa"/>
              <w:bottom w:w="50" w:type="dxa"/>
              <w:right w:w="80" w:type="dxa"/>
            </w:tcMar>
            <w:vAlign w:val="center"/>
          </w:tcPr>
          <w:p w14:paraId="74781CAA"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3EF09447" w14:textId="77777777" w:rsidR="00AB31B5" w:rsidRDefault="00684F60">
            <w:pPr>
              <w:spacing w:after="0"/>
              <w:jc w:val="right"/>
            </w:pPr>
            <w:r>
              <w:rPr>
                <w:sz w:val="16"/>
              </w:rPr>
              <w:t>78.740,00</w:t>
            </w:r>
          </w:p>
        </w:tc>
        <w:tc>
          <w:tcPr>
            <w:tcW w:w="1304" w:type="dxa"/>
            <w:tcMar>
              <w:top w:w="50" w:type="dxa"/>
              <w:left w:w="80" w:type="dxa"/>
              <w:bottom w:w="50" w:type="dxa"/>
              <w:right w:w="80" w:type="dxa"/>
            </w:tcMar>
            <w:vAlign w:val="center"/>
          </w:tcPr>
          <w:p w14:paraId="2E753EA3" w14:textId="77777777" w:rsidR="00AB31B5" w:rsidRDefault="00684F60">
            <w:pPr>
              <w:spacing w:after="0"/>
              <w:jc w:val="right"/>
            </w:pPr>
            <w:r>
              <w:rPr>
                <w:sz w:val="16"/>
              </w:rPr>
              <w:t>78.740,00</w:t>
            </w:r>
          </w:p>
        </w:tc>
        <w:tc>
          <w:tcPr>
            <w:tcW w:w="1361" w:type="dxa"/>
            <w:tcMar>
              <w:top w:w="50" w:type="dxa"/>
              <w:left w:w="80" w:type="dxa"/>
              <w:bottom w:w="50" w:type="dxa"/>
              <w:right w:w="80" w:type="dxa"/>
            </w:tcMar>
            <w:vAlign w:val="center"/>
          </w:tcPr>
          <w:p w14:paraId="62F0BAB2" w14:textId="77777777" w:rsidR="00AB31B5" w:rsidRDefault="00684F60">
            <w:pPr>
              <w:spacing w:after="0"/>
            </w:pPr>
            <w:r>
              <w:rPr>
                <w:sz w:val="16"/>
              </w:rPr>
              <w:t>it-market.com (DE), 15.500 € net, nou, 5 în stoc</w:t>
            </w:r>
          </w:p>
        </w:tc>
      </w:tr>
      <w:tr w:rsidR="00AB31B5" w14:paraId="7F759DC2" w14:textId="77777777">
        <w:trPr>
          <w:cantSplit/>
          <w:jc w:val="center"/>
        </w:trPr>
        <w:tc>
          <w:tcPr>
            <w:tcW w:w="1134" w:type="dxa"/>
            <w:shd w:val="clear" w:color="auto" w:fill="F7F9FC"/>
            <w:tcMar>
              <w:top w:w="50" w:type="dxa"/>
              <w:left w:w="80" w:type="dxa"/>
              <w:bottom w:w="50" w:type="dxa"/>
              <w:right w:w="80" w:type="dxa"/>
            </w:tcMar>
            <w:vAlign w:val="center"/>
          </w:tcPr>
          <w:p w14:paraId="06578BA8" w14:textId="77777777" w:rsidR="00AB31B5" w:rsidRDefault="00684F60">
            <w:pPr>
              <w:spacing w:after="0"/>
            </w:pPr>
            <w:r>
              <w:rPr>
                <w:sz w:val="16"/>
              </w:rPr>
              <w:t>NV-DAC-200G</w:t>
            </w:r>
          </w:p>
        </w:tc>
        <w:tc>
          <w:tcPr>
            <w:tcW w:w="4195" w:type="dxa"/>
            <w:shd w:val="clear" w:color="auto" w:fill="F7F9FC"/>
            <w:tcMar>
              <w:top w:w="50" w:type="dxa"/>
              <w:left w:w="80" w:type="dxa"/>
              <w:bottom w:w="50" w:type="dxa"/>
              <w:right w:w="80" w:type="dxa"/>
            </w:tcMar>
            <w:vAlign w:val="center"/>
          </w:tcPr>
          <w:p w14:paraId="67956B32" w14:textId="77777777" w:rsidR="00AB31B5" w:rsidRDefault="00684F60">
            <w:pPr>
              <w:spacing w:after="0"/>
            </w:pPr>
            <w:r>
              <w:rPr>
                <w:b/>
                <w:sz w:val="16"/>
              </w:rPr>
              <w:t>Cablu DAC pasiv QSFP56 200 GbE, 2 m</w:t>
            </w:r>
            <w:r>
              <w:rPr>
                <w:sz w:val="16"/>
              </w:rPr>
              <w:t xml:space="preserve"> (NVIDIA MCP1650-V002E26 sau compatibil FS.com / LightWave), 26 AWG, LSZH – 24 active + 2 rezervă</w:t>
            </w:r>
          </w:p>
        </w:tc>
        <w:tc>
          <w:tcPr>
            <w:tcW w:w="567" w:type="dxa"/>
            <w:shd w:val="clear" w:color="auto" w:fill="F7F9FC"/>
            <w:tcMar>
              <w:top w:w="50" w:type="dxa"/>
              <w:left w:w="80" w:type="dxa"/>
              <w:bottom w:w="50" w:type="dxa"/>
              <w:right w:w="80" w:type="dxa"/>
            </w:tcMar>
            <w:vAlign w:val="center"/>
          </w:tcPr>
          <w:p w14:paraId="6A3E3BB9" w14:textId="77777777" w:rsidR="00AB31B5" w:rsidRDefault="00684F60">
            <w:pPr>
              <w:spacing w:after="0"/>
              <w:jc w:val="center"/>
            </w:pPr>
            <w:r>
              <w:rPr>
                <w:sz w:val="16"/>
              </w:rPr>
              <w:t>26</w:t>
            </w:r>
          </w:p>
        </w:tc>
        <w:tc>
          <w:tcPr>
            <w:tcW w:w="1304" w:type="dxa"/>
            <w:shd w:val="clear" w:color="auto" w:fill="F7F9FC"/>
            <w:tcMar>
              <w:top w:w="50" w:type="dxa"/>
              <w:left w:w="80" w:type="dxa"/>
              <w:bottom w:w="50" w:type="dxa"/>
              <w:right w:w="80" w:type="dxa"/>
            </w:tcMar>
            <w:vAlign w:val="center"/>
          </w:tcPr>
          <w:p w14:paraId="70860AE3" w14:textId="77777777" w:rsidR="00AB31B5" w:rsidRDefault="00684F60">
            <w:pPr>
              <w:spacing w:after="0"/>
              <w:jc w:val="right"/>
            </w:pPr>
            <w:r>
              <w:rPr>
                <w:sz w:val="16"/>
              </w:rPr>
              <w:t>762,00</w:t>
            </w:r>
          </w:p>
        </w:tc>
        <w:tc>
          <w:tcPr>
            <w:tcW w:w="1304" w:type="dxa"/>
            <w:shd w:val="clear" w:color="auto" w:fill="F7F9FC"/>
            <w:tcMar>
              <w:top w:w="50" w:type="dxa"/>
              <w:left w:w="80" w:type="dxa"/>
              <w:bottom w:w="50" w:type="dxa"/>
              <w:right w:w="80" w:type="dxa"/>
            </w:tcMar>
            <w:vAlign w:val="center"/>
          </w:tcPr>
          <w:p w14:paraId="615C88C5" w14:textId="77777777" w:rsidR="00AB31B5" w:rsidRDefault="00684F60">
            <w:pPr>
              <w:spacing w:after="0"/>
              <w:jc w:val="right"/>
            </w:pPr>
            <w:r>
              <w:rPr>
                <w:sz w:val="16"/>
              </w:rPr>
              <w:t>19.812,00</w:t>
            </w:r>
          </w:p>
        </w:tc>
        <w:tc>
          <w:tcPr>
            <w:tcW w:w="1361" w:type="dxa"/>
            <w:shd w:val="clear" w:color="auto" w:fill="F7F9FC"/>
            <w:tcMar>
              <w:top w:w="50" w:type="dxa"/>
              <w:left w:w="80" w:type="dxa"/>
              <w:bottom w:w="50" w:type="dxa"/>
              <w:right w:w="80" w:type="dxa"/>
            </w:tcMar>
            <w:vAlign w:val="center"/>
          </w:tcPr>
          <w:p w14:paraId="35F7D365" w14:textId="77777777" w:rsidR="00AB31B5" w:rsidRDefault="00684F60">
            <w:pPr>
              <w:spacing w:after="0"/>
            </w:pPr>
            <w:r>
              <w:rPr>
                <w:sz w:val="16"/>
              </w:rPr>
              <w:t>FS.com EU / ServerBlink; 99–390 $ în funcție de producător</w:t>
            </w:r>
          </w:p>
        </w:tc>
      </w:tr>
      <w:tr w:rsidR="00AB31B5" w14:paraId="5CBCCF63" w14:textId="77777777">
        <w:trPr>
          <w:cantSplit/>
          <w:jc w:val="center"/>
        </w:trPr>
        <w:tc>
          <w:tcPr>
            <w:tcW w:w="1134" w:type="dxa"/>
            <w:tcMar>
              <w:top w:w="50" w:type="dxa"/>
              <w:left w:w="80" w:type="dxa"/>
              <w:bottom w:w="50" w:type="dxa"/>
              <w:right w:w="80" w:type="dxa"/>
            </w:tcMar>
            <w:vAlign w:val="center"/>
          </w:tcPr>
          <w:p w14:paraId="5E321409" w14:textId="77777777" w:rsidR="00AB31B5" w:rsidRDefault="00684F60">
            <w:pPr>
              <w:spacing w:after="0"/>
            </w:pPr>
            <w:r>
              <w:rPr>
                <w:sz w:val="16"/>
              </w:rPr>
              <w:t>MT-CRS312</w:t>
            </w:r>
          </w:p>
        </w:tc>
        <w:tc>
          <w:tcPr>
            <w:tcW w:w="4195" w:type="dxa"/>
            <w:tcMar>
              <w:top w:w="50" w:type="dxa"/>
              <w:left w:w="80" w:type="dxa"/>
              <w:bottom w:w="50" w:type="dxa"/>
              <w:right w:w="80" w:type="dxa"/>
            </w:tcMar>
            <w:vAlign w:val="center"/>
          </w:tcPr>
          <w:p w14:paraId="42378126" w14:textId="77777777" w:rsidR="00AB31B5" w:rsidRDefault="00684F60">
            <w:pPr>
              <w:spacing w:after="0"/>
            </w:pPr>
            <w:r>
              <w:rPr>
                <w:b/>
                <w:sz w:val="16"/>
              </w:rPr>
              <w:t>MikroTik CRS312-4C+8XG-RM</w:t>
            </w:r>
            <w:r>
              <w:rPr>
                <w:sz w:val="16"/>
              </w:rPr>
              <w:t xml:space="preserve"> – switch management 1U, 8 × 10G RJ45 + 4 × combo 10G RJ45/SFP+ (12 porturi 10 GbE pentru cele 12 noduri), RouterOS/SwOS</w:t>
            </w:r>
          </w:p>
        </w:tc>
        <w:tc>
          <w:tcPr>
            <w:tcW w:w="567" w:type="dxa"/>
            <w:tcMar>
              <w:top w:w="50" w:type="dxa"/>
              <w:left w:w="80" w:type="dxa"/>
              <w:bottom w:w="50" w:type="dxa"/>
              <w:right w:w="80" w:type="dxa"/>
            </w:tcMar>
            <w:vAlign w:val="center"/>
          </w:tcPr>
          <w:p w14:paraId="66626D83"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69102B34" w14:textId="77777777" w:rsidR="00AB31B5" w:rsidRDefault="00684F60">
            <w:pPr>
              <w:spacing w:after="0"/>
              <w:jc w:val="right"/>
            </w:pPr>
            <w:r>
              <w:rPr>
                <w:sz w:val="16"/>
              </w:rPr>
              <w:t>2.605,78</w:t>
            </w:r>
          </w:p>
        </w:tc>
        <w:tc>
          <w:tcPr>
            <w:tcW w:w="1304" w:type="dxa"/>
            <w:tcMar>
              <w:top w:w="50" w:type="dxa"/>
              <w:left w:w="80" w:type="dxa"/>
              <w:bottom w:w="50" w:type="dxa"/>
              <w:right w:w="80" w:type="dxa"/>
            </w:tcMar>
            <w:vAlign w:val="center"/>
          </w:tcPr>
          <w:p w14:paraId="2C566A52" w14:textId="77777777" w:rsidR="00AB31B5" w:rsidRDefault="00684F60">
            <w:pPr>
              <w:spacing w:after="0"/>
              <w:jc w:val="right"/>
            </w:pPr>
            <w:r>
              <w:rPr>
                <w:sz w:val="16"/>
              </w:rPr>
              <w:t>2.605,78</w:t>
            </w:r>
          </w:p>
        </w:tc>
        <w:tc>
          <w:tcPr>
            <w:tcW w:w="1361" w:type="dxa"/>
            <w:tcMar>
              <w:top w:w="50" w:type="dxa"/>
              <w:left w:w="80" w:type="dxa"/>
              <w:bottom w:w="50" w:type="dxa"/>
              <w:right w:w="80" w:type="dxa"/>
            </w:tcMar>
            <w:vAlign w:val="center"/>
          </w:tcPr>
          <w:p w14:paraId="0A398C02" w14:textId="77777777" w:rsidR="00AB31B5" w:rsidRDefault="00684F60">
            <w:pPr>
              <w:spacing w:after="0"/>
            </w:pPr>
            <w:r>
              <w:rPr>
                <w:sz w:val="16"/>
              </w:rPr>
              <w:t>evoMAG (RO), 3.152,99 RON cu TVA</w:t>
            </w:r>
          </w:p>
        </w:tc>
      </w:tr>
      <w:tr w:rsidR="00AB31B5" w14:paraId="07E9C7F9" w14:textId="77777777">
        <w:trPr>
          <w:cantSplit/>
          <w:jc w:val="center"/>
        </w:trPr>
        <w:tc>
          <w:tcPr>
            <w:tcW w:w="1134" w:type="dxa"/>
            <w:shd w:val="clear" w:color="auto" w:fill="F7F9FC"/>
            <w:tcMar>
              <w:top w:w="50" w:type="dxa"/>
              <w:left w:w="80" w:type="dxa"/>
              <w:bottom w:w="50" w:type="dxa"/>
              <w:right w:w="80" w:type="dxa"/>
            </w:tcMar>
            <w:vAlign w:val="center"/>
          </w:tcPr>
          <w:p w14:paraId="526CFEAD" w14:textId="77777777" w:rsidR="00AB31B5" w:rsidRDefault="00684F60">
            <w:pPr>
              <w:spacing w:after="0"/>
            </w:pPr>
            <w:r>
              <w:rPr>
                <w:sz w:val="16"/>
              </w:rPr>
              <w:t>CAT6A-2M</w:t>
            </w:r>
          </w:p>
        </w:tc>
        <w:tc>
          <w:tcPr>
            <w:tcW w:w="4195" w:type="dxa"/>
            <w:shd w:val="clear" w:color="auto" w:fill="F7F9FC"/>
            <w:tcMar>
              <w:top w:w="50" w:type="dxa"/>
              <w:left w:w="80" w:type="dxa"/>
              <w:bottom w:w="50" w:type="dxa"/>
              <w:right w:w="80" w:type="dxa"/>
            </w:tcMar>
            <w:vAlign w:val="center"/>
          </w:tcPr>
          <w:p w14:paraId="3A731A66" w14:textId="77777777" w:rsidR="00AB31B5" w:rsidRDefault="00684F60">
            <w:pPr>
              <w:spacing w:after="0"/>
            </w:pPr>
            <w:r>
              <w:rPr>
                <w:sz w:val="16"/>
              </w:rPr>
              <w:t>Patch cord Cat6A S/FTP 2 m, LSZH (management 10 GbE)</w:t>
            </w:r>
          </w:p>
        </w:tc>
        <w:tc>
          <w:tcPr>
            <w:tcW w:w="567" w:type="dxa"/>
            <w:shd w:val="clear" w:color="auto" w:fill="F7F9FC"/>
            <w:tcMar>
              <w:top w:w="50" w:type="dxa"/>
              <w:left w:w="80" w:type="dxa"/>
              <w:bottom w:w="50" w:type="dxa"/>
              <w:right w:w="80" w:type="dxa"/>
            </w:tcMar>
            <w:vAlign w:val="center"/>
          </w:tcPr>
          <w:p w14:paraId="6CC895F1"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662D250D" w14:textId="77777777" w:rsidR="00AB31B5" w:rsidRDefault="00684F60">
            <w:pPr>
              <w:spacing w:after="0"/>
              <w:jc w:val="right"/>
            </w:pPr>
            <w:r>
              <w:rPr>
                <w:sz w:val="16"/>
              </w:rPr>
              <w:t>20,00</w:t>
            </w:r>
          </w:p>
        </w:tc>
        <w:tc>
          <w:tcPr>
            <w:tcW w:w="1304" w:type="dxa"/>
            <w:shd w:val="clear" w:color="auto" w:fill="F7F9FC"/>
            <w:tcMar>
              <w:top w:w="50" w:type="dxa"/>
              <w:left w:w="80" w:type="dxa"/>
              <w:bottom w:w="50" w:type="dxa"/>
              <w:right w:w="80" w:type="dxa"/>
            </w:tcMar>
            <w:vAlign w:val="center"/>
          </w:tcPr>
          <w:p w14:paraId="6CF35024" w14:textId="77777777" w:rsidR="00AB31B5" w:rsidRDefault="00684F60">
            <w:pPr>
              <w:spacing w:after="0"/>
              <w:jc w:val="right"/>
            </w:pPr>
            <w:r>
              <w:rPr>
                <w:sz w:val="16"/>
              </w:rPr>
              <w:t>240,00</w:t>
            </w:r>
          </w:p>
        </w:tc>
        <w:tc>
          <w:tcPr>
            <w:tcW w:w="1361" w:type="dxa"/>
            <w:shd w:val="clear" w:color="auto" w:fill="F7F9FC"/>
            <w:tcMar>
              <w:top w:w="50" w:type="dxa"/>
              <w:left w:w="80" w:type="dxa"/>
              <w:bottom w:w="50" w:type="dxa"/>
              <w:right w:w="80" w:type="dxa"/>
            </w:tcMar>
            <w:vAlign w:val="center"/>
          </w:tcPr>
          <w:p w14:paraId="4D566EE9" w14:textId="77777777" w:rsidR="00AB31B5" w:rsidRDefault="00684F60">
            <w:pPr>
              <w:spacing w:after="0"/>
            </w:pPr>
            <w:r>
              <w:rPr>
                <w:sz w:val="16"/>
              </w:rPr>
              <w:t>eMAG / PC Garage (consumabil)</w:t>
            </w:r>
          </w:p>
        </w:tc>
      </w:tr>
      <w:tr w:rsidR="00AB31B5" w14:paraId="6FF79D92" w14:textId="77777777">
        <w:trPr>
          <w:cantSplit/>
          <w:jc w:val="center"/>
        </w:trPr>
        <w:tc>
          <w:tcPr>
            <w:tcW w:w="1134" w:type="dxa"/>
            <w:shd w:val="clear" w:color="auto" w:fill="EEF2F7"/>
            <w:tcMar>
              <w:top w:w="50" w:type="dxa"/>
              <w:left w:w="80" w:type="dxa"/>
              <w:bottom w:w="50" w:type="dxa"/>
              <w:right w:w="80" w:type="dxa"/>
            </w:tcMar>
            <w:vAlign w:val="center"/>
          </w:tcPr>
          <w:p w14:paraId="2EA96171" w14:textId="77777777" w:rsidR="00AB31B5" w:rsidRDefault="00684F60">
            <w:pPr>
              <w:spacing w:after="0"/>
            </w:pPr>
            <w:r>
              <w:rPr>
                <w:b/>
                <w:sz w:val="16"/>
              </w:rPr>
              <w:t>Subtotal B</w:t>
            </w:r>
          </w:p>
        </w:tc>
        <w:tc>
          <w:tcPr>
            <w:tcW w:w="4195" w:type="dxa"/>
            <w:shd w:val="clear" w:color="auto" w:fill="EEF2F7"/>
            <w:tcMar>
              <w:top w:w="50" w:type="dxa"/>
              <w:left w:w="80" w:type="dxa"/>
              <w:bottom w:w="50" w:type="dxa"/>
              <w:right w:w="80" w:type="dxa"/>
            </w:tcMar>
            <w:vAlign w:val="center"/>
          </w:tcPr>
          <w:p w14:paraId="330BF88E"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6D4B2484"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76C4E059"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79DFB508" w14:textId="77777777" w:rsidR="00AB31B5" w:rsidRDefault="00684F60">
            <w:pPr>
              <w:spacing w:after="0"/>
              <w:jc w:val="right"/>
            </w:pPr>
            <w:r>
              <w:rPr>
                <w:b/>
                <w:sz w:val="16"/>
              </w:rPr>
              <w:t>101.397,78</w:t>
            </w:r>
          </w:p>
        </w:tc>
        <w:tc>
          <w:tcPr>
            <w:tcW w:w="1361" w:type="dxa"/>
            <w:shd w:val="clear" w:color="auto" w:fill="EEF2F7"/>
            <w:tcMar>
              <w:top w:w="50" w:type="dxa"/>
              <w:left w:w="80" w:type="dxa"/>
              <w:bottom w:w="50" w:type="dxa"/>
              <w:right w:w="80" w:type="dxa"/>
            </w:tcMar>
            <w:vAlign w:val="center"/>
          </w:tcPr>
          <w:p w14:paraId="1630FA1B" w14:textId="77777777" w:rsidR="00AB31B5" w:rsidRDefault="00AB31B5">
            <w:pPr>
              <w:spacing w:after="0"/>
            </w:pPr>
          </w:p>
        </w:tc>
      </w:tr>
    </w:tbl>
    <w:p w14:paraId="0964D9FC" w14:textId="77777777" w:rsidR="00AB31B5" w:rsidRDefault="00AB31B5">
      <w:pPr>
        <w:spacing w:after="40"/>
      </w:pPr>
    </w:p>
    <w:tbl>
      <w:tblPr>
        <w:tblW w:w="0" w:type="auto"/>
        <w:jc w:val="center"/>
        <w:tblLayout w:type="fixed"/>
        <w:tblLook w:val="04A0" w:firstRow="1" w:lastRow="0" w:firstColumn="1" w:lastColumn="0" w:noHBand="0" w:noVBand="1"/>
      </w:tblPr>
      <w:tblGrid>
        <w:gridCol w:w="9865"/>
      </w:tblGrid>
      <w:tr w:rsidR="00AB31B5" w14:paraId="661D16BD" w14:textId="77777777">
        <w:trPr>
          <w:jc w:val="center"/>
        </w:trPr>
        <w:tc>
          <w:tcPr>
            <w:tcW w:w="9865" w:type="dxa"/>
            <w:tcBorders>
              <w:top w:val="single" w:sz="4" w:space="0" w:color="F4A261"/>
              <w:left w:val="single" w:sz="24" w:space="0" w:color="F4A261"/>
              <w:bottom w:val="single" w:sz="4" w:space="0" w:color="F4A261"/>
              <w:right w:val="single" w:sz="4" w:space="0" w:color="F4A261"/>
            </w:tcBorders>
            <w:shd w:val="clear" w:color="auto" w:fill="FDEBD0"/>
            <w:tcMar>
              <w:top w:w="100" w:type="dxa"/>
              <w:left w:w="140" w:type="dxa"/>
              <w:bottom w:w="100" w:type="dxa"/>
              <w:right w:w="140" w:type="dxa"/>
            </w:tcMar>
          </w:tcPr>
          <w:p w14:paraId="7D0B5A68" w14:textId="77777777" w:rsidR="00AB31B5" w:rsidRDefault="00684F60">
            <w:pPr>
              <w:spacing w:after="40"/>
            </w:pPr>
            <w:r>
              <w:rPr>
                <w:b/>
                <w:color w:val="0B2545"/>
                <w:sz w:val="19"/>
              </w:rPr>
              <w:t>Notă de proiectare – fabric Ethernet RDMA în locul InfiniBand</w:t>
            </w:r>
          </w:p>
          <w:p w14:paraId="37983B06" w14:textId="77777777" w:rsidR="00AB31B5" w:rsidRDefault="00684F60">
            <w:pPr>
              <w:spacing w:after="20"/>
            </w:pPr>
            <w:r>
              <w:rPr>
                <w:sz w:val="18"/>
              </w:rPr>
              <w:t>Documentația NVIDIA pentru platforma GB10 (DGX Spark / ThinkStation PGX) precizează că porturile QSFP ale plăcii ConnectX-7 „suportă doar configurație Ethernet”, iar Lenovo PSREF cere „un switch QSFP compatibil” pentru mai mult de 3 noduri. Un switch InfiniBand Quantum-2 nu poate stabili legătură cu aceste noduri; de aceea configurația propusă utilizează NVIDIA Spectrum SN3700 (200 GbE, RDMA over Converged Ethernet), soluția validată de NVIDIA, cu cabluri QSFP56 directe (fără splittere OSFP). Pentru extindere peste 16 noduri se recomandă NVIDIA Spectrum-3 SN4600 (64 × QSFP56 200 GbE, 25,6 Tb/s, 2U) – ≈ 19.750 $ recondiționat / 31.873 $ nou (DirectMacro / CompSource, US).</w:t>
            </w:r>
          </w:p>
        </w:tc>
      </w:tr>
    </w:tbl>
    <w:p w14:paraId="04FE4E65" w14:textId="77777777" w:rsidR="00AB31B5" w:rsidRDefault="00AB31B5">
      <w:pPr>
        <w:spacing w:after="40"/>
      </w:pPr>
    </w:p>
    <w:p w14:paraId="2B12243A" w14:textId="77777777" w:rsidR="00AB31B5" w:rsidRDefault="00684F60">
      <w:pPr>
        <w:pStyle w:val="Titlu2"/>
      </w:pPr>
      <w:bookmarkStart w:id="6" w:name="_Toc240889105"/>
      <w:r>
        <w:t>2.3 Pachet C – Cabinet, mecanică, distribuție energie</w:t>
      </w:r>
      <w:bookmarkEnd w:id="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4542032E" w14:textId="77777777">
        <w:trPr>
          <w:tblHeader/>
          <w:jc w:val="center"/>
        </w:trPr>
        <w:tc>
          <w:tcPr>
            <w:tcW w:w="1134" w:type="dxa"/>
            <w:shd w:val="clear" w:color="auto" w:fill="0B2545"/>
            <w:tcMar>
              <w:top w:w="50" w:type="dxa"/>
              <w:left w:w="80" w:type="dxa"/>
              <w:bottom w:w="50" w:type="dxa"/>
              <w:right w:w="80" w:type="dxa"/>
            </w:tcMar>
            <w:vAlign w:val="center"/>
          </w:tcPr>
          <w:p w14:paraId="72048D00"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33A2213A"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6DE17B05"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7E395D8F"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79C722C5"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678DC817" w14:textId="77777777" w:rsidR="00AB31B5" w:rsidRDefault="00684F60">
            <w:pPr>
              <w:spacing w:after="0"/>
            </w:pPr>
            <w:r>
              <w:rPr>
                <w:b/>
                <w:color w:val="FFFFFF"/>
                <w:sz w:val="16"/>
              </w:rPr>
              <w:t>Sursă preț</w:t>
            </w:r>
          </w:p>
        </w:tc>
      </w:tr>
      <w:tr w:rsidR="00AB31B5" w14:paraId="21F3BC21" w14:textId="77777777">
        <w:trPr>
          <w:cantSplit/>
          <w:jc w:val="center"/>
        </w:trPr>
        <w:tc>
          <w:tcPr>
            <w:tcW w:w="1134" w:type="dxa"/>
            <w:tcMar>
              <w:top w:w="50" w:type="dxa"/>
              <w:left w:w="80" w:type="dxa"/>
              <w:bottom w:w="50" w:type="dxa"/>
              <w:right w:w="80" w:type="dxa"/>
            </w:tcMar>
            <w:vAlign w:val="center"/>
          </w:tcPr>
          <w:p w14:paraId="1080D9F9" w14:textId="77777777" w:rsidR="00AB31B5" w:rsidRDefault="00684F60">
            <w:pPr>
              <w:spacing w:after="0"/>
            </w:pPr>
            <w:r>
              <w:rPr>
                <w:sz w:val="16"/>
              </w:rPr>
              <w:t>APC-AR3100</w:t>
            </w:r>
          </w:p>
        </w:tc>
        <w:tc>
          <w:tcPr>
            <w:tcW w:w="4195" w:type="dxa"/>
            <w:tcMar>
              <w:top w:w="50" w:type="dxa"/>
              <w:left w:w="80" w:type="dxa"/>
              <w:bottom w:w="50" w:type="dxa"/>
              <w:right w:w="80" w:type="dxa"/>
            </w:tcMar>
            <w:vAlign w:val="center"/>
          </w:tcPr>
          <w:p w14:paraId="3A36EC44" w14:textId="77777777" w:rsidR="00AB31B5" w:rsidRDefault="00684F60">
            <w:pPr>
              <w:spacing w:after="0"/>
            </w:pPr>
            <w:r>
              <w:rPr>
                <w:b/>
                <w:sz w:val="16"/>
              </w:rPr>
              <w:t>APC NetShelter SX 42U AR3100</w:t>
            </w:r>
            <w:r>
              <w:rPr>
                <w:sz w:val="16"/>
              </w:rPr>
              <w:t xml:space="preserve"> (sau succesor AR3100B2 Gen 2) – 600 × 1.070 × 1.991 mm, uși perforate față/spate, panouri laterale, roți + picioare, sarcină statică 1.701 kg, EIA-310-E, garanție 5 ani</w:t>
            </w:r>
          </w:p>
        </w:tc>
        <w:tc>
          <w:tcPr>
            <w:tcW w:w="567" w:type="dxa"/>
            <w:tcMar>
              <w:top w:w="50" w:type="dxa"/>
              <w:left w:w="80" w:type="dxa"/>
              <w:bottom w:w="50" w:type="dxa"/>
              <w:right w:w="80" w:type="dxa"/>
            </w:tcMar>
            <w:vAlign w:val="center"/>
          </w:tcPr>
          <w:p w14:paraId="6812B921"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31550B52" w14:textId="77777777" w:rsidR="00AB31B5" w:rsidRDefault="00684F60">
            <w:pPr>
              <w:spacing w:after="0"/>
              <w:jc w:val="right"/>
            </w:pPr>
            <w:r>
              <w:rPr>
                <w:sz w:val="16"/>
              </w:rPr>
              <w:t>6.053,71</w:t>
            </w:r>
          </w:p>
        </w:tc>
        <w:tc>
          <w:tcPr>
            <w:tcW w:w="1304" w:type="dxa"/>
            <w:tcMar>
              <w:top w:w="50" w:type="dxa"/>
              <w:left w:w="80" w:type="dxa"/>
              <w:bottom w:w="50" w:type="dxa"/>
              <w:right w:w="80" w:type="dxa"/>
            </w:tcMar>
            <w:vAlign w:val="center"/>
          </w:tcPr>
          <w:p w14:paraId="26A00495" w14:textId="77777777" w:rsidR="00AB31B5" w:rsidRDefault="00684F60">
            <w:pPr>
              <w:spacing w:after="0"/>
              <w:jc w:val="right"/>
            </w:pPr>
            <w:r>
              <w:rPr>
                <w:sz w:val="16"/>
              </w:rPr>
              <w:t>6.053,71</w:t>
            </w:r>
          </w:p>
        </w:tc>
        <w:tc>
          <w:tcPr>
            <w:tcW w:w="1361" w:type="dxa"/>
            <w:tcMar>
              <w:top w:w="50" w:type="dxa"/>
              <w:left w:w="80" w:type="dxa"/>
              <w:bottom w:w="50" w:type="dxa"/>
              <w:right w:w="80" w:type="dxa"/>
            </w:tcMar>
            <w:vAlign w:val="center"/>
          </w:tcPr>
          <w:p w14:paraId="63DCA005" w14:textId="77777777" w:rsidR="00AB31B5" w:rsidRDefault="00684F60">
            <w:pPr>
              <w:spacing w:after="0"/>
            </w:pPr>
            <w:r>
              <w:rPr>
                <w:sz w:val="16"/>
              </w:rPr>
              <w:t>price.ro (RO), de la 7.324,99 RON cu TVA; Bechtle DE 1.850 € net</w:t>
            </w:r>
          </w:p>
        </w:tc>
      </w:tr>
      <w:tr w:rsidR="00AB31B5" w14:paraId="458ADAED" w14:textId="77777777">
        <w:trPr>
          <w:cantSplit/>
          <w:jc w:val="center"/>
        </w:trPr>
        <w:tc>
          <w:tcPr>
            <w:tcW w:w="1134" w:type="dxa"/>
            <w:shd w:val="clear" w:color="auto" w:fill="F7F9FC"/>
            <w:tcMar>
              <w:top w:w="50" w:type="dxa"/>
              <w:left w:w="80" w:type="dxa"/>
              <w:bottom w:w="50" w:type="dxa"/>
              <w:right w:w="80" w:type="dxa"/>
            </w:tcMar>
            <w:vAlign w:val="center"/>
          </w:tcPr>
          <w:p w14:paraId="1E850F70" w14:textId="77777777" w:rsidR="00AB31B5" w:rsidRDefault="00684F60">
            <w:pPr>
              <w:spacing w:after="0"/>
            </w:pPr>
            <w:r>
              <w:rPr>
                <w:sz w:val="16"/>
              </w:rPr>
              <w:t>APC-AR8123</w:t>
            </w:r>
          </w:p>
        </w:tc>
        <w:tc>
          <w:tcPr>
            <w:tcW w:w="4195" w:type="dxa"/>
            <w:shd w:val="clear" w:color="auto" w:fill="F7F9FC"/>
            <w:tcMar>
              <w:top w:w="50" w:type="dxa"/>
              <w:left w:w="80" w:type="dxa"/>
              <w:bottom w:w="50" w:type="dxa"/>
              <w:right w:w="80" w:type="dxa"/>
            </w:tcMar>
            <w:vAlign w:val="center"/>
          </w:tcPr>
          <w:p w14:paraId="71AE002B" w14:textId="77777777" w:rsidR="00AB31B5" w:rsidRDefault="00684F60">
            <w:pPr>
              <w:spacing w:after="0"/>
            </w:pPr>
            <w:r>
              <w:rPr>
                <w:b/>
                <w:sz w:val="16"/>
              </w:rPr>
              <w:t>APC AR8123BLK</w:t>
            </w:r>
            <w:r>
              <w:rPr>
                <w:sz w:val="16"/>
              </w:rPr>
              <w:t xml:space="preserve"> – raft culisant 1U, 45,5 kg, adâncime 721 mm, montare 711–1.016 mm (câte 4 noduri PGX side-by-side per raft)</w:t>
            </w:r>
          </w:p>
        </w:tc>
        <w:tc>
          <w:tcPr>
            <w:tcW w:w="567" w:type="dxa"/>
            <w:shd w:val="clear" w:color="auto" w:fill="F7F9FC"/>
            <w:tcMar>
              <w:top w:w="50" w:type="dxa"/>
              <w:left w:w="80" w:type="dxa"/>
              <w:bottom w:w="50" w:type="dxa"/>
              <w:right w:w="80" w:type="dxa"/>
            </w:tcMar>
            <w:vAlign w:val="center"/>
          </w:tcPr>
          <w:p w14:paraId="3B497293" w14:textId="77777777" w:rsidR="00AB31B5" w:rsidRDefault="00684F6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0BBD3C1C" w14:textId="77777777" w:rsidR="00AB31B5" w:rsidRDefault="00684F60">
            <w:pPr>
              <w:spacing w:after="0"/>
              <w:jc w:val="right"/>
            </w:pPr>
            <w:r>
              <w:rPr>
                <w:sz w:val="16"/>
              </w:rPr>
              <w:t>1.661,11</w:t>
            </w:r>
          </w:p>
        </w:tc>
        <w:tc>
          <w:tcPr>
            <w:tcW w:w="1304" w:type="dxa"/>
            <w:shd w:val="clear" w:color="auto" w:fill="F7F9FC"/>
            <w:tcMar>
              <w:top w:w="50" w:type="dxa"/>
              <w:left w:w="80" w:type="dxa"/>
              <w:bottom w:w="50" w:type="dxa"/>
              <w:right w:w="80" w:type="dxa"/>
            </w:tcMar>
            <w:vAlign w:val="center"/>
          </w:tcPr>
          <w:p w14:paraId="75B7B551" w14:textId="77777777" w:rsidR="00AB31B5" w:rsidRDefault="00684F60">
            <w:pPr>
              <w:spacing w:after="0"/>
              <w:jc w:val="right"/>
            </w:pPr>
            <w:r>
              <w:rPr>
                <w:sz w:val="16"/>
              </w:rPr>
              <w:t>4.983,33</w:t>
            </w:r>
          </w:p>
        </w:tc>
        <w:tc>
          <w:tcPr>
            <w:tcW w:w="1361" w:type="dxa"/>
            <w:shd w:val="clear" w:color="auto" w:fill="F7F9FC"/>
            <w:tcMar>
              <w:top w:w="50" w:type="dxa"/>
              <w:left w:w="80" w:type="dxa"/>
              <w:bottom w:w="50" w:type="dxa"/>
              <w:right w:w="80" w:type="dxa"/>
            </w:tcMar>
            <w:vAlign w:val="center"/>
          </w:tcPr>
          <w:p w14:paraId="23B3D8A4" w14:textId="77777777" w:rsidR="00AB31B5" w:rsidRDefault="00684F60">
            <w:pPr>
              <w:spacing w:after="0"/>
            </w:pPr>
            <w:r>
              <w:rPr>
                <w:sz w:val="16"/>
              </w:rPr>
              <w:t>Bechtle DE, 326,99 € net</w:t>
            </w:r>
          </w:p>
        </w:tc>
      </w:tr>
      <w:tr w:rsidR="00AB31B5" w14:paraId="446E12D1" w14:textId="77777777">
        <w:trPr>
          <w:cantSplit/>
          <w:jc w:val="center"/>
        </w:trPr>
        <w:tc>
          <w:tcPr>
            <w:tcW w:w="1134" w:type="dxa"/>
            <w:tcMar>
              <w:top w:w="50" w:type="dxa"/>
              <w:left w:w="80" w:type="dxa"/>
              <w:bottom w:w="50" w:type="dxa"/>
              <w:right w:w="80" w:type="dxa"/>
            </w:tcMar>
            <w:vAlign w:val="center"/>
          </w:tcPr>
          <w:p w14:paraId="7AFD9DA5" w14:textId="77777777" w:rsidR="00AB31B5" w:rsidRDefault="00684F60">
            <w:pPr>
              <w:spacing w:after="0"/>
            </w:pPr>
            <w:r>
              <w:rPr>
                <w:sz w:val="16"/>
              </w:rPr>
              <w:t>APC-AR8442</w:t>
            </w:r>
          </w:p>
        </w:tc>
        <w:tc>
          <w:tcPr>
            <w:tcW w:w="4195" w:type="dxa"/>
            <w:tcMar>
              <w:top w:w="50" w:type="dxa"/>
              <w:left w:w="80" w:type="dxa"/>
              <w:bottom w:w="50" w:type="dxa"/>
              <w:right w:w="80" w:type="dxa"/>
            </w:tcMar>
            <w:vAlign w:val="center"/>
          </w:tcPr>
          <w:p w14:paraId="6E95C431" w14:textId="77777777" w:rsidR="00AB31B5" w:rsidRDefault="00684F60">
            <w:pPr>
              <w:spacing w:after="0"/>
            </w:pPr>
            <w:r>
              <w:rPr>
                <w:b/>
                <w:sz w:val="16"/>
              </w:rPr>
              <w:t>APC AR8442</w:t>
            </w:r>
            <w:r>
              <w:rPr>
                <w:sz w:val="16"/>
              </w:rPr>
              <w:t xml:space="preserve"> – organizator vertical de cabluri 0U cu 8 inele, set 2 buc.</w:t>
            </w:r>
          </w:p>
        </w:tc>
        <w:tc>
          <w:tcPr>
            <w:tcW w:w="567" w:type="dxa"/>
            <w:tcMar>
              <w:top w:w="50" w:type="dxa"/>
              <w:left w:w="80" w:type="dxa"/>
              <w:bottom w:w="50" w:type="dxa"/>
              <w:right w:w="80" w:type="dxa"/>
            </w:tcMar>
            <w:vAlign w:val="center"/>
          </w:tcPr>
          <w:p w14:paraId="02947262"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13F4C058" w14:textId="77777777" w:rsidR="00AB31B5" w:rsidRDefault="00684F60">
            <w:pPr>
              <w:spacing w:after="0"/>
              <w:jc w:val="right"/>
            </w:pPr>
            <w:r>
              <w:rPr>
                <w:sz w:val="16"/>
              </w:rPr>
              <w:t>833,88</w:t>
            </w:r>
          </w:p>
        </w:tc>
        <w:tc>
          <w:tcPr>
            <w:tcW w:w="1304" w:type="dxa"/>
            <w:tcMar>
              <w:top w:w="50" w:type="dxa"/>
              <w:left w:w="80" w:type="dxa"/>
              <w:bottom w:w="50" w:type="dxa"/>
              <w:right w:w="80" w:type="dxa"/>
            </w:tcMar>
            <w:vAlign w:val="center"/>
          </w:tcPr>
          <w:p w14:paraId="2F839FED" w14:textId="77777777" w:rsidR="00AB31B5" w:rsidRDefault="00684F60">
            <w:pPr>
              <w:spacing w:after="0"/>
              <w:jc w:val="right"/>
            </w:pPr>
            <w:r>
              <w:rPr>
                <w:sz w:val="16"/>
              </w:rPr>
              <w:t>833,88</w:t>
            </w:r>
          </w:p>
        </w:tc>
        <w:tc>
          <w:tcPr>
            <w:tcW w:w="1361" w:type="dxa"/>
            <w:tcMar>
              <w:top w:w="50" w:type="dxa"/>
              <w:left w:w="80" w:type="dxa"/>
              <w:bottom w:w="50" w:type="dxa"/>
              <w:right w:w="80" w:type="dxa"/>
            </w:tcMar>
            <w:vAlign w:val="center"/>
          </w:tcPr>
          <w:p w14:paraId="679B1B2A" w14:textId="77777777" w:rsidR="00AB31B5" w:rsidRDefault="00684F60">
            <w:pPr>
              <w:spacing w:after="0"/>
            </w:pPr>
            <w:r>
              <w:rPr>
                <w:sz w:val="16"/>
              </w:rPr>
              <w:t>evoMAG (RO), 1.008,99 RON cu TVA (set 2)</w:t>
            </w:r>
          </w:p>
        </w:tc>
      </w:tr>
      <w:tr w:rsidR="00AB31B5" w14:paraId="307C7D56" w14:textId="77777777">
        <w:trPr>
          <w:cantSplit/>
          <w:jc w:val="center"/>
        </w:trPr>
        <w:tc>
          <w:tcPr>
            <w:tcW w:w="1134" w:type="dxa"/>
            <w:shd w:val="clear" w:color="auto" w:fill="F7F9FC"/>
            <w:tcMar>
              <w:top w:w="50" w:type="dxa"/>
              <w:left w:w="80" w:type="dxa"/>
              <w:bottom w:w="50" w:type="dxa"/>
              <w:right w:w="80" w:type="dxa"/>
            </w:tcMar>
            <w:vAlign w:val="center"/>
          </w:tcPr>
          <w:p w14:paraId="4DD4BFBB" w14:textId="77777777" w:rsidR="00AB31B5" w:rsidRDefault="00684F60">
            <w:pPr>
              <w:spacing w:after="0"/>
            </w:pPr>
            <w:r>
              <w:rPr>
                <w:sz w:val="16"/>
              </w:rPr>
              <w:t>APC-AR8425A</w:t>
            </w:r>
          </w:p>
        </w:tc>
        <w:tc>
          <w:tcPr>
            <w:tcW w:w="4195" w:type="dxa"/>
            <w:shd w:val="clear" w:color="auto" w:fill="F7F9FC"/>
            <w:tcMar>
              <w:top w:w="50" w:type="dxa"/>
              <w:left w:w="80" w:type="dxa"/>
              <w:bottom w:w="50" w:type="dxa"/>
              <w:right w:w="80" w:type="dxa"/>
            </w:tcMar>
            <w:vAlign w:val="center"/>
          </w:tcPr>
          <w:p w14:paraId="75CC40AC" w14:textId="77777777" w:rsidR="00AB31B5" w:rsidRDefault="00684F60">
            <w:pPr>
              <w:spacing w:after="0"/>
            </w:pPr>
            <w:r>
              <w:rPr>
                <w:b/>
                <w:sz w:val="16"/>
              </w:rPr>
              <w:t>APC AR8425A</w:t>
            </w:r>
            <w:r>
              <w:rPr>
                <w:sz w:val="16"/>
              </w:rPr>
              <w:t xml:space="preserve"> – organizator orizontal de cabluri 1U</w:t>
            </w:r>
          </w:p>
        </w:tc>
        <w:tc>
          <w:tcPr>
            <w:tcW w:w="567" w:type="dxa"/>
            <w:shd w:val="clear" w:color="auto" w:fill="F7F9FC"/>
            <w:tcMar>
              <w:top w:w="50" w:type="dxa"/>
              <w:left w:w="80" w:type="dxa"/>
              <w:bottom w:w="50" w:type="dxa"/>
              <w:right w:w="80" w:type="dxa"/>
            </w:tcMar>
            <w:vAlign w:val="center"/>
          </w:tcPr>
          <w:p w14:paraId="37D9FB39" w14:textId="77777777" w:rsidR="00AB31B5" w:rsidRDefault="00684F6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4087938C" w14:textId="77777777" w:rsidR="00AB31B5" w:rsidRDefault="00684F60">
            <w:pPr>
              <w:spacing w:after="0"/>
              <w:jc w:val="right"/>
            </w:pPr>
            <w:r>
              <w:rPr>
                <w:sz w:val="16"/>
              </w:rPr>
              <w:t>407,07</w:t>
            </w:r>
          </w:p>
        </w:tc>
        <w:tc>
          <w:tcPr>
            <w:tcW w:w="1304" w:type="dxa"/>
            <w:shd w:val="clear" w:color="auto" w:fill="F7F9FC"/>
            <w:tcMar>
              <w:top w:w="50" w:type="dxa"/>
              <w:left w:w="80" w:type="dxa"/>
              <w:bottom w:w="50" w:type="dxa"/>
              <w:right w:w="80" w:type="dxa"/>
            </w:tcMar>
            <w:vAlign w:val="center"/>
          </w:tcPr>
          <w:p w14:paraId="2C343388" w14:textId="77777777" w:rsidR="00AB31B5" w:rsidRDefault="00684F60">
            <w:pPr>
              <w:spacing w:after="0"/>
              <w:jc w:val="right"/>
            </w:pPr>
            <w:r>
              <w:rPr>
                <w:sz w:val="16"/>
              </w:rPr>
              <w:t>1.221,20</w:t>
            </w:r>
          </w:p>
        </w:tc>
        <w:tc>
          <w:tcPr>
            <w:tcW w:w="1361" w:type="dxa"/>
            <w:shd w:val="clear" w:color="auto" w:fill="F7F9FC"/>
            <w:tcMar>
              <w:top w:w="50" w:type="dxa"/>
              <w:left w:w="80" w:type="dxa"/>
              <w:bottom w:w="50" w:type="dxa"/>
              <w:right w:w="80" w:type="dxa"/>
            </w:tcMar>
            <w:vAlign w:val="center"/>
          </w:tcPr>
          <w:p w14:paraId="69A9C1CB" w14:textId="77777777" w:rsidR="00AB31B5" w:rsidRDefault="00684F60">
            <w:pPr>
              <w:spacing w:after="0"/>
            </w:pPr>
            <w:r>
              <w:rPr>
                <w:sz w:val="16"/>
              </w:rPr>
              <w:t>ForIT (RO), 492,55 RON cu TVA; Bechtle DE 71,99 € net</w:t>
            </w:r>
          </w:p>
        </w:tc>
      </w:tr>
      <w:tr w:rsidR="00AB31B5" w14:paraId="693C1E43" w14:textId="77777777">
        <w:trPr>
          <w:cantSplit/>
          <w:jc w:val="center"/>
        </w:trPr>
        <w:tc>
          <w:tcPr>
            <w:tcW w:w="1134" w:type="dxa"/>
            <w:tcMar>
              <w:top w:w="50" w:type="dxa"/>
              <w:left w:w="80" w:type="dxa"/>
              <w:bottom w:w="50" w:type="dxa"/>
              <w:right w:w="80" w:type="dxa"/>
            </w:tcMar>
            <w:vAlign w:val="center"/>
          </w:tcPr>
          <w:p w14:paraId="32E117FF" w14:textId="77777777" w:rsidR="00AB31B5" w:rsidRDefault="00684F60">
            <w:pPr>
              <w:spacing w:after="0"/>
            </w:pPr>
            <w:r>
              <w:rPr>
                <w:sz w:val="16"/>
              </w:rPr>
              <w:t>APC-AP8853</w:t>
            </w:r>
          </w:p>
        </w:tc>
        <w:tc>
          <w:tcPr>
            <w:tcW w:w="4195" w:type="dxa"/>
            <w:tcMar>
              <w:top w:w="50" w:type="dxa"/>
              <w:left w:w="80" w:type="dxa"/>
              <w:bottom w:w="50" w:type="dxa"/>
              <w:right w:w="80" w:type="dxa"/>
            </w:tcMar>
            <w:vAlign w:val="center"/>
          </w:tcPr>
          <w:p w14:paraId="00625D9E" w14:textId="77777777" w:rsidR="00AB31B5" w:rsidRDefault="00684F60">
            <w:pPr>
              <w:spacing w:after="0"/>
            </w:pPr>
            <w:r>
              <w:rPr>
                <w:b/>
                <w:sz w:val="16"/>
              </w:rPr>
              <w:t>APC AP8853 Rack PDU 2G Metered ZeroU 32 A / 230 V</w:t>
            </w:r>
            <w:r>
              <w:rPr>
                <w:sz w:val="16"/>
              </w:rPr>
              <w:t xml:space="preserve"> – intrare IEC 60309 32 A 2P+E, 36 × C13 + 6 × C19, 2 bănci × 16 A, 7,36 kW, LCD, web/SNMP v1/v3, port senzor T/RH</w:t>
            </w:r>
          </w:p>
        </w:tc>
        <w:tc>
          <w:tcPr>
            <w:tcW w:w="567" w:type="dxa"/>
            <w:tcMar>
              <w:top w:w="50" w:type="dxa"/>
              <w:left w:w="80" w:type="dxa"/>
              <w:bottom w:w="50" w:type="dxa"/>
              <w:right w:w="80" w:type="dxa"/>
            </w:tcMar>
            <w:vAlign w:val="center"/>
          </w:tcPr>
          <w:p w14:paraId="58AE30EB"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2D977BE5" w14:textId="77777777" w:rsidR="00AB31B5" w:rsidRDefault="00684F60">
            <w:pPr>
              <w:spacing w:after="0"/>
              <w:jc w:val="right"/>
            </w:pPr>
            <w:r>
              <w:rPr>
                <w:sz w:val="16"/>
              </w:rPr>
              <w:t>3.704,21</w:t>
            </w:r>
          </w:p>
        </w:tc>
        <w:tc>
          <w:tcPr>
            <w:tcW w:w="1304" w:type="dxa"/>
            <w:tcMar>
              <w:top w:w="50" w:type="dxa"/>
              <w:left w:w="80" w:type="dxa"/>
              <w:bottom w:w="50" w:type="dxa"/>
              <w:right w:w="80" w:type="dxa"/>
            </w:tcMar>
            <w:vAlign w:val="center"/>
          </w:tcPr>
          <w:p w14:paraId="2778BDDC" w14:textId="77777777" w:rsidR="00AB31B5" w:rsidRDefault="00684F60">
            <w:pPr>
              <w:spacing w:after="0"/>
              <w:jc w:val="right"/>
            </w:pPr>
            <w:r>
              <w:rPr>
                <w:sz w:val="16"/>
              </w:rPr>
              <w:t>3.704,21</w:t>
            </w:r>
          </w:p>
        </w:tc>
        <w:tc>
          <w:tcPr>
            <w:tcW w:w="1361" w:type="dxa"/>
            <w:tcMar>
              <w:top w:w="50" w:type="dxa"/>
              <w:left w:w="80" w:type="dxa"/>
              <w:bottom w:w="50" w:type="dxa"/>
              <w:right w:w="80" w:type="dxa"/>
            </w:tcMar>
            <w:vAlign w:val="center"/>
          </w:tcPr>
          <w:p w14:paraId="5E186734" w14:textId="77777777" w:rsidR="00AB31B5" w:rsidRDefault="00684F60">
            <w:pPr>
              <w:spacing w:after="0"/>
            </w:pPr>
            <w:r>
              <w:rPr>
                <w:sz w:val="16"/>
              </w:rPr>
              <w:t>price.ro (RO), de la 4.482,09 RON cu TVA; Bechtle DE 861,99 € net</w:t>
            </w:r>
          </w:p>
        </w:tc>
      </w:tr>
      <w:tr w:rsidR="00AB31B5" w14:paraId="371937E7" w14:textId="77777777">
        <w:trPr>
          <w:cantSplit/>
          <w:jc w:val="center"/>
        </w:trPr>
        <w:tc>
          <w:tcPr>
            <w:tcW w:w="1134" w:type="dxa"/>
            <w:shd w:val="clear" w:color="auto" w:fill="F7F9FC"/>
            <w:tcMar>
              <w:top w:w="50" w:type="dxa"/>
              <w:left w:w="80" w:type="dxa"/>
              <w:bottom w:w="50" w:type="dxa"/>
              <w:right w:w="80" w:type="dxa"/>
            </w:tcMar>
            <w:vAlign w:val="center"/>
          </w:tcPr>
          <w:p w14:paraId="4261F184" w14:textId="77777777" w:rsidR="00AB31B5" w:rsidRDefault="00684F60">
            <w:pPr>
              <w:spacing w:after="0"/>
            </w:pPr>
            <w:r>
              <w:rPr>
                <w:sz w:val="16"/>
              </w:rPr>
              <w:t>PWR-C14-C5</w:t>
            </w:r>
          </w:p>
        </w:tc>
        <w:tc>
          <w:tcPr>
            <w:tcW w:w="4195" w:type="dxa"/>
            <w:shd w:val="clear" w:color="auto" w:fill="F7F9FC"/>
            <w:tcMar>
              <w:top w:w="50" w:type="dxa"/>
              <w:left w:w="80" w:type="dxa"/>
              <w:bottom w:w="50" w:type="dxa"/>
              <w:right w:w="80" w:type="dxa"/>
            </w:tcMar>
            <w:vAlign w:val="center"/>
          </w:tcPr>
          <w:p w14:paraId="427B347D" w14:textId="77777777" w:rsidR="00AB31B5" w:rsidRDefault="00684F60">
            <w:pPr>
              <w:spacing w:after="0"/>
            </w:pPr>
            <w:r>
              <w:rPr>
                <w:sz w:val="16"/>
              </w:rPr>
              <w:t>Cablu alimentare IEC C14 → C5 1,8 m (adaptoare 240 W ale nodurilor la PDU)</w:t>
            </w:r>
          </w:p>
        </w:tc>
        <w:tc>
          <w:tcPr>
            <w:tcW w:w="567" w:type="dxa"/>
            <w:shd w:val="clear" w:color="auto" w:fill="F7F9FC"/>
            <w:tcMar>
              <w:top w:w="50" w:type="dxa"/>
              <w:left w:w="80" w:type="dxa"/>
              <w:bottom w:w="50" w:type="dxa"/>
              <w:right w:w="80" w:type="dxa"/>
            </w:tcMar>
            <w:vAlign w:val="center"/>
          </w:tcPr>
          <w:p w14:paraId="0B996998"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177498F4" w14:textId="77777777" w:rsidR="00AB31B5" w:rsidRDefault="00684F60">
            <w:pPr>
              <w:spacing w:after="0"/>
              <w:jc w:val="right"/>
            </w:pPr>
            <w:r>
              <w:rPr>
                <w:sz w:val="16"/>
              </w:rPr>
              <w:t>25,00</w:t>
            </w:r>
          </w:p>
        </w:tc>
        <w:tc>
          <w:tcPr>
            <w:tcW w:w="1304" w:type="dxa"/>
            <w:shd w:val="clear" w:color="auto" w:fill="F7F9FC"/>
            <w:tcMar>
              <w:top w:w="50" w:type="dxa"/>
              <w:left w:w="80" w:type="dxa"/>
              <w:bottom w:w="50" w:type="dxa"/>
              <w:right w:w="80" w:type="dxa"/>
            </w:tcMar>
            <w:vAlign w:val="center"/>
          </w:tcPr>
          <w:p w14:paraId="6F1C8CF9" w14:textId="77777777" w:rsidR="00AB31B5" w:rsidRDefault="00684F60">
            <w:pPr>
              <w:spacing w:after="0"/>
              <w:jc w:val="right"/>
            </w:pPr>
            <w:r>
              <w:rPr>
                <w:sz w:val="16"/>
              </w:rPr>
              <w:t>300,00</w:t>
            </w:r>
          </w:p>
        </w:tc>
        <w:tc>
          <w:tcPr>
            <w:tcW w:w="1361" w:type="dxa"/>
            <w:shd w:val="clear" w:color="auto" w:fill="F7F9FC"/>
            <w:tcMar>
              <w:top w:w="50" w:type="dxa"/>
              <w:left w:w="80" w:type="dxa"/>
              <w:bottom w:w="50" w:type="dxa"/>
              <w:right w:w="80" w:type="dxa"/>
            </w:tcMar>
            <w:vAlign w:val="center"/>
          </w:tcPr>
          <w:p w14:paraId="35591F79" w14:textId="77777777" w:rsidR="00AB31B5" w:rsidRDefault="00684F60">
            <w:pPr>
              <w:spacing w:after="0"/>
            </w:pPr>
            <w:r>
              <w:rPr>
                <w:sz w:val="16"/>
              </w:rPr>
              <w:t>eMAG / PC Garage (consumabil)</w:t>
            </w:r>
          </w:p>
        </w:tc>
      </w:tr>
      <w:tr w:rsidR="00AB31B5" w14:paraId="41C12337" w14:textId="77777777">
        <w:trPr>
          <w:cantSplit/>
          <w:jc w:val="center"/>
        </w:trPr>
        <w:tc>
          <w:tcPr>
            <w:tcW w:w="1134" w:type="dxa"/>
            <w:tcMar>
              <w:top w:w="50" w:type="dxa"/>
              <w:left w:w="80" w:type="dxa"/>
              <w:bottom w:w="50" w:type="dxa"/>
              <w:right w:w="80" w:type="dxa"/>
            </w:tcMar>
            <w:vAlign w:val="center"/>
          </w:tcPr>
          <w:p w14:paraId="5D8275AD" w14:textId="77777777" w:rsidR="00AB31B5" w:rsidRDefault="00684F60">
            <w:pPr>
              <w:spacing w:after="0"/>
            </w:pPr>
            <w:r>
              <w:rPr>
                <w:sz w:val="16"/>
              </w:rPr>
              <w:t>APC-MISC</w:t>
            </w:r>
          </w:p>
        </w:tc>
        <w:tc>
          <w:tcPr>
            <w:tcW w:w="4195" w:type="dxa"/>
            <w:tcMar>
              <w:top w:w="50" w:type="dxa"/>
              <w:left w:w="80" w:type="dxa"/>
              <w:bottom w:w="50" w:type="dxa"/>
              <w:right w:w="80" w:type="dxa"/>
            </w:tcMar>
            <w:vAlign w:val="center"/>
          </w:tcPr>
          <w:p w14:paraId="70E9691A" w14:textId="77777777" w:rsidR="00AB31B5" w:rsidRDefault="00684F60">
            <w:pPr>
              <w:spacing w:after="0"/>
            </w:pPr>
            <w:r>
              <w:rPr>
                <w:sz w:val="16"/>
              </w:rPr>
              <w:t>Panouri de obturare 1U (APC AR8101BLK, 10 buc.), kit piulițe-cușcă / șuruburi M6 (AR8100), etichete cabluri</w:t>
            </w:r>
          </w:p>
        </w:tc>
        <w:tc>
          <w:tcPr>
            <w:tcW w:w="567" w:type="dxa"/>
            <w:tcMar>
              <w:top w:w="50" w:type="dxa"/>
              <w:left w:w="80" w:type="dxa"/>
              <w:bottom w:w="50" w:type="dxa"/>
              <w:right w:w="80" w:type="dxa"/>
            </w:tcMar>
            <w:vAlign w:val="center"/>
          </w:tcPr>
          <w:p w14:paraId="457202EE"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41E7414C" w14:textId="77777777" w:rsidR="00AB31B5" w:rsidRDefault="00684F60">
            <w:pPr>
              <w:spacing w:after="0"/>
              <w:jc w:val="right"/>
            </w:pPr>
            <w:r>
              <w:rPr>
                <w:sz w:val="16"/>
              </w:rPr>
              <w:t>500,00</w:t>
            </w:r>
          </w:p>
        </w:tc>
        <w:tc>
          <w:tcPr>
            <w:tcW w:w="1304" w:type="dxa"/>
            <w:tcMar>
              <w:top w:w="50" w:type="dxa"/>
              <w:left w:w="80" w:type="dxa"/>
              <w:bottom w:w="50" w:type="dxa"/>
              <w:right w:w="80" w:type="dxa"/>
            </w:tcMar>
            <w:vAlign w:val="center"/>
          </w:tcPr>
          <w:p w14:paraId="5FC0DC78" w14:textId="77777777" w:rsidR="00AB31B5" w:rsidRDefault="00684F60">
            <w:pPr>
              <w:spacing w:after="0"/>
              <w:jc w:val="right"/>
            </w:pPr>
            <w:r>
              <w:rPr>
                <w:sz w:val="16"/>
              </w:rPr>
              <w:t>500,00</w:t>
            </w:r>
          </w:p>
        </w:tc>
        <w:tc>
          <w:tcPr>
            <w:tcW w:w="1361" w:type="dxa"/>
            <w:tcMar>
              <w:top w:w="50" w:type="dxa"/>
              <w:left w:w="80" w:type="dxa"/>
              <w:bottom w:w="50" w:type="dxa"/>
              <w:right w:w="80" w:type="dxa"/>
            </w:tcMar>
            <w:vAlign w:val="center"/>
          </w:tcPr>
          <w:p w14:paraId="04D6DBF6" w14:textId="77777777" w:rsidR="00AB31B5" w:rsidRDefault="00684F60">
            <w:pPr>
              <w:spacing w:after="0"/>
            </w:pPr>
            <w:r>
              <w:rPr>
                <w:sz w:val="16"/>
              </w:rPr>
              <w:t>Bechtle / Senetic</w:t>
            </w:r>
          </w:p>
        </w:tc>
      </w:tr>
      <w:tr w:rsidR="00AB31B5" w14:paraId="0D5CD7AB" w14:textId="77777777">
        <w:trPr>
          <w:cantSplit/>
          <w:jc w:val="center"/>
        </w:trPr>
        <w:tc>
          <w:tcPr>
            <w:tcW w:w="1134" w:type="dxa"/>
            <w:shd w:val="clear" w:color="auto" w:fill="EEF2F7"/>
            <w:tcMar>
              <w:top w:w="50" w:type="dxa"/>
              <w:left w:w="80" w:type="dxa"/>
              <w:bottom w:w="50" w:type="dxa"/>
              <w:right w:w="80" w:type="dxa"/>
            </w:tcMar>
            <w:vAlign w:val="center"/>
          </w:tcPr>
          <w:p w14:paraId="2970CD53" w14:textId="77777777" w:rsidR="00AB31B5" w:rsidRDefault="00684F60">
            <w:pPr>
              <w:spacing w:after="0"/>
            </w:pPr>
            <w:r>
              <w:rPr>
                <w:b/>
                <w:sz w:val="16"/>
              </w:rPr>
              <w:t>Subtotal C</w:t>
            </w:r>
          </w:p>
        </w:tc>
        <w:tc>
          <w:tcPr>
            <w:tcW w:w="4195" w:type="dxa"/>
            <w:shd w:val="clear" w:color="auto" w:fill="EEF2F7"/>
            <w:tcMar>
              <w:top w:w="50" w:type="dxa"/>
              <w:left w:w="80" w:type="dxa"/>
              <w:bottom w:w="50" w:type="dxa"/>
              <w:right w:w="80" w:type="dxa"/>
            </w:tcMar>
            <w:vAlign w:val="center"/>
          </w:tcPr>
          <w:p w14:paraId="6781A28C"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7345B3F1"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541511A5"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752D2C3" w14:textId="77777777" w:rsidR="00AB31B5" w:rsidRDefault="00684F60">
            <w:pPr>
              <w:spacing w:after="0"/>
              <w:jc w:val="right"/>
            </w:pPr>
            <w:r>
              <w:rPr>
                <w:b/>
                <w:sz w:val="16"/>
              </w:rPr>
              <w:t>17.596,32</w:t>
            </w:r>
          </w:p>
        </w:tc>
        <w:tc>
          <w:tcPr>
            <w:tcW w:w="1361" w:type="dxa"/>
            <w:shd w:val="clear" w:color="auto" w:fill="EEF2F7"/>
            <w:tcMar>
              <w:top w:w="50" w:type="dxa"/>
              <w:left w:w="80" w:type="dxa"/>
              <w:bottom w:w="50" w:type="dxa"/>
              <w:right w:w="80" w:type="dxa"/>
            </w:tcMar>
            <w:vAlign w:val="center"/>
          </w:tcPr>
          <w:p w14:paraId="4F6C6B4A" w14:textId="77777777" w:rsidR="00AB31B5" w:rsidRDefault="00AB31B5">
            <w:pPr>
              <w:spacing w:after="0"/>
            </w:pPr>
          </w:p>
        </w:tc>
      </w:tr>
    </w:tbl>
    <w:p w14:paraId="3DCA702C" w14:textId="77777777" w:rsidR="00AB31B5" w:rsidRDefault="00AB31B5">
      <w:pPr>
        <w:spacing w:after="40"/>
      </w:pPr>
    </w:p>
    <w:p w14:paraId="1A3E128A" w14:textId="77777777" w:rsidR="00AB31B5" w:rsidRDefault="00684F60">
      <w:pPr>
        <w:pStyle w:val="Titlu2"/>
      </w:pPr>
      <w:bookmarkStart w:id="7" w:name="_Toc240889106"/>
      <w:r>
        <w:t>2.4 Pachet D – Climatizare</w:t>
      </w:r>
      <w:bookmarkEnd w:id="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117B4468" w14:textId="77777777">
        <w:trPr>
          <w:tblHeader/>
          <w:jc w:val="center"/>
        </w:trPr>
        <w:tc>
          <w:tcPr>
            <w:tcW w:w="1134" w:type="dxa"/>
            <w:shd w:val="clear" w:color="auto" w:fill="0B2545"/>
            <w:tcMar>
              <w:top w:w="50" w:type="dxa"/>
              <w:left w:w="80" w:type="dxa"/>
              <w:bottom w:w="50" w:type="dxa"/>
              <w:right w:w="80" w:type="dxa"/>
            </w:tcMar>
            <w:vAlign w:val="center"/>
          </w:tcPr>
          <w:p w14:paraId="5A5A07B5"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4AE680D9"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07E9D35C"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305E31B0"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28A4E86F"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975A657" w14:textId="77777777" w:rsidR="00AB31B5" w:rsidRDefault="00684F60">
            <w:pPr>
              <w:spacing w:after="0"/>
            </w:pPr>
            <w:r>
              <w:rPr>
                <w:b/>
                <w:color w:val="FFFFFF"/>
                <w:sz w:val="16"/>
              </w:rPr>
              <w:t>Sursă preț</w:t>
            </w:r>
          </w:p>
        </w:tc>
      </w:tr>
      <w:tr w:rsidR="00AB31B5" w14:paraId="76CB4F4D" w14:textId="77777777">
        <w:trPr>
          <w:cantSplit/>
          <w:jc w:val="center"/>
        </w:trPr>
        <w:tc>
          <w:tcPr>
            <w:tcW w:w="1134" w:type="dxa"/>
            <w:tcMar>
              <w:top w:w="50" w:type="dxa"/>
              <w:left w:w="80" w:type="dxa"/>
              <w:bottom w:w="50" w:type="dxa"/>
              <w:right w:w="80" w:type="dxa"/>
            </w:tcMar>
            <w:vAlign w:val="center"/>
          </w:tcPr>
          <w:p w14:paraId="40FBF35E" w14:textId="77777777" w:rsidR="00AB31B5" w:rsidRDefault="00684F60">
            <w:pPr>
              <w:spacing w:after="0"/>
            </w:pPr>
            <w:r>
              <w:rPr>
                <w:sz w:val="16"/>
              </w:rPr>
              <w:t>TL-SRXCOOL12K</w:t>
            </w:r>
          </w:p>
        </w:tc>
        <w:tc>
          <w:tcPr>
            <w:tcW w:w="4195" w:type="dxa"/>
            <w:tcMar>
              <w:top w:w="50" w:type="dxa"/>
              <w:left w:w="80" w:type="dxa"/>
              <w:bottom w:w="50" w:type="dxa"/>
              <w:right w:w="80" w:type="dxa"/>
            </w:tcMar>
            <w:vAlign w:val="center"/>
          </w:tcPr>
          <w:p w14:paraId="1CB42FB9" w14:textId="77777777" w:rsidR="00AB31B5" w:rsidRDefault="00684F60">
            <w:pPr>
              <w:spacing w:after="0"/>
            </w:pPr>
            <w:r>
              <w:rPr>
                <w:b/>
                <w:sz w:val="16"/>
              </w:rPr>
              <w:t>Tripp Lite / Eaton SRXCOOL12KEU</w:t>
            </w:r>
            <w:r>
              <w:rPr>
                <w:sz w:val="16"/>
              </w:rPr>
              <w:t xml:space="preserve"> – spot-cooler portabil 12.000 BTU/h (3,5 kW), 230 V / 6 A, R290, auto-evaporare condens, 329 CFM, ≈ 65 dB, 778 × 297 × 504 mm, 33,5 kg, ștecher Schuko; opțional card SNMP SRCOOLNETLX</w:t>
            </w:r>
          </w:p>
        </w:tc>
        <w:tc>
          <w:tcPr>
            <w:tcW w:w="567" w:type="dxa"/>
            <w:tcMar>
              <w:top w:w="50" w:type="dxa"/>
              <w:left w:w="80" w:type="dxa"/>
              <w:bottom w:w="50" w:type="dxa"/>
              <w:right w:w="80" w:type="dxa"/>
            </w:tcMar>
            <w:vAlign w:val="center"/>
          </w:tcPr>
          <w:p w14:paraId="47978620"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1B016320" w14:textId="77777777" w:rsidR="00AB31B5" w:rsidRDefault="00684F60">
            <w:pPr>
              <w:spacing w:after="0"/>
              <w:jc w:val="right"/>
            </w:pPr>
            <w:r>
              <w:rPr>
                <w:sz w:val="16"/>
              </w:rPr>
              <w:t>5.500,00</w:t>
            </w:r>
          </w:p>
        </w:tc>
        <w:tc>
          <w:tcPr>
            <w:tcW w:w="1304" w:type="dxa"/>
            <w:tcMar>
              <w:top w:w="50" w:type="dxa"/>
              <w:left w:w="80" w:type="dxa"/>
              <w:bottom w:w="50" w:type="dxa"/>
              <w:right w:w="80" w:type="dxa"/>
            </w:tcMar>
            <w:vAlign w:val="center"/>
          </w:tcPr>
          <w:p w14:paraId="1F4492E0" w14:textId="77777777" w:rsidR="00AB31B5" w:rsidRDefault="00684F60">
            <w:pPr>
              <w:spacing w:after="0"/>
              <w:jc w:val="right"/>
            </w:pPr>
            <w:r>
              <w:rPr>
                <w:sz w:val="16"/>
              </w:rPr>
              <w:t>5.500,00</w:t>
            </w:r>
          </w:p>
        </w:tc>
        <w:tc>
          <w:tcPr>
            <w:tcW w:w="1361" w:type="dxa"/>
            <w:tcMar>
              <w:top w:w="50" w:type="dxa"/>
              <w:left w:w="80" w:type="dxa"/>
              <w:bottom w:w="50" w:type="dxa"/>
              <w:right w:w="80" w:type="dxa"/>
            </w:tcMar>
            <w:vAlign w:val="center"/>
          </w:tcPr>
          <w:p w14:paraId="24C36375" w14:textId="77777777" w:rsidR="00AB31B5" w:rsidRDefault="00684F60">
            <w:pPr>
              <w:spacing w:after="0"/>
            </w:pPr>
            <w:r>
              <w:rPr>
                <w:sz w:val="16"/>
              </w:rPr>
              <w:t>Estimare; senetic.de (listat, la cerere) – fără stoc RO</w:t>
            </w:r>
          </w:p>
        </w:tc>
      </w:tr>
      <w:tr w:rsidR="00AB31B5" w14:paraId="599CFD4C" w14:textId="77777777">
        <w:trPr>
          <w:cantSplit/>
          <w:jc w:val="center"/>
        </w:trPr>
        <w:tc>
          <w:tcPr>
            <w:tcW w:w="1134" w:type="dxa"/>
            <w:shd w:val="clear" w:color="auto" w:fill="EEF2F7"/>
            <w:tcMar>
              <w:top w:w="50" w:type="dxa"/>
              <w:left w:w="80" w:type="dxa"/>
              <w:bottom w:w="50" w:type="dxa"/>
              <w:right w:w="80" w:type="dxa"/>
            </w:tcMar>
            <w:vAlign w:val="center"/>
          </w:tcPr>
          <w:p w14:paraId="70AE27F8" w14:textId="77777777" w:rsidR="00AB31B5" w:rsidRDefault="00684F60">
            <w:pPr>
              <w:spacing w:after="0"/>
            </w:pPr>
            <w:r>
              <w:rPr>
                <w:b/>
                <w:sz w:val="16"/>
              </w:rPr>
              <w:t>Subtotal D</w:t>
            </w:r>
          </w:p>
        </w:tc>
        <w:tc>
          <w:tcPr>
            <w:tcW w:w="4195" w:type="dxa"/>
            <w:shd w:val="clear" w:color="auto" w:fill="EEF2F7"/>
            <w:tcMar>
              <w:top w:w="50" w:type="dxa"/>
              <w:left w:w="80" w:type="dxa"/>
              <w:bottom w:w="50" w:type="dxa"/>
              <w:right w:w="80" w:type="dxa"/>
            </w:tcMar>
            <w:vAlign w:val="center"/>
          </w:tcPr>
          <w:p w14:paraId="64403D9E"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0F88BF3A"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0C1CCBF8"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7C9AFE7" w14:textId="77777777" w:rsidR="00AB31B5" w:rsidRDefault="00684F60">
            <w:pPr>
              <w:spacing w:after="0"/>
              <w:jc w:val="right"/>
            </w:pPr>
            <w:r>
              <w:rPr>
                <w:b/>
                <w:sz w:val="16"/>
              </w:rPr>
              <w:t>5.500,00</w:t>
            </w:r>
          </w:p>
        </w:tc>
        <w:tc>
          <w:tcPr>
            <w:tcW w:w="1361" w:type="dxa"/>
            <w:shd w:val="clear" w:color="auto" w:fill="EEF2F7"/>
            <w:tcMar>
              <w:top w:w="50" w:type="dxa"/>
              <w:left w:w="80" w:type="dxa"/>
              <w:bottom w:w="50" w:type="dxa"/>
              <w:right w:w="80" w:type="dxa"/>
            </w:tcMar>
            <w:vAlign w:val="center"/>
          </w:tcPr>
          <w:p w14:paraId="1F6DFD59" w14:textId="77777777" w:rsidR="00AB31B5" w:rsidRDefault="00AB31B5">
            <w:pPr>
              <w:spacing w:after="0"/>
            </w:pPr>
          </w:p>
        </w:tc>
      </w:tr>
    </w:tbl>
    <w:p w14:paraId="76AE2EC3" w14:textId="77777777" w:rsidR="00AB31B5" w:rsidRDefault="00AB31B5">
      <w:pPr>
        <w:spacing w:after="40"/>
      </w:pPr>
    </w:p>
    <w:p w14:paraId="1344ED19" w14:textId="77777777" w:rsidR="00AB31B5" w:rsidRDefault="00684F60">
      <w:pPr>
        <w:pStyle w:val="Titlu2"/>
      </w:pPr>
      <w:bookmarkStart w:id="8" w:name="_Toc240889107"/>
      <w:r>
        <w:t>2.5 Pachet E – Servicii de integrare, instalare și suport</w:t>
      </w:r>
      <w:bookmarkEnd w:id="8"/>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247"/>
        <w:gridCol w:w="6917"/>
        <w:gridCol w:w="1701"/>
      </w:tblGrid>
      <w:tr w:rsidR="00AB31B5" w14:paraId="5D9F5449" w14:textId="77777777">
        <w:trPr>
          <w:tblHeader/>
          <w:jc w:val="center"/>
        </w:trPr>
        <w:tc>
          <w:tcPr>
            <w:tcW w:w="1247" w:type="dxa"/>
            <w:shd w:val="clear" w:color="auto" w:fill="0B2545"/>
            <w:tcMar>
              <w:top w:w="50" w:type="dxa"/>
              <w:left w:w="80" w:type="dxa"/>
              <w:bottom w:w="50" w:type="dxa"/>
              <w:right w:w="80" w:type="dxa"/>
            </w:tcMar>
            <w:vAlign w:val="center"/>
          </w:tcPr>
          <w:p w14:paraId="56488E1B" w14:textId="77777777" w:rsidR="00AB31B5" w:rsidRDefault="00684F60">
            <w:pPr>
              <w:spacing w:after="0"/>
            </w:pPr>
            <w:r>
              <w:rPr>
                <w:b/>
                <w:color w:val="FFFFFF"/>
                <w:sz w:val="17"/>
              </w:rPr>
              <w:t>Cod</w:t>
            </w:r>
          </w:p>
        </w:tc>
        <w:tc>
          <w:tcPr>
            <w:tcW w:w="6917" w:type="dxa"/>
            <w:shd w:val="clear" w:color="auto" w:fill="0B2545"/>
            <w:tcMar>
              <w:top w:w="50" w:type="dxa"/>
              <w:left w:w="80" w:type="dxa"/>
              <w:bottom w:w="50" w:type="dxa"/>
              <w:right w:w="80" w:type="dxa"/>
            </w:tcMar>
            <w:vAlign w:val="center"/>
          </w:tcPr>
          <w:p w14:paraId="38807A3A" w14:textId="77777777" w:rsidR="00AB31B5" w:rsidRDefault="00684F6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33DDC36F" w14:textId="77777777" w:rsidR="00AB31B5" w:rsidRDefault="00684F60">
            <w:pPr>
              <w:spacing w:after="0"/>
            </w:pPr>
            <w:r>
              <w:rPr>
                <w:b/>
                <w:color w:val="FFFFFF"/>
                <w:sz w:val="17"/>
              </w:rPr>
              <w:t>Valoare (RON, fără TVA)</w:t>
            </w:r>
          </w:p>
        </w:tc>
      </w:tr>
      <w:tr w:rsidR="00AB31B5" w14:paraId="7789B885" w14:textId="77777777">
        <w:trPr>
          <w:cantSplit/>
          <w:jc w:val="center"/>
        </w:trPr>
        <w:tc>
          <w:tcPr>
            <w:tcW w:w="1247" w:type="dxa"/>
            <w:tcMar>
              <w:top w:w="50" w:type="dxa"/>
              <w:left w:w="80" w:type="dxa"/>
              <w:bottom w:w="50" w:type="dxa"/>
              <w:right w:w="80" w:type="dxa"/>
            </w:tcMar>
            <w:vAlign w:val="center"/>
          </w:tcPr>
          <w:p w14:paraId="447161FD" w14:textId="77777777" w:rsidR="00AB31B5" w:rsidRDefault="00684F60">
            <w:pPr>
              <w:spacing w:after="0"/>
            </w:pPr>
            <w:r>
              <w:rPr>
                <w:sz w:val="17"/>
              </w:rPr>
              <w:t>SRV-INT</w:t>
            </w:r>
          </w:p>
        </w:tc>
        <w:tc>
          <w:tcPr>
            <w:tcW w:w="6917" w:type="dxa"/>
            <w:tcMar>
              <w:top w:w="50" w:type="dxa"/>
              <w:left w:w="80" w:type="dxa"/>
              <w:bottom w:w="50" w:type="dxa"/>
              <w:right w:w="80" w:type="dxa"/>
            </w:tcMar>
            <w:vAlign w:val="center"/>
          </w:tcPr>
          <w:p w14:paraId="4CC90F36" w14:textId="77777777" w:rsidR="00AB31B5" w:rsidRDefault="00684F60">
            <w:pPr>
              <w:spacing w:after="0"/>
            </w:pPr>
            <w:r>
              <w:rPr>
                <w:sz w:val="17"/>
              </w:rPr>
              <w:t>Integrare mecanică în cabinet, montaj rafturi/switch/PDU, cablare structurată etichetată (24 × DAC, 12 × Cat6A, 12 × alimentare), test individual al fiecărui nod</w:t>
            </w:r>
          </w:p>
        </w:tc>
        <w:tc>
          <w:tcPr>
            <w:tcW w:w="1701" w:type="dxa"/>
            <w:tcMar>
              <w:top w:w="50" w:type="dxa"/>
              <w:left w:w="80" w:type="dxa"/>
              <w:bottom w:w="50" w:type="dxa"/>
              <w:right w:w="80" w:type="dxa"/>
            </w:tcMar>
            <w:vAlign w:val="center"/>
          </w:tcPr>
          <w:p w14:paraId="58595E76" w14:textId="77777777" w:rsidR="00AB31B5" w:rsidRDefault="00684F60">
            <w:pPr>
              <w:spacing w:after="0"/>
              <w:jc w:val="right"/>
            </w:pPr>
            <w:r>
              <w:rPr>
                <w:sz w:val="17"/>
              </w:rPr>
              <w:t>8.000,00</w:t>
            </w:r>
          </w:p>
        </w:tc>
      </w:tr>
      <w:tr w:rsidR="00AB31B5" w14:paraId="18BE4292" w14:textId="77777777">
        <w:trPr>
          <w:cantSplit/>
          <w:jc w:val="center"/>
        </w:trPr>
        <w:tc>
          <w:tcPr>
            <w:tcW w:w="1247" w:type="dxa"/>
            <w:shd w:val="clear" w:color="auto" w:fill="F7F9FC"/>
            <w:tcMar>
              <w:top w:w="50" w:type="dxa"/>
              <w:left w:w="80" w:type="dxa"/>
              <w:bottom w:w="50" w:type="dxa"/>
              <w:right w:w="80" w:type="dxa"/>
            </w:tcMar>
            <w:vAlign w:val="center"/>
          </w:tcPr>
          <w:p w14:paraId="7978B67B" w14:textId="77777777" w:rsidR="00AB31B5" w:rsidRDefault="00684F60">
            <w:pPr>
              <w:spacing w:after="0"/>
            </w:pPr>
            <w:r>
              <w:rPr>
                <w:sz w:val="17"/>
              </w:rPr>
              <w:t>SRV-SW</w:t>
            </w:r>
          </w:p>
        </w:tc>
        <w:tc>
          <w:tcPr>
            <w:tcW w:w="6917" w:type="dxa"/>
            <w:shd w:val="clear" w:color="auto" w:fill="F7F9FC"/>
            <w:tcMar>
              <w:top w:w="50" w:type="dxa"/>
              <w:left w:w="80" w:type="dxa"/>
              <w:bottom w:w="50" w:type="dxa"/>
              <w:right w:w="80" w:type="dxa"/>
            </w:tcMar>
            <w:vAlign w:val="center"/>
          </w:tcPr>
          <w:p w14:paraId="26FD89BE" w14:textId="77777777" w:rsidR="00AB31B5" w:rsidRDefault="00684F60">
            <w:pPr>
              <w:spacing w:after="0"/>
            </w:pPr>
            <w:r>
              <w:rPr>
                <w:sz w:val="17"/>
              </w:rPr>
              <w:t>Instalare și configurare software: DGX OS actualizat pe 12 noduri, Cumulus Linux (VLAN, PFC/ECN, RoCE), NCCL/GPUDirect, Kubernetes + NVIDIA GPU/Network Operator sau Slurm, JupyterHub, monitorizare DCGM/Prometheus/Grafana, backup configurații</w:t>
            </w:r>
          </w:p>
        </w:tc>
        <w:tc>
          <w:tcPr>
            <w:tcW w:w="1701" w:type="dxa"/>
            <w:shd w:val="clear" w:color="auto" w:fill="F7F9FC"/>
            <w:tcMar>
              <w:top w:w="50" w:type="dxa"/>
              <w:left w:w="80" w:type="dxa"/>
              <w:bottom w:w="50" w:type="dxa"/>
              <w:right w:w="80" w:type="dxa"/>
            </w:tcMar>
            <w:vAlign w:val="center"/>
          </w:tcPr>
          <w:p w14:paraId="6799F7A4" w14:textId="77777777" w:rsidR="00AB31B5" w:rsidRDefault="00684F60">
            <w:pPr>
              <w:spacing w:after="0"/>
              <w:jc w:val="right"/>
            </w:pPr>
            <w:r>
              <w:rPr>
                <w:sz w:val="17"/>
              </w:rPr>
              <w:t>12.000,00</w:t>
            </w:r>
          </w:p>
        </w:tc>
      </w:tr>
      <w:tr w:rsidR="00AB31B5" w14:paraId="29FBF6D6" w14:textId="77777777">
        <w:trPr>
          <w:cantSplit/>
          <w:jc w:val="center"/>
        </w:trPr>
        <w:tc>
          <w:tcPr>
            <w:tcW w:w="1247" w:type="dxa"/>
            <w:tcMar>
              <w:top w:w="50" w:type="dxa"/>
              <w:left w:w="80" w:type="dxa"/>
              <w:bottom w:w="50" w:type="dxa"/>
              <w:right w:w="80" w:type="dxa"/>
            </w:tcMar>
            <w:vAlign w:val="center"/>
          </w:tcPr>
          <w:p w14:paraId="560C9568" w14:textId="77777777" w:rsidR="00AB31B5" w:rsidRDefault="00684F60">
            <w:pPr>
              <w:spacing w:after="0"/>
            </w:pPr>
            <w:r>
              <w:rPr>
                <w:sz w:val="17"/>
              </w:rPr>
              <w:t>SRV-TEST</w:t>
            </w:r>
          </w:p>
        </w:tc>
        <w:tc>
          <w:tcPr>
            <w:tcW w:w="6917" w:type="dxa"/>
            <w:tcMar>
              <w:top w:w="50" w:type="dxa"/>
              <w:left w:w="80" w:type="dxa"/>
              <w:bottom w:w="50" w:type="dxa"/>
              <w:right w:w="80" w:type="dxa"/>
            </w:tcMar>
            <w:vAlign w:val="center"/>
          </w:tcPr>
          <w:p w14:paraId="3BCCA3BA" w14:textId="77777777" w:rsidR="00AB31B5" w:rsidRDefault="00684F60">
            <w:pPr>
              <w:spacing w:after="0"/>
            </w:pPr>
            <w:r>
              <w:rPr>
                <w:sz w:val="17"/>
              </w:rPr>
              <w:t>Teste de performanță și acceptanță: ib_write_bw/lat (RoCE), nccl-tests 12 noduri, fio, GenAI-Perf pe Llama 3.3 70B și 405B, soak 24 h; raport benchmark</w:t>
            </w:r>
          </w:p>
        </w:tc>
        <w:tc>
          <w:tcPr>
            <w:tcW w:w="1701" w:type="dxa"/>
            <w:tcMar>
              <w:top w:w="50" w:type="dxa"/>
              <w:left w:w="80" w:type="dxa"/>
              <w:bottom w:w="50" w:type="dxa"/>
              <w:right w:w="80" w:type="dxa"/>
            </w:tcMar>
            <w:vAlign w:val="center"/>
          </w:tcPr>
          <w:p w14:paraId="34B1F475" w14:textId="77777777" w:rsidR="00AB31B5" w:rsidRDefault="00684F60">
            <w:pPr>
              <w:spacing w:after="0"/>
              <w:jc w:val="right"/>
            </w:pPr>
            <w:r>
              <w:rPr>
                <w:sz w:val="17"/>
              </w:rPr>
              <w:t>4.000,00</w:t>
            </w:r>
          </w:p>
        </w:tc>
      </w:tr>
      <w:tr w:rsidR="00AB31B5" w14:paraId="2894BF29" w14:textId="77777777">
        <w:trPr>
          <w:cantSplit/>
          <w:jc w:val="center"/>
        </w:trPr>
        <w:tc>
          <w:tcPr>
            <w:tcW w:w="1247" w:type="dxa"/>
            <w:shd w:val="clear" w:color="auto" w:fill="F7F9FC"/>
            <w:tcMar>
              <w:top w:w="50" w:type="dxa"/>
              <w:left w:w="80" w:type="dxa"/>
              <w:bottom w:w="50" w:type="dxa"/>
              <w:right w:w="80" w:type="dxa"/>
            </w:tcMar>
            <w:vAlign w:val="center"/>
          </w:tcPr>
          <w:p w14:paraId="42392A69" w14:textId="77777777" w:rsidR="00AB31B5" w:rsidRDefault="00684F60">
            <w:pPr>
              <w:spacing w:after="0"/>
            </w:pPr>
            <w:r>
              <w:rPr>
                <w:sz w:val="17"/>
              </w:rPr>
              <w:t>SRV-PIF</w:t>
            </w:r>
          </w:p>
        </w:tc>
        <w:tc>
          <w:tcPr>
            <w:tcW w:w="6917" w:type="dxa"/>
            <w:shd w:val="clear" w:color="auto" w:fill="F7F9FC"/>
            <w:tcMar>
              <w:top w:w="50" w:type="dxa"/>
              <w:left w:w="80" w:type="dxa"/>
              <w:bottom w:w="50" w:type="dxa"/>
              <w:right w:w="80" w:type="dxa"/>
            </w:tcMar>
            <w:vAlign w:val="center"/>
          </w:tcPr>
          <w:p w14:paraId="261CE09A" w14:textId="77777777" w:rsidR="00AB31B5" w:rsidRDefault="00684F60">
            <w:pPr>
              <w:spacing w:after="0"/>
            </w:pPr>
            <w:r>
              <w:rPr>
                <w:sz w:val="17"/>
              </w:rPr>
              <w:t>Transport asigurat, poziționare, racordare electrică la PDU, punere în funcțiune la beneficiar, documentație as-built</w:t>
            </w:r>
          </w:p>
        </w:tc>
        <w:tc>
          <w:tcPr>
            <w:tcW w:w="1701" w:type="dxa"/>
            <w:shd w:val="clear" w:color="auto" w:fill="F7F9FC"/>
            <w:tcMar>
              <w:top w:w="50" w:type="dxa"/>
              <w:left w:w="80" w:type="dxa"/>
              <w:bottom w:w="50" w:type="dxa"/>
              <w:right w:w="80" w:type="dxa"/>
            </w:tcMar>
            <w:vAlign w:val="center"/>
          </w:tcPr>
          <w:p w14:paraId="3CE14159" w14:textId="77777777" w:rsidR="00AB31B5" w:rsidRDefault="00684F60">
            <w:pPr>
              <w:spacing w:after="0"/>
              <w:jc w:val="right"/>
            </w:pPr>
            <w:r>
              <w:rPr>
                <w:sz w:val="17"/>
              </w:rPr>
              <w:t>5.000,00</w:t>
            </w:r>
          </w:p>
        </w:tc>
      </w:tr>
      <w:tr w:rsidR="00AB31B5" w14:paraId="2464F170" w14:textId="77777777">
        <w:trPr>
          <w:cantSplit/>
          <w:jc w:val="center"/>
        </w:trPr>
        <w:tc>
          <w:tcPr>
            <w:tcW w:w="1247" w:type="dxa"/>
            <w:tcMar>
              <w:top w:w="50" w:type="dxa"/>
              <w:left w:w="80" w:type="dxa"/>
              <w:bottom w:w="50" w:type="dxa"/>
              <w:right w:w="80" w:type="dxa"/>
            </w:tcMar>
            <w:vAlign w:val="center"/>
          </w:tcPr>
          <w:p w14:paraId="6D765AD6" w14:textId="77777777" w:rsidR="00AB31B5" w:rsidRDefault="00684F60">
            <w:pPr>
              <w:spacing w:after="0"/>
            </w:pPr>
            <w:r>
              <w:rPr>
                <w:sz w:val="17"/>
              </w:rPr>
              <w:t>SRV-TRN</w:t>
            </w:r>
          </w:p>
        </w:tc>
        <w:tc>
          <w:tcPr>
            <w:tcW w:w="6917" w:type="dxa"/>
            <w:tcMar>
              <w:top w:w="50" w:type="dxa"/>
              <w:left w:w="80" w:type="dxa"/>
              <w:bottom w:w="50" w:type="dxa"/>
              <w:right w:w="80" w:type="dxa"/>
            </w:tcMar>
            <w:vAlign w:val="center"/>
          </w:tcPr>
          <w:p w14:paraId="7087C6DD" w14:textId="77777777" w:rsidR="00AB31B5" w:rsidRDefault="00684F60">
            <w:pPr>
              <w:spacing w:after="0"/>
            </w:pPr>
            <w:r>
              <w:rPr>
                <w:sz w:val="17"/>
              </w:rPr>
              <w:t>Instruire administratori (2 zile): operare cluster, DGX OS, NIM/vLLM, Kubernetes, monitorizare, proceduri de service</w:t>
            </w:r>
          </w:p>
        </w:tc>
        <w:tc>
          <w:tcPr>
            <w:tcW w:w="1701" w:type="dxa"/>
            <w:tcMar>
              <w:top w:w="50" w:type="dxa"/>
              <w:left w:w="80" w:type="dxa"/>
              <w:bottom w:w="50" w:type="dxa"/>
              <w:right w:w="80" w:type="dxa"/>
            </w:tcMar>
            <w:vAlign w:val="center"/>
          </w:tcPr>
          <w:p w14:paraId="23E507B2" w14:textId="77777777" w:rsidR="00AB31B5" w:rsidRDefault="00684F60">
            <w:pPr>
              <w:spacing w:after="0"/>
              <w:jc w:val="right"/>
            </w:pPr>
            <w:r>
              <w:rPr>
                <w:sz w:val="17"/>
              </w:rPr>
              <w:t>3.000,00</w:t>
            </w:r>
          </w:p>
        </w:tc>
      </w:tr>
      <w:tr w:rsidR="00AB31B5" w14:paraId="749A6E15" w14:textId="77777777">
        <w:trPr>
          <w:cantSplit/>
          <w:jc w:val="center"/>
        </w:trPr>
        <w:tc>
          <w:tcPr>
            <w:tcW w:w="1247" w:type="dxa"/>
            <w:shd w:val="clear" w:color="auto" w:fill="F7F9FC"/>
            <w:tcMar>
              <w:top w:w="50" w:type="dxa"/>
              <w:left w:w="80" w:type="dxa"/>
              <w:bottom w:w="50" w:type="dxa"/>
              <w:right w:w="80" w:type="dxa"/>
            </w:tcMar>
            <w:vAlign w:val="center"/>
          </w:tcPr>
          <w:p w14:paraId="4F8F0AE3" w14:textId="77777777" w:rsidR="00AB31B5" w:rsidRDefault="00684F60">
            <w:pPr>
              <w:spacing w:after="0"/>
            </w:pPr>
            <w:r>
              <w:rPr>
                <w:sz w:val="17"/>
              </w:rPr>
              <w:lastRenderedPageBreak/>
              <w:t>SRV-SUP</w:t>
            </w:r>
          </w:p>
        </w:tc>
        <w:tc>
          <w:tcPr>
            <w:tcW w:w="6917" w:type="dxa"/>
            <w:shd w:val="clear" w:color="auto" w:fill="F7F9FC"/>
            <w:tcMar>
              <w:top w:w="50" w:type="dxa"/>
              <w:left w:w="80" w:type="dxa"/>
              <w:bottom w:w="50" w:type="dxa"/>
              <w:right w:w="80" w:type="dxa"/>
            </w:tcMar>
            <w:vAlign w:val="center"/>
          </w:tcPr>
          <w:p w14:paraId="3DA17EF5" w14:textId="77777777" w:rsidR="00AB31B5" w:rsidRDefault="00684F60">
            <w:pPr>
              <w:spacing w:after="0"/>
            </w:pPr>
            <w:r>
              <w:rPr>
                <w:sz w:val="17"/>
              </w:rPr>
              <w:t>Suport tehnic L1/L2 12 luni (actualizări DGX OS/CUDA, tuning, intervenție remote în 4 h lucrătoare, 1 vizită on-site)</w:t>
            </w:r>
          </w:p>
        </w:tc>
        <w:tc>
          <w:tcPr>
            <w:tcW w:w="1701" w:type="dxa"/>
            <w:shd w:val="clear" w:color="auto" w:fill="F7F9FC"/>
            <w:tcMar>
              <w:top w:w="50" w:type="dxa"/>
              <w:left w:w="80" w:type="dxa"/>
              <w:bottom w:w="50" w:type="dxa"/>
              <w:right w:w="80" w:type="dxa"/>
            </w:tcMar>
            <w:vAlign w:val="center"/>
          </w:tcPr>
          <w:p w14:paraId="77904455" w14:textId="77777777" w:rsidR="00AB31B5" w:rsidRDefault="00684F60">
            <w:pPr>
              <w:spacing w:after="0"/>
              <w:jc w:val="right"/>
            </w:pPr>
            <w:r>
              <w:rPr>
                <w:sz w:val="17"/>
              </w:rPr>
              <w:t>8.000,00</w:t>
            </w:r>
          </w:p>
        </w:tc>
      </w:tr>
      <w:tr w:rsidR="00AB31B5" w14:paraId="037B2754" w14:textId="77777777">
        <w:trPr>
          <w:cantSplit/>
          <w:jc w:val="center"/>
        </w:trPr>
        <w:tc>
          <w:tcPr>
            <w:tcW w:w="1247" w:type="dxa"/>
            <w:shd w:val="clear" w:color="auto" w:fill="EEF2F7"/>
            <w:tcMar>
              <w:top w:w="50" w:type="dxa"/>
              <w:left w:w="80" w:type="dxa"/>
              <w:bottom w:w="50" w:type="dxa"/>
              <w:right w:w="80" w:type="dxa"/>
            </w:tcMar>
            <w:vAlign w:val="center"/>
          </w:tcPr>
          <w:p w14:paraId="637E098C" w14:textId="77777777" w:rsidR="00AB31B5" w:rsidRDefault="00684F60">
            <w:pPr>
              <w:spacing w:after="0"/>
            </w:pPr>
            <w:r>
              <w:rPr>
                <w:b/>
                <w:sz w:val="17"/>
              </w:rPr>
              <w:t>Subtotal E</w:t>
            </w:r>
          </w:p>
        </w:tc>
        <w:tc>
          <w:tcPr>
            <w:tcW w:w="6917" w:type="dxa"/>
            <w:shd w:val="clear" w:color="auto" w:fill="EEF2F7"/>
            <w:tcMar>
              <w:top w:w="50" w:type="dxa"/>
              <w:left w:w="80" w:type="dxa"/>
              <w:bottom w:w="50" w:type="dxa"/>
              <w:right w:w="80" w:type="dxa"/>
            </w:tcMar>
            <w:vAlign w:val="center"/>
          </w:tcPr>
          <w:p w14:paraId="75412BAE" w14:textId="77777777" w:rsidR="00AB31B5" w:rsidRDefault="00AB31B5">
            <w:pPr>
              <w:spacing w:after="0"/>
            </w:pPr>
          </w:p>
        </w:tc>
        <w:tc>
          <w:tcPr>
            <w:tcW w:w="1701" w:type="dxa"/>
            <w:shd w:val="clear" w:color="auto" w:fill="EEF2F7"/>
            <w:tcMar>
              <w:top w:w="50" w:type="dxa"/>
              <w:left w:w="80" w:type="dxa"/>
              <w:bottom w:w="50" w:type="dxa"/>
              <w:right w:w="80" w:type="dxa"/>
            </w:tcMar>
            <w:vAlign w:val="center"/>
          </w:tcPr>
          <w:p w14:paraId="60359AA9" w14:textId="77777777" w:rsidR="00AB31B5" w:rsidRDefault="00684F60">
            <w:pPr>
              <w:spacing w:after="0"/>
              <w:jc w:val="right"/>
            </w:pPr>
            <w:r>
              <w:rPr>
                <w:b/>
                <w:sz w:val="17"/>
              </w:rPr>
              <w:t>40.000,00</w:t>
            </w:r>
          </w:p>
        </w:tc>
      </w:tr>
    </w:tbl>
    <w:p w14:paraId="26A08481" w14:textId="77777777" w:rsidR="00AB31B5" w:rsidRDefault="00AB31B5">
      <w:pPr>
        <w:spacing w:after="40"/>
      </w:pPr>
    </w:p>
    <w:p w14:paraId="77080B2C" w14:textId="77777777" w:rsidR="00AB31B5" w:rsidRDefault="00684F60">
      <w:pPr>
        <w:pStyle w:val="Titlu2"/>
      </w:pPr>
      <w:bookmarkStart w:id="9" w:name="_Toc240889108"/>
      <w:r>
        <w:t>2.6 Centralizator economic</w:t>
      </w:r>
      <w:bookmarkEnd w:id="9"/>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061"/>
        <w:gridCol w:w="1701"/>
        <w:gridCol w:w="1701"/>
        <w:gridCol w:w="1701"/>
        <w:gridCol w:w="1701"/>
      </w:tblGrid>
      <w:tr w:rsidR="00AB31B5" w14:paraId="446DE61B" w14:textId="77777777">
        <w:trPr>
          <w:tblHeader/>
          <w:jc w:val="center"/>
        </w:trPr>
        <w:tc>
          <w:tcPr>
            <w:tcW w:w="3061" w:type="dxa"/>
            <w:shd w:val="clear" w:color="auto" w:fill="0B2545"/>
            <w:tcMar>
              <w:top w:w="50" w:type="dxa"/>
              <w:left w:w="80" w:type="dxa"/>
              <w:bottom w:w="50" w:type="dxa"/>
              <w:right w:w="80" w:type="dxa"/>
            </w:tcMar>
            <w:vAlign w:val="center"/>
          </w:tcPr>
          <w:p w14:paraId="0AA18DAD" w14:textId="77777777" w:rsidR="00AB31B5" w:rsidRDefault="00684F60">
            <w:pPr>
              <w:spacing w:after="0"/>
            </w:pPr>
            <w:r>
              <w:rPr>
                <w:b/>
                <w:color w:val="FFFFFF"/>
                <w:sz w:val="18"/>
              </w:rPr>
              <w:t>Pachet</w:t>
            </w:r>
          </w:p>
        </w:tc>
        <w:tc>
          <w:tcPr>
            <w:tcW w:w="1701" w:type="dxa"/>
            <w:shd w:val="clear" w:color="auto" w:fill="0B2545"/>
            <w:tcMar>
              <w:top w:w="50" w:type="dxa"/>
              <w:left w:w="80" w:type="dxa"/>
              <w:bottom w:w="50" w:type="dxa"/>
              <w:right w:w="80" w:type="dxa"/>
            </w:tcMar>
            <w:vAlign w:val="center"/>
          </w:tcPr>
          <w:p w14:paraId="72C4CE88" w14:textId="77777777" w:rsidR="00AB31B5" w:rsidRDefault="00684F60">
            <w:pPr>
              <w:spacing w:after="0"/>
            </w:pPr>
            <w:r>
              <w:rPr>
                <w:b/>
                <w:color w:val="FFFFFF"/>
                <w:sz w:val="18"/>
              </w:rPr>
              <w:t>Fără TVA (RON)</w:t>
            </w:r>
          </w:p>
        </w:tc>
        <w:tc>
          <w:tcPr>
            <w:tcW w:w="1701" w:type="dxa"/>
            <w:shd w:val="clear" w:color="auto" w:fill="0B2545"/>
            <w:tcMar>
              <w:top w:w="50" w:type="dxa"/>
              <w:left w:w="80" w:type="dxa"/>
              <w:bottom w:w="50" w:type="dxa"/>
              <w:right w:w="80" w:type="dxa"/>
            </w:tcMar>
            <w:vAlign w:val="center"/>
          </w:tcPr>
          <w:p w14:paraId="03342973" w14:textId="77777777" w:rsidR="00AB31B5" w:rsidRDefault="00684F60">
            <w:pPr>
              <w:spacing w:after="0"/>
            </w:pPr>
            <w:r>
              <w:rPr>
                <w:b/>
                <w:color w:val="FFFFFF"/>
                <w:sz w:val="18"/>
              </w:rPr>
              <w:t>TVA 21 % (RON)</w:t>
            </w:r>
          </w:p>
        </w:tc>
        <w:tc>
          <w:tcPr>
            <w:tcW w:w="1701" w:type="dxa"/>
            <w:shd w:val="clear" w:color="auto" w:fill="0B2545"/>
            <w:tcMar>
              <w:top w:w="50" w:type="dxa"/>
              <w:left w:w="80" w:type="dxa"/>
              <w:bottom w:w="50" w:type="dxa"/>
              <w:right w:w="80" w:type="dxa"/>
            </w:tcMar>
            <w:vAlign w:val="center"/>
          </w:tcPr>
          <w:p w14:paraId="0326E5F1" w14:textId="77777777" w:rsidR="00AB31B5" w:rsidRDefault="00684F60">
            <w:pPr>
              <w:spacing w:after="0"/>
            </w:pPr>
            <w:r>
              <w:rPr>
                <w:b/>
                <w:color w:val="FFFFFF"/>
                <w:sz w:val="18"/>
              </w:rPr>
              <w:t>Cu TVA (RON)</w:t>
            </w:r>
          </w:p>
        </w:tc>
        <w:tc>
          <w:tcPr>
            <w:tcW w:w="1701" w:type="dxa"/>
            <w:shd w:val="clear" w:color="auto" w:fill="0B2545"/>
            <w:tcMar>
              <w:top w:w="50" w:type="dxa"/>
              <w:left w:w="80" w:type="dxa"/>
              <w:bottom w:w="50" w:type="dxa"/>
              <w:right w:w="80" w:type="dxa"/>
            </w:tcMar>
            <w:vAlign w:val="center"/>
          </w:tcPr>
          <w:p w14:paraId="064FF4C5" w14:textId="77777777" w:rsidR="00AB31B5" w:rsidRDefault="00684F60">
            <w:pPr>
              <w:spacing w:after="0"/>
            </w:pPr>
            <w:r>
              <w:rPr>
                <w:b/>
                <w:color w:val="FFFFFF"/>
                <w:sz w:val="18"/>
              </w:rPr>
              <w:t>Pondere</w:t>
            </w:r>
          </w:p>
        </w:tc>
      </w:tr>
      <w:tr w:rsidR="00AB31B5" w14:paraId="6B14B6C6" w14:textId="77777777">
        <w:trPr>
          <w:cantSplit/>
          <w:jc w:val="center"/>
        </w:trPr>
        <w:tc>
          <w:tcPr>
            <w:tcW w:w="3061" w:type="dxa"/>
            <w:tcMar>
              <w:top w:w="50" w:type="dxa"/>
              <w:left w:w="80" w:type="dxa"/>
              <w:bottom w:w="50" w:type="dxa"/>
              <w:right w:w="80" w:type="dxa"/>
            </w:tcMar>
            <w:vAlign w:val="center"/>
          </w:tcPr>
          <w:p w14:paraId="47216307" w14:textId="77777777" w:rsidR="00AB31B5" w:rsidRDefault="00684F60">
            <w:pPr>
              <w:spacing w:after="0"/>
            </w:pPr>
            <w:r>
              <w:rPr>
                <w:sz w:val="18"/>
              </w:rPr>
              <w:t>A. Compute Core (12 × PGX)</w:t>
            </w:r>
          </w:p>
        </w:tc>
        <w:tc>
          <w:tcPr>
            <w:tcW w:w="1701" w:type="dxa"/>
            <w:tcMar>
              <w:top w:w="50" w:type="dxa"/>
              <w:left w:w="80" w:type="dxa"/>
              <w:bottom w:w="50" w:type="dxa"/>
              <w:right w:w="80" w:type="dxa"/>
            </w:tcMar>
            <w:vAlign w:val="center"/>
          </w:tcPr>
          <w:p w14:paraId="66E0DFA1" w14:textId="77777777" w:rsidR="00AB31B5" w:rsidRDefault="00684F60">
            <w:pPr>
              <w:spacing w:after="0"/>
              <w:jc w:val="right"/>
            </w:pPr>
            <w:r>
              <w:rPr>
                <w:sz w:val="18"/>
              </w:rPr>
              <w:t>357.387,72</w:t>
            </w:r>
          </w:p>
        </w:tc>
        <w:tc>
          <w:tcPr>
            <w:tcW w:w="1701" w:type="dxa"/>
            <w:tcMar>
              <w:top w:w="50" w:type="dxa"/>
              <w:left w:w="80" w:type="dxa"/>
              <w:bottom w:w="50" w:type="dxa"/>
              <w:right w:w="80" w:type="dxa"/>
            </w:tcMar>
            <w:vAlign w:val="center"/>
          </w:tcPr>
          <w:p w14:paraId="5BF00664" w14:textId="77777777" w:rsidR="00AB31B5" w:rsidRDefault="00684F60">
            <w:pPr>
              <w:spacing w:after="0"/>
              <w:jc w:val="right"/>
            </w:pPr>
            <w:r>
              <w:rPr>
                <w:sz w:val="18"/>
              </w:rPr>
              <w:t>75.051,42</w:t>
            </w:r>
          </w:p>
        </w:tc>
        <w:tc>
          <w:tcPr>
            <w:tcW w:w="1701" w:type="dxa"/>
            <w:tcMar>
              <w:top w:w="50" w:type="dxa"/>
              <w:left w:w="80" w:type="dxa"/>
              <w:bottom w:w="50" w:type="dxa"/>
              <w:right w:w="80" w:type="dxa"/>
            </w:tcMar>
            <w:vAlign w:val="center"/>
          </w:tcPr>
          <w:p w14:paraId="2232218B" w14:textId="77777777" w:rsidR="00AB31B5" w:rsidRDefault="00684F60">
            <w:pPr>
              <w:spacing w:after="0"/>
              <w:jc w:val="right"/>
            </w:pPr>
            <w:r>
              <w:rPr>
                <w:sz w:val="18"/>
              </w:rPr>
              <w:t>432.439,14</w:t>
            </w:r>
          </w:p>
        </w:tc>
        <w:tc>
          <w:tcPr>
            <w:tcW w:w="1701" w:type="dxa"/>
            <w:tcMar>
              <w:top w:w="50" w:type="dxa"/>
              <w:left w:w="80" w:type="dxa"/>
              <w:bottom w:w="50" w:type="dxa"/>
              <w:right w:w="80" w:type="dxa"/>
            </w:tcMar>
            <w:vAlign w:val="center"/>
          </w:tcPr>
          <w:p w14:paraId="783D8498" w14:textId="77777777" w:rsidR="00AB31B5" w:rsidRDefault="00684F60">
            <w:pPr>
              <w:spacing w:after="0"/>
              <w:jc w:val="right"/>
            </w:pPr>
            <w:r>
              <w:rPr>
                <w:sz w:val="18"/>
              </w:rPr>
              <w:t>68.5 %</w:t>
            </w:r>
          </w:p>
        </w:tc>
      </w:tr>
      <w:tr w:rsidR="00AB31B5" w14:paraId="683DA6A4" w14:textId="77777777">
        <w:trPr>
          <w:cantSplit/>
          <w:jc w:val="center"/>
        </w:trPr>
        <w:tc>
          <w:tcPr>
            <w:tcW w:w="3061" w:type="dxa"/>
            <w:shd w:val="clear" w:color="auto" w:fill="F7F9FC"/>
            <w:tcMar>
              <w:top w:w="50" w:type="dxa"/>
              <w:left w:w="80" w:type="dxa"/>
              <w:bottom w:w="50" w:type="dxa"/>
              <w:right w:w="80" w:type="dxa"/>
            </w:tcMar>
            <w:vAlign w:val="center"/>
          </w:tcPr>
          <w:p w14:paraId="14B4B801" w14:textId="77777777" w:rsidR="00AB31B5" w:rsidRDefault="00684F60">
            <w:pPr>
              <w:spacing w:after="0"/>
            </w:pPr>
            <w:r>
              <w:rPr>
                <w:sz w:val="18"/>
              </w:rPr>
              <w:t>B. Fabric RDMA + management</w:t>
            </w:r>
          </w:p>
        </w:tc>
        <w:tc>
          <w:tcPr>
            <w:tcW w:w="1701" w:type="dxa"/>
            <w:shd w:val="clear" w:color="auto" w:fill="F7F9FC"/>
            <w:tcMar>
              <w:top w:w="50" w:type="dxa"/>
              <w:left w:w="80" w:type="dxa"/>
              <w:bottom w:w="50" w:type="dxa"/>
              <w:right w:w="80" w:type="dxa"/>
            </w:tcMar>
            <w:vAlign w:val="center"/>
          </w:tcPr>
          <w:p w14:paraId="7403AB64" w14:textId="77777777" w:rsidR="00AB31B5" w:rsidRDefault="00684F60">
            <w:pPr>
              <w:spacing w:after="0"/>
              <w:jc w:val="right"/>
            </w:pPr>
            <w:r>
              <w:rPr>
                <w:sz w:val="18"/>
              </w:rPr>
              <w:t>101.397,78</w:t>
            </w:r>
          </w:p>
        </w:tc>
        <w:tc>
          <w:tcPr>
            <w:tcW w:w="1701" w:type="dxa"/>
            <w:shd w:val="clear" w:color="auto" w:fill="F7F9FC"/>
            <w:tcMar>
              <w:top w:w="50" w:type="dxa"/>
              <w:left w:w="80" w:type="dxa"/>
              <w:bottom w:w="50" w:type="dxa"/>
              <w:right w:w="80" w:type="dxa"/>
            </w:tcMar>
            <w:vAlign w:val="center"/>
          </w:tcPr>
          <w:p w14:paraId="4BD321E6" w14:textId="77777777" w:rsidR="00AB31B5" w:rsidRDefault="00684F60">
            <w:pPr>
              <w:spacing w:after="0"/>
              <w:jc w:val="right"/>
            </w:pPr>
            <w:r>
              <w:rPr>
                <w:sz w:val="18"/>
              </w:rPr>
              <w:t>21.293,53</w:t>
            </w:r>
          </w:p>
        </w:tc>
        <w:tc>
          <w:tcPr>
            <w:tcW w:w="1701" w:type="dxa"/>
            <w:shd w:val="clear" w:color="auto" w:fill="F7F9FC"/>
            <w:tcMar>
              <w:top w:w="50" w:type="dxa"/>
              <w:left w:w="80" w:type="dxa"/>
              <w:bottom w:w="50" w:type="dxa"/>
              <w:right w:w="80" w:type="dxa"/>
            </w:tcMar>
            <w:vAlign w:val="center"/>
          </w:tcPr>
          <w:p w14:paraId="7DC85715" w14:textId="77777777" w:rsidR="00AB31B5" w:rsidRDefault="00684F60">
            <w:pPr>
              <w:spacing w:after="0"/>
              <w:jc w:val="right"/>
            </w:pPr>
            <w:r>
              <w:rPr>
                <w:sz w:val="18"/>
              </w:rPr>
              <w:t>122.691,31</w:t>
            </w:r>
          </w:p>
        </w:tc>
        <w:tc>
          <w:tcPr>
            <w:tcW w:w="1701" w:type="dxa"/>
            <w:shd w:val="clear" w:color="auto" w:fill="F7F9FC"/>
            <w:tcMar>
              <w:top w:w="50" w:type="dxa"/>
              <w:left w:w="80" w:type="dxa"/>
              <w:bottom w:w="50" w:type="dxa"/>
              <w:right w:w="80" w:type="dxa"/>
            </w:tcMar>
            <w:vAlign w:val="center"/>
          </w:tcPr>
          <w:p w14:paraId="09C1BB5D" w14:textId="77777777" w:rsidR="00AB31B5" w:rsidRDefault="00684F60">
            <w:pPr>
              <w:spacing w:after="0"/>
              <w:jc w:val="right"/>
            </w:pPr>
            <w:r>
              <w:rPr>
                <w:sz w:val="18"/>
              </w:rPr>
              <w:t>19.4 %</w:t>
            </w:r>
          </w:p>
        </w:tc>
      </w:tr>
      <w:tr w:rsidR="00AB31B5" w14:paraId="0787EACE" w14:textId="77777777">
        <w:trPr>
          <w:cantSplit/>
          <w:jc w:val="center"/>
        </w:trPr>
        <w:tc>
          <w:tcPr>
            <w:tcW w:w="3061" w:type="dxa"/>
            <w:tcMar>
              <w:top w:w="50" w:type="dxa"/>
              <w:left w:w="80" w:type="dxa"/>
              <w:bottom w:w="50" w:type="dxa"/>
              <w:right w:w="80" w:type="dxa"/>
            </w:tcMar>
            <w:vAlign w:val="center"/>
          </w:tcPr>
          <w:p w14:paraId="202EC2D6" w14:textId="77777777" w:rsidR="00AB31B5" w:rsidRDefault="00684F60">
            <w:pPr>
              <w:spacing w:after="0"/>
            </w:pPr>
            <w:r>
              <w:rPr>
                <w:sz w:val="18"/>
              </w:rPr>
              <w:t>C. Cabinet, mecanică, energie</w:t>
            </w:r>
          </w:p>
        </w:tc>
        <w:tc>
          <w:tcPr>
            <w:tcW w:w="1701" w:type="dxa"/>
            <w:tcMar>
              <w:top w:w="50" w:type="dxa"/>
              <w:left w:w="80" w:type="dxa"/>
              <w:bottom w:w="50" w:type="dxa"/>
              <w:right w:w="80" w:type="dxa"/>
            </w:tcMar>
            <w:vAlign w:val="center"/>
          </w:tcPr>
          <w:p w14:paraId="3CF55CBD" w14:textId="77777777" w:rsidR="00AB31B5" w:rsidRDefault="00684F60">
            <w:pPr>
              <w:spacing w:after="0"/>
              <w:jc w:val="right"/>
            </w:pPr>
            <w:r>
              <w:rPr>
                <w:sz w:val="18"/>
              </w:rPr>
              <w:t>17.596,32</w:t>
            </w:r>
          </w:p>
        </w:tc>
        <w:tc>
          <w:tcPr>
            <w:tcW w:w="1701" w:type="dxa"/>
            <w:tcMar>
              <w:top w:w="50" w:type="dxa"/>
              <w:left w:w="80" w:type="dxa"/>
              <w:bottom w:w="50" w:type="dxa"/>
              <w:right w:w="80" w:type="dxa"/>
            </w:tcMar>
            <w:vAlign w:val="center"/>
          </w:tcPr>
          <w:p w14:paraId="2BF3A610" w14:textId="77777777" w:rsidR="00AB31B5" w:rsidRDefault="00684F60">
            <w:pPr>
              <w:spacing w:after="0"/>
              <w:jc w:val="right"/>
            </w:pPr>
            <w:r>
              <w:rPr>
                <w:sz w:val="18"/>
              </w:rPr>
              <w:t>3.695,23</w:t>
            </w:r>
          </w:p>
        </w:tc>
        <w:tc>
          <w:tcPr>
            <w:tcW w:w="1701" w:type="dxa"/>
            <w:tcMar>
              <w:top w:w="50" w:type="dxa"/>
              <w:left w:w="80" w:type="dxa"/>
              <w:bottom w:w="50" w:type="dxa"/>
              <w:right w:w="80" w:type="dxa"/>
            </w:tcMar>
            <w:vAlign w:val="center"/>
          </w:tcPr>
          <w:p w14:paraId="3D3680C4" w14:textId="77777777" w:rsidR="00AB31B5" w:rsidRDefault="00684F60">
            <w:pPr>
              <w:spacing w:after="0"/>
              <w:jc w:val="right"/>
            </w:pPr>
            <w:r>
              <w:rPr>
                <w:sz w:val="18"/>
              </w:rPr>
              <w:t>21.291,55</w:t>
            </w:r>
          </w:p>
        </w:tc>
        <w:tc>
          <w:tcPr>
            <w:tcW w:w="1701" w:type="dxa"/>
            <w:tcMar>
              <w:top w:w="50" w:type="dxa"/>
              <w:left w:w="80" w:type="dxa"/>
              <w:bottom w:w="50" w:type="dxa"/>
              <w:right w:w="80" w:type="dxa"/>
            </w:tcMar>
            <w:vAlign w:val="center"/>
          </w:tcPr>
          <w:p w14:paraId="6EF6A795" w14:textId="77777777" w:rsidR="00AB31B5" w:rsidRDefault="00684F60">
            <w:pPr>
              <w:spacing w:after="0"/>
              <w:jc w:val="right"/>
            </w:pPr>
            <w:r>
              <w:rPr>
                <w:sz w:val="18"/>
              </w:rPr>
              <w:t>3.4 %</w:t>
            </w:r>
          </w:p>
        </w:tc>
      </w:tr>
      <w:tr w:rsidR="00AB31B5" w14:paraId="56E9A035" w14:textId="77777777">
        <w:trPr>
          <w:cantSplit/>
          <w:jc w:val="center"/>
        </w:trPr>
        <w:tc>
          <w:tcPr>
            <w:tcW w:w="3061" w:type="dxa"/>
            <w:shd w:val="clear" w:color="auto" w:fill="F7F9FC"/>
            <w:tcMar>
              <w:top w:w="50" w:type="dxa"/>
              <w:left w:w="80" w:type="dxa"/>
              <w:bottom w:w="50" w:type="dxa"/>
              <w:right w:w="80" w:type="dxa"/>
            </w:tcMar>
            <w:vAlign w:val="center"/>
          </w:tcPr>
          <w:p w14:paraId="04479511" w14:textId="77777777" w:rsidR="00AB31B5" w:rsidRDefault="00684F60">
            <w:pPr>
              <w:spacing w:after="0"/>
            </w:pPr>
            <w:r>
              <w:rPr>
                <w:sz w:val="18"/>
              </w:rPr>
              <w:t>D. Climatizare</w:t>
            </w:r>
          </w:p>
        </w:tc>
        <w:tc>
          <w:tcPr>
            <w:tcW w:w="1701" w:type="dxa"/>
            <w:shd w:val="clear" w:color="auto" w:fill="F7F9FC"/>
            <w:tcMar>
              <w:top w:w="50" w:type="dxa"/>
              <w:left w:w="80" w:type="dxa"/>
              <w:bottom w:w="50" w:type="dxa"/>
              <w:right w:w="80" w:type="dxa"/>
            </w:tcMar>
            <w:vAlign w:val="center"/>
          </w:tcPr>
          <w:p w14:paraId="492E5171" w14:textId="77777777" w:rsidR="00AB31B5" w:rsidRDefault="00684F60">
            <w:pPr>
              <w:spacing w:after="0"/>
              <w:jc w:val="right"/>
            </w:pPr>
            <w:r>
              <w:rPr>
                <w:sz w:val="18"/>
              </w:rPr>
              <w:t>5.500,00</w:t>
            </w:r>
          </w:p>
        </w:tc>
        <w:tc>
          <w:tcPr>
            <w:tcW w:w="1701" w:type="dxa"/>
            <w:shd w:val="clear" w:color="auto" w:fill="F7F9FC"/>
            <w:tcMar>
              <w:top w:w="50" w:type="dxa"/>
              <w:left w:w="80" w:type="dxa"/>
              <w:bottom w:w="50" w:type="dxa"/>
              <w:right w:w="80" w:type="dxa"/>
            </w:tcMar>
            <w:vAlign w:val="center"/>
          </w:tcPr>
          <w:p w14:paraId="10F73299" w14:textId="77777777" w:rsidR="00AB31B5" w:rsidRDefault="00684F60">
            <w:pPr>
              <w:spacing w:after="0"/>
              <w:jc w:val="right"/>
            </w:pPr>
            <w:r>
              <w:rPr>
                <w:sz w:val="18"/>
              </w:rPr>
              <w:t>1.155,00</w:t>
            </w:r>
          </w:p>
        </w:tc>
        <w:tc>
          <w:tcPr>
            <w:tcW w:w="1701" w:type="dxa"/>
            <w:shd w:val="clear" w:color="auto" w:fill="F7F9FC"/>
            <w:tcMar>
              <w:top w:w="50" w:type="dxa"/>
              <w:left w:w="80" w:type="dxa"/>
              <w:bottom w:w="50" w:type="dxa"/>
              <w:right w:w="80" w:type="dxa"/>
            </w:tcMar>
            <w:vAlign w:val="center"/>
          </w:tcPr>
          <w:p w14:paraId="765CC330" w14:textId="77777777" w:rsidR="00AB31B5" w:rsidRDefault="00684F60">
            <w:pPr>
              <w:spacing w:after="0"/>
              <w:jc w:val="right"/>
            </w:pPr>
            <w:r>
              <w:rPr>
                <w:sz w:val="18"/>
              </w:rPr>
              <w:t>6.655,00</w:t>
            </w:r>
          </w:p>
        </w:tc>
        <w:tc>
          <w:tcPr>
            <w:tcW w:w="1701" w:type="dxa"/>
            <w:shd w:val="clear" w:color="auto" w:fill="F7F9FC"/>
            <w:tcMar>
              <w:top w:w="50" w:type="dxa"/>
              <w:left w:w="80" w:type="dxa"/>
              <w:bottom w:w="50" w:type="dxa"/>
              <w:right w:w="80" w:type="dxa"/>
            </w:tcMar>
            <w:vAlign w:val="center"/>
          </w:tcPr>
          <w:p w14:paraId="5FB8FDB3" w14:textId="77777777" w:rsidR="00AB31B5" w:rsidRDefault="00684F60">
            <w:pPr>
              <w:spacing w:after="0"/>
              <w:jc w:val="right"/>
            </w:pPr>
            <w:r>
              <w:rPr>
                <w:sz w:val="18"/>
              </w:rPr>
              <w:t>1.1 %</w:t>
            </w:r>
          </w:p>
        </w:tc>
      </w:tr>
      <w:tr w:rsidR="00AB31B5" w14:paraId="0FECA03E" w14:textId="77777777">
        <w:trPr>
          <w:cantSplit/>
          <w:jc w:val="center"/>
        </w:trPr>
        <w:tc>
          <w:tcPr>
            <w:tcW w:w="3061" w:type="dxa"/>
            <w:tcMar>
              <w:top w:w="50" w:type="dxa"/>
              <w:left w:w="80" w:type="dxa"/>
              <w:bottom w:w="50" w:type="dxa"/>
              <w:right w:w="80" w:type="dxa"/>
            </w:tcMar>
            <w:vAlign w:val="center"/>
          </w:tcPr>
          <w:p w14:paraId="5BB3E579" w14:textId="77777777" w:rsidR="00AB31B5" w:rsidRDefault="00684F60">
            <w:pPr>
              <w:spacing w:after="0"/>
            </w:pPr>
            <w:r>
              <w:rPr>
                <w:sz w:val="18"/>
              </w:rPr>
              <w:t>E. Servicii</w:t>
            </w:r>
          </w:p>
        </w:tc>
        <w:tc>
          <w:tcPr>
            <w:tcW w:w="1701" w:type="dxa"/>
            <w:tcMar>
              <w:top w:w="50" w:type="dxa"/>
              <w:left w:w="80" w:type="dxa"/>
              <w:bottom w:w="50" w:type="dxa"/>
              <w:right w:w="80" w:type="dxa"/>
            </w:tcMar>
            <w:vAlign w:val="center"/>
          </w:tcPr>
          <w:p w14:paraId="1F773318" w14:textId="77777777" w:rsidR="00AB31B5" w:rsidRDefault="00684F60">
            <w:pPr>
              <w:spacing w:after="0"/>
              <w:jc w:val="right"/>
            </w:pPr>
            <w:r>
              <w:rPr>
                <w:sz w:val="18"/>
              </w:rPr>
              <w:t>40.000,00</w:t>
            </w:r>
          </w:p>
        </w:tc>
        <w:tc>
          <w:tcPr>
            <w:tcW w:w="1701" w:type="dxa"/>
            <w:tcMar>
              <w:top w:w="50" w:type="dxa"/>
              <w:left w:w="80" w:type="dxa"/>
              <w:bottom w:w="50" w:type="dxa"/>
              <w:right w:w="80" w:type="dxa"/>
            </w:tcMar>
            <w:vAlign w:val="center"/>
          </w:tcPr>
          <w:p w14:paraId="3AEFD4EB" w14:textId="77777777" w:rsidR="00AB31B5" w:rsidRDefault="00684F60">
            <w:pPr>
              <w:spacing w:after="0"/>
              <w:jc w:val="right"/>
            </w:pPr>
            <w:r>
              <w:rPr>
                <w:sz w:val="18"/>
              </w:rPr>
              <w:t>8.400,00</w:t>
            </w:r>
          </w:p>
        </w:tc>
        <w:tc>
          <w:tcPr>
            <w:tcW w:w="1701" w:type="dxa"/>
            <w:tcMar>
              <w:top w:w="50" w:type="dxa"/>
              <w:left w:w="80" w:type="dxa"/>
              <w:bottom w:w="50" w:type="dxa"/>
              <w:right w:w="80" w:type="dxa"/>
            </w:tcMar>
            <w:vAlign w:val="center"/>
          </w:tcPr>
          <w:p w14:paraId="1DC813DD" w14:textId="77777777" w:rsidR="00AB31B5" w:rsidRDefault="00684F60">
            <w:pPr>
              <w:spacing w:after="0"/>
              <w:jc w:val="right"/>
            </w:pPr>
            <w:r>
              <w:rPr>
                <w:sz w:val="18"/>
              </w:rPr>
              <w:t>48.400,00</w:t>
            </w:r>
          </w:p>
        </w:tc>
        <w:tc>
          <w:tcPr>
            <w:tcW w:w="1701" w:type="dxa"/>
            <w:tcMar>
              <w:top w:w="50" w:type="dxa"/>
              <w:left w:w="80" w:type="dxa"/>
              <w:bottom w:w="50" w:type="dxa"/>
              <w:right w:w="80" w:type="dxa"/>
            </w:tcMar>
            <w:vAlign w:val="center"/>
          </w:tcPr>
          <w:p w14:paraId="1FAECC9F" w14:textId="77777777" w:rsidR="00AB31B5" w:rsidRDefault="00684F60">
            <w:pPr>
              <w:spacing w:after="0"/>
              <w:jc w:val="right"/>
            </w:pPr>
            <w:r>
              <w:rPr>
                <w:sz w:val="18"/>
              </w:rPr>
              <w:t>7.7 %</w:t>
            </w:r>
          </w:p>
        </w:tc>
      </w:tr>
      <w:tr w:rsidR="00AB31B5" w14:paraId="2E038307" w14:textId="77777777">
        <w:trPr>
          <w:cantSplit/>
          <w:jc w:val="center"/>
        </w:trPr>
        <w:tc>
          <w:tcPr>
            <w:tcW w:w="3061" w:type="dxa"/>
            <w:shd w:val="clear" w:color="auto" w:fill="EAF5D3"/>
            <w:tcMar>
              <w:top w:w="50" w:type="dxa"/>
              <w:left w:w="80" w:type="dxa"/>
              <w:bottom w:w="50" w:type="dxa"/>
              <w:right w:w="80" w:type="dxa"/>
            </w:tcMar>
            <w:vAlign w:val="center"/>
          </w:tcPr>
          <w:p w14:paraId="03CC3202" w14:textId="77777777" w:rsidR="00AB31B5" w:rsidRDefault="00684F60">
            <w:pPr>
              <w:spacing w:after="0"/>
            </w:pPr>
            <w:r>
              <w:rPr>
                <w:b/>
                <w:sz w:val="18"/>
              </w:rPr>
              <w:t>TOTAL INVESTIȚIE</w:t>
            </w:r>
          </w:p>
        </w:tc>
        <w:tc>
          <w:tcPr>
            <w:tcW w:w="1701" w:type="dxa"/>
            <w:shd w:val="clear" w:color="auto" w:fill="EAF5D3"/>
            <w:tcMar>
              <w:top w:w="50" w:type="dxa"/>
              <w:left w:w="80" w:type="dxa"/>
              <w:bottom w:w="50" w:type="dxa"/>
              <w:right w:w="80" w:type="dxa"/>
            </w:tcMar>
            <w:vAlign w:val="center"/>
          </w:tcPr>
          <w:p w14:paraId="4BA73524" w14:textId="77777777" w:rsidR="00AB31B5" w:rsidRDefault="00684F60">
            <w:pPr>
              <w:spacing w:after="0"/>
              <w:jc w:val="right"/>
            </w:pPr>
            <w:r>
              <w:rPr>
                <w:b/>
                <w:sz w:val="18"/>
              </w:rPr>
              <w:t>521.881,82</w:t>
            </w:r>
          </w:p>
        </w:tc>
        <w:tc>
          <w:tcPr>
            <w:tcW w:w="1701" w:type="dxa"/>
            <w:shd w:val="clear" w:color="auto" w:fill="EAF5D3"/>
            <w:tcMar>
              <w:top w:w="50" w:type="dxa"/>
              <w:left w:w="80" w:type="dxa"/>
              <w:bottom w:w="50" w:type="dxa"/>
              <w:right w:w="80" w:type="dxa"/>
            </w:tcMar>
            <w:vAlign w:val="center"/>
          </w:tcPr>
          <w:p w14:paraId="68AE8BAE" w14:textId="77777777" w:rsidR="00AB31B5" w:rsidRDefault="00684F60">
            <w:pPr>
              <w:spacing w:after="0"/>
              <w:jc w:val="right"/>
            </w:pPr>
            <w:r>
              <w:rPr>
                <w:b/>
                <w:sz w:val="18"/>
              </w:rPr>
              <w:t>109.595,18</w:t>
            </w:r>
          </w:p>
        </w:tc>
        <w:tc>
          <w:tcPr>
            <w:tcW w:w="1701" w:type="dxa"/>
            <w:shd w:val="clear" w:color="auto" w:fill="EAF5D3"/>
            <w:tcMar>
              <w:top w:w="50" w:type="dxa"/>
              <w:left w:w="80" w:type="dxa"/>
              <w:bottom w:w="50" w:type="dxa"/>
              <w:right w:w="80" w:type="dxa"/>
            </w:tcMar>
            <w:vAlign w:val="center"/>
          </w:tcPr>
          <w:p w14:paraId="0B3177BE" w14:textId="77777777" w:rsidR="00AB31B5" w:rsidRDefault="00684F60">
            <w:pPr>
              <w:spacing w:after="0"/>
              <w:jc w:val="right"/>
            </w:pPr>
            <w:r>
              <w:rPr>
                <w:b/>
                <w:sz w:val="18"/>
              </w:rPr>
              <w:t>631.477,00</w:t>
            </w:r>
          </w:p>
        </w:tc>
        <w:tc>
          <w:tcPr>
            <w:tcW w:w="1701" w:type="dxa"/>
            <w:shd w:val="clear" w:color="auto" w:fill="EAF5D3"/>
            <w:tcMar>
              <w:top w:w="50" w:type="dxa"/>
              <w:left w:w="80" w:type="dxa"/>
              <w:bottom w:w="50" w:type="dxa"/>
              <w:right w:w="80" w:type="dxa"/>
            </w:tcMar>
            <w:vAlign w:val="center"/>
          </w:tcPr>
          <w:p w14:paraId="03CB6C39" w14:textId="77777777" w:rsidR="00AB31B5" w:rsidRDefault="00684F60">
            <w:pPr>
              <w:spacing w:after="0"/>
              <w:jc w:val="right"/>
            </w:pPr>
            <w:r>
              <w:rPr>
                <w:sz w:val="18"/>
              </w:rPr>
              <w:t>100 %</w:t>
            </w:r>
          </w:p>
        </w:tc>
      </w:tr>
    </w:tbl>
    <w:p w14:paraId="57C65F7C" w14:textId="77777777" w:rsidR="00AB31B5" w:rsidRDefault="00AB31B5">
      <w:pPr>
        <w:spacing w:after="40"/>
      </w:pPr>
    </w:p>
    <w:p w14:paraId="7049FDDF" w14:textId="77777777" w:rsidR="00AB31B5" w:rsidRDefault="00684F60">
      <w:pPr>
        <w:jc w:val="both"/>
      </w:pPr>
      <w:r>
        <w:t xml:space="preserve">Total sistem: </w:t>
      </w:r>
      <w:r>
        <w:rPr>
          <w:b/>
        </w:rPr>
        <w:t>521.881,82 RON fără TVA</w:t>
      </w:r>
      <w:r>
        <w:t xml:space="preserve"> · </w:t>
      </w:r>
      <w:r>
        <w:rPr>
          <w:b/>
        </w:rPr>
        <w:t>631.477,00 RON cu TVA</w:t>
      </w:r>
      <w:r>
        <w:t xml:space="preserve"> (≈ 124.306 EUR cu TVA). Prețul include toate taxele vamale (echipamentele provin din UE), logistica, integrarea și serviciile enumerate.</w:t>
      </w:r>
    </w:p>
    <w:p w14:paraId="619D4E71" w14:textId="77777777" w:rsidR="00AB31B5" w:rsidRDefault="00684F60">
      <w:pPr>
        <w:pStyle w:val="Titlu2"/>
      </w:pPr>
      <w:bookmarkStart w:id="10" w:name="_Toc240889109"/>
      <w:r>
        <w:t>2.7 Opțiuni recomandate (neincluse în total)</w:t>
      </w:r>
      <w:bookmarkEnd w:id="10"/>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4649"/>
        <w:gridCol w:w="1701"/>
        <w:gridCol w:w="1701"/>
      </w:tblGrid>
      <w:tr w:rsidR="00AB31B5" w14:paraId="1D49B2A6" w14:textId="77777777">
        <w:trPr>
          <w:tblHeader/>
          <w:jc w:val="center"/>
        </w:trPr>
        <w:tc>
          <w:tcPr>
            <w:tcW w:w="1814" w:type="dxa"/>
            <w:shd w:val="clear" w:color="auto" w:fill="0B2545"/>
            <w:tcMar>
              <w:top w:w="50" w:type="dxa"/>
              <w:left w:w="80" w:type="dxa"/>
              <w:bottom w:w="50" w:type="dxa"/>
              <w:right w:w="80" w:type="dxa"/>
            </w:tcMar>
            <w:vAlign w:val="center"/>
          </w:tcPr>
          <w:p w14:paraId="6AD73DC2" w14:textId="77777777" w:rsidR="00AB31B5" w:rsidRDefault="00684F60">
            <w:pPr>
              <w:spacing w:after="0"/>
            </w:pPr>
            <w:r>
              <w:rPr>
                <w:b/>
                <w:color w:val="FFFFFF"/>
                <w:sz w:val="17"/>
              </w:rPr>
              <w:t>Opțiune</w:t>
            </w:r>
          </w:p>
        </w:tc>
        <w:tc>
          <w:tcPr>
            <w:tcW w:w="4649" w:type="dxa"/>
            <w:shd w:val="clear" w:color="auto" w:fill="0B2545"/>
            <w:tcMar>
              <w:top w:w="50" w:type="dxa"/>
              <w:left w:w="80" w:type="dxa"/>
              <w:bottom w:w="50" w:type="dxa"/>
              <w:right w:w="80" w:type="dxa"/>
            </w:tcMar>
            <w:vAlign w:val="center"/>
          </w:tcPr>
          <w:p w14:paraId="5E692D37" w14:textId="77777777" w:rsidR="00AB31B5" w:rsidRDefault="00684F6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03F88CFF" w14:textId="77777777" w:rsidR="00AB31B5" w:rsidRDefault="00684F60">
            <w:pPr>
              <w:spacing w:after="0"/>
            </w:pPr>
            <w:r>
              <w:rPr>
                <w:b/>
                <w:color w:val="FFFFFF"/>
                <w:sz w:val="17"/>
              </w:rPr>
              <w:t>Preț orientativ (RON cu TVA)</w:t>
            </w:r>
          </w:p>
        </w:tc>
        <w:tc>
          <w:tcPr>
            <w:tcW w:w="1701" w:type="dxa"/>
            <w:shd w:val="clear" w:color="auto" w:fill="0B2545"/>
            <w:tcMar>
              <w:top w:w="50" w:type="dxa"/>
              <w:left w:w="80" w:type="dxa"/>
              <w:bottom w:w="50" w:type="dxa"/>
              <w:right w:w="80" w:type="dxa"/>
            </w:tcMar>
            <w:vAlign w:val="center"/>
          </w:tcPr>
          <w:p w14:paraId="7145C955" w14:textId="77777777" w:rsidR="00AB31B5" w:rsidRDefault="00684F60">
            <w:pPr>
              <w:spacing w:after="0"/>
            </w:pPr>
            <w:r>
              <w:rPr>
                <w:b/>
                <w:color w:val="FFFFFF"/>
                <w:sz w:val="17"/>
              </w:rPr>
              <w:t>Sursă</w:t>
            </w:r>
          </w:p>
        </w:tc>
      </w:tr>
      <w:tr w:rsidR="00AB31B5" w14:paraId="28C90F17" w14:textId="77777777">
        <w:trPr>
          <w:cantSplit/>
          <w:jc w:val="center"/>
        </w:trPr>
        <w:tc>
          <w:tcPr>
            <w:tcW w:w="1814" w:type="dxa"/>
            <w:tcMar>
              <w:top w:w="50" w:type="dxa"/>
              <w:left w:w="80" w:type="dxa"/>
              <w:bottom w:w="50" w:type="dxa"/>
              <w:right w:w="80" w:type="dxa"/>
            </w:tcMar>
            <w:vAlign w:val="center"/>
          </w:tcPr>
          <w:p w14:paraId="2F574C05" w14:textId="77777777" w:rsidR="00AB31B5" w:rsidRDefault="00684F60">
            <w:pPr>
              <w:spacing w:after="0"/>
            </w:pPr>
            <w:r>
              <w:rPr>
                <w:sz w:val="17"/>
              </w:rPr>
              <w:t>UPS online 6 kVA</w:t>
            </w:r>
          </w:p>
        </w:tc>
        <w:tc>
          <w:tcPr>
            <w:tcW w:w="4649" w:type="dxa"/>
            <w:tcMar>
              <w:top w:w="50" w:type="dxa"/>
              <w:left w:w="80" w:type="dxa"/>
              <w:bottom w:w="50" w:type="dxa"/>
              <w:right w:w="80" w:type="dxa"/>
            </w:tcMar>
            <w:vAlign w:val="center"/>
          </w:tcPr>
          <w:p w14:paraId="430C1AC2" w14:textId="77777777" w:rsidR="00AB31B5" w:rsidRDefault="00684F60">
            <w:pPr>
              <w:spacing w:after="0"/>
            </w:pPr>
            <w:r>
              <w:rPr>
                <w:sz w:val="17"/>
              </w:rPr>
              <w:t>APC Smart-UPS SRT 6000VA RM 4U (SRT6KRMXLI) – dublă conversie, 6.000 W, 6 × C13 + 4 × C19, card rețea; ≈ 4–5 min la 3,6 kW</w:t>
            </w:r>
          </w:p>
        </w:tc>
        <w:tc>
          <w:tcPr>
            <w:tcW w:w="1701" w:type="dxa"/>
            <w:tcMar>
              <w:top w:w="50" w:type="dxa"/>
              <w:left w:w="80" w:type="dxa"/>
              <w:bottom w:w="50" w:type="dxa"/>
              <w:right w:w="80" w:type="dxa"/>
            </w:tcMar>
            <w:vAlign w:val="center"/>
          </w:tcPr>
          <w:p w14:paraId="426B4E22" w14:textId="77777777" w:rsidR="00AB31B5" w:rsidRDefault="00684F60">
            <w:pPr>
              <w:spacing w:after="0"/>
              <w:jc w:val="right"/>
            </w:pPr>
            <w:r>
              <w:rPr>
                <w:sz w:val="17"/>
              </w:rPr>
              <w:t>25.799,99</w:t>
            </w:r>
          </w:p>
        </w:tc>
        <w:tc>
          <w:tcPr>
            <w:tcW w:w="1701" w:type="dxa"/>
            <w:tcMar>
              <w:top w:w="50" w:type="dxa"/>
              <w:left w:w="80" w:type="dxa"/>
              <w:bottom w:w="50" w:type="dxa"/>
              <w:right w:w="80" w:type="dxa"/>
            </w:tcMar>
            <w:vAlign w:val="center"/>
          </w:tcPr>
          <w:p w14:paraId="29A13709" w14:textId="77777777" w:rsidR="00AB31B5" w:rsidRDefault="00684F60">
            <w:pPr>
              <w:spacing w:after="0"/>
            </w:pPr>
            <w:r>
              <w:rPr>
                <w:sz w:val="17"/>
              </w:rPr>
              <w:t>evoMAG (RO)</w:t>
            </w:r>
          </w:p>
        </w:tc>
      </w:tr>
      <w:tr w:rsidR="00AB31B5" w14:paraId="3B25C167" w14:textId="77777777">
        <w:trPr>
          <w:cantSplit/>
          <w:jc w:val="center"/>
        </w:trPr>
        <w:tc>
          <w:tcPr>
            <w:tcW w:w="1814" w:type="dxa"/>
            <w:shd w:val="clear" w:color="auto" w:fill="F7F9FC"/>
            <w:tcMar>
              <w:top w:w="50" w:type="dxa"/>
              <w:left w:w="80" w:type="dxa"/>
              <w:bottom w:w="50" w:type="dxa"/>
              <w:right w:w="80" w:type="dxa"/>
            </w:tcMar>
            <w:vAlign w:val="center"/>
          </w:tcPr>
          <w:p w14:paraId="4454AF62" w14:textId="77777777" w:rsidR="00AB31B5" w:rsidRDefault="00684F60">
            <w:pPr>
              <w:spacing w:after="0"/>
            </w:pPr>
            <w:r>
              <w:rPr>
                <w:sz w:val="17"/>
              </w:rPr>
              <w:t>Modul baterii UPS</w:t>
            </w:r>
          </w:p>
        </w:tc>
        <w:tc>
          <w:tcPr>
            <w:tcW w:w="4649" w:type="dxa"/>
            <w:shd w:val="clear" w:color="auto" w:fill="F7F9FC"/>
            <w:tcMar>
              <w:top w:w="50" w:type="dxa"/>
              <w:left w:w="80" w:type="dxa"/>
              <w:bottom w:w="50" w:type="dxa"/>
              <w:right w:w="80" w:type="dxa"/>
            </w:tcMar>
            <w:vAlign w:val="center"/>
          </w:tcPr>
          <w:p w14:paraId="7FD92E1F" w14:textId="77777777" w:rsidR="00AB31B5" w:rsidRDefault="00684F60">
            <w:pPr>
              <w:spacing w:after="0"/>
            </w:pPr>
            <w:r>
              <w:rPr>
                <w:sz w:val="17"/>
              </w:rPr>
              <w:t>APC SRT192RMBP 3U – +10–15 min autonomie la 3,6 kW</w:t>
            </w:r>
          </w:p>
        </w:tc>
        <w:tc>
          <w:tcPr>
            <w:tcW w:w="1701" w:type="dxa"/>
            <w:shd w:val="clear" w:color="auto" w:fill="F7F9FC"/>
            <w:tcMar>
              <w:top w:w="50" w:type="dxa"/>
              <w:left w:w="80" w:type="dxa"/>
              <w:bottom w:w="50" w:type="dxa"/>
              <w:right w:w="80" w:type="dxa"/>
            </w:tcMar>
            <w:vAlign w:val="center"/>
          </w:tcPr>
          <w:p w14:paraId="49CB4E34" w14:textId="77777777" w:rsidR="00AB31B5" w:rsidRDefault="00684F60">
            <w:pPr>
              <w:spacing w:after="0"/>
              <w:jc w:val="right"/>
            </w:pPr>
            <w:r>
              <w:rPr>
                <w:sz w:val="17"/>
              </w:rPr>
              <w:t>11.420,75</w:t>
            </w:r>
          </w:p>
        </w:tc>
        <w:tc>
          <w:tcPr>
            <w:tcW w:w="1701" w:type="dxa"/>
            <w:shd w:val="clear" w:color="auto" w:fill="F7F9FC"/>
            <w:tcMar>
              <w:top w:w="50" w:type="dxa"/>
              <w:left w:w="80" w:type="dxa"/>
              <w:bottom w:w="50" w:type="dxa"/>
              <w:right w:w="80" w:type="dxa"/>
            </w:tcMar>
            <w:vAlign w:val="center"/>
          </w:tcPr>
          <w:p w14:paraId="1783ECF2" w14:textId="77777777" w:rsidR="00AB31B5" w:rsidRDefault="00684F60">
            <w:pPr>
              <w:spacing w:after="0"/>
            </w:pPr>
            <w:r>
              <w:rPr>
                <w:sz w:val="17"/>
              </w:rPr>
              <w:t>Bechtle DE, 1.858 € net</w:t>
            </w:r>
          </w:p>
        </w:tc>
      </w:tr>
      <w:tr w:rsidR="00AB31B5" w14:paraId="03AE37F6" w14:textId="77777777">
        <w:trPr>
          <w:cantSplit/>
          <w:jc w:val="center"/>
        </w:trPr>
        <w:tc>
          <w:tcPr>
            <w:tcW w:w="1814" w:type="dxa"/>
            <w:tcMar>
              <w:top w:w="50" w:type="dxa"/>
              <w:left w:w="80" w:type="dxa"/>
              <w:bottom w:w="50" w:type="dxa"/>
              <w:right w:w="80" w:type="dxa"/>
            </w:tcMar>
            <w:vAlign w:val="center"/>
          </w:tcPr>
          <w:p w14:paraId="32795CD1" w14:textId="77777777" w:rsidR="00AB31B5" w:rsidRDefault="00684F60">
            <w:pPr>
              <w:spacing w:after="0"/>
            </w:pPr>
            <w:r>
              <w:rPr>
                <w:sz w:val="17"/>
              </w:rPr>
              <w:t>UPS alternativ</w:t>
            </w:r>
          </w:p>
        </w:tc>
        <w:tc>
          <w:tcPr>
            <w:tcW w:w="4649" w:type="dxa"/>
            <w:tcMar>
              <w:top w:w="50" w:type="dxa"/>
              <w:left w:w="80" w:type="dxa"/>
              <w:bottom w:w="50" w:type="dxa"/>
              <w:right w:w="80" w:type="dxa"/>
            </w:tcMar>
            <w:vAlign w:val="center"/>
          </w:tcPr>
          <w:p w14:paraId="74EA93F1" w14:textId="77777777" w:rsidR="00AB31B5" w:rsidRDefault="00684F60">
            <w:pPr>
              <w:spacing w:after="0"/>
            </w:pPr>
            <w:r>
              <w:rPr>
                <w:sz w:val="17"/>
              </w:rPr>
              <w:t>Eaton 9PX 6000i RT3U Netpack (9PX6KIRTN) – 6.000 VA / 5.400 W, card rețea inclus</w:t>
            </w:r>
          </w:p>
        </w:tc>
        <w:tc>
          <w:tcPr>
            <w:tcW w:w="1701" w:type="dxa"/>
            <w:tcMar>
              <w:top w:w="50" w:type="dxa"/>
              <w:left w:w="80" w:type="dxa"/>
              <w:bottom w:w="50" w:type="dxa"/>
              <w:right w:w="80" w:type="dxa"/>
            </w:tcMar>
            <w:vAlign w:val="center"/>
          </w:tcPr>
          <w:p w14:paraId="663A7278" w14:textId="77777777" w:rsidR="00AB31B5" w:rsidRDefault="00684F60">
            <w:pPr>
              <w:spacing w:after="0"/>
              <w:jc w:val="right"/>
            </w:pPr>
            <w:r>
              <w:rPr>
                <w:sz w:val="17"/>
              </w:rPr>
              <w:t>24.785,07</w:t>
            </w:r>
          </w:p>
        </w:tc>
        <w:tc>
          <w:tcPr>
            <w:tcW w:w="1701" w:type="dxa"/>
            <w:tcMar>
              <w:top w:w="50" w:type="dxa"/>
              <w:left w:w="80" w:type="dxa"/>
              <w:bottom w:w="50" w:type="dxa"/>
              <w:right w:w="80" w:type="dxa"/>
            </w:tcMar>
            <w:vAlign w:val="center"/>
          </w:tcPr>
          <w:p w14:paraId="6B46516A" w14:textId="77777777" w:rsidR="00AB31B5" w:rsidRDefault="00684F60">
            <w:pPr>
              <w:spacing w:after="0"/>
            </w:pPr>
            <w:r>
              <w:rPr>
                <w:sz w:val="17"/>
              </w:rPr>
              <w:t>Redcorp EU, 4.032,19 € net</w:t>
            </w:r>
          </w:p>
        </w:tc>
      </w:tr>
      <w:tr w:rsidR="00AB31B5" w14:paraId="129A3DE5" w14:textId="77777777">
        <w:trPr>
          <w:cantSplit/>
          <w:jc w:val="center"/>
        </w:trPr>
        <w:tc>
          <w:tcPr>
            <w:tcW w:w="1814" w:type="dxa"/>
            <w:shd w:val="clear" w:color="auto" w:fill="F7F9FC"/>
            <w:tcMar>
              <w:top w:w="50" w:type="dxa"/>
              <w:left w:w="80" w:type="dxa"/>
              <w:bottom w:w="50" w:type="dxa"/>
              <w:right w:w="80" w:type="dxa"/>
            </w:tcMar>
            <w:vAlign w:val="center"/>
          </w:tcPr>
          <w:p w14:paraId="4DA593EF" w14:textId="77777777" w:rsidR="00AB31B5" w:rsidRDefault="00684F60">
            <w:pPr>
              <w:spacing w:after="0"/>
            </w:pPr>
            <w:r>
              <w:rPr>
                <w:sz w:val="17"/>
              </w:rPr>
              <w:t>Consolă KVM LCD 1U</w:t>
            </w:r>
          </w:p>
        </w:tc>
        <w:tc>
          <w:tcPr>
            <w:tcW w:w="4649" w:type="dxa"/>
            <w:shd w:val="clear" w:color="auto" w:fill="F7F9FC"/>
            <w:tcMar>
              <w:top w:w="50" w:type="dxa"/>
              <w:left w:w="80" w:type="dxa"/>
              <w:bottom w:w="50" w:type="dxa"/>
              <w:right w:w="80" w:type="dxa"/>
            </w:tcMar>
            <w:vAlign w:val="center"/>
          </w:tcPr>
          <w:p w14:paraId="6429212C" w14:textId="77777777" w:rsidR="00AB31B5" w:rsidRDefault="00684F60">
            <w:pPr>
              <w:spacing w:after="0"/>
            </w:pPr>
            <w:r>
              <w:rPr>
                <w:sz w:val="17"/>
              </w:rPr>
              <w:t>ATEN CL1000M – consolă 17″ LCD + tastatură + touchpad, 1U</w:t>
            </w:r>
          </w:p>
        </w:tc>
        <w:tc>
          <w:tcPr>
            <w:tcW w:w="1701" w:type="dxa"/>
            <w:shd w:val="clear" w:color="auto" w:fill="F7F9FC"/>
            <w:tcMar>
              <w:top w:w="50" w:type="dxa"/>
              <w:left w:w="80" w:type="dxa"/>
              <w:bottom w:w="50" w:type="dxa"/>
              <w:right w:w="80" w:type="dxa"/>
            </w:tcMar>
            <w:vAlign w:val="center"/>
          </w:tcPr>
          <w:p w14:paraId="18EA7DA9" w14:textId="77777777" w:rsidR="00AB31B5" w:rsidRDefault="00684F60">
            <w:pPr>
              <w:spacing w:after="0"/>
              <w:jc w:val="right"/>
            </w:pPr>
            <w:r>
              <w:rPr>
                <w:sz w:val="17"/>
              </w:rPr>
              <w:t>3.999,99</w:t>
            </w:r>
          </w:p>
        </w:tc>
        <w:tc>
          <w:tcPr>
            <w:tcW w:w="1701" w:type="dxa"/>
            <w:shd w:val="clear" w:color="auto" w:fill="F7F9FC"/>
            <w:tcMar>
              <w:top w:w="50" w:type="dxa"/>
              <w:left w:w="80" w:type="dxa"/>
              <w:bottom w:w="50" w:type="dxa"/>
              <w:right w:w="80" w:type="dxa"/>
            </w:tcMar>
            <w:vAlign w:val="center"/>
          </w:tcPr>
          <w:p w14:paraId="76E38CB7" w14:textId="77777777" w:rsidR="00AB31B5" w:rsidRDefault="00684F60">
            <w:pPr>
              <w:spacing w:after="0"/>
            </w:pPr>
            <w:r>
              <w:rPr>
                <w:sz w:val="17"/>
              </w:rPr>
              <w:t>evoMAG (RO)</w:t>
            </w:r>
          </w:p>
        </w:tc>
      </w:tr>
      <w:tr w:rsidR="00AB31B5" w14:paraId="06A1D7CF" w14:textId="77777777">
        <w:trPr>
          <w:cantSplit/>
          <w:jc w:val="center"/>
        </w:trPr>
        <w:tc>
          <w:tcPr>
            <w:tcW w:w="1814" w:type="dxa"/>
            <w:tcMar>
              <w:top w:w="50" w:type="dxa"/>
              <w:left w:w="80" w:type="dxa"/>
              <w:bottom w:w="50" w:type="dxa"/>
              <w:right w:w="80" w:type="dxa"/>
            </w:tcMar>
            <w:vAlign w:val="center"/>
          </w:tcPr>
          <w:p w14:paraId="424545F2" w14:textId="77777777" w:rsidR="00AB31B5" w:rsidRDefault="00684F60">
            <w:pPr>
              <w:spacing w:after="0"/>
            </w:pPr>
            <w:r>
              <w:rPr>
                <w:sz w:val="17"/>
              </w:rPr>
              <w:t>Switch fabric 64 porturi</w:t>
            </w:r>
          </w:p>
        </w:tc>
        <w:tc>
          <w:tcPr>
            <w:tcW w:w="4649" w:type="dxa"/>
            <w:tcMar>
              <w:top w:w="50" w:type="dxa"/>
              <w:left w:w="80" w:type="dxa"/>
              <w:bottom w:w="50" w:type="dxa"/>
              <w:right w:w="80" w:type="dxa"/>
            </w:tcMar>
            <w:vAlign w:val="center"/>
          </w:tcPr>
          <w:p w14:paraId="769920E3" w14:textId="77777777" w:rsidR="00AB31B5" w:rsidRDefault="00684F60">
            <w:pPr>
              <w:spacing w:after="0"/>
            </w:pPr>
            <w:r>
              <w:rPr>
                <w:sz w:val="17"/>
              </w:rPr>
              <w:t>NVIDIA Spectrum-3 SN4600 (64 × QSFP56 200 GbE, 25,6 Tb/s, 2U) – pentru extindere la 32 noduri</w:t>
            </w:r>
          </w:p>
        </w:tc>
        <w:tc>
          <w:tcPr>
            <w:tcW w:w="1701" w:type="dxa"/>
            <w:tcMar>
              <w:top w:w="50" w:type="dxa"/>
              <w:left w:w="80" w:type="dxa"/>
              <w:bottom w:w="50" w:type="dxa"/>
              <w:right w:w="80" w:type="dxa"/>
            </w:tcMar>
            <w:vAlign w:val="center"/>
          </w:tcPr>
          <w:p w14:paraId="6B8FABB5" w14:textId="77777777" w:rsidR="00AB31B5" w:rsidRDefault="00684F60">
            <w:pPr>
              <w:spacing w:after="0"/>
              <w:jc w:val="right"/>
            </w:pPr>
            <w:r>
              <w:rPr>
                <w:sz w:val="17"/>
              </w:rPr>
              <w:t>167.762,96</w:t>
            </w:r>
          </w:p>
        </w:tc>
        <w:tc>
          <w:tcPr>
            <w:tcW w:w="1701" w:type="dxa"/>
            <w:tcMar>
              <w:top w:w="50" w:type="dxa"/>
              <w:left w:w="80" w:type="dxa"/>
              <w:bottom w:w="50" w:type="dxa"/>
              <w:right w:w="80" w:type="dxa"/>
            </w:tcMar>
            <w:vAlign w:val="center"/>
          </w:tcPr>
          <w:p w14:paraId="01BB39B7" w14:textId="77777777" w:rsidR="00AB31B5" w:rsidRDefault="00684F60">
            <w:pPr>
              <w:spacing w:after="0"/>
            </w:pPr>
            <w:r>
              <w:rPr>
                <w:sz w:val="17"/>
              </w:rPr>
              <w:t>CompSource (US), 31.872,89 $ nou</w:t>
            </w:r>
          </w:p>
        </w:tc>
      </w:tr>
      <w:tr w:rsidR="00AB31B5" w14:paraId="3060F67A" w14:textId="77777777">
        <w:trPr>
          <w:cantSplit/>
          <w:jc w:val="center"/>
        </w:trPr>
        <w:tc>
          <w:tcPr>
            <w:tcW w:w="1814" w:type="dxa"/>
            <w:shd w:val="clear" w:color="auto" w:fill="F7F9FC"/>
            <w:tcMar>
              <w:top w:w="50" w:type="dxa"/>
              <w:left w:w="80" w:type="dxa"/>
              <w:bottom w:w="50" w:type="dxa"/>
              <w:right w:w="80" w:type="dxa"/>
            </w:tcMar>
            <w:vAlign w:val="center"/>
          </w:tcPr>
          <w:p w14:paraId="09E0C7C4" w14:textId="77777777" w:rsidR="00AB31B5" w:rsidRDefault="00684F60">
            <w:pPr>
              <w:spacing w:after="0"/>
            </w:pPr>
            <w:r>
              <w:rPr>
                <w:sz w:val="17"/>
              </w:rPr>
              <w:t>Nod suplimentar / spare</w:t>
            </w:r>
          </w:p>
        </w:tc>
        <w:tc>
          <w:tcPr>
            <w:tcW w:w="4649" w:type="dxa"/>
            <w:shd w:val="clear" w:color="auto" w:fill="F7F9FC"/>
            <w:tcMar>
              <w:top w:w="50" w:type="dxa"/>
              <w:left w:w="80" w:type="dxa"/>
              <w:bottom w:w="50" w:type="dxa"/>
              <w:right w:w="80" w:type="dxa"/>
            </w:tcMar>
            <w:vAlign w:val="center"/>
          </w:tcPr>
          <w:p w14:paraId="0F5C7114" w14:textId="77777777" w:rsidR="00AB31B5" w:rsidRDefault="00684F60">
            <w:pPr>
              <w:spacing w:after="0"/>
            </w:pPr>
            <w:r>
              <w:rPr>
                <w:sz w:val="17"/>
              </w:rPr>
              <w:t>Lenovo ThinkStation PGX 30KL0003GF (rezervă caldă sau extindere)</w:t>
            </w:r>
          </w:p>
        </w:tc>
        <w:tc>
          <w:tcPr>
            <w:tcW w:w="1701" w:type="dxa"/>
            <w:shd w:val="clear" w:color="auto" w:fill="F7F9FC"/>
            <w:tcMar>
              <w:top w:w="50" w:type="dxa"/>
              <w:left w:w="80" w:type="dxa"/>
              <w:bottom w:w="50" w:type="dxa"/>
              <w:right w:w="80" w:type="dxa"/>
            </w:tcMar>
            <w:vAlign w:val="center"/>
          </w:tcPr>
          <w:p w14:paraId="686AD067" w14:textId="77777777" w:rsidR="00AB31B5" w:rsidRDefault="00684F60">
            <w:pPr>
              <w:spacing w:after="0"/>
              <w:jc w:val="right"/>
            </w:pPr>
            <w:r>
              <w:rPr>
                <w:sz w:val="17"/>
              </w:rPr>
              <w:t>36.036,60</w:t>
            </w:r>
          </w:p>
        </w:tc>
        <w:tc>
          <w:tcPr>
            <w:tcW w:w="1701" w:type="dxa"/>
            <w:shd w:val="clear" w:color="auto" w:fill="F7F9FC"/>
            <w:tcMar>
              <w:top w:w="50" w:type="dxa"/>
              <w:left w:w="80" w:type="dxa"/>
              <w:bottom w:w="50" w:type="dxa"/>
              <w:right w:w="80" w:type="dxa"/>
            </w:tcMar>
            <w:vAlign w:val="center"/>
          </w:tcPr>
          <w:p w14:paraId="64C9E4F2" w14:textId="77777777" w:rsidR="00AB31B5" w:rsidRDefault="00684F60">
            <w:pPr>
              <w:spacing w:after="0"/>
            </w:pPr>
            <w:r>
              <w:rPr>
                <w:sz w:val="17"/>
              </w:rPr>
              <w:t>Senetic.ro</w:t>
            </w:r>
          </w:p>
        </w:tc>
      </w:tr>
      <w:tr w:rsidR="00AB31B5" w14:paraId="7BFDF7C8" w14:textId="77777777">
        <w:trPr>
          <w:cantSplit/>
          <w:jc w:val="center"/>
        </w:trPr>
        <w:tc>
          <w:tcPr>
            <w:tcW w:w="1814" w:type="dxa"/>
            <w:tcMar>
              <w:top w:w="50" w:type="dxa"/>
              <w:left w:w="80" w:type="dxa"/>
              <w:bottom w:w="50" w:type="dxa"/>
              <w:right w:w="80" w:type="dxa"/>
            </w:tcMar>
            <w:vAlign w:val="center"/>
          </w:tcPr>
          <w:p w14:paraId="12DC62A4" w14:textId="77777777" w:rsidR="00AB31B5" w:rsidRDefault="00684F60">
            <w:pPr>
              <w:spacing w:after="0"/>
            </w:pPr>
            <w:r>
              <w:rPr>
                <w:sz w:val="17"/>
              </w:rPr>
              <w:t>Senzor mediu PDU</w:t>
            </w:r>
          </w:p>
        </w:tc>
        <w:tc>
          <w:tcPr>
            <w:tcW w:w="4649" w:type="dxa"/>
            <w:tcMar>
              <w:top w:w="50" w:type="dxa"/>
              <w:left w:w="80" w:type="dxa"/>
              <w:bottom w:w="50" w:type="dxa"/>
              <w:right w:w="80" w:type="dxa"/>
            </w:tcMar>
            <w:vAlign w:val="center"/>
          </w:tcPr>
          <w:p w14:paraId="2BC0E986" w14:textId="77777777" w:rsidR="00AB31B5" w:rsidRDefault="00684F60">
            <w:pPr>
              <w:spacing w:after="0"/>
            </w:pPr>
            <w:r>
              <w:rPr>
                <w:sz w:val="17"/>
              </w:rPr>
              <w:t>APC AP9335TH – senzor temperatură/umiditate pentru PDU AP8853</w:t>
            </w:r>
          </w:p>
        </w:tc>
        <w:tc>
          <w:tcPr>
            <w:tcW w:w="1701" w:type="dxa"/>
            <w:tcMar>
              <w:top w:w="50" w:type="dxa"/>
              <w:left w:w="80" w:type="dxa"/>
              <w:bottom w:w="50" w:type="dxa"/>
              <w:right w:w="80" w:type="dxa"/>
            </w:tcMar>
            <w:vAlign w:val="center"/>
          </w:tcPr>
          <w:p w14:paraId="22CB7925" w14:textId="77777777" w:rsidR="00AB31B5" w:rsidRDefault="00684F60">
            <w:pPr>
              <w:spacing w:after="0"/>
              <w:jc w:val="right"/>
            </w:pPr>
            <w:r>
              <w:rPr>
                <w:sz w:val="17"/>
              </w:rPr>
              <w:t>553,21</w:t>
            </w:r>
          </w:p>
        </w:tc>
        <w:tc>
          <w:tcPr>
            <w:tcW w:w="1701" w:type="dxa"/>
            <w:tcMar>
              <w:top w:w="50" w:type="dxa"/>
              <w:left w:w="80" w:type="dxa"/>
              <w:bottom w:w="50" w:type="dxa"/>
              <w:right w:w="80" w:type="dxa"/>
            </w:tcMar>
            <w:vAlign w:val="center"/>
          </w:tcPr>
          <w:p w14:paraId="72F35482" w14:textId="77777777" w:rsidR="00AB31B5" w:rsidRDefault="00684F60">
            <w:pPr>
              <w:spacing w:after="0"/>
            </w:pPr>
            <w:r>
              <w:rPr>
                <w:sz w:val="17"/>
              </w:rPr>
              <w:t>Bechtle / Senetic</w:t>
            </w:r>
          </w:p>
        </w:tc>
      </w:tr>
      <w:tr w:rsidR="00AB31B5" w14:paraId="6B08B507" w14:textId="77777777">
        <w:trPr>
          <w:cantSplit/>
          <w:jc w:val="center"/>
        </w:trPr>
        <w:tc>
          <w:tcPr>
            <w:tcW w:w="1814" w:type="dxa"/>
            <w:shd w:val="clear" w:color="auto" w:fill="F7F9FC"/>
            <w:tcMar>
              <w:top w:w="50" w:type="dxa"/>
              <w:left w:w="80" w:type="dxa"/>
              <w:bottom w:w="50" w:type="dxa"/>
              <w:right w:w="80" w:type="dxa"/>
            </w:tcMar>
            <w:vAlign w:val="center"/>
          </w:tcPr>
          <w:p w14:paraId="5917BDE6" w14:textId="77777777" w:rsidR="00AB31B5" w:rsidRDefault="00684F60">
            <w:pPr>
              <w:spacing w:after="0"/>
            </w:pPr>
            <w:r>
              <w:rPr>
                <w:sz w:val="17"/>
              </w:rPr>
              <w:t>NVIDIA AI Enterprise</w:t>
            </w:r>
          </w:p>
        </w:tc>
        <w:tc>
          <w:tcPr>
            <w:tcW w:w="4649" w:type="dxa"/>
            <w:shd w:val="clear" w:color="auto" w:fill="F7F9FC"/>
            <w:tcMar>
              <w:top w:w="50" w:type="dxa"/>
              <w:left w:w="80" w:type="dxa"/>
              <w:bottom w:w="50" w:type="dxa"/>
              <w:right w:w="80" w:type="dxa"/>
            </w:tcMar>
            <w:vAlign w:val="center"/>
          </w:tcPr>
          <w:p w14:paraId="7EDCFF56" w14:textId="77777777" w:rsidR="00AB31B5" w:rsidRDefault="00684F60">
            <w:pPr>
              <w:spacing w:after="0"/>
            </w:pPr>
            <w:r>
              <w:rPr>
                <w:sz w:val="17"/>
              </w:rPr>
              <w:t>Abonament NVIDIA AI Enterprise Essentials (suport enterprise NIM/NeMo) – per GPU / an</w:t>
            </w:r>
          </w:p>
        </w:tc>
        <w:tc>
          <w:tcPr>
            <w:tcW w:w="1701" w:type="dxa"/>
            <w:shd w:val="clear" w:color="auto" w:fill="F7F9FC"/>
            <w:tcMar>
              <w:top w:w="50" w:type="dxa"/>
              <w:left w:w="80" w:type="dxa"/>
              <w:bottom w:w="50" w:type="dxa"/>
              <w:right w:w="80" w:type="dxa"/>
            </w:tcMar>
            <w:vAlign w:val="center"/>
          </w:tcPr>
          <w:p w14:paraId="7F3C7DD3" w14:textId="77777777" w:rsidR="00AB31B5" w:rsidRDefault="00684F60">
            <w:pPr>
              <w:spacing w:after="0"/>
              <w:jc w:val="right"/>
            </w:pPr>
            <w:r>
              <w:rPr>
                <w:sz w:val="17"/>
              </w:rPr>
              <w:t>la cerere</w:t>
            </w:r>
          </w:p>
        </w:tc>
        <w:tc>
          <w:tcPr>
            <w:tcW w:w="1701" w:type="dxa"/>
            <w:shd w:val="clear" w:color="auto" w:fill="F7F9FC"/>
            <w:tcMar>
              <w:top w:w="50" w:type="dxa"/>
              <w:left w:w="80" w:type="dxa"/>
              <w:bottom w:w="50" w:type="dxa"/>
              <w:right w:w="80" w:type="dxa"/>
            </w:tcMar>
            <w:vAlign w:val="center"/>
          </w:tcPr>
          <w:p w14:paraId="4EB403F5" w14:textId="77777777" w:rsidR="00AB31B5" w:rsidRDefault="00684F60">
            <w:pPr>
              <w:spacing w:after="0"/>
            </w:pPr>
            <w:r>
              <w:rPr>
                <w:sz w:val="17"/>
              </w:rPr>
              <w:t>NVIDIA partner RO</w:t>
            </w:r>
          </w:p>
        </w:tc>
      </w:tr>
    </w:tbl>
    <w:p w14:paraId="4815C461" w14:textId="77777777" w:rsidR="00AB31B5" w:rsidRDefault="00AB31B5">
      <w:pPr>
        <w:spacing w:after="40"/>
      </w:pPr>
    </w:p>
    <w:p w14:paraId="061B9A61" w14:textId="77777777" w:rsidR="00AB31B5" w:rsidRDefault="00684F60">
      <w:pPr>
        <w:pStyle w:val="Titlu1"/>
        <w:pageBreakBefore/>
      </w:pPr>
      <w:bookmarkStart w:id="11" w:name="_Toc240889110"/>
      <w:r>
        <w:lastRenderedPageBreak/>
        <w:t>3. Condiții comerciale</w:t>
      </w:r>
      <w:bookmarkEnd w:id="1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AB31B5" w14:paraId="095897FE" w14:textId="77777777">
        <w:trPr>
          <w:cantSplit/>
          <w:jc w:val="center"/>
        </w:trPr>
        <w:tc>
          <w:tcPr>
            <w:tcW w:w="3402" w:type="dxa"/>
            <w:shd w:val="clear" w:color="auto" w:fill="EEF2F7"/>
            <w:tcMar>
              <w:top w:w="50" w:type="dxa"/>
              <w:left w:w="80" w:type="dxa"/>
              <w:bottom w:w="50" w:type="dxa"/>
              <w:right w:w="80" w:type="dxa"/>
            </w:tcMar>
            <w:vAlign w:val="center"/>
          </w:tcPr>
          <w:p w14:paraId="6BFE263F" w14:textId="77777777" w:rsidR="00AB31B5" w:rsidRDefault="00684F60">
            <w:pPr>
              <w:spacing w:after="0"/>
            </w:pPr>
            <w:r>
              <w:rPr>
                <w:b/>
                <w:color w:val="0B2545"/>
                <w:sz w:val="19"/>
              </w:rPr>
              <w:t>Termen de livrare</w:t>
            </w:r>
          </w:p>
        </w:tc>
        <w:tc>
          <w:tcPr>
            <w:tcW w:w="6463" w:type="dxa"/>
            <w:tcMar>
              <w:top w:w="50" w:type="dxa"/>
              <w:left w:w="80" w:type="dxa"/>
              <w:bottom w:w="50" w:type="dxa"/>
              <w:right w:w="80" w:type="dxa"/>
            </w:tcMar>
            <w:vAlign w:val="center"/>
          </w:tcPr>
          <w:p w14:paraId="100E22C5" w14:textId="77777777" w:rsidR="00AB31B5" w:rsidRDefault="00684F60">
            <w:pPr>
              <w:spacing w:after="0"/>
            </w:pPr>
            <w:r>
              <w:rPr>
                <w:sz w:val="19"/>
              </w:rPr>
              <w:t>6–8 săptămâni de la comandă fermă (noduri PGX: 2–4 săptămâni; switch SN3700: 1–2 săptămâni din stoc DE; cabinet și accesorii APC: 1–3 săptămâni)</w:t>
            </w:r>
          </w:p>
        </w:tc>
      </w:tr>
      <w:tr w:rsidR="00AB31B5" w14:paraId="47866033" w14:textId="77777777">
        <w:trPr>
          <w:cantSplit/>
          <w:jc w:val="center"/>
        </w:trPr>
        <w:tc>
          <w:tcPr>
            <w:tcW w:w="3402" w:type="dxa"/>
            <w:shd w:val="clear" w:color="auto" w:fill="EEF2F7"/>
            <w:tcMar>
              <w:top w:w="50" w:type="dxa"/>
              <w:left w:w="80" w:type="dxa"/>
              <w:bottom w:w="50" w:type="dxa"/>
              <w:right w:w="80" w:type="dxa"/>
            </w:tcMar>
            <w:vAlign w:val="center"/>
          </w:tcPr>
          <w:p w14:paraId="26CB9622" w14:textId="77777777" w:rsidR="00AB31B5" w:rsidRDefault="00684F60">
            <w:pPr>
              <w:spacing w:after="0"/>
            </w:pPr>
            <w:r>
              <w:rPr>
                <w:b/>
                <w:color w:val="0B2545"/>
                <w:sz w:val="19"/>
              </w:rPr>
              <w:t>Livrare</w:t>
            </w:r>
          </w:p>
        </w:tc>
        <w:tc>
          <w:tcPr>
            <w:tcW w:w="6463" w:type="dxa"/>
            <w:tcMar>
              <w:top w:w="50" w:type="dxa"/>
              <w:left w:w="80" w:type="dxa"/>
              <w:bottom w:w="50" w:type="dxa"/>
              <w:right w:w="80" w:type="dxa"/>
            </w:tcMar>
            <w:vAlign w:val="center"/>
          </w:tcPr>
          <w:p w14:paraId="6B4B6C4B" w14:textId="77777777" w:rsidR="00AB31B5" w:rsidRDefault="00684F60">
            <w:pPr>
              <w:spacing w:after="0"/>
            </w:pPr>
            <w:r>
              <w:rPr>
                <w:sz w:val="19"/>
              </w:rPr>
              <w:t>Franco beneficiar, sistem asamblat în cabinet (sau demontat pentru acces dificil), transport asigurat</w:t>
            </w:r>
          </w:p>
        </w:tc>
      </w:tr>
      <w:tr w:rsidR="00AB31B5" w14:paraId="4D8FB24B" w14:textId="77777777">
        <w:trPr>
          <w:cantSplit/>
          <w:jc w:val="center"/>
        </w:trPr>
        <w:tc>
          <w:tcPr>
            <w:tcW w:w="3402" w:type="dxa"/>
            <w:shd w:val="clear" w:color="auto" w:fill="EEF2F7"/>
            <w:tcMar>
              <w:top w:w="50" w:type="dxa"/>
              <w:left w:w="80" w:type="dxa"/>
              <w:bottom w:w="50" w:type="dxa"/>
              <w:right w:w="80" w:type="dxa"/>
            </w:tcMar>
            <w:vAlign w:val="center"/>
          </w:tcPr>
          <w:p w14:paraId="09254E2F" w14:textId="77777777" w:rsidR="00AB31B5" w:rsidRDefault="00684F60">
            <w:pPr>
              <w:spacing w:after="0"/>
            </w:pPr>
            <w:r>
              <w:rPr>
                <w:b/>
                <w:color w:val="0B2545"/>
                <w:sz w:val="19"/>
              </w:rPr>
              <w:t>Plată</w:t>
            </w:r>
          </w:p>
        </w:tc>
        <w:tc>
          <w:tcPr>
            <w:tcW w:w="6463" w:type="dxa"/>
            <w:tcMar>
              <w:top w:w="50" w:type="dxa"/>
              <w:left w:w="80" w:type="dxa"/>
              <w:bottom w:w="50" w:type="dxa"/>
              <w:right w:w="80" w:type="dxa"/>
            </w:tcMar>
            <w:vAlign w:val="center"/>
          </w:tcPr>
          <w:p w14:paraId="773529C0" w14:textId="77777777" w:rsidR="00AB31B5" w:rsidRDefault="00684F60">
            <w:pPr>
              <w:spacing w:after="0"/>
            </w:pPr>
            <w:r>
              <w:rPr>
                <w:sz w:val="19"/>
              </w:rPr>
              <w:t>30 % avans la comandă, 60 % la livrarea echipamentelor, 10 % la semnarea PV de recepție finală</w:t>
            </w:r>
          </w:p>
        </w:tc>
      </w:tr>
      <w:tr w:rsidR="00AB31B5" w14:paraId="20235021" w14:textId="77777777">
        <w:trPr>
          <w:cantSplit/>
          <w:jc w:val="center"/>
        </w:trPr>
        <w:tc>
          <w:tcPr>
            <w:tcW w:w="3402" w:type="dxa"/>
            <w:shd w:val="clear" w:color="auto" w:fill="EEF2F7"/>
            <w:tcMar>
              <w:top w:w="50" w:type="dxa"/>
              <w:left w:w="80" w:type="dxa"/>
              <w:bottom w:w="50" w:type="dxa"/>
              <w:right w:w="80" w:type="dxa"/>
            </w:tcMar>
            <w:vAlign w:val="center"/>
          </w:tcPr>
          <w:p w14:paraId="1CB7D7B7" w14:textId="77777777" w:rsidR="00AB31B5" w:rsidRDefault="00684F60">
            <w:pPr>
              <w:spacing w:after="0"/>
            </w:pPr>
            <w:r>
              <w:rPr>
                <w:b/>
                <w:color w:val="0B2545"/>
                <w:sz w:val="19"/>
              </w:rPr>
              <w:t>Garanție</w:t>
            </w:r>
          </w:p>
        </w:tc>
        <w:tc>
          <w:tcPr>
            <w:tcW w:w="6463" w:type="dxa"/>
            <w:tcMar>
              <w:top w:w="50" w:type="dxa"/>
              <w:left w:w="80" w:type="dxa"/>
              <w:bottom w:w="50" w:type="dxa"/>
              <w:right w:w="80" w:type="dxa"/>
            </w:tcMar>
            <w:vAlign w:val="center"/>
          </w:tcPr>
          <w:p w14:paraId="53DB539B" w14:textId="77777777" w:rsidR="00AB31B5" w:rsidRDefault="00684F60">
            <w:pPr>
              <w:spacing w:after="0"/>
            </w:pPr>
            <w:r>
              <w:rPr>
                <w:sz w:val="19"/>
              </w:rPr>
              <w:t>Conform producătorilor: Lenovo PGX 1 an onsite + Premier (extensibil 3–5 ani), NVIDIA SN3700 1 an (extensibil), APC cabinet 5 ani, PDU 2 ani, Tripp Lite 2 ani; garanție de integrare 24 luni; suport L1/L2 12 luni inclus</w:t>
            </w:r>
          </w:p>
        </w:tc>
      </w:tr>
      <w:tr w:rsidR="00AB31B5" w14:paraId="20DCCC1F" w14:textId="77777777">
        <w:trPr>
          <w:cantSplit/>
          <w:jc w:val="center"/>
        </w:trPr>
        <w:tc>
          <w:tcPr>
            <w:tcW w:w="3402" w:type="dxa"/>
            <w:shd w:val="clear" w:color="auto" w:fill="EEF2F7"/>
            <w:tcMar>
              <w:top w:w="50" w:type="dxa"/>
              <w:left w:w="80" w:type="dxa"/>
              <w:bottom w:w="50" w:type="dxa"/>
              <w:right w:w="80" w:type="dxa"/>
            </w:tcMar>
            <w:vAlign w:val="center"/>
          </w:tcPr>
          <w:p w14:paraId="05C5CE45" w14:textId="77777777" w:rsidR="00AB31B5" w:rsidRDefault="00684F60">
            <w:pPr>
              <w:spacing w:after="0"/>
            </w:pPr>
            <w:r>
              <w:rPr>
                <w:b/>
                <w:color w:val="0B2545"/>
                <w:sz w:val="19"/>
              </w:rPr>
              <w:t>Recepție</w:t>
            </w:r>
          </w:p>
        </w:tc>
        <w:tc>
          <w:tcPr>
            <w:tcW w:w="6463" w:type="dxa"/>
            <w:tcMar>
              <w:top w:w="50" w:type="dxa"/>
              <w:left w:w="80" w:type="dxa"/>
              <w:bottom w:w="50" w:type="dxa"/>
              <w:right w:w="80" w:type="dxa"/>
            </w:tcMar>
            <w:vAlign w:val="center"/>
          </w:tcPr>
          <w:p w14:paraId="1086DD19" w14:textId="77777777" w:rsidR="00AB31B5" w:rsidRDefault="00684F60">
            <w:pPr>
              <w:spacing w:after="0"/>
            </w:pPr>
            <w:r>
              <w:rPr>
                <w:sz w:val="19"/>
              </w:rPr>
              <w:t>Pe baza testelor de acceptanță din Fișa tehnică (doc. 02, cap. 9.1): inventar și serii, lățime de bandă RDMA, colective NCCL, stocare, inferență LLM 405B, soak termic 24 h, energie, management</w:t>
            </w:r>
          </w:p>
        </w:tc>
      </w:tr>
      <w:tr w:rsidR="00AB31B5" w14:paraId="10C2DA35" w14:textId="77777777">
        <w:trPr>
          <w:cantSplit/>
          <w:jc w:val="center"/>
        </w:trPr>
        <w:tc>
          <w:tcPr>
            <w:tcW w:w="3402" w:type="dxa"/>
            <w:shd w:val="clear" w:color="auto" w:fill="EEF2F7"/>
            <w:tcMar>
              <w:top w:w="50" w:type="dxa"/>
              <w:left w:w="80" w:type="dxa"/>
              <w:bottom w:w="50" w:type="dxa"/>
              <w:right w:w="80" w:type="dxa"/>
            </w:tcMar>
            <w:vAlign w:val="center"/>
          </w:tcPr>
          <w:p w14:paraId="518F720A" w14:textId="77777777" w:rsidR="00AB31B5" w:rsidRDefault="00684F60">
            <w:pPr>
              <w:spacing w:after="0"/>
            </w:pPr>
            <w:r>
              <w:rPr>
                <w:b/>
                <w:color w:val="0B2545"/>
                <w:sz w:val="19"/>
              </w:rPr>
              <w:t>Cerințe beneficiar</w:t>
            </w:r>
          </w:p>
        </w:tc>
        <w:tc>
          <w:tcPr>
            <w:tcW w:w="6463" w:type="dxa"/>
            <w:tcMar>
              <w:top w:w="50" w:type="dxa"/>
              <w:left w:w="80" w:type="dxa"/>
              <w:bottom w:w="50" w:type="dxa"/>
              <w:right w:w="80" w:type="dxa"/>
            </w:tcMar>
            <w:vAlign w:val="center"/>
          </w:tcPr>
          <w:p w14:paraId="0716CCFE" w14:textId="77777777" w:rsidR="00AB31B5" w:rsidRDefault="00684F60">
            <w:pPr>
              <w:spacing w:after="0"/>
            </w:pPr>
            <w:r>
              <w:rPr>
                <w:sz w:val="19"/>
              </w:rPr>
              <w:t>Circuit dedicat 32 A / 230 V (IEC 60309) + 16 A pentru cooler, uplink 10 GbE, spațiu ≥ 600 × 1.070 mm + acces, pardoseală ≥ 400 kg/m², temperatură 18–27 °C</w:t>
            </w:r>
          </w:p>
        </w:tc>
      </w:tr>
      <w:tr w:rsidR="00AB31B5" w14:paraId="5FFA6B58" w14:textId="77777777">
        <w:trPr>
          <w:cantSplit/>
          <w:jc w:val="center"/>
        </w:trPr>
        <w:tc>
          <w:tcPr>
            <w:tcW w:w="3402" w:type="dxa"/>
            <w:shd w:val="clear" w:color="auto" w:fill="EEF2F7"/>
            <w:tcMar>
              <w:top w:w="50" w:type="dxa"/>
              <w:left w:w="80" w:type="dxa"/>
              <w:bottom w:w="50" w:type="dxa"/>
              <w:right w:w="80" w:type="dxa"/>
            </w:tcMar>
            <w:vAlign w:val="center"/>
          </w:tcPr>
          <w:p w14:paraId="1E39E3FF" w14:textId="77777777" w:rsidR="00AB31B5" w:rsidRDefault="00684F60">
            <w:pPr>
              <w:spacing w:after="0"/>
            </w:pPr>
            <w:r>
              <w:rPr>
                <w:b/>
                <w:color w:val="0B2545"/>
                <w:sz w:val="19"/>
              </w:rPr>
              <w:t>Valabilitate</w:t>
            </w:r>
          </w:p>
        </w:tc>
        <w:tc>
          <w:tcPr>
            <w:tcW w:w="6463" w:type="dxa"/>
            <w:tcMar>
              <w:top w:w="50" w:type="dxa"/>
              <w:left w:w="80" w:type="dxa"/>
              <w:bottom w:w="50" w:type="dxa"/>
              <w:right w:w="80" w:type="dxa"/>
            </w:tcMar>
            <w:vAlign w:val="center"/>
          </w:tcPr>
          <w:p w14:paraId="2DEC5EB7" w14:textId="77777777" w:rsidR="00AB31B5" w:rsidRDefault="00684F60">
            <w:pPr>
              <w:spacing w:after="0"/>
            </w:pPr>
            <w:r>
              <w:rPr>
                <w:sz w:val="19"/>
              </w:rPr>
              <w:t>30 de zile; prețurile componentelor se reconfirmă la data comenzii (curs valutar, stoc)</w:t>
            </w:r>
          </w:p>
        </w:tc>
      </w:tr>
    </w:tbl>
    <w:p w14:paraId="24F4F925" w14:textId="77777777" w:rsidR="00AB31B5" w:rsidRDefault="00AB31B5">
      <w:pPr>
        <w:spacing w:after="40"/>
      </w:pPr>
    </w:p>
    <w:p w14:paraId="6506C2AD" w14:textId="77777777" w:rsidR="00AB31B5" w:rsidRDefault="00684F60">
      <w:pPr>
        <w:pStyle w:val="Titlu1"/>
        <w:pageBreakBefore/>
      </w:pPr>
      <w:bookmarkStart w:id="12" w:name="_Toc240889111"/>
      <w:r>
        <w:lastRenderedPageBreak/>
        <w:t>Anexa A – Surse de achiziție: prețuri și linkuri verificate (România și Uniunea Europeană)</w:t>
      </w:r>
      <w:bookmarkEnd w:id="12"/>
    </w:p>
    <w:p w14:paraId="4F675691" w14:textId="77777777" w:rsidR="00AB31B5" w:rsidRDefault="00684F60">
      <w:pPr>
        <w:jc w:val="both"/>
      </w:pPr>
      <w:r>
        <w:rPr>
          <w:color w:val="596373"/>
          <w:sz w:val="18"/>
        </w:rPr>
        <w:t>Verificate la 17.09.2026. RO = comerciant din România (preț cu TVA 21 % dacă nu se specifică altfel); EU = comerciant din UE (preț în EUR; „net” = fără TVA, „brut” = cu TVA-ul țării respective). Linkurile sunt active în Word (Ctrl + click).</w:t>
      </w:r>
    </w:p>
    <w:p w14:paraId="4A70CBD9" w14:textId="77777777" w:rsidR="00AB31B5" w:rsidRDefault="00684F60">
      <w:pPr>
        <w:pStyle w:val="Titlu2"/>
      </w:pPr>
      <w:bookmarkStart w:id="13" w:name="_Toc240889112"/>
      <w:r>
        <w:t>A.1 Noduri de calcul – Lenovo ThinkStation PGX (GB10, 128 GB, 4 TB)</w:t>
      </w:r>
      <w:bookmarkEnd w:id="13"/>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850"/>
        <w:gridCol w:w="1474"/>
        <w:gridCol w:w="1928"/>
        <w:gridCol w:w="1020"/>
        <w:gridCol w:w="2778"/>
      </w:tblGrid>
      <w:tr w:rsidR="00AB31B5" w14:paraId="7044C3BA" w14:textId="77777777">
        <w:trPr>
          <w:tblHeader/>
          <w:jc w:val="center"/>
        </w:trPr>
        <w:tc>
          <w:tcPr>
            <w:tcW w:w="1814" w:type="dxa"/>
            <w:shd w:val="clear" w:color="auto" w:fill="0B2545"/>
            <w:tcMar>
              <w:top w:w="50" w:type="dxa"/>
              <w:left w:w="80" w:type="dxa"/>
              <w:bottom w:w="50" w:type="dxa"/>
              <w:right w:w="80" w:type="dxa"/>
            </w:tcMar>
            <w:vAlign w:val="center"/>
          </w:tcPr>
          <w:p w14:paraId="64490F22" w14:textId="77777777" w:rsidR="00AB31B5" w:rsidRDefault="00684F6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61D67A3E" w14:textId="77777777" w:rsidR="00AB31B5" w:rsidRDefault="00684F6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7C1C9621" w14:textId="77777777" w:rsidR="00AB31B5" w:rsidRDefault="00684F60">
            <w:pPr>
              <w:spacing w:after="0"/>
            </w:pPr>
            <w:r>
              <w:rPr>
                <w:b/>
                <w:color w:val="FFFFFF"/>
                <w:sz w:val="15"/>
              </w:rPr>
              <w:t>SKU / variantă</w:t>
            </w:r>
          </w:p>
        </w:tc>
        <w:tc>
          <w:tcPr>
            <w:tcW w:w="1928" w:type="dxa"/>
            <w:shd w:val="clear" w:color="auto" w:fill="0B2545"/>
            <w:tcMar>
              <w:top w:w="50" w:type="dxa"/>
              <w:left w:w="80" w:type="dxa"/>
              <w:bottom w:w="50" w:type="dxa"/>
              <w:right w:w="80" w:type="dxa"/>
            </w:tcMar>
            <w:vAlign w:val="center"/>
          </w:tcPr>
          <w:p w14:paraId="6FB8689F" w14:textId="77777777" w:rsidR="00AB31B5" w:rsidRDefault="00684F6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109286B0" w14:textId="77777777" w:rsidR="00AB31B5" w:rsidRDefault="00684F60">
            <w:pPr>
              <w:spacing w:after="0"/>
            </w:pPr>
            <w:r>
              <w:rPr>
                <w:b/>
                <w:color w:val="FFFFFF"/>
                <w:sz w:val="15"/>
              </w:rPr>
              <w:t>Stoc</w:t>
            </w:r>
          </w:p>
        </w:tc>
        <w:tc>
          <w:tcPr>
            <w:tcW w:w="2778" w:type="dxa"/>
            <w:shd w:val="clear" w:color="auto" w:fill="0B2545"/>
            <w:tcMar>
              <w:top w:w="50" w:type="dxa"/>
              <w:left w:w="80" w:type="dxa"/>
              <w:bottom w:w="50" w:type="dxa"/>
              <w:right w:w="80" w:type="dxa"/>
            </w:tcMar>
            <w:vAlign w:val="center"/>
          </w:tcPr>
          <w:p w14:paraId="6045C934" w14:textId="77777777" w:rsidR="00AB31B5" w:rsidRDefault="00684F60">
            <w:pPr>
              <w:spacing w:after="0"/>
            </w:pPr>
            <w:r>
              <w:rPr>
                <w:b/>
                <w:color w:val="FFFFFF"/>
                <w:sz w:val="15"/>
              </w:rPr>
              <w:t>Link</w:t>
            </w:r>
          </w:p>
        </w:tc>
      </w:tr>
      <w:tr w:rsidR="00AB31B5" w14:paraId="171E35B7" w14:textId="77777777">
        <w:trPr>
          <w:cantSplit/>
          <w:jc w:val="center"/>
        </w:trPr>
        <w:tc>
          <w:tcPr>
            <w:tcW w:w="1814" w:type="dxa"/>
            <w:tcMar>
              <w:top w:w="50" w:type="dxa"/>
              <w:left w:w="80" w:type="dxa"/>
              <w:bottom w:w="50" w:type="dxa"/>
              <w:right w:w="80" w:type="dxa"/>
            </w:tcMar>
            <w:vAlign w:val="center"/>
          </w:tcPr>
          <w:p w14:paraId="1915AFBB" w14:textId="77777777" w:rsidR="00AB31B5" w:rsidRDefault="00684F60">
            <w:pPr>
              <w:spacing w:after="0"/>
            </w:pPr>
            <w:r>
              <w:rPr>
                <w:sz w:val="15"/>
              </w:rPr>
              <w:t>Senetic.ro</w:t>
            </w:r>
          </w:p>
        </w:tc>
        <w:tc>
          <w:tcPr>
            <w:tcW w:w="850" w:type="dxa"/>
            <w:tcMar>
              <w:top w:w="50" w:type="dxa"/>
              <w:left w:w="80" w:type="dxa"/>
              <w:bottom w:w="50" w:type="dxa"/>
              <w:right w:w="80" w:type="dxa"/>
            </w:tcMar>
            <w:vAlign w:val="center"/>
          </w:tcPr>
          <w:p w14:paraId="700367D5"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4DB33A7C" w14:textId="77777777" w:rsidR="00AB31B5" w:rsidRDefault="00684F60">
            <w:pPr>
              <w:spacing w:after="0"/>
            </w:pPr>
            <w:r>
              <w:rPr>
                <w:sz w:val="15"/>
              </w:rPr>
              <w:t>30KL0003GF · 4 TB</w:t>
            </w:r>
          </w:p>
        </w:tc>
        <w:tc>
          <w:tcPr>
            <w:tcW w:w="1928" w:type="dxa"/>
            <w:tcMar>
              <w:top w:w="50" w:type="dxa"/>
              <w:left w:w="80" w:type="dxa"/>
              <w:bottom w:w="50" w:type="dxa"/>
              <w:right w:w="80" w:type="dxa"/>
            </w:tcMar>
            <w:vAlign w:val="center"/>
          </w:tcPr>
          <w:p w14:paraId="6FD7744C" w14:textId="77777777" w:rsidR="00AB31B5" w:rsidRDefault="00684F60">
            <w:pPr>
              <w:spacing w:after="0"/>
            </w:pPr>
            <w:r>
              <w:rPr>
                <w:sz w:val="15"/>
              </w:rPr>
              <w:t>29.782,31 RON fără TVA (≈ 36.037 cu TVA)</w:t>
            </w:r>
          </w:p>
        </w:tc>
        <w:tc>
          <w:tcPr>
            <w:tcW w:w="1020" w:type="dxa"/>
            <w:tcMar>
              <w:top w:w="50" w:type="dxa"/>
              <w:left w:w="80" w:type="dxa"/>
              <w:bottom w:w="50" w:type="dxa"/>
              <w:right w:w="80" w:type="dxa"/>
            </w:tcMar>
            <w:vAlign w:val="center"/>
          </w:tcPr>
          <w:p w14:paraId="37956BDD" w14:textId="77777777" w:rsidR="00AB31B5" w:rsidRDefault="00684F60">
            <w:pPr>
              <w:spacing w:after="0"/>
            </w:pPr>
            <w:r>
              <w:rPr>
                <w:sz w:val="15"/>
              </w:rPr>
              <w:t>la comandă</w:t>
            </w:r>
          </w:p>
        </w:tc>
        <w:tc>
          <w:tcPr>
            <w:tcW w:w="2778" w:type="dxa"/>
            <w:tcMar>
              <w:top w:w="50" w:type="dxa"/>
              <w:left w:w="80" w:type="dxa"/>
              <w:bottom w:w="50" w:type="dxa"/>
              <w:right w:w="80" w:type="dxa"/>
            </w:tcMar>
            <w:vAlign w:val="center"/>
          </w:tcPr>
          <w:p w14:paraId="7A57D89F" w14:textId="780BD2B2" w:rsidR="00AB31B5" w:rsidRDefault="00684F60">
            <w:pPr>
              <w:spacing w:after="0"/>
            </w:pPr>
            <w:hyperlink r:id="rId8">
              <w:r>
                <w:rPr>
                  <w:color w:val="1D4E89"/>
                  <w:sz w:val="16"/>
                  <w:u w:val="single"/>
                </w:rPr>
                <w:t>senetic.ro/product/30KL0003GF</w:t>
              </w:r>
            </w:hyperlink>
          </w:p>
        </w:tc>
      </w:tr>
      <w:tr w:rsidR="00AB31B5" w14:paraId="14E582C2" w14:textId="77777777">
        <w:trPr>
          <w:cantSplit/>
          <w:jc w:val="center"/>
        </w:trPr>
        <w:tc>
          <w:tcPr>
            <w:tcW w:w="1814" w:type="dxa"/>
            <w:shd w:val="clear" w:color="auto" w:fill="F7F9FC"/>
            <w:tcMar>
              <w:top w:w="50" w:type="dxa"/>
              <w:left w:w="80" w:type="dxa"/>
              <w:bottom w:w="50" w:type="dxa"/>
              <w:right w:w="80" w:type="dxa"/>
            </w:tcMar>
            <w:vAlign w:val="center"/>
          </w:tcPr>
          <w:p w14:paraId="7CFF5AF5" w14:textId="77777777" w:rsidR="00AB31B5" w:rsidRDefault="00684F60">
            <w:pPr>
              <w:spacing w:after="0"/>
            </w:pPr>
            <w:r>
              <w:rPr>
                <w:sz w:val="15"/>
              </w:rPr>
              <w:t>Senetic.ro</w:t>
            </w:r>
          </w:p>
        </w:tc>
        <w:tc>
          <w:tcPr>
            <w:tcW w:w="850" w:type="dxa"/>
            <w:shd w:val="clear" w:color="auto" w:fill="F7F9FC"/>
            <w:tcMar>
              <w:top w:w="50" w:type="dxa"/>
              <w:left w:w="80" w:type="dxa"/>
              <w:bottom w:w="50" w:type="dxa"/>
              <w:right w:w="80" w:type="dxa"/>
            </w:tcMar>
            <w:vAlign w:val="center"/>
          </w:tcPr>
          <w:p w14:paraId="6B517305"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2EB67723" w14:textId="77777777" w:rsidR="00AB31B5" w:rsidRDefault="00684F60">
            <w:pPr>
              <w:spacing w:after="0"/>
            </w:pPr>
            <w:r>
              <w:rPr>
                <w:sz w:val="15"/>
              </w:rPr>
              <w:t>30KL0005BF · 4 TB</w:t>
            </w:r>
          </w:p>
        </w:tc>
        <w:tc>
          <w:tcPr>
            <w:tcW w:w="1928" w:type="dxa"/>
            <w:shd w:val="clear" w:color="auto" w:fill="F7F9FC"/>
            <w:tcMar>
              <w:top w:w="50" w:type="dxa"/>
              <w:left w:w="80" w:type="dxa"/>
              <w:bottom w:w="50" w:type="dxa"/>
              <w:right w:w="80" w:type="dxa"/>
            </w:tcMar>
            <w:vAlign w:val="center"/>
          </w:tcPr>
          <w:p w14:paraId="290537FB" w14:textId="77777777" w:rsidR="00AB31B5" w:rsidRDefault="00684F60">
            <w:pPr>
              <w:spacing w:after="0"/>
            </w:pPr>
            <w:r>
              <w:rPr>
                <w:sz w:val="15"/>
              </w:rPr>
              <w:t>la cerere</w:t>
            </w:r>
          </w:p>
        </w:tc>
        <w:tc>
          <w:tcPr>
            <w:tcW w:w="1020" w:type="dxa"/>
            <w:shd w:val="clear" w:color="auto" w:fill="F7F9FC"/>
            <w:tcMar>
              <w:top w:w="50" w:type="dxa"/>
              <w:left w:w="80" w:type="dxa"/>
              <w:bottom w:w="50" w:type="dxa"/>
              <w:right w:w="80" w:type="dxa"/>
            </w:tcMar>
            <w:vAlign w:val="center"/>
          </w:tcPr>
          <w:p w14:paraId="48416FD9" w14:textId="77777777" w:rsidR="00AB31B5" w:rsidRDefault="00684F60">
            <w:pPr>
              <w:spacing w:after="0"/>
            </w:pPr>
            <w:r>
              <w:rPr>
                <w:sz w:val="15"/>
              </w:rPr>
              <w:t>—</w:t>
            </w:r>
          </w:p>
        </w:tc>
        <w:tc>
          <w:tcPr>
            <w:tcW w:w="2778" w:type="dxa"/>
            <w:shd w:val="clear" w:color="auto" w:fill="F7F9FC"/>
            <w:tcMar>
              <w:top w:w="50" w:type="dxa"/>
              <w:left w:w="80" w:type="dxa"/>
              <w:bottom w:w="50" w:type="dxa"/>
              <w:right w:w="80" w:type="dxa"/>
            </w:tcMar>
            <w:vAlign w:val="center"/>
          </w:tcPr>
          <w:p w14:paraId="116CC59B" w14:textId="04240367" w:rsidR="00AB31B5" w:rsidRDefault="00684F60">
            <w:pPr>
              <w:spacing w:after="0"/>
            </w:pPr>
            <w:hyperlink r:id="rId9">
              <w:r>
                <w:rPr>
                  <w:color w:val="1D4E89"/>
                  <w:sz w:val="16"/>
                  <w:u w:val="single"/>
                </w:rPr>
                <w:t>senetic.ro/product/30KL0005BF</w:t>
              </w:r>
            </w:hyperlink>
          </w:p>
        </w:tc>
      </w:tr>
      <w:tr w:rsidR="00AB31B5" w14:paraId="02A547C5" w14:textId="77777777">
        <w:trPr>
          <w:cantSplit/>
          <w:jc w:val="center"/>
        </w:trPr>
        <w:tc>
          <w:tcPr>
            <w:tcW w:w="1814" w:type="dxa"/>
            <w:tcMar>
              <w:top w:w="50" w:type="dxa"/>
              <w:left w:w="80" w:type="dxa"/>
              <w:bottom w:w="50" w:type="dxa"/>
              <w:right w:w="80" w:type="dxa"/>
            </w:tcMar>
            <w:vAlign w:val="center"/>
          </w:tcPr>
          <w:p w14:paraId="43D60FD6" w14:textId="77777777" w:rsidR="00AB31B5" w:rsidRDefault="00684F60">
            <w:pPr>
              <w:spacing w:after="0"/>
            </w:pPr>
            <w:r>
              <w:rPr>
                <w:sz w:val="15"/>
              </w:rPr>
              <w:t>eMAG (evomag)</w:t>
            </w:r>
          </w:p>
        </w:tc>
        <w:tc>
          <w:tcPr>
            <w:tcW w:w="850" w:type="dxa"/>
            <w:tcMar>
              <w:top w:w="50" w:type="dxa"/>
              <w:left w:w="80" w:type="dxa"/>
              <w:bottom w:w="50" w:type="dxa"/>
              <w:right w:w="80" w:type="dxa"/>
            </w:tcMar>
            <w:vAlign w:val="center"/>
          </w:tcPr>
          <w:p w14:paraId="062A69E6"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242D5846" w14:textId="77777777" w:rsidR="00AB31B5" w:rsidRDefault="00684F60">
            <w:pPr>
              <w:spacing w:after="0"/>
            </w:pPr>
            <w:r>
              <w:rPr>
                <w:sz w:val="15"/>
              </w:rPr>
              <w:t>30KL000FGF · 2 TB</w:t>
            </w:r>
          </w:p>
        </w:tc>
        <w:tc>
          <w:tcPr>
            <w:tcW w:w="1928" w:type="dxa"/>
            <w:tcMar>
              <w:top w:w="50" w:type="dxa"/>
              <w:left w:w="80" w:type="dxa"/>
              <w:bottom w:w="50" w:type="dxa"/>
              <w:right w:w="80" w:type="dxa"/>
            </w:tcMar>
            <w:vAlign w:val="center"/>
          </w:tcPr>
          <w:p w14:paraId="7AA04659" w14:textId="77777777" w:rsidR="00AB31B5" w:rsidRDefault="00684F60">
            <w:pPr>
              <w:spacing w:after="0"/>
            </w:pPr>
            <w:r>
              <w:rPr>
                <w:sz w:val="15"/>
              </w:rPr>
              <w:t>40.343,00 RON</w:t>
            </w:r>
          </w:p>
        </w:tc>
        <w:tc>
          <w:tcPr>
            <w:tcW w:w="1020" w:type="dxa"/>
            <w:tcMar>
              <w:top w:w="50" w:type="dxa"/>
              <w:left w:w="80" w:type="dxa"/>
              <w:bottom w:w="50" w:type="dxa"/>
              <w:right w:w="80" w:type="dxa"/>
            </w:tcMar>
            <w:vAlign w:val="center"/>
          </w:tcPr>
          <w:p w14:paraId="71B7CB20" w14:textId="77777777" w:rsidR="00AB31B5" w:rsidRDefault="00684F60">
            <w:pPr>
              <w:spacing w:after="0"/>
            </w:pPr>
            <w:r>
              <w:rPr>
                <w:sz w:val="15"/>
              </w:rPr>
              <w:t>ultimele 3</w:t>
            </w:r>
          </w:p>
        </w:tc>
        <w:tc>
          <w:tcPr>
            <w:tcW w:w="2778" w:type="dxa"/>
            <w:tcMar>
              <w:top w:w="50" w:type="dxa"/>
              <w:left w:w="80" w:type="dxa"/>
              <w:bottom w:w="50" w:type="dxa"/>
              <w:right w:w="80" w:type="dxa"/>
            </w:tcMar>
            <w:vAlign w:val="center"/>
          </w:tcPr>
          <w:p w14:paraId="32F88223" w14:textId="32D4702D" w:rsidR="00AB31B5" w:rsidRDefault="00684F60">
            <w:pPr>
              <w:spacing w:after="0"/>
            </w:pPr>
            <w:hyperlink r:id="rId10">
              <w:r>
                <w:rPr>
                  <w:color w:val="1D4E89"/>
                  <w:sz w:val="16"/>
                  <w:u w:val="single"/>
                </w:rPr>
                <w:t>emag.ro – ThinkStation PGX 2 TB</w:t>
              </w:r>
            </w:hyperlink>
          </w:p>
        </w:tc>
      </w:tr>
      <w:tr w:rsidR="00AB31B5" w14:paraId="550DA647" w14:textId="77777777">
        <w:trPr>
          <w:cantSplit/>
          <w:jc w:val="center"/>
        </w:trPr>
        <w:tc>
          <w:tcPr>
            <w:tcW w:w="1814" w:type="dxa"/>
            <w:shd w:val="clear" w:color="auto" w:fill="F7F9FC"/>
            <w:tcMar>
              <w:top w:w="50" w:type="dxa"/>
              <w:left w:w="80" w:type="dxa"/>
              <w:bottom w:w="50" w:type="dxa"/>
              <w:right w:w="80" w:type="dxa"/>
            </w:tcMar>
            <w:vAlign w:val="center"/>
          </w:tcPr>
          <w:p w14:paraId="19BEF5E2" w14:textId="77777777" w:rsidR="00AB31B5" w:rsidRDefault="00684F60">
            <w:pPr>
              <w:spacing w:after="0"/>
            </w:pPr>
            <w:r>
              <w:rPr>
                <w:sz w:val="15"/>
              </w:rPr>
              <w:t>eMAG (URY STORE)</w:t>
            </w:r>
          </w:p>
        </w:tc>
        <w:tc>
          <w:tcPr>
            <w:tcW w:w="850" w:type="dxa"/>
            <w:shd w:val="clear" w:color="auto" w:fill="F7F9FC"/>
            <w:tcMar>
              <w:top w:w="50" w:type="dxa"/>
              <w:left w:w="80" w:type="dxa"/>
              <w:bottom w:w="50" w:type="dxa"/>
              <w:right w:w="80" w:type="dxa"/>
            </w:tcMar>
            <w:vAlign w:val="center"/>
          </w:tcPr>
          <w:p w14:paraId="4DEBA41D"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6403C22D" w14:textId="77777777" w:rsidR="00AB31B5" w:rsidRDefault="00684F60">
            <w:pPr>
              <w:spacing w:after="0"/>
            </w:pPr>
            <w:r>
              <w:rPr>
                <w:sz w:val="15"/>
              </w:rPr>
              <w:t>13GE000UGE · 1 TB</w:t>
            </w:r>
          </w:p>
        </w:tc>
        <w:tc>
          <w:tcPr>
            <w:tcW w:w="1928" w:type="dxa"/>
            <w:shd w:val="clear" w:color="auto" w:fill="F7F9FC"/>
            <w:tcMar>
              <w:top w:w="50" w:type="dxa"/>
              <w:left w:w="80" w:type="dxa"/>
              <w:bottom w:w="50" w:type="dxa"/>
              <w:right w:w="80" w:type="dxa"/>
            </w:tcMar>
            <w:vAlign w:val="center"/>
          </w:tcPr>
          <w:p w14:paraId="7F3D29C9" w14:textId="77777777" w:rsidR="00AB31B5" w:rsidRDefault="00684F60">
            <w:pPr>
              <w:spacing w:after="0"/>
            </w:pPr>
            <w:r>
              <w:rPr>
                <w:sz w:val="15"/>
              </w:rPr>
              <w:t>32.874,10 RON</w:t>
            </w:r>
          </w:p>
        </w:tc>
        <w:tc>
          <w:tcPr>
            <w:tcW w:w="1020" w:type="dxa"/>
            <w:shd w:val="clear" w:color="auto" w:fill="F7F9FC"/>
            <w:tcMar>
              <w:top w:w="50" w:type="dxa"/>
              <w:left w:w="80" w:type="dxa"/>
              <w:bottom w:w="50" w:type="dxa"/>
              <w:right w:w="80" w:type="dxa"/>
            </w:tcMar>
            <w:vAlign w:val="center"/>
          </w:tcPr>
          <w:p w14:paraId="6879045F" w14:textId="77777777" w:rsidR="00AB31B5" w:rsidRDefault="00684F60">
            <w:pPr>
              <w:spacing w:after="0"/>
            </w:pPr>
            <w:r>
              <w:rPr>
                <w:sz w:val="15"/>
              </w:rPr>
              <w:t>în stoc</w:t>
            </w:r>
          </w:p>
        </w:tc>
        <w:tc>
          <w:tcPr>
            <w:tcW w:w="2778" w:type="dxa"/>
            <w:shd w:val="clear" w:color="auto" w:fill="F7F9FC"/>
            <w:tcMar>
              <w:top w:w="50" w:type="dxa"/>
              <w:left w:w="80" w:type="dxa"/>
              <w:bottom w:w="50" w:type="dxa"/>
              <w:right w:w="80" w:type="dxa"/>
            </w:tcMar>
            <w:vAlign w:val="center"/>
          </w:tcPr>
          <w:p w14:paraId="05A99033" w14:textId="2A521EB2" w:rsidR="00AB31B5" w:rsidRDefault="00684F60">
            <w:pPr>
              <w:spacing w:after="0"/>
            </w:pPr>
            <w:hyperlink r:id="rId11">
              <w:r>
                <w:rPr>
                  <w:color w:val="1D4E89"/>
                  <w:sz w:val="16"/>
                  <w:u w:val="single"/>
                </w:rPr>
                <w:t>emag.ro – ThinkStation PGX 1 TB</w:t>
              </w:r>
            </w:hyperlink>
          </w:p>
        </w:tc>
      </w:tr>
      <w:tr w:rsidR="00AB31B5" w14:paraId="75FEBB41" w14:textId="77777777">
        <w:trPr>
          <w:cantSplit/>
          <w:jc w:val="center"/>
        </w:trPr>
        <w:tc>
          <w:tcPr>
            <w:tcW w:w="1814" w:type="dxa"/>
            <w:tcMar>
              <w:top w:w="50" w:type="dxa"/>
              <w:left w:w="80" w:type="dxa"/>
              <w:bottom w:w="50" w:type="dxa"/>
              <w:right w:w="80" w:type="dxa"/>
            </w:tcMar>
            <w:vAlign w:val="center"/>
          </w:tcPr>
          <w:p w14:paraId="07B0E303" w14:textId="77777777" w:rsidR="00AB31B5" w:rsidRDefault="00684F60">
            <w:pPr>
              <w:spacing w:after="0"/>
            </w:pPr>
            <w:r>
              <w:rPr>
                <w:sz w:val="15"/>
              </w:rPr>
              <w:t>eMAG (eMIDA)</w:t>
            </w:r>
          </w:p>
        </w:tc>
        <w:tc>
          <w:tcPr>
            <w:tcW w:w="850" w:type="dxa"/>
            <w:tcMar>
              <w:top w:w="50" w:type="dxa"/>
              <w:left w:w="80" w:type="dxa"/>
              <w:bottom w:w="50" w:type="dxa"/>
              <w:right w:w="80" w:type="dxa"/>
            </w:tcMar>
            <w:vAlign w:val="center"/>
          </w:tcPr>
          <w:p w14:paraId="2801AF2D"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63AA16F4" w14:textId="77777777" w:rsidR="00AB31B5" w:rsidRDefault="00684F60">
            <w:pPr>
              <w:spacing w:after="0"/>
            </w:pPr>
            <w:r>
              <w:rPr>
                <w:sz w:val="15"/>
              </w:rPr>
              <w:t>30KL0008RC · 1 TB</w:t>
            </w:r>
          </w:p>
        </w:tc>
        <w:tc>
          <w:tcPr>
            <w:tcW w:w="1928" w:type="dxa"/>
            <w:tcMar>
              <w:top w:w="50" w:type="dxa"/>
              <w:left w:w="80" w:type="dxa"/>
              <w:bottom w:w="50" w:type="dxa"/>
              <w:right w:w="80" w:type="dxa"/>
            </w:tcMar>
            <w:vAlign w:val="center"/>
          </w:tcPr>
          <w:p w14:paraId="0F3F8508" w14:textId="77777777" w:rsidR="00AB31B5" w:rsidRDefault="00684F60">
            <w:pPr>
              <w:spacing w:after="0"/>
            </w:pPr>
            <w:r>
              <w:rPr>
                <w:sz w:val="15"/>
              </w:rPr>
              <w:t>35.999,90 RON</w:t>
            </w:r>
          </w:p>
        </w:tc>
        <w:tc>
          <w:tcPr>
            <w:tcW w:w="1020" w:type="dxa"/>
            <w:tcMar>
              <w:top w:w="50" w:type="dxa"/>
              <w:left w:w="80" w:type="dxa"/>
              <w:bottom w:w="50" w:type="dxa"/>
              <w:right w:w="80" w:type="dxa"/>
            </w:tcMar>
            <w:vAlign w:val="center"/>
          </w:tcPr>
          <w:p w14:paraId="12DF3716" w14:textId="77777777" w:rsidR="00AB31B5" w:rsidRDefault="00684F60">
            <w:pPr>
              <w:spacing w:after="0"/>
            </w:pPr>
            <w:r>
              <w:rPr>
                <w:sz w:val="15"/>
              </w:rPr>
              <w:t>în stoc</w:t>
            </w:r>
          </w:p>
        </w:tc>
        <w:tc>
          <w:tcPr>
            <w:tcW w:w="2778" w:type="dxa"/>
            <w:tcMar>
              <w:top w:w="50" w:type="dxa"/>
              <w:left w:w="80" w:type="dxa"/>
              <w:bottom w:w="50" w:type="dxa"/>
              <w:right w:w="80" w:type="dxa"/>
            </w:tcMar>
            <w:vAlign w:val="center"/>
          </w:tcPr>
          <w:p w14:paraId="1850FCCB" w14:textId="11223802" w:rsidR="00AB31B5" w:rsidRDefault="00684F60">
            <w:pPr>
              <w:spacing w:after="0"/>
            </w:pPr>
            <w:hyperlink r:id="rId12">
              <w:r>
                <w:rPr>
                  <w:color w:val="1D4E89"/>
                  <w:sz w:val="16"/>
                  <w:u w:val="single"/>
                </w:rPr>
                <w:t>emag.ro – ThinkStation PGX 30KL0008RC</w:t>
              </w:r>
            </w:hyperlink>
          </w:p>
        </w:tc>
      </w:tr>
      <w:tr w:rsidR="00AB31B5" w14:paraId="1B455DB4" w14:textId="77777777">
        <w:trPr>
          <w:cantSplit/>
          <w:jc w:val="center"/>
        </w:trPr>
        <w:tc>
          <w:tcPr>
            <w:tcW w:w="1814" w:type="dxa"/>
            <w:shd w:val="clear" w:color="auto" w:fill="F7F9FC"/>
            <w:tcMar>
              <w:top w:w="50" w:type="dxa"/>
              <w:left w:w="80" w:type="dxa"/>
              <w:bottom w:w="50" w:type="dxa"/>
              <w:right w:w="80" w:type="dxa"/>
            </w:tcMar>
            <w:vAlign w:val="center"/>
          </w:tcPr>
          <w:p w14:paraId="48629FB4" w14:textId="77777777" w:rsidR="00AB31B5" w:rsidRDefault="00684F60">
            <w:pPr>
              <w:spacing w:after="0"/>
            </w:pPr>
            <w:r>
              <w:rPr>
                <w:sz w:val="15"/>
              </w:rPr>
              <w:t>Dataspot.ro</w:t>
            </w:r>
          </w:p>
        </w:tc>
        <w:tc>
          <w:tcPr>
            <w:tcW w:w="850" w:type="dxa"/>
            <w:shd w:val="clear" w:color="auto" w:fill="F7F9FC"/>
            <w:tcMar>
              <w:top w:w="50" w:type="dxa"/>
              <w:left w:w="80" w:type="dxa"/>
              <w:bottom w:w="50" w:type="dxa"/>
              <w:right w:w="80" w:type="dxa"/>
            </w:tcMar>
            <w:vAlign w:val="center"/>
          </w:tcPr>
          <w:p w14:paraId="0A95963C"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27B1271B" w14:textId="77777777" w:rsidR="00AB31B5" w:rsidRDefault="00684F60">
            <w:pPr>
              <w:spacing w:after="0"/>
            </w:pPr>
            <w:r>
              <w:rPr>
                <w:sz w:val="15"/>
              </w:rPr>
              <w:t>30KL0008RC · 1 TB</w:t>
            </w:r>
          </w:p>
        </w:tc>
        <w:tc>
          <w:tcPr>
            <w:tcW w:w="1928" w:type="dxa"/>
            <w:shd w:val="clear" w:color="auto" w:fill="F7F9FC"/>
            <w:tcMar>
              <w:top w:w="50" w:type="dxa"/>
              <w:left w:w="80" w:type="dxa"/>
              <w:bottom w:w="50" w:type="dxa"/>
              <w:right w:w="80" w:type="dxa"/>
            </w:tcMar>
            <w:vAlign w:val="center"/>
          </w:tcPr>
          <w:p w14:paraId="52361032" w14:textId="77777777" w:rsidR="00AB31B5" w:rsidRDefault="00684F60">
            <w:pPr>
              <w:spacing w:after="0"/>
            </w:pPr>
            <w:r>
              <w:rPr>
                <w:sz w:val="15"/>
              </w:rPr>
              <w:t>38.099,00 RON</w:t>
            </w:r>
          </w:p>
        </w:tc>
        <w:tc>
          <w:tcPr>
            <w:tcW w:w="1020" w:type="dxa"/>
            <w:shd w:val="clear" w:color="auto" w:fill="F7F9FC"/>
            <w:tcMar>
              <w:top w:w="50" w:type="dxa"/>
              <w:left w:w="80" w:type="dxa"/>
              <w:bottom w:w="50" w:type="dxa"/>
              <w:right w:w="80" w:type="dxa"/>
            </w:tcMar>
            <w:vAlign w:val="center"/>
          </w:tcPr>
          <w:p w14:paraId="7F1842C0" w14:textId="77777777" w:rsidR="00AB31B5" w:rsidRDefault="00684F60">
            <w:pPr>
              <w:spacing w:after="0"/>
            </w:pPr>
            <w:r>
              <w:rPr>
                <w:sz w:val="15"/>
              </w:rPr>
              <w:t>stoc furnizor</w:t>
            </w:r>
          </w:p>
        </w:tc>
        <w:tc>
          <w:tcPr>
            <w:tcW w:w="2778" w:type="dxa"/>
            <w:shd w:val="clear" w:color="auto" w:fill="F7F9FC"/>
            <w:tcMar>
              <w:top w:w="50" w:type="dxa"/>
              <w:left w:w="80" w:type="dxa"/>
              <w:bottom w:w="50" w:type="dxa"/>
              <w:right w:w="80" w:type="dxa"/>
            </w:tcMar>
            <w:vAlign w:val="center"/>
          </w:tcPr>
          <w:p w14:paraId="60C5B1DD" w14:textId="5AFB2076" w:rsidR="00AB31B5" w:rsidRDefault="00684F60">
            <w:pPr>
              <w:spacing w:after="0"/>
            </w:pPr>
            <w:hyperlink r:id="rId13">
              <w:r>
                <w:rPr>
                  <w:color w:val="1D4E89"/>
                  <w:sz w:val="16"/>
                  <w:u w:val="single"/>
                </w:rPr>
                <w:t>dataspot.ro – ThinkStation PGX</w:t>
              </w:r>
            </w:hyperlink>
          </w:p>
        </w:tc>
      </w:tr>
      <w:tr w:rsidR="00AB31B5" w14:paraId="530F078D" w14:textId="77777777">
        <w:trPr>
          <w:cantSplit/>
          <w:jc w:val="center"/>
        </w:trPr>
        <w:tc>
          <w:tcPr>
            <w:tcW w:w="1814" w:type="dxa"/>
            <w:tcMar>
              <w:top w:w="50" w:type="dxa"/>
              <w:left w:w="80" w:type="dxa"/>
              <w:bottom w:w="50" w:type="dxa"/>
              <w:right w:w="80" w:type="dxa"/>
            </w:tcMar>
            <w:vAlign w:val="center"/>
          </w:tcPr>
          <w:p w14:paraId="4F2883E1" w14:textId="77777777" w:rsidR="00AB31B5" w:rsidRDefault="00684F60">
            <w:pPr>
              <w:spacing w:after="0"/>
            </w:pPr>
            <w:r>
              <w:rPr>
                <w:sz w:val="15"/>
              </w:rPr>
              <w:t>Compari.ro (agregator)</w:t>
            </w:r>
          </w:p>
        </w:tc>
        <w:tc>
          <w:tcPr>
            <w:tcW w:w="850" w:type="dxa"/>
            <w:tcMar>
              <w:top w:w="50" w:type="dxa"/>
              <w:left w:w="80" w:type="dxa"/>
              <w:bottom w:w="50" w:type="dxa"/>
              <w:right w:w="80" w:type="dxa"/>
            </w:tcMar>
            <w:vAlign w:val="center"/>
          </w:tcPr>
          <w:p w14:paraId="60581F22"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2FAF57BC" w14:textId="77777777" w:rsidR="00AB31B5" w:rsidRDefault="00684F60">
            <w:pPr>
              <w:spacing w:after="0"/>
            </w:pPr>
            <w:r>
              <w:rPr>
                <w:sz w:val="15"/>
              </w:rPr>
              <w:t>30KL0005YM · 4 TB</w:t>
            </w:r>
          </w:p>
        </w:tc>
        <w:tc>
          <w:tcPr>
            <w:tcW w:w="1928" w:type="dxa"/>
            <w:tcMar>
              <w:top w:w="50" w:type="dxa"/>
              <w:left w:w="80" w:type="dxa"/>
              <w:bottom w:w="50" w:type="dxa"/>
              <w:right w:w="80" w:type="dxa"/>
            </w:tcMar>
            <w:vAlign w:val="center"/>
          </w:tcPr>
          <w:p w14:paraId="74C58EDA" w14:textId="77777777" w:rsidR="00AB31B5" w:rsidRDefault="00684F60">
            <w:pPr>
              <w:spacing w:after="0"/>
            </w:pPr>
            <w:r>
              <w:rPr>
                <w:sz w:val="15"/>
              </w:rPr>
              <w:t>de la 33.825,10 RON</w:t>
            </w:r>
          </w:p>
        </w:tc>
        <w:tc>
          <w:tcPr>
            <w:tcW w:w="1020" w:type="dxa"/>
            <w:tcMar>
              <w:top w:w="50" w:type="dxa"/>
              <w:left w:w="80" w:type="dxa"/>
              <w:bottom w:w="50" w:type="dxa"/>
              <w:right w:w="80" w:type="dxa"/>
            </w:tcMar>
            <w:vAlign w:val="center"/>
          </w:tcPr>
          <w:p w14:paraId="5A062CF1"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39F6FB2F" w14:textId="327DC1F6" w:rsidR="00AB31B5" w:rsidRDefault="00684F60">
            <w:pPr>
              <w:spacing w:after="0"/>
            </w:pPr>
            <w:hyperlink r:id="rId14">
              <w:r>
                <w:rPr>
                  <w:color w:val="1D4E89"/>
                  <w:sz w:val="16"/>
                  <w:u w:val="single"/>
                </w:rPr>
                <w:t>compari.ro – PGX 30KL0005YM</w:t>
              </w:r>
            </w:hyperlink>
          </w:p>
        </w:tc>
      </w:tr>
      <w:tr w:rsidR="00AB31B5" w14:paraId="483E37B2" w14:textId="77777777">
        <w:trPr>
          <w:cantSplit/>
          <w:jc w:val="center"/>
        </w:trPr>
        <w:tc>
          <w:tcPr>
            <w:tcW w:w="1814" w:type="dxa"/>
            <w:shd w:val="clear" w:color="auto" w:fill="F7F9FC"/>
            <w:tcMar>
              <w:top w:w="50" w:type="dxa"/>
              <w:left w:w="80" w:type="dxa"/>
              <w:bottom w:w="50" w:type="dxa"/>
              <w:right w:w="80" w:type="dxa"/>
            </w:tcMar>
            <w:vAlign w:val="center"/>
          </w:tcPr>
          <w:p w14:paraId="02A17F06" w14:textId="77777777" w:rsidR="00AB31B5" w:rsidRDefault="00684F60">
            <w:pPr>
              <w:spacing w:after="0"/>
            </w:pPr>
            <w:r>
              <w:rPr>
                <w:sz w:val="15"/>
              </w:rPr>
              <w:t>Cyberport.de / computeruniverse.net</w:t>
            </w:r>
          </w:p>
        </w:tc>
        <w:tc>
          <w:tcPr>
            <w:tcW w:w="850" w:type="dxa"/>
            <w:shd w:val="clear" w:color="auto" w:fill="F7F9FC"/>
            <w:tcMar>
              <w:top w:w="50" w:type="dxa"/>
              <w:left w:w="80" w:type="dxa"/>
              <w:bottom w:w="50" w:type="dxa"/>
              <w:right w:w="80" w:type="dxa"/>
            </w:tcMar>
            <w:vAlign w:val="center"/>
          </w:tcPr>
          <w:p w14:paraId="0892B1A5"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7EB5BDB6" w14:textId="77777777" w:rsidR="00AB31B5" w:rsidRDefault="00684F6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1D3BFDD9" w14:textId="77777777" w:rsidR="00AB31B5" w:rsidRDefault="00684F60">
            <w:pPr>
              <w:spacing w:after="0"/>
            </w:pPr>
            <w:r>
              <w:rPr>
                <w:sz w:val="15"/>
              </w:rPr>
              <w:t>5.882,00 € brut (≈ 4.943 € net)</w:t>
            </w:r>
          </w:p>
        </w:tc>
        <w:tc>
          <w:tcPr>
            <w:tcW w:w="1020" w:type="dxa"/>
            <w:shd w:val="clear" w:color="auto" w:fill="F7F9FC"/>
            <w:tcMar>
              <w:top w:w="50" w:type="dxa"/>
              <w:left w:w="80" w:type="dxa"/>
              <w:bottom w:w="50" w:type="dxa"/>
              <w:right w:w="80" w:type="dxa"/>
            </w:tcMar>
            <w:vAlign w:val="center"/>
          </w:tcPr>
          <w:p w14:paraId="21863970" w14:textId="77777777" w:rsidR="00AB31B5" w:rsidRDefault="00684F60">
            <w:pPr>
              <w:spacing w:after="0"/>
            </w:pPr>
            <w:r>
              <w:rPr>
                <w:sz w:val="15"/>
              </w:rPr>
              <w:t>fără stoc</w:t>
            </w:r>
          </w:p>
        </w:tc>
        <w:tc>
          <w:tcPr>
            <w:tcW w:w="2778" w:type="dxa"/>
            <w:shd w:val="clear" w:color="auto" w:fill="F7F9FC"/>
            <w:tcMar>
              <w:top w:w="50" w:type="dxa"/>
              <w:left w:w="80" w:type="dxa"/>
              <w:bottom w:w="50" w:type="dxa"/>
              <w:right w:w="80" w:type="dxa"/>
            </w:tcMar>
            <w:vAlign w:val="center"/>
          </w:tcPr>
          <w:p w14:paraId="35563BBB" w14:textId="58FAC1C0" w:rsidR="00AB31B5" w:rsidRDefault="00684F60">
            <w:pPr>
              <w:spacing w:after="0"/>
            </w:pPr>
            <w:hyperlink r:id="rId15">
              <w:r>
                <w:rPr>
                  <w:color w:val="1D4E89"/>
                  <w:sz w:val="16"/>
                  <w:u w:val="single"/>
                </w:rPr>
                <w:t>geizhals.de – PGX 30KL0003GF (comparator)</w:t>
              </w:r>
            </w:hyperlink>
          </w:p>
        </w:tc>
      </w:tr>
      <w:tr w:rsidR="00AB31B5" w14:paraId="4B857113" w14:textId="77777777">
        <w:trPr>
          <w:cantSplit/>
          <w:jc w:val="center"/>
        </w:trPr>
        <w:tc>
          <w:tcPr>
            <w:tcW w:w="1814" w:type="dxa"/>
            <w:tcMar>
              <w:top w:w="50" w:type="dxa"/>
              <w:left w:w="80" w:type="dxa"/>
              <w:bottom w:w="50" w:type="dxa"/>
              <w:right w:w="80" w:type="dxa"/>
            </w:tcMar>
            <w:vAlign w:val="center"/>
          </w:tcPr>
          <w:p w14:paraId="15EB7B70" w14:textId="77777777" w:rsidR="00AB31B5" w:rsidRDefault="00684F60">
            <w:pPr>
              <w:spacing w:after="0"/>
            </w:pPr>
            <w:r>
              <w:rPr>
                <w:sz w:val="15"/>
              </w:rPr>
              <w:t>macle.de</w:t>
            </w:r>
          </w:p>
        </w:tc>
        <w:tc>
          <w:tcPr>
            <w:tcW w:w="850" w:type="dxa"/>
            <w:tcMar>
              <w:top w:w="50" w:type="dxa"/>
              <w:left w:w="80" w:type="dxa"/>
              <w:bottom w:w="50" w:type="dxa"/>
              <w:right w:w="80" w:type="dxa"/>
            </w:tcMar>
            <w:vAlign w:val="center"/>
          </w:tcPr>
          <w:p w14:paraId="05EB2E04"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2A50F704" w14:textId="77777777" w:rsidR="00AB31B5" w:rsidRDefault="00684F60">
            <w:pPr>
              <w:spacing w:after="0"/>
            </w:pPr>
            <w:r>
              <w:rPr>
                <w:sz w:val="15"/>
              </w:rPr>
              <w:t>30KL0003GF · 4 TB</w:t>
            </w:r>
          </w:p>
        </w:tc>
        <w:tc>
          <w:tcPr>
            <w:tcW w:w="1928" w:type="dxa"/>
            <w:tcMar>
              <w:top w:w="50" w:type="dxa"/>
              <w:left w:w="80" w:type="dxa"/>
              <w:bottom w:w="50" w:type="dxa"/>
              <w:right w:w="80" w:type="dxa"/>
            </w:tcMar>
            <w:vAlign w:val="center"/>
          </w:tcPr>
          <w:p w14:paraId="7F212AB1" w14:textId="77777777" w:rsidR="00AB31B5" w:rsidRDefault="00684F60">
            <w:pPr>
              <w:spacing w:after="0"/>
            </w:pPr>
            <w:r>
              <w:rPr>
                <w:sz w:val="15"/>
              </w:rPr>
              <w:t>6.249,88 € brut</w:t>
            </w:r>
          </w:p>
        </w:tc>
        <w:tc>
          <w:tcPr>
            <w:tcW w:w="1020" w:type="dxa"/>
            <w:tcMar>
              <w:top w:w="50" w:type="dxa"/>
              <w:left w:w="80" w:type="dxa"/>
              <w:bottom w:w="50" w:type="dxa"/>
              <w:right w:w="80" w:type="dxa"/>
            </w:tcMar>
            <w:vAlign w:val="center"/>
          </w:tcPr>
          <w:p w14:paraId="366FCB20" w14:textId="77777777" w:rsidR="00AB31B5" w:rsidRDefault="00684F60">
            <w:pPr>
              <w:spacing w:after="0"/>
            </w:pPr>
            <w:r>
              <w:rPr>
                <w:sz w:val="15"/>
              </w:rPr>
              <w:t>în stoc</w:t>
            </w:r>
          </w:p>
        </w:tc>
        <w:tc>
          <w:tcPr>
            <w:tcW w:w="2778" w:type="dxa"/>
            <w:tcMar>
              <w:top w:w="50" w:type="dxa"/>
              <w:left w:w="80" w:type="dxa"/>
              <w:bottom w:w="50" w:type="dxa"/>
              <w:right w:w="80" w:type="dxa"/>
            </w:tcMar>
            <w:vAlign w:val="center"/>
          </w:tcPr>
          <w:p w14:paraId="79D06A28" w14:textId="273450BF" w:rsidR="00AB31B5" w:rsidRDefault="00684F60">
            <w:pPr>
              <w:spacing w:after="0"/>
            </w:pPr>
            <w:hyperlink r:id="rId16">
              <w:r>
                <w:rPr>
                  <w:color w:val="1D4E89"/>
                  <w:sz w:val="16"/>
                  <w:u w:val="single"/>
                </w:rPr>
                <w:t>geizhals.de – PGX 30KL0003GF</w:t>
              </w:r>
            </w:hyperlink>
          </w:p>
        </w:tc>
      </w:tr>
      <w:tr w:rsidR="00AB31B5" w14:paraId="66FB1435" w14:textId="77777777">
        <w:trPr>
          <w:cantSplit/>
          <w:jc w:val="center"/>
        </w:trPr>
        <w:tc>
          <w:tcPr>
            <w:tcW w:w="1814" w:type="dxa"/>
            <w:shd w:val="clear" w:color="auto" w:fill="F7F9FC"/>
            <w:tcMar>
              <w:top w:w="50" w:type="dxa"/>
              <w:left w:w="80" w:type="dxa"/>
              <w:bottom w:w="50" w:type="dxa"/>
              <w:right w:w="80" w:type="dxa"/>
            </w:tcMar>
            <w:vAlign w:val="center"/>
          </w:tcPr>
          <w:p w14:paraId="594FB925" w14:textId="77777777" w:rsidR="00AB31B5" w:rsidRDefault="00684F60">
            <w:pPr>
              <w:spacing w:after="0"/>
            </w:pPr>
            <w:r>
              <w:rPr>
                <w:sz w:val="15"/>
              </w:rPr>
              <w:t>Alternate.de</w:t>
            </w:r>
          </w:p>
        </w:tc>
        <w:tc>
          <w:tcPr>
            <w:tcW w:w="850" w:type="dxa"/>
            <w:shd w:val="clear" w:color="auto" w:fill="F7F9FC"/>
            <w:tcMar>
              <w:top w:w="50" w:type="dxa"/>
              <w:left w:w="80" w:type="dxa"/>
              <w:bottom w:w="50" w:type="dxa"/>
              <w:right w:w="80" w:type="dxa"/>
            </w:tcMar>
            <w:vAlign w:val="center"/>
          </w:tcPr>
          <w:p w14:paraId="627EB913"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328EF8AD" w14:textId="77777777" w:rsidR="00AB31B5" w:rsidRDefault="00684F6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31E6D878" w14:textId="77777777" w:rsidR="00AB31B5" w:rsidRDefault="00684F60">
            <w:pPr>
              <w:spacing w:after="0"/>
            </w:pPr>
            <w:r>
              <w:rPr>
                <w:sz w:val="15"/>
              </w:rPr>
              <w:t>6.893,00 € brut</w:t>
            </w:r>
          </w:p>
        </w:tc>
        <w:tc>
          <w:tcPr>
            <w:tcW w:w="1020" w:type="dxa"/>
            <w:shd w:val="clear" w:color="auto" w:fill="F7F9FC"/>
            <w:tcMar>
              <w:top w:w="50" w:type="dxa"/>
              <w:left w:w="80" w:type="dxa"/>
              <w:bottom w:w="50" w:type="dxa"/>
              <w:right w:w="80" w:type="dxa"/>
            </w:tcMar>
            <w:vAlign w:val="center"/>
          </w:tcPr>
          <w:p w14:paraId="000B4259" w14:textId="77777777" w:rsidR="00AB31B5" w:rsidRDefault="00684F60">
            <w:pPr>
              <w:spacing w:after="0"/>
            </w:pPr>
            <w:r>
              <w:rPr>
                <w:sz w:val="15"/>
              </w:rPr>
              <w:t>indisponibil temporar</w:t>
            </w:r>
          </w:p>
        </w:tc>
        <w:tc>
          <w:tcPr>
            <w:tcW w:w="2778" w:type="dxa"/>
            <w:shd w:val="clear" w:color="auto" w:fill="F7F9FC"/>
            <w:tcMar>
              <w:top w:w="50" w:type="dxa"/>
              <w:left w:w="80" w:type="dxa"/>
              <w:bottom w:w="50" w:type="dxa"/>
              <w:right w:w="80" w:type="dxa"/>
            </w:tcMar>
            <w:vAlign w:val="center"/>
          </w:tcPr>
          <w:p w14:paraId="4AFD0023" w14:textId="3805CA54" w:rsidR="00AB31B5" w:rsidRDefault="00684F60">
            <w:pPr>
              <w:spacing w:after="0"/>
            </w:pPr>
            <w:hyperlink r:id="rId17">
              <w:r>
                <w:rPr>
                  <w:color w:val="1D4E89"/>
                  <w:sz w:val="16"/>
                  <w:u w:val="single"/>
                </w:rPr>
                <w:t>alternate.de – PGX 30KL0003GF</w:t>
              </w:r>
            </w:hyperlink>
          </w:p>
        </w:tc>
      </w:tr>
      <w:tr w:rsidR="00AB31B5" w14:paraId="4D5071A0" w14:textId="77777777">
        <w:trPr>
          <w:cantSplit/>
          <w:jc w:val="center"/>
        </w:trPr>
        <w:tc>
          <w:tcPr>
            <w:tcW w:w="1814" w:type="dxa"/>
            <w:tcMar>
              <w:top w:w="50" w:type="dxa"/>
              <w:left w:w="80" w:type="dxa"/>
              <w:bottom w:w="50" w:type="dxa"/>
              <w:right w:w="80" w:type="dxa"/>
            </w:tcMar>
            <w:vAlign w:val="center"/>
          </w:tcPr>
          <w:p w14:paraId="49432665" w14:textId="77777777" w:rsidR="00AB31B5" w:rsidRDefault="00684F60">
            <w:pPr>
              <w:spacing w:after="0"/>
            </w:pPr>
            <w:r>
              <w:rPr>
                <w:sz w:val="15"/>
              </w:rPr>
              <w:t>Alternate.de</w:t>
            </w:r>
          </w:p>
        </w:tc>
        <w:tc>
          <w:tcPr>
            <w:tcW w:w="850" w:type="dxa"/>
            <w:tcMar>
              <w:top w:w="50" w:type="dxa"/>
              <w:left w:w="80" w:type="dxa"/>
              <w:bottom w:w="50" w:type="dxa"/>
              <w:right w:w="80" w:type="dxa"/>
            </w:tcMar>
            <w:vAlign w:val="center"/>
          </w:tcPr>
          <w:p w14:paraId="3024D52C"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1012C2B8" w14:textId="77777777" w:rsidR="00AB31B5" w:rsidRDefault="00684F60">
            <w:pPr>
              <w:spacing w:after="0"/>
            </w:pPr>
            <w:r>
              <w:rPr>
                <w:sz w:val="15"/>
              </w:rPr>
              <w:t>30KL000BGF · 4 TB</w:t>
            </w:r>
          </w:p>
        </w:tc>
        <w:tc>
          <w:tcPr>
            <w:tcW w:w="1928" w:type="dxa"/>
            <w:tcMar>
              <w:top w:w="50" w:type="dxa"/>
              <w:left w:w="80" w:type="dxa"/>
              <w:bottom w:w="50" w:type="dxa"/>
              <w:right w:w="80" w:type="dxa"/>
            </w:tcMar>
            <w:vAlign w:val="center"/>
          </w:tcPr>
          <w:p w14:paraId="3AC4B621" w14:textId="77777777" w:rsidR="00AB31B5" w:rsidRDefault="00684F60">
            <w:pPr>
              <w:spacing w:after="0"/>
            </w:pPr>
            <w:r>
              <w:rPr>
                <w:sz w:val="15"/>
              </w:rPr>
              <w:t>7.098,00 € brut</w:t>
            </w:r>
          </w:p>
        </w:tc>
        <w:tc>
          <w:tcPr>
            <w:tcW w:w="1020" w:type="dxa"/>
            <w:tcMar>
              <w:top w:w="50" w:type="dxa"/>
              <w:left w:w="80" w:type="dxa"/>
              <w:bottom w:w="50" w:type="dxa"/>
              <w:right w:w="80" w:type="dxa"/>
            </w:tcMar>
            <w:vAlign w:val="center"/>
          </w:tcPr>
          <w:p w14:paraId="278BED0D" w14:textId="77777777" w:rsidR="00AB31B5" w:rsidRDefault="00684F60">
            <w:pPr>
              <w:spacing w:after="0"/>
            </w:pPr>
            <w:r>
              <w:rPr>
                <w:sz w:val="15"/>
              </w:rPr>
              <w:t>indisponibil temporar</w:t>
            </w:r>
          </w:p>
        </w:tc>
        <w:tc>
          <w:tcPr>
            <w:tcW w:w="2778" w:type="dxa"/>
            <w:tcMar>
              <w:top w:w="50" w:type="dxa"/>
              <w:left w:w="80" w:type="dxa"/>
              <w:bottom w:w="50" w:type="dxa"/>
              <w:right w:w="80" w:type="dxa"/>
            </w:tcMar>
            <w:vAlign w:val="center"/>
          </w:tcPr>
          <w:p w14:paraId="3E11D620" w14:textId="336EF5AE" w:rsidR="00AB31B5" w:rsidRDefault="00684F60">
            <w:pPr>
              <w:spacing w:after="0"/>
            </w:pPr>
            <w:hyperlink r:id="rId18">
              <w:r>
                <w:rPr>
                  <w:color w:val="1D4E89"/>
                  <w:sz w:val="16"/>
                  <w:u w:val="single"/>
                </w:rPr>
                <w:t>alternate.de – PGX 30KL000BGF</w:t>
              </w:r>
            </w:hyperlink>
          </w:p>
        </w:tc>
      </w:tr>
      <w:tr w:rsidR="00AB31B5" w14:paraId="354CB9A3" w14:textId="77777777">
        <w:trPr>
          <w:cantSplit/>
          <w:jc w:val="center"/>
        </w:trPr>
        <w:tc>
          <w:tcPr>
            <w:tcW w:w="1814" w:type="dxa"/>
            <w:shd w:val="clear" w:color="auto" w:fill="F7F9FC"/>
            <w:tcMar>
              <w:top w:w="50" w:type="dxa"/>
              <w:left w:w="80" w:type="dxa"/>
              <w:bottom w:w="50" w:type="dxa"/>
              <w:right w:w="80" w:type="dxa"/>
            </w:tcMar>
            <w:vAlign w:val="center"/>
          </w:tcPr>
          <w:p w14:paraId="2223E576" w14:textId="77777777" w:rsidR="00AB31B5" w:rsidRDefault="00684F60">
            <w:pPr>
              <w:spacing w:after="0"/>
            </w:pPr>
            <w:r>
              <w:rPr>
                <w:sz w:val="15"/>
              </w:rPr>
              <w:t>Geizhals (toate variantele)</w:t>
            </w:r>
          </w:p>
        </w:tc>
        <w:tc>
          <w:tcPr>
            <w:tcW w:w="850" w:type="dxa"/>
            <w:shd w:val="clear" w:color="auto" w:fill="F7F9FC"/>
            <w:tcMar>
              <w:top w:w="50" w:type="dxa"/>
              <w:left w:w="80" w:type="dxa"/>
              <w:bottom w:w="50" w:type="dxa"/>
              <w:right w:w="80" w:type="dxa"/>
            </w:tcMar>
            <w:vAlign w:val="center"/>
          </w:tcPr>
          <w:p w14:paraId="5626ADA4" w14:textId="77777777" w:rsidR="00AB31B5" w:rsidRDefault="00684F60">
            <w:pPr>
              <w:spacing w:after="0"/>
            </w:pPr>
            <w:r>
              <w:rPr>
                <w:sz w:val="15"/>
              </w:rPr>
              <w:t>EU (DE/AT)</w:t>
            </w:r>
          </w:p>
        </w:tc>
        <w:tc>
          <w:tcPr>
            <w:tcW w:w="1474" w:type="dxa"/>
            <w:shd w:val="clear" w:color="auto" w:fill="F7F9FC"/>
            <w:tcMar>
              <w:top w:w="50" w:type="dxa"/>
              <w:left w:w="80" w:type="dxa"/>
              <w:bottom w:w="50" w:type="dxa"/>
              <w:right w:w="80" w:type="dxa"/>
            </w:tcMar>
            <w:vAlign w:val="center"/>
          </w:tcPr>
          <w:p w14:paraId="24E05B40" w14:textId="77777777" w:rsidR="00AB31B5" w:rsidRDefault="00684F60">
            <w:pPr>
              <w:spacing w:after="0"/>
            </w:pPr>
            <w:r>
              <w:rPr>
                <w:sz w:val="15"/>
              </w:rPr>
              <w:t>4 TB / 1 TB</w:t>
            </w:r>
          </w:p>
        </w:tc>
        <w:tc>
          <w:tcPr>
            <w:tcW w:w="1928" w:type="dxa"/>
            <w:shd w:val="clear" w:color="auto" w:fill="F7F9FC"/>
            <w:tcMar>
              <w:top w:w="50" w:type="dxa"/>
              <w:left w:w="80" w:type="dxa"/>
              <w:bottom w:w="50" w:type="dxa"/>
              <w:right w:w="80" w:type="dxa"/>
            </w:tcMar>
            <w:vAlign w:val="center"/>
          </w:tcPr>
          <w:p w14:paraId="4E196497" w14:textId="77777777" w:rsidR="00AB31B5" w:rsidRDefault="00684F60">
            <w:pPr>
              <w:spacing w:after="0"/>
            </w:pPr>
            <w:r>
              <w:rPr>
                <w:sz w:val="15"/>
              </w:rPr>
              <w:t>de la 6.248,95 € / 5.220,20 €</w:t>
            </w:r>
          </w:p>
        </w:tc>
        <w:tc>
          <w:tcPr>
            <w:tcW w:w="1020" w:type="dxa"/>
            <w:shd w:val="clear" w:color="auto" w:fill="F7F9FC"/>
            <w:tcMar>
              <w:top w:w="50" w:type="dxa"/>
              <w:left w:w="80" w:type="dxa"/>
              <w:bottom w:w="50" w:type="dxa"/>
              <w:right w:w="80" w:type="dxa"/>
            </w:tcMar>
            <w:vAlign w:val="center"/>
          </w:tcPr>
          <w:p w14:paraId="3F34D37E" w14:textId="77777777" w:rsidR="00AB31B5" w:rsidRDefault="00684F60">
            <w:pPr>
              <w:spacing w:after="0"/>
            </w:pPr>
            <w:r>
              <w:rPr>
                <w:sz w:val="15"/>
              </w:rPr>
              <w:t>34 / 22 oferte</w:t>
            </w:r>
          </w:p>
        </w:tc>
        <w:tc>
          <w:tcPr>
            <w:tcW w:w="2778" w:type="dxa"/>
            <w:shd w:val="clear" w:color="auto" w:fill="F7F9FC"/>
            <w:tcMar>
              <w:top w:w="50" w:type="dxa"/>
              <w:left w:w="80" w:type="dxa"/>
              <w:bottom w:w="50" w:type="dxa"/>
              <w:right w:w="80" w:type="dxa"/>
            </w:tcMar>
            <w:vAlign w:val="center"/>
          </w:tcPr>
          <w:p w14:paraId="68A24C0F" w14:textId="54525D92" w:rsidR="00AB31B5" w:rsidRDefault="00684F60">
            <w:pPr>
              <w:spacing w:after="0"/>
            </w:pPr>
            <w:hyperlink r:id="rId19">
              <w:r>
                <w:rPr>
                  <w:color w:val="1D4E89"/>
                  <w:sz w:val="16"/>
                  <w:u w:val="single"/>
                </w:rPr>
                <w:t>geizhals.de – ThinkStation PGX (toate)</w:t>
              </w:r>
            </w:hyperlink>
          </w:p>
        </w:tc>
      </w:tr>
      <w:tr w:rsidR="00AB31B5" w14:paraId="2A5C2D38" w14:textId="77777777">
        <w:trPr>
          <w:cantSplit/>
          <w:jc w:val="center"/>
        </w:trPr>
        <w:tc>
          <w:tcPr>
            <w:tcW w:w="1814" w:type="dxa"/>
            <w:tcMar>
              <w:top w:w="50" w:type="dxa"/>
              <w:left w:w="80" w:type="dxa"/>
              <w:bottom w:w="50" w:type="dxa"/>
              <w:right w:w="80" w:type="dxa"/>
            </w:tcMar>
            <w:vAlign w:val="center"/>
          </w:tcPr>
          <w:p w14:paraId="5B7A620D" w14:textId="77777777" w:rsidR="00AB31B5" w:rsidRDefault="00684F60">
            <w:pPr>
              <w:spacing w:after="0"/>
            </w:pPr>
            <w:r>
              <w:rPr>
                <w:sz w:val="15"/>
              </w:rPr>
              <w:t>Bechtle.com</w:t>
            </w:r>
          </w:p>
        </w:tc>
        <w:tc>
          <w:tcPr>
            <w:tcW w:w="850" w:type="dxa"/>
            <w:tcMar>
              <w:top w:w="50" w:type="dxa"/>
              <w:left w:w="80" w:type="dxa"/>
              <w:bottom w:w="50" w:type="dxa"/>
              <w:right w:w="80" w:type="dxa"/>
            </w:tcMar>
            <w:vAlign w:val="center"/>
          </w:tcPr>
          <w:p w14:paraId="011083A3"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7196C1CE" w14:textId="77777777" w:rsidR="00AB31B5" w:rsidRDefault="00684F60">
            <w:pPr>
              <w:spacing w:after="0"/>
            </w:pPr>
            <w:r>
              <w:rPr>
                <w:sz w:val="15"/>
              </w:rPr>
              <w:t>30KL0003GF / 30KL000BGF</w:t>
            </w:r>
          </w:p>
        </w:tc>
        <w:tc>
          <w:tcPr>
            <w:tcW w:w="1928" w:type="dxa"/>
            <w:tcMar>
              <w:top w:w="50" w:type="dxa"/>
              <w:left w:w="80" w:type="dxa"/>
              <w:bottom w:w="50" w:type="dxa"/>
              <w:right w:w="80" w:type="dxa"/>
            </w:tcMar>
            <w:vAlign w:val="center"/>
          </w:tcPr>
          <w:p w14:paraId="3F95E184" w14:textId="77777777" w:rsidR="00AB31B5" w:rsidRDefault="00684F60">
            <w:pPr>
              <w:spacing w:after="0"/>
            </w:pPr>
            <w:r>
              <w:rPr>
                <w:sz w:val="15"/>
              </w:rPr>
              <w:t>indisponibil</w:t>
            </w:r>
          </w:p>
        </w:tc>
        <w:tc>
          <w:tcPr>
            <w:tcW w:w="1020" w:type="dxa"/>
            <w:tcMar>
              <w:top w:w="50" w:type="dxa"/>
              <w:left w:w="80" w:type="dxa"/>
              <w:bottom w:w="50" w:type="dxa"/>
              <w:right w:w="80" w:type="dxa"/>
            </w:tcMar>
            <w:vAlign w:val="center"/>
          </w:tcPr>
          <w:p w14:paraId="73F956B2"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3F7FF163" w14:textId="05ECD2B5" w:rsidR="00AB31B5" w:rsidRDefault="00684F60">
            <w:pPr>
              <w:spacing w:after="0"/>
            </w:pPr>
            <w:hyperlink r:id="rId20">
              <w:r>
                <w:rPr>
                  <w:color w:val="1D4E89"/>
                  <w:sz w:val="16"/>
                  <w:u w:val="single"/>
                </w:rPr>
                <w:t>bechtle.com – PGX</w:t>
              </w:r>
            </w:hyperlink>
          </w:p>
        </w:tc>
      </w:tr>
      <w:tr w:rsidR="00AB31B5" w14:paraId="32883C4D" w14:textId="77777777">
        <w:trPr>
          <w:cantSplit/>
          <w:jc w:val="center"/>
        </w:trPr>
        <w:tc>
          <w:tcPr>
            <w:tcW w:w="1814" w:type="dxa"/>
            <w:shd w:val="clear" w:color="auto" w:fill="F7F9FC"/>
            <w:tcMar>
              <w:top w:w="50" w:type="dxa"/>
              <w:left w:w="80" w:type="dxa"/>
              <w:bottom w:w="50" w:type="dxa"/>
              <w:right w:w="80" w:type="dxa"/>
            </w:tcMar>
            <w:vAlign w:val="center"/>
          </w:tcPr>
          <w:p w14:paraId="2D3F9769" w14:textId="77777777" w:rsidR="00AB31B5" w:rsidRDefault="00684F60">
            <w:pPr>
              <w:spacing w:after="0"/>
            </w:pPr>
            <w:r>
              <w:rPr>
                <w:sz w:val="15"/>
              </w:rPr>
              <w:t>Lenovo PSREF (fișă oficială)</w:t>
            </w:r>
          </w:p>
        </w:tc>
        <w:tc>
          <w:tcPr>
            <w:tcW w:w="850" w:type="dxa"/>
            <w:shd w:val="clear" w:color="auto" w:fill="F7F9FC"/>
            <w:tcMar>
              <w:top w:w="50" w:type="dxa"/>
              <w:left w:w="80" w:type="dxa"/>
              <w:bottom w:w="50" w:type="dxa"/>
              <w:right w:w="80" w:type="dxa"/>
            </w:tcMar>
            <w:vAlign w:val="center"/>
          </w:tcPr>
          <w:p w14:paraId="7BA0575B" w14:textId="77777777" w:rsidR="00AB31B5" w:rsidRDefault="00684F60">
            <w:pPr>
              <w:spacing w:after="0"/>
            </w:pPr>
            <w:r>
              <w:rPr>
                <w:sz w:val="15"/>
              </w:rPr>
              <w:t>—</w:t>
            </w:r>
          </w:p>
        </w:tc>
        <w:tc>
          <w:tcPr>
            <w:tcW w:w="1474" w:type="dxa"/>
            <w:shd w:val="clear" w:color="auto" w:fill="F7F9FC"/>
            <w:tcMar>
              <w:top w:w="50" w:type="dxa"/>
              <w:left w:w="80" w:type="dxa"/>
              <w:bottom w:w="50" w:type="dxa"/>
              <w:right w:w="80" w:type="dxa"/>
            </w:tcMar>
            <w:vAlign w:val="center"/>
          </w:tcPr>
          <w:p w14:paraId="51443173" w14:textId="77777777" w:rsidR="00AB31B5" w:rsidRDefault="00684F60">
            <w:pPr>
              <w:spacing w:after="0"/>
            </w:pPr>
            <w:r>
              <w:rPr>
                <w:sz w:val="15"/>
              </w:rPr>
              <w:t>specificații 30KL0003GF</w:t>
            </w:r>
          </w:p>
        </w:tc>
        <w:tc>
          <w:tcPr>
            <w:tcW w:w="1928" w:type="dxa"/>
            <w:shd w:val="clear" w:color="auto" w:fill="F7F9FC"/>
            <w:tcMar>
              <w:top w:w="50" w:type="dxa"/>
              <w:left w:w="80" w:type="dxa"/>
              <w:bottom w:w="50" w:type="dxa"/>
              <w:right w:w="80" w:type="dxa"/>
            </w:tcMar>
            <w:vAlign w:val="center"/>
          </w:tcPr>
          <w:p w14:paraId="4029D820" w14:textId="77777777" w:rsidR="00AB31B5" w:rsidRDefault="00684F60">
            <w:pPr>
              <w:spacing w:after="0"/>
            </w:pPr>
            <w:r>
              <w:rPr>
                <w:sz w:val="15"/>
              </w:rPr>
              <w:t>—</w:t>
            </w:r>
          </w:p>
        </w:tc>
        <w:tc>
          <w:tcPr>
            <w:tcW w:w="1020" w:type="dxa"/>
            <w:shd w:val="clear" w:color="auto" w:fill="F7F9FC"/>
            <w:tcMar>
              <w:top w:w="50" w:type="dxa"/>
              <w:left w:w="80" w:type="dxa"/>
              <w:bottom w:w="50" w:type="dxa"/>
              <w:right w:w="80" w:type="dxa"/>
            </w:tcMar>
            <w:vAlign w:val="center"/>
          </w:tcPr>
          <w:p w14:paraId="20552B2E" w14:textId="77777777" w:rsidR="00AB31B5" w:rsidRDefault="00684F60">
            <w:pPr>
              <w:spacing w:after="0"/>
            </w:pPr>
            <w:r>
              <w:rPr>
                <w:sz w:val="15"/>
              </w:rPr>
              <w:t>—</w:t>
            </w:r>
          </w:p>
        </w:tc>
        <w:tc>
          <w:tcPr>
            <w:tcW w:w="2778" w:type="dxa"/>
            <w:shd w:val="clear" w:color="auto" w:fill="F7F9FC"/>
            <w:tcMar>
              <w:top w:w="50" w:type="dxa"/>
              <w:left w:w="80" w:type="dxa"/>
              <w:bottom w:w="50" w:type="dxa"/>
              <w:right w:w="80" w:type="dxa"/>
            </w:tcMar>
            <w:vAlign w:val="center"/>
          </w:tcPr>
          <w:p w14:paraId="7E66383B" w14:textId="0B8FCC7E" w:rsidR="00AB31B5" w:rsidRDefault="00684F60">
            <w:pPr>
              <w:spacing w:after="0"/>
            </w:pPr>
            <w:hyperlink r:id="rId21">
              <w:r>
                <w:rPr>
                  <w:color w:val="1D4E89"/>
                  <w:sz w:val="16"/>
                  <w:u w:val="single"/>
                </w:rPr>
                <w:t>psref.lenovo.com – ThinkStation PGX Spec</w:t>
              </w:r>
            </w:hyperlink>
          </w:p>
        </w:tc>
      </w:tr>
      <w:tr w:rsidR="00AB31B5" w14:paraId="7FA88AC7" w14:textId="77777777">
        <w:trPr>
          <w:cantSplit/>
          <w:jc w:val="center"/>
        </w:trPr>
        <w:tc>
          <w:tcPr>
            <w:tcW w:w="1814" w:type="dxa"/>
            <w:tcMar>
              <w:top w:w="50" w:type="dxa"/>
              <w:left w:w="80" w:type="dxa"/>
              <w:bottom w:w="50" w:type="dxa"/>
              <w:right w:w="80" w:type="dxa"/>
            </w:tcMar>
            <w:vAlign w:val="center"/>
          </w:tcPr>
          <w:p w14:paraId="2F7E1C08" w14:textId="77777777" w:rsidR="00AB31B5" w:rsidRDefault="00684F60">
            <w:pPr>
              <w:spacing w:after="0"/>
            </w:pPr>
            <w:r>
              <w:rPr>
                <w:sz w:val="15"/>
              </w:rPr>
              <w:t>Lenovo Press (ghid produs)</w:t>
            </w:r>
          </w:p>
        </w:tc>
        <w:tc>
          <w:tcPr>
            <w:tcW w:w="850" w:type="dxa"/>
            <w:tcMar>
              <w:top w:w="50" w:type="dxa"/>
              <w:left w:w="80" w:type="dxa"/>
              <w:bottom w:w="50" w:type="dxa"/>
              <w:right w:w="80" w:type="dxa"/>
            </w:tcMar>
            <w:vAlign w:val="center"/>
          </w:tcPr>
          <w:p w14:paraId="14063261" w14:textId="77777777" w:rsidR="00AB31B5" w:rsidRDefault="00684F60">
            <w:pPr>
              <w:spacing w:after="0"/>
            </w:pPr>
            <w:r>
              <w:rPr>
                <w:sz w:val="15"/>
              </w:rPr>
              <w:t>—</w:t>
            </w:r>
          </w:p>
        </w:tc>
        <w:tc>
          <w:tcPr>
            <w:tcW w:w="1474" w:type="dxa"/>
            <w:tcMar>
              <w:top w:w="50" w:type="dxa"/>
              <w:left w:w="80" w:type="dxa"/>
              <w:bottom w:w="50" w:type="dxa"/>
              <w:right w:w="80" w:type="dxa"/>
            </w:tcMar>
            <w:vAlign w:val="center"/>
          </w:tcPr>
          <w:p w14:paraId="4CC7740D" w14:textId="77777777" w:rsidR="00AB31B5" w:rsidRDefault="00684F60">
            <w:pPr>
              <w:spacing w:after="0"/>
            </w:pPr>
            <w:r>
              <w:rPr>
                <w:sz w:val="15"/>
              </w:rPr>
              <w:t>ThinkStation PGX</w:t>
            </w:r>
          </w:p>
        </w:tc>
        <w:tc>
          <w:tcPr>
            <w:tcW w:w="1928" w:type="dxa"/>
            <w:tcMar>
              <w:top w:w="50" w:type="dxa"/>
              <w:left w:w="80" w:type="dxa"/>
              <w:bottom w:w="50" w:type="dxa"/>
              <w:right w:w="80" w:type="dxa"/>
            </w:tcMar>
            <w:vAlign w:val="center"/>
          </w:tcPr>
          <w:p w14:paraId="1ABBF523" w14:textId="77777777" w:rsidR="00AB31B5" w:rsidRDefault="00684F60">
            <w:pPr>
              <w:spacing w:after="0"/>
            </w:pPr>
            <w:r>
              <w:rPr>
                <w:sz w:val="15"/>
              </w:rPr>
              <w:t>—</w:t>
            </w:r>
          </w:p>
        </w:tc>
        <w:tc>
          <w:tcPr>
            <w:tcW w:w="1020" w:type="dxa"/>
            <w:tcMar>
              <w:top w:w="50" w:type="dxa"/>
              <w:left w:w="80" w:type="dxa"/>
              <w:bottom w:w="50" w:type="dxa"/>
              <w:right w:w="80" w:type="dxa"/>
            </w:tcMar>
            <w:vAlign w:val="center"/>
          </w:tcPr>
          <w:p w14:paraId="37B7EE19"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2635F945" w14:textId="16A0FC64" w:rsidR="00AB31B5" w:rsidRDefault="00684F60">
            <w:pPr>
              <w:spacing w:after="0"/>
            </w:pPr>
            <w:hyperlink r:id="rId22">
              <w:r>
                <w:rPr>
                  <w:color w:val="1D4E89"/>
                  <w:sz w:val="16"/>
                  <w:u w:val="single"/>
                </w:rPr>
                <w:t>lenovopress.lenovo.com/lp2321</w:t>
              </w:r>
            </w:hyperlink>
          </w:p>
        </w:tc>
      </w:tr>
    </w:tbl>
    <w:p w14:paraId="7FE0F5C4" w14:textId="77777777" w:rsidR="00AB31B5" w:rsidRDefault="00AB31B5">
      <w:pPr>
        <w:spacing w:after="40"/>
      </w:pPr>
    </w:p>
    <w:p w14:paraId="74415B9B" w14:textId="77777777" w:rsidR="00AB31B5" w:rsidRDefault="00684F60">
      <w:pPr>
        <w:pStyle w:val="Titlu2"/>
      </w:pPr>
      <w:bookmarkStart w:id="14" w:name="_Toc240889113"/>
      <w:r>
        <w:t>A.2 Alternative echivalente GB10 (128 GB, 4 TB) – pentru asigurarea stocului</w:t>
      </w:r>
      <w:bookmarkEnd w:id="1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68"/>
        <w:gridCol w:w="1701"/>
        <w:gridCol w:w="850"/>
        <w:gridCol w:w="1474"/>
        <w:gridCol w:w="1020"/>
        <w:gridCol w:w="2551"/>
      </w:tblGrid>
      <w:tr w:rsidR="00AB31B5" w14:paraId="6B9CF5EB" w14:textId="77777777">
        <w:trPr>
          <w:tblHeader/>
          <w:jc w:val="center"/>
        </w:trPr>
        <w:tc>
          <w:tcPr>
            <w:tcW w:w="2268" w:type="dxa"/>
            <w:shd w:val="clear" w:color="auto" w:fill="0B2545"/>
            <w:tcMar>
              <w:top w:w="50" w:type="dxa"/>
              <w:left w:w="80" w:type="dxa"/>
              <w:bottom w:w="50" w:type="dxa"/>
              <w:right w:w="80" w:type="dxa"/>
            </w:tcMar>
            <w:vAlign w:val="center"/>
          </w:tcPr>
          <w:p w14:paraId="0A644FCF"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45566D79" w14:textId="77777777" w:rsidR="00AB31B5" w:rsidRDefault="00684F6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1FB29A6B" w14:textId="77777777" w:rsidR="00AB31B5" w:rsidRDefault="00684F6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21DABE15" w14:textId="77777777" w:rsidR="00AB31B5" w:rsidRDefault="00684F6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5FBB02D8" w14:textId="77777777" w:rsidR="00AB31B5" w:rsidRDefault="00684F60">
            <w:pPr>
              <w:spacing w:after="0"/>
            </w:pPr>
            <w:r>
              <w:rPr>
                <w:b/>
                <w:color w:val="FFFFFF"/>
                <w:sz w:val="15"/>
              </w:rPr>
              <w:t>Stoc</w:t>
            </w:r>
          </w:p>
        </w:tc>
        <w:tc>
          <w:tcPr>
            <w:tcW w:w="2551" w:type="dxa"/>
            <w:shd w:val="clear" w:color="auto" w:fill="0B2545"/>
            <w:tcMar>
              <w:top w:w="50" w:type="dxa"/>
              <w:left w:w="80" w:type="dxa"/>
              <w:bottom w:w="50" w:type="dxa"/>
              <w:right w:w="80" w:type="dxa"/>
            </w:tcMar>
            <w:vAlign w:val="center"/>
          </w:tcPr>
          <w:p w14:paraId="246902CB" w14:textId="77777777" w:rsidR="00AB31B5" w:rsidRDefault="00684F60">
            <w:pPr>
              <w:spacing w:after="0"/>
            </w:pPr>
            <w:r>
              <w:rPr>
                <w:b/>
                <w:color w:val="FFFFFF"/>
                <w:sz w:val="15"/>
              </w:rPr>
              <w:t>Link</w:t>
            </w:r>
          </w:p>
        </w:tc>
      </w:tr>
      <w:tr w:rsidR="00AB31B5" w14:paraId="6DD165E7" w14:textId="77777777">
        <w:trPr>
          <w:cantSplit/>
          <w:jc w:val="center"/>
        </w:trPr>
        <w:tc>
          <w:tcPr>
            <w:tcW w:w="2268" w:type="dxa"/>
            <w:tcMar>
              <w:top w:w="50" w:type="dxa"/>
              <w:left w:w="80" w:type="dxa"/>
              <w:bottom w:w="50" w:type="dxa"/>
              <w:right w:w="80" w:type="dxa"/>
            </w:tcMar>
            <w:vAlign w:val="center"/>
          </w:tcPr>
          <w:p w14:paraId="7F931FD8" w14:textId="77777777" w:rsidR="00AB31B5" w:rsidRDefault="00684F60">
            <w:pPr>
              <w:spacing w:after="0"/>
            </w:pPr>
            <w:r>
              <w:rPr>
                <w:sz w:val="15"/>
              </w:rPr>
              <w:t>NVIDIA DGX Spark Founders Edition 4 TB</w:t>
            </w:r>
          </w:p>
        </w:tc>
        <w:tc>
          <w:tcPr>
            <w:tcW w:w="1701" w:type="dxa"/>
            <w:tcMar>
              <w:top w:w="50" w:type="dxa"/>
              <w:left w:w="80" w:type="dxa"/>
              <w:bottom w:w="50" w:type="dxa"/>
              <w:right w:w="80" w:type="dxa"/>
            </w:tcMar>
            <w:vAlign w:val="center"/>
          </w:tcPr>
          <w:p w14:paraId="4A399BD4" w14:textId="77777777" w:rsidR="00AB31B5" w:rsidRDefault="00684F60">
            <w:pPr>
              <w:spacing w:after="0"/>
            </w:pPr>
            <w:r>
              <w:rPr>
                <w:sz w:val="15"/>
              </w:rPr>
              <w:t>One-IT (PNY)</w:t>
            </w:r>
          </w:p>
        </w:tc>
        <w:tc>
          <w:tcPr>
            <w:tcW w:w="850" w:type="dxa"/>
            <w:tcMar>
              <w:top w:w="50" w:type="dxa"/>
              <w:left w:w="80" w:type="dxa"/>
              <w:bottom w:w="50" w:type="dxa"/>
              <w:right w:w="80" w:type="dxa"/>
            </w:tcMar>
            <w:vAlign w:val="center"/>
          </w:tcPr>
          <w:p w14:paraId="1F1BDF52"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0B531553" w14:textId="77777777" w:rsidR="00AB31B5" w:rsidRDefault="00684F60">
            <w:pPr>
              <w:spacing w:after="0"/>
            </w:pPr>
            <w:r>
              <w:rPr>
                <w:sz w:val="15"/>
              </w:rPr>
              <w:t>37.213,67 RON</w:t>
            </w:r>
          </w:p>
        </w:tc>
        <w:tc>
          <w:tcPr>
            <w:tcW w:w="1020" w:type="dxa"/>
            <w:tcMar>
              <w:top w:w="50" w:type="dxa"/>
              <w:left w:w="80" w:type="dxa"/>
              <w:bottom w:w="50" w:type="dxa"/>
              <w:right w:w="80" w:type="dxa"/>
            </w:tcMar>
            <w:vAlign w:val="center"/>
          </w:tcPr>
          <w:p w14:paraId="0D65BE0A" w14:textId="77777777" w:rsidR="00AB31B5" w:rsidRDefault="00684F60">
            <w:pPr>
              <w:spacing w:after="0"/>
            </w:pPr>
            <w:r>
              <w:rPr>
                <w:sz w:val="15"/>
              </w:rPr>
              <w:t>în stoc 24–72 h</w:t>
            </w:r>
          </w:p>
        </w:tc>
        <w:tc>
          <w:tcPr>
            <w:tcW w:w="2551" w:type="dxa"/>
            <w:tcMar>
              <w:top w:w="50" w:type="dxa"/>
              <w:left w:w="80" w:type="dxa"/>
              <w:bottom w:w="50" w:type="dxa"/>
              <w:right w:w="80" w:type="dxa"/>
            </w:tcMar>
            <w:vAlign w:val="center"/>
          </w:tcPr>
          <w:p w14:paraId="1338318B" w14:textId="34B707B6" w:rsidR="00AB31B5" w:rsidRDefault="00684F60">
            <w:pPr>
              <w:spacing w:after="0"/>
            </w:pPr>
            <w:hyperlink r:id="rId23">
              <w:r>
                <w:rPr>
                  <w:color w:val="1D4E89"/>
                  <w:sz w:val="16"/>
                  <w:u w:val="single"/>
                </w:rPr>
                <w:t>shop.one-it.ro – DGX Spark</w:t>
              </w:r>
            </w:hyperlink>
          </w:p>
        </w:tc>
      </w:tr>
      <w:tr w:rsidR="00AB31B5" w14:paraId="16ABA575" w14:textId="77777777">
        <w:trPr>
          <w:cantSplit/>
          <w:jc w:val="center"/>
        </w:trPr>
        <w:tc>
          <w:tcPr>
            <w:tcW w:w="2268" w:type="dxa"/>
            <w:shd w:val="clear" w:color="auto" w:fill="F7F9FC"/>
            <w:tcMar>
              <w:top w:w="50" w:type="dxa"/>
              <w:left w:w="80" w:type="dxa"/>
              <w:bottom w:w="50" w:type="dxa"/>
              <w:right w:w="80" w:type="dxa"/>
            </w:tcMar>
            <w:vAlign w:val="center"/>
          </w:tcPr>
          <w:p w14:paraId="153F48E7" w14:textId="77777777" w:rsidR="00AB31B5" w:rsidRDefault="00684F60">
            <w:pPr>
              <w:spacing w:after="0"/>
            </w:pPr>
            <w:r>
              <w:rPr>
                <w:sz w:val="15"/>
              </w:rPr>
              <w:t>NVIDIA DGX Spark Founders Edition 4 TB</w:t>
            </w:r>
          </w:p>
        </w:tc>
        <w:tc>
          <w:tcPr>
            <w:tcW w:w="1701" w:type="dxa"/>
            <w:shd w:val="clear" w:color="auto" w:fill="F7F9FC"/>
            <w:tcMar>
              <w:top w:w="50" w:type="dxa"/>
              <w:left w:w="80" w:type="dxa"/>
              <w:bottom w:w="50" w:type="dxa"/>
              <w:right w:w="80" w:type="dxa"/>
            </w:tcMar>
            <w:vAlign w:val="center"/>
          </w:tcPr>
          <w:p w14:paraId="37DC94AB"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24403A4A"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4F08FE60" w14:textId="77777777" w:rsidR="00AB31B5" w:rsidRDefault="00684F60">
            <w:pPr>
              <w:spacing w:after="0"/>
            </w:pPr>
            <w:r>
              <w:rPr>
                <w:sz w:val="15"/>
              </w:rPr>
              <w:t>38.999,90 RON</w:t>
            </w:r>
          </w:p>
        </w:tc>
        <w:tc>
          <w:tcPr>
            <w:tcW w:w="1020" w:type="dxa"/>
            <w:shd w:val="clear" w:color="auto" w:fill="F7F9FC"/>
            <w:tcMar>
              <w:top w:w="50" w:type="dxa"/>
              <w:left w:w="80" w:type="dxa"/>
              <w:bottom w:w="50" w:type="dxa"/>
              <w:right w:w="80" w:type="dxa"/>
            </w:tcMar>
            <w:vAlign w:val="center"/>
          </w:tcPr>
          <w:p w14:paraId="27138C62" w14:textId="77777777" w:rsidR="00AB31B5" w:rsidRDefault="00684F60">
            <w:pPr>
              <w:spacing w:after="0"/>
            </w:pPr>
            <w:r>
              <w:rPr>
                <w:sz w:val="15"/>
              </w:rPr>
              <w:t>ultimele 3</w:t>
            </w:r>
          </w:p>
        </w:tc>
        <w:tc>
          <w:tcPr>
            <w:tcW w:w="2551" w:type="dxa"/>
            <w:shd w:val="clear" w:color="auto" w:fill="F7F9FC"/>
            <w:tcMar>
              <w:top w:w="50" w:type="dxa"/>
              <w:left w:w="80" w:type="dxa"/>
              <w:bottom w:w="50" w:type="dxa"/>
              <w:right w:w="80" w:type="dxa"/>
            </w:tcMar>
            <w:vAlign w:val="center"/>
          </w:tcPr>
          <w:p w14:paraId="33FD4778" w14:textId="2B85FBEF" w:rsidR="00AB31B5" w:rsidRDefault="00684F60">
            <w:pPr>
              <w:spacing w:after="0"/>
            </w:pPr>
            <w:hyperlink r:id="rId24">
              <w:r>
                <w:rPr>
                  <w:color w:val="1D4E89"/>
                  <w:sz w:val="16"/>
                  <w:u w:val="single"/>
                </w:rPr>
                <w:t>emag.ro – DGX Spark 4 TB</w:t>
              </w:r>
            </w:hyperlink>
          </w:p>
        </w:tc>
      </w:tr>
      <w:tr w:rsidR="00AB31B5" w14:paraId="5020D95C" w14:textId="77777777">
        <w:trPr>
          <w:cantSplit/>
          <w:jc w:val="center"/>
        </w:trPr>
        <w:tc>
          <w:tcPr>
            <w:tcW w:w="2268" w:type="dxa"/>
            <w:tcMar>
              <w:top w:w="50" w:type="dxa"/>
              <w:left w:w="80" w:type="dxa"/>
              <w:bottom w:w="50" w:type="dxa"/>
              <w:right w:w="80" w:type="dxa"/>
            </w:tcMar>
            <w:vAlign w:val="center"/>
          </w:tcPr>
          <w:p w14:paraId="51F72B55" w14:textId="77777777" w:rsidR="00AB31B5" w:rsidRDefault="00684F60">
            <w:pPr>
              <w:spacing w:after="0"/>
            </w:pPr>
            <w:r>
              <w:rPr>
                <w:sz w:val="15"/>
              </w:rPr>
              <w:t>NVIDIA DGX Spark 4 TB</w:t>
            </w:r>
          </w:p>
        </w:tc>
        <w:tc>
          <w:tcPr>
            <w:tcW w:w="1701" w:type="dxa"/>
            <w:tcMar>
              <w:top w:w="50" w:type="dxa"/>
              <w:left w:w="80" w:type="dxa"/>
              <w:bottom w:w="50" w:type="dxa"/>
              <w:right w:w="80" w:type="dxa"/>
            </w:tcMar>
            <w:vAlign w:val="center"/>
          </w:tcPr>
          <w:p w14:paraId="12462DB4" w14:textId="77777777" w:rsidR="00AB31B5" w:rsidRDefault="00684F60">
            <w:pPr>
              <w:spacing w:after="0"/>
            </w:pPr>
            <w:r>
              <w:rPr>
                <w:sz w:val="15"/>
              </w:rPr>
              <w:t>alza.de / Jacob.de</w:t>
            </w:r>
          </w:p>
        </w:tc>
        <w:tc>
          <w:tcPr>
            <w:tcW w:w="850" w:type="dxa"/>
            <w:tcMar>
              <w:top w:w="50" w:type="dxa"/>
              <w:left w:w="80" w:type="dxa"/>
              <w:bottom w:w="50" w:type="dxa"/>
              <w:right w:w="80" w:type="dxa"/>
            </w:tcMar>
            <w:vAlign w:val="center"/>
          </w:tcPr>
          <w:p w14:paraId="2954135B"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1977500B" w14:textId="77777777" w:rsidR="00AB31B5" w:rsidRDefault="00684F60">
            <w:pPr>
              <w:spacing w:after="0"/>
            </w:pPr>
            <w:r>
              <w:rPr>
                <w:sz w:val="15"/>
              </w:rPr>
              <w:t>5.629 € / 5.999 € brut</w:t>
            </w:r>
          </w:p>
        </w:tc>
        <w:tc>
          <w:tcPr>
            <w:tcW w:w="1020" w:type="dxa"/>
            <w:tcMar>
              <w:top w:w="50" w:type="dxa"/>
              <w:left w:w="80" w:type="dxa"/>
              <w:bottom w:w="50" w:type="dxa"/>
              <w:right w:w="80" w:type="dxa"/>
            </w:tcMar>
            <w:vAlign w:val="center"/>
          </w:tcPr>
          <w:p w14:paraId="11468280" w14:textId="77777777" w:rsidR="00AB31B5" w:rsidRDefault="00684F60">
            <w:pPr>
              <w:spacing w:after="0"/>
            </w:pPr>
            <w:r>
              <w:rPr>
                <w:sz w:val="15"/>
              </w:rPr>
              <w:t>în stoc</w:t>
            </w:r>
          </w:p>
        </w:tc>
        <w:tc>
          <w:tcPr>
            <w:tcW w:w="2551" w:type="dxa"/>
            <w:tcMar>
              <w:top w:w="50" w:type="dxa"/>
              <w:left w:w="80" w:type="dxa"/>
              <w:bottom w:w="50" w:type="dxa"/>
              <w:right w:w="80" w:type="dxa"/>
            </w:tcMar>
            <w:vAlign w:val="center"/>
          </w:tcPr>
          <w:p w14:paraId="59092D6F" w14:textId="0F15B181" w:rsidR="00AB31B5" w:rsidRDefault="00684F60">
            <w:pPr>
              <w:spacing w:after="0"/>
            </w:pPr>
            <w:hyperlink r:id="rId25">
              <w:r>
                <w:rPr>
                  <w:color w:val="1D4E89"/>
                  <w:sz w:val="16"/>
                  <w:u w:val="single"/>
                </w:rPr>
                <w:t>jacob.de – DGX Spark</w:t>
              </w:r>
            </w:hyperlink>
          </w:p>
        </w:tc>
      </w:tr>
      <w:tr w:rsidR="00AB31B5" w14:paraId="371DDD70" w14:textId="77777777">
        <w:trPr>
          <w:cantSplit/>
          <w:jc w:val="center"/>
        </w:trPr>
        <w:tc>
          <w:tcPr>
            <w:tcW w:w="2268" w:type="dxa"/>
            <w:shd w:val="clear" w:color="auto" w:fill="F7F9FC"/>
            <w:tcMar>
              <w:top w:w="50" w:type="dxa"/>
              <w:left w:w="80" w:type="dxa"/>
              <w:bottom w:w="50" w:type="dxa"/>
              <w:right w:w="80" w:type="dxa"/>
            </w:tcMar>
            <w:vAlign w:val="center"/>
          </w:tcPr>
          <w:p w14:paraId="173F76B1" w14:textId="77777777" w:rsidR="00AB31B5" w:rsidRDefault="00684F60">
            <w:pPr>
              <w:spacing w:after="0"/>
            </w:pPr>
            <w:r>
              <w:rPr>
                <w:sz w:val="15"/>
              </w:rPr>
              <w:t>Gigabyte AI TOP ATOM Gen4 4 TB</w:t>
            </w:r>
          </w:p>
        </w:tc>
        <w:tc>
          <w:tcPr>
            <w:tcW w:w="1701" w:type="dxa"/>
            <w:shd w:val="clear" w:color="auto" w:fill="F7F9FC"/>
            <w:tcMar>
              <w:top w:w="50" w:type="dxa"/>
              <w:left w:w="80" w:type="dxa"/>
              <w:bottom w:w="50" w:type="dxa"/>
              <w:right w:w="80" w:type="dxa"/>
            </w:tcMar>
            <w:vAlign w:val="center"/>
          </w:tcPr>
          <w:p w14:paraId="78B916B9"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6FA9C0C6"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5E5558A6" w14:textId="77777777" w:rsidR="00AB31B5" w:rsidRDefault="00684F60">
            <w:pPr>
              <w:spacing w:after="0"/>
            </w:pPr>
            <w:r>
              <w:rPr>
                <w:sz w:val="15"/>
              </w:rPr>
              <w:t>33.999,99 RON</w:t>
            </w:r>
          </w:p>
        </w:tc>
        <w:tc>
          <w:tcPr>
            <w:tcW w:w="1020" w:type="dxa"/>
            <w:shd w:val="clear" w:color="auto" w:fill="F7F9FC"/>
            <w:tcMar>
              <w:top w:w="50" w:type="dxa"/>
              <w:left w:w="80" w:type="dxa"/>
              <w:bottom w:w="50" w:type="dxa"/>
              <w:right w:w="80" w:type="dxa"/>
            </w:tcMar>
            <w:vAlign w:val="center"/>
          </w:tcPr>
          <w:p w14:paraId="0B36C7BA" w14:textId="77777777" w:rsidR="00AB31B5" w:rsidRDefault="00684F6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4F98E1DE" w14:textId="2298F128" w:rsidR="00AB31B5" w:rsidRDefault="00684F60">
            <w:pPr>
              <w:spacing w:after="0"/>
            </w:pPr>
            <w:hyperlink r:id="rId26">
              <w:r>
                <w:rPr>
                  <w:color w:val="1D4E89"/>
                  <w:sz w:val="16"/>
                  <w:u w:val="single"/>
                </w:rPr>
                <w:t>emag.ro – Gigabyte AI TOP ATOM</w:t>
              </w:r>
            </w:hyperlink>
          </w:p>
        </w:tc>
      </w:tr>
      <w:tr w:rsidR="00AB31B5" w14:paraId="793651A8" w14:textId="77777777">
        <w:trPr>
          <w:cantSplit/>
          <w:jc w:val="center"/>
        </w:trPr>
        <w:tc>
          <w:tcPr>
            <w:tcW w:w="2268" w:type="dxa"/>
            <w:tcMar>
              <w:top w:w="50" w:type="dxa"/>
              <w:left w:w="80" w:type="dxa"/>
              <w:bottom w:w="50" w:type="dxa"/>
              <w:right w:w="80" w:type="dxa"/>
            </w:tcMar>
            <w:vAlign w:val="center"/>
          </w:tcPr>
          <w:p w14:paraId="0FC4D8B9" w14:textId="77777777" w:rsidR="00AB31B5" w:rsidRDefault="00684F60">
            <w:pPr>
              <w:spacing w:after="0"/>
            </w:pPr>
            <w:r>
              <w:rPr>
                <w:sz w:val="15"/>
              </w:rPr>
              <w:t>Gigabyte AI TOP ATOM 4 TB</w:t>
            </w:r>
          </w:p>
        </w:tc>
        <w:tc>
          <w:tcPr>
            <w:tcW w:w="1701" w:type="dxa"/>
            <w:tcMar>
              <w:top w:w="50" w:type="dxa"/>
              <w:left w:w="80" w:type="dxa"/>
              <w:bottom w:w="50" w:type="dxa"/>
              <w:right w:w="80" w:type="dxa"/>
            </w:tcMar>
            <w:vAlign w:val="center"/>
          </w:tcPr>
          <w:p w14:paraId="0DBAEC2E" w14:textId="77777777" w:rsidR="00AB31B5" w:rsidRDefault="00684F60">
            <w:pPr>
              <w:spacing w:after="0"/>
            </w:pPr>
            <w:r>
              <w:rPr>
                <w:sz w:val="15"/>
              </w:rPr>
              <w:t>notebooksbilliger.de / Alternate</w:t>
            </w:r>
          </w:p>
        </w:tc>
        <w:tc>
          <w:tcPr>
            <w:tcW w:w="850" w:type="dxa"/>
            <w:tcMar>
              <w:top w:w="50" w:type="dxa"/>
              <w:left w:w="80" w:type="dxa"/>
              <w:bottom w:w="50" w:type="dxa"/>
              <w:right w:w="80" w:type="dxa"/>
            </w:tcMar>
            <w:vAlign w:val="center"/>
          </w:tcPr>
          <w:p w14:paraId="57035250"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3579AA58" w14:textId="77777777" w:rsidR="00AB31B5" w:rsidRDefault="00684F60">
            <w:pPr>
              <w:spacing w:after="0"/>
            </w:pPr>
            <w:r>
              <w:rPr>
                <w:sz w:val="15"/>
              </w:rPr>
              <w:t>5.299 € / 5.748 € brut</w:t>
            </w:r>
          </w:p>
        </w:tc>
        <w:tc>
          <w:tcPr>
            <w:tcW w:w="1020" w:type="dxa"/>
            <w:tcMar>
              <w:top w:w="50" w:type="dxa"/>
              <w:left w:w="80" w:type="dxa"/>
              <w:bottom w:w="50" w:type="dxa"/>
              <w:right w:w="80" w:type="dxa"/>
            </w:tcMar>
            <w:vAlign w:val="center"/>
          </w:tcPr>
          <w:p w14:paraId="1788BF4C" w14:textId="77777777" w:rsidR="00AB31B5" w:rsidRDefault="00684F60">
            <w:pPr>
              <w:spacing w:after="0"/>
            </w:pPr>
            <w:r>
              <w:rPr>
                <w:sz w:val="15"/>
              </w:rPr>
              <w:t>în stoc</w:t>
            </w:r>
          </w:p>
        </w:tc>
        <w:tc>
          <w:tcPr>
            <w:tcW w:w="2551" w:type="dxa"/>
            <w:tcMar>
              <w:top w:w="50" w:type="dxa"/>
              <w:left w:w="80" w:type="dxa"/>
              <w:bottom w:w="50" w:type="dxa"/>
              <w:right w:w="80" w:type="dxa"/>
            </w:tcMar>
            <w:vAlign w:val="center"/>
          </w:tcPr>
          <w:p w14:paraId="741F8B77" w14:textId="1E95CFBD" w:rsidR="00AB31B5" w:rsidRDefault="00684F60">
            <w:pPr>
              <w:spacing w:after="0"/>
            </w:pPr>
            <w:hyperlink r:id="rId27">
              <w:r>
                <w:rPr>
                  <w:color w:val="1D4E89"/>
                  <w:sz w:val="16"/>
                  <w:u w:val="single"/>
                </w:rPr>
                <w:t>geizhals.de – AI TOP ATOM</w:t>
              </w:r>
            </w:hyperlink>
          </w:p>
        </w:tc>
      </w:tr>
      <w:tr w:rsidR="00AB31B5" w14:paraId="733F2092" w14:textId="77777777">
        <w:trPr>
          <w:cantSplit/>
          <w:jc w:val="center"/>
        </w:trPr>
        <w:tc>
          <w:tcPr>
            <w:tcW w:w="2268" w:type="dxa"/>
            <w:shd w:val="clear" w:color="auto" w:fill="F7F9FC"/>
            <w:tcMar>
              <w:top w:w="50" w:type="dxa"/>
              <w:left w:w="80" w:type="dxa"/>
              <w:bottom w:w="50" w:type="dxa"/>
              <w:right w:w="80" w:type="dxa"/>
            </w:tcMar>
            <w:vAlign w:val="center"/>
          </w:tcPr>
          <w:p w14:paraId="33E79CEF" w14:textId="77777777" w:rsidR="00AB31B5" w:rsidRDefault="00684F60">
            <w:pPr>
              <w:spacing w:after="0"/>
            </w:pPr>
            <w:r>
              <w:rPr>
                <w:sz w:val="15"/>
              </w:rPr>
              <w:t>MSI EdgeXpert MS-C931 4 TB</w:t>
            </w:r>
          </w:p>
        </w:tc>
        <w:tc>
          <w:tcPr>
            <w:tcW w:w="1701" w:type="dxa"/>
            <w:shd w:val="clear" w:color="auto" w:fill="F7F9FC"/>
            <w:tcMar>
              <w:top w:w="50" w:type="dxa"/>
              <w:left w:w="80" w:type="dxa"/>
              <w:bottom w:w="50" w:type="dxa"/>
              <w:right w:w="80" w:type="dxa"/>
            </w:tcMar>
            <w:vAlign w:val="center"/>
          </w:tcPr>
          <w:p w14:paraId="577C3CE3"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5438B5EB"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1EA7CFF7" w14:textId="77777777" w:rsidR="00AB31B5" w:rsidRDefault="00684F60">
            <w:pPr>
              <w:spacing w:after="0"/>
            </w:pPr>
            <w:r>
              <w:rPr>
                <w:sz w:val="15"/>
              </w:rPr>
              <w:t>35.999,99 RON</w:t>
            </w:r>
          </w:p>
        </w:tc>
        <w:tc>
          <w:tcPr>
            <w:tcW w:w="1020" w:type="dxa"/>
            <w:shd w:val="clear" w:color="auto" w:fill="F7F9FC"/>
            <w:tcMar>
              <w:top w:w="50" w:type="dxa"/>
              <w:left w:w="80" w:type="dxa"/>
              <w:bottom w:w="50" w:type="dxa"/>
              <w:right w:w="80" w:type="dxa"/>
            </w:tcMar>
            <w:vAlign w:val="center"/>
          </w:tcPr>
          <w:p w14:paraId="26E1F72C" w14:textId="77777777" w:rsidR="00AB31B5" w:rsidRDefault="00684F6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45D40E8D" w14:textId="228E5481" w:rsidR="00AB31B5" w:rsidRDefault="00684F60">
            <w:pPr>
              <w:spacing w:after="0"/>
            </w:pPr>
            <w:hyperlink r:id="rId28">
              <w:r>
                <w:rPr>
                  <w:color w:val="1D4E89"/>
                  <w:sz w:val="16"/>
                  <w:u w:val="single"/>
                </w:rPr>
                <w:t>emag.ro – MSI EdgeXpert</w:t>
              </w:r>
            </w:hyperlink>
          </w:p>
        </w:tc>
      </w:tr>
      <w:tr w:rsidR="00AB31B5" w14:paraId="567399B5" w14:textId="77777777">
        <w:trPr>
          <w:cantSplit/>
          <w:jc w:val="center"/>
        </w:trPr>
        <w:tc>
          <w:tcPr>
            <w:tcW w:w="2268" w:type="dxa"/>
            <w:tcMar>
              <w:top w:w="50" w:type="dxa"/>
              <w:left w:w="80" w:type="dxa"/>
              <w:bottom w:w="50" w:type="dxa"/>
              <w:right w:w="80" w:type="dxa"/>
            </w:tcMar>
            <w:vAlign w:val="center"/>
          </w:tcPr>
          <w:p w14:paraId="57D169B6" w14:textId="77777777" w:rsidR="00AB31B5" w:rsidRDefault="00684F60">
            <w:pPr>
              <w:spacing w:after="0"/>
            </w:pPr>
            <w:r>
              <w:rPr>
                <w:sz w:val="15"/>
              </w:rPr>
              <w:t>ASUS Ascent GX10 4 TB</w:t>
            </w:r>
          </w:p>
        </w:tc>
        <w:tc>
          <w:tcPr>
            <w:tcW w:w="1701" w:type="dxa"/>
            <w:tcMar>
              <w:top w:w="50" w:type="dxa"/>
              <w:left w:w="80" w:type="dxa"/>
              <w:bottom w:w="50" w:type="dxa"/>
              <w:right w:w="80" w:type="dxa"/>
            </w:tcMar>
            <w:vAlign w:val="center"/>
          </w:tcPr>
          <w:p w14:paraId="17D161E2" w14:textId="77777777" w:rsidR="00AB31B5" w:rsidRDefault="00684F60">
            <w:pPr>
              <w:spacing w:after="0"/>
            </w:pPr>
            <w:r>
              <w:rPr>
                <w:sz w:val="15"/>
              </w:rPr>
              <w:t>eMAG</w:t>
            </w:r>
          </w:p>
        </w:tc>
        <w:tc>
          <w:tcPr>
            <w:tcW w:w="850" w:type="dxa"/>
            <w:tcMar>
              <w:top w:w="50" w:type="dxa"/>
              <w:left w:w="80" w:type="dxa"/>
              <w:bottom w:w="50" w:type="dxa"/>
              <w:right w:w="80" w:type="dxa"/>
            </w:tcMar>
            <w:vAlign w:val="center"/>
          </w:tcPr>
          <w:p w14:paraId="56A4CAC1"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0B033C09" w14:textId="77777777" w:rsidR="00AB31B5" w:rsidRDefault="00684F60">
            <w:pPr>
              <w:spacing w:after="0"/>
            </w:pPr>
            <w:r>
              <w:rPr>
                <w:sz w:val="15"/>
              </w:rPr>
              <w:t>39.799,99 RON</w:t>
            </w:r>
          </w:p>
        </w:tc>
        <w:tc>
          <w:tcPr>
            <w:tcW w:w="1020" w:type="dxa"/>
            <w:tcMar>
              <w:top w:w="50" w:type="dxa"/>
              <w:left w:w="80" w:type="dxa"/>
              <w:bottom w:w="50" w:type="dxa"/>
              <w:right w:w="80" w:type="dxa"/>
            </w:tcMar>
            <w:vAlign w:val="center"/>
          </w:tcPr>
          <w:p w14:paraId="1622EAA8" w14:textId="77777777" w:rsidR="00AB31B5" w:rsidRDefault="00684F60">
            <w:pPr>
              <w:spacing w:after="0"/>
            </w:pPr>
            <w:r>
              <w:rPr>
                <w:sz w:val="15"/>
              </w:rPr>
              <w:t>ultimul produs</w:t>
            </w:r>
          </w:p>
        </w:tc>
        <w:tc>
          <w:tcPr>
            <w:tcW w:w="2551" w:type="dxa"/>
            <w:tcMar>
              <w:top w:w="50" w:type="dxa"/>
              <w:left w:w="80" w:type="dxa"/>
              <w:bottom w:w="50" w:type="dxa"/>
              <w:right w:w="80" w:type="dxa"/>
            </w:tcMar>
            <w:vAlign w:val="center"/>
          </w:tcPr>
          <w:p w14:paraId="5490EA26" w14:textId="1AE41DEF" w:rsidR="00AB31B5" w:rsidRDefault="00684F60">
            <w:pPr>
              <w:spacing w:after="0"/>
            </w:pPr>
            <w:hyperlink r:id="rId29">
              <w:r>
                <w:rPr>
                  <w:color w:val="1D4E89"/>
                  <w:sz w:val="16"/>
                  <w:u w:val="single"/>
                </w:rPr>
                <w:t>emag.ro – ASUS Ascent GX10</w:t>
              </w:r>
            </w:hyperlink>
          </w:p>
        </w:tc>
      </w:tr>
      <w:tr w:rsidR="00AB31B5" w14:paraId="0E7C77B7" w14:textId="77777777">
        <w:trPr>
          <w:cantSplit/>
          <w:jc w:val="center"/>
        </w:trPr>
        <w:tc>
          <w:tcPr>
            <w:tcW w:w="2268" w:type="dxa"/>
            <w:shd w:val="clear" w:color="auto" w:fill="F7F9FC"/>
            <w:tcMar>
              <w:top w:w="50" w:type="dxa"/>
              <w:left w:w="80" w:type="dxa"/>
              <w:bottom w:w="50" w:type="dxa"/>
              <w:right w:w="80" w:type="dxa"/>
            </w:tcMar>
            <w:vAlign w:val="center"/>
          </w:tcPr>
          <w:p w14:paraId="2BDC8FCB" w14:textId="77777777" w:rsidR="00AB31B5" w:rsidRDefault="00684F60">
            <w:pPr>
              <w:spacing w:after="0"/>
            </w:pPr>
            <w:r>
              <w:rPr>
                <w:sz w:val="15"/>
              </w:rPr>
              <w:t>HP ZGX Nano G1n 4 TB (CZ9K4ET)</w:t>
            </w:r>
          </w:p>
        </w:tc>
        <w:tc>
          <w:tcPr>
            <w:tcW w:w="1701" w:type="dxa"/>
            <w:shd w:val="clear" w:color="auto" w:fill="F7F9FC"/>
            <w:tcMar>
              <w:top w:w="50" w:type="dxa"/>
              <w:left w:w="80" w:type="dxa"/>
              <w:bottom w:w="50" w:type="dxa"/>
              <w:right w:w="80" w:type="dxa"/>
            </w:tcMar>
            <w:vAlign w:val="center"/>
          </w:tcPr>
          <w:p w14:paraId="47852CD2" w14:textId="77777777" w:rsidR="00AB31B5" w:rsidRDefault="00684F60">
            <w:pPr>
              <w:spacing w:after="0"/>
            </w:pPr>
            <w:r>
              <w:rPr>
                <w:sz w:val="15"/>
              </w:rPr>
              <w:t>Cyclotron / notebooksbilliger.de</w:t>
            </w:r>
          </w:p>
        </w:tc>
        <w:tc>
          <w:tcPr>
            <w:tcW w:w="850" w:type="dxa"/>
            <w:shd w:val="clear" w:color="auto" w:fill="F7F9FC"/>
            <w:tcMar>
              <w:top w:w="50" w:type="dxa"/>
              <w:left w:w="80" w:type="dxa"/>
              <w:bottom w:w="50" w:type="dxa"/>
              <w:right w:w="80" w:type="dxa"/>
            </w:tcMar>
            <w:vAlign w:val="center"/>
          </w:tcPr>
          <w:p w14:paraId="5B155878"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5CEFC7D0" w14:textId="77777777" w:rsidR="00AB31B5" w:rsidRDefault="00684F60">
            <w:pPr>
              <w:spacing w:after="0"/>
            </w:pPr>
            <w:r>
              <w:rPr>
                <w:sz w:val="15"/>
              </w:rPr>
              <w:t>5.619 € / 5.800 € brut</w:t>
            </w:r>
          </w:p>
        </w:tc>
        <w:tc>
          <w:tcPr>
            <w:tcW w:w="1020" w:type="dxa"/>
            <w:shd w:val="clear" w:color="auto" w:fill="F7F9FC"/>
            <w:tcMar>
              <w:top w:w="50" w:type="dxa"/>
              <w:left w:w="80" w:type="dxa"/>
              <w:bottom w:w="50" w:type="dxa"/>
              <w:right w:w="80" w:type="dxa"/>
            </w:tcMar>
            <w:vAlign w:val="center"/>
          </w:tcPr>
          <w:p w14:paraId="75D156B1" w14:textId="77777777" w:rsidR="00AB31B5" w:rsidRDefault="00684F60">
            <w:pPr>
              <w:spacing w:after="0"/>
            </w:pPr>
            <w:r>
              <w:rPr>
                <w:sz w:val="15"/>
              </w:rPr>
              <w:t>1–3 zile</w:t>
            </w:r>
          </w:p>
        </w:tc>
        <w:tc>
          <w:tcPr>
            <w:tcW w:w="2551" w:type="dxa"/>
            <w:shd w:val="clear" w:color="auto" w:fill="F7F9FC"/>
            <w:tcMar>
              <w:top w:w="50" w:type="dxa"/>
              <w:left w:w="80" w:type="dxa"/>
              <w:bottom w:w="50" w:type="dxa"/>
              <w:right w:w="80" w:type="dxa"/>
            </w:tcMar>
            <w:vAlign w:val="center"/>
          </w:tcPr>
          <w:p w14:paraId="7AF7C639" w14:textId="5872590A" w:rsidR="00AB31B5" w:rsidRDefault="00684F60">
            <w:pPr>
              <w:spacing w:after="0"/>
            </w:pPr>
            <w:hyperlink r:id="rId30">
              <w:r>
                <w:rPr>
                  <w:color w:val="1D4E89"/>
                  <w:sz w:val="16"/>
                  <w:u w:val="single"/>
                </w:rPr>
                <w:t>geizhals.de – HP ZGX Nano</w:t>
              </w:r>
            </w:hyperlink>
          </w:p>
        </w:tc>
      </w:tr>
      <w:tr w:rsidR="00AB31B5" w14:paraId="065C411C" w14:textId="77777777">
        <w:trPr>
          <w:cantSplit/>
          <w:jc w:val="center"/>
        </w:trPr>
        <w:tc>
          <w:tcPr>
            <w:tcW w:w="2268" w:type="dxa"/>
            <w:tcMar>
              <w:top w:w="50" w:type="dxa"/>
              <w:left w:w="80" w:type="dxa"/>
              <w:bottom w:w="50" w:type="dxa"/>
              <w:right w:w="80" w:type="dxa"/>
            </w:tcMar>
            <w:vAlign w:val="center"/>
          </w:tcPr>
          <w:p w14:paraId="58095676" w14:textId="77777777" w:rsidR="00AB31B5" w:rsidRDefault="00684F60">
            <w:pPr>
              <w:spacing w:after="0"/>
            </w:pPr>
            <w:r>
              <w:rPr>
                <w:sz w:val="15"/>
              </w:rPr>
              <w:t>Dell Pro Max with GB10 4 TB</w:t>
            </w:r>
          </w:p>
        </w:tc>
        <w:tc>
          <w:tcPr>
            <w:tcW w:w="1701" w:type="dxa"/>
            <w:tcMar>
              <w:top w:w="50" w:type="dxa"/>
              <w:left w:w="80" w:type="dxa"/>
              <w:bottom w:w="50" w:type="dxa"/>
              <w:right w:w="80" w:type="dxa"/>
            </w:tcMar>
            <w:vAlign w:val="center"/>
          </w:tcPr>
          <w:p w14:paraId="7946C26F" w14:textId="77777777" w:rsidR="00AB31B5" w:rsidRDefault="00684F60">
            <w:pPr>
              <w:spacing w:after="0"/>
            </w:pPr>
            <w:r>
              <w:rPr>
                <w:sz w:val="15"/>
              </w:rPr>
              <w:t>Dell.com/de-de</w:t>
            </w:r>
          </w:p>
        </w:tc>
        <w:tc>
          <w:tcPr>
            <w:tcW w:w="850" w:type="dxa"/>
            <w:tcMar>
              <w:top w:w="50" w:type="dxa"/>
              <w:left w:w="80" w:type="dxa"/>
              <w:bottom w:w="50" w:type="dxa"/>
              <w:right w:w="80" w:type="dxa"/>
            </w:tcMar>
            <w:vAlign w:val="center"/>
          </w:tcPr>
          <w:p w14:paraId="2A9E06CD"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0B779E4C" w14:textId="77777777" w:rsidR="00AB31B5" w:rsidRDefault="00684F60">
            <w:pPr>
              <w:spacing w:after="0"/>
            </w:pPr>
            <w:r>
              <w:rPr>
                <w:sz w:val="15"/>
              </w:rPr>
              <w:t>8.518,93 € net</w:t>
            </w:r>
          </w:p>
        </w:tc>
        <w:tc>
          <w:tcPr>
            <w:tcW w:w="1020" w:type="dxa"/>
            <w:tcMar>
              <w:top w:w="50" w:type="dxa"/>
              <w:left w:w="80" w:type="dxa"/>
              <w:bottom w:w="50" w:type="dxa"/>
              <w:right w:w="80" w:type="dxa"/>
            </w:tcMar>
            <w:vAlign w:val="center"/>
          </w:tcPr>
          <w:p w14:paraId="07008974" w14:textId="77777777" w:rsidR="00AB31B5" w:rsidRDefault="00684F60">
            <w:pPr>
              <w:spacing w:after="0"/>
            </w:pPr>
            <w:r>
              <w:rPr>
                <w:sz w:val="15"/>
              </w:rPr>
              <w:t>4–6 zile</w:t>
            </w:r>
          </w:p>
        </w:tc>
        <w:tc>
          <w:tcPr>
            <w:tcW w:w="2551" w:type="dxa"/>
            <w:tcMar>
              <w:top w:w="50" w:type="dxa"/>
              <w:left w:w="80" w:type="dxa"/>
              <w:bottom w:w="50" w:type="dxa"/>
              <w:right w:w="80" w:type="dxa"/>
            </w:tcMar>
            <w:vAlign w:val="center"/>
          </w:tcPr>
          <w:p w14:paraId="3AA5D153" w14:textId="58B6FF35" w:rsidR="00AB31B5" w:rsidRDefault="00684F60">
            <w:pPr>
              <w:spacing w:after="0"/>
            </w:pPr>
            <w:hyperlink r:id="rId31">
              <w:r>
                <w:rPr>
                  <w:color w:val="1D4E89"/>
                  <w:sz w:val="16"/>
                  <w:u w:val="single"/>
                </w:rPr>
                <w:t>dell.com/de-de – Pro Max GB10</w:t>
              </w:r>
            </w:hyperlink>
          </w:p>
        </w:tc>
      </w:tr>
    </w:tbl>
    <w:p w14:paraId="1C3A8E7D" w14:textId="77777777" w:rsidR="00AB31B5" w:rsidRDefault="00AB31B5">
      <w:pPr>
        <w:spacing w:after="40"/>
      </w:pPr>
    </w:p>
    <w:p w14:paraId="0D79178C" w14:textId="77777777" w:rsidR="00AB31B5" w:rsidRDefault="00684F60">
      <w:pPr>
        <w:pStyle w:val="Titlu2"/>
      </w:pPr>
      <w:bookmarkStart w:id="15" w:name="_Toc240889114"/>
      <w:r>
        <w:lastRenderedPageBreak/>
        <w:t>A.3 Fabric RDMA – switch și cabluri</w:t>
      </w:r>
      <w:bookmarkEnd w:id="1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2960819F" w14:textId="77777777">
        <w:trPr>
          <w:tblHeader/>
          <w:jc w:val="center"/>
        </w:trPr>
        <w:tc>
          <w:tcPr>
            <w:tcW w:w="2494" w:type="dxa"/>
            <w:shd w:val="clear" w:color="auto" w:fill="0B2545"/>
            <w:tcMar>
              <w:top w:w="50" w:type="dxa"/>
              <w:left w:w="80" w:type="dxa"/>
              <w:bottom w:w="50" w:type="dxa"/>
              <w:right w:w="80" w:type="dxa"/>
            </w:tcMar>
            <w:vAlign w:val="center"/>
          </w:tcPr>
          <w:p w14:paraId="798909EE"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194EF8E2"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05AEAEAD"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196FDBA5"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734A16A4"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7C537947" w14:textId="77777777" w:rsidR="00AB31B5" w:rsidRDefault="00684F60">
            <w:pPr>
              <w:spacing w:after="0"/>
            </w:pPr>
            <w:r>
              <w:rPr>
                <w:b/>
                <w:color w:val="FFFFFF"/>
                <w:sz w:val="15"/>
              </w:rPr>
              <w:t>Link</w:t>
            </w:r>
          </w:p>
        </w:tc>
      </w:tr>
      <w:tr w:rsidR="00AB31B5" w14:paraId="71CF1A35" w14:textId="77777777">
        <w:trPr>
          <w:cantSplit/>
          <w:jc w:val="center"/>
        </w:trPr>
        <w:tc>
          <w:tcPr>
            <w:tcW w:w="2494" w:type="dxa"/>
            <w:tcMar>
              <w:top w:w="50" w:type="dxa"/>
              <w:left w:w="80" w:type="dxa"/>
              <w:bottom w:w="50" w:type="dxa"/>
              <w:right w:w="80" w:type="dxa"/>
            </w:tcMar>
            <w:vAlign w:val="center"/>
          </w:tcPr>
          <w:p w14:paraId="765968BB" w14:textId="77777777" w:rsidR="00AB31B5" w:rsidRDefault="00684F60">
            <w:pPr>
              <w:spacing w:after="0"/>
            </w:pPr>
            <w:r>
              <w:rPr>
                <w:sz w:val="15"/>
              </w:rPr>
              <w:t>NVIDIA Spectrum SN3700 (MSN3700-VS2F) – nou</w:t>
            </w:r>
          </w:p>
        </w:tc>
        <w:tc>
          <w:tcPr>
            <w:tcW w:w="1701" w:type="dxa"/>
            <w:tcMar>
              <w:top w:w="50" w:type="dxa"/>
              <w:left w:w="80" w:type="dxa"/>
              <w:bottom w:w="50" w:type="dxa"/>
              <w:right w:w="80" w:type="dxa"/>
            </w:tcMar>
            <w:vAlign w:val="center"/>
          </w:tcPr>
          <w:p w14:paraId="5F13C212" w14:textId="77777777" w:rsidR="00AB31B5" w:rsidRDefault="00684F60">
            <w:pPr>
              <w:spacing w:after="0"/>
            </w:pPr>
            <w:r>
              <w:rPr>
                <w:sz w:val="15"/>
              </w:rPr>
              <w:t>it-market.com (Cybertrading)</w:t>
            </w:r>
          </w:p>
        </w:tc>
        <w:tc>
          <w:tcPr>
            <w:tcW w:w="794" w:type="dxa"/>
            <w:tcMar>
              <w:top w:w="50" w:type="dxa"/>
              <w:left w:w="80" w:type="dxa"/>
              <w:bottom w:w="50" w:type="dxa"/>
              <w:right w:w="80" w:type="dxa"/>
            </w:tcMar>
            <w:vAlign w:val="center"/>
          </w:tcPr>
          <w:p w14:paraId="14091B5C"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C6B64B3" w14:textId="77777777" w:rsidR="00AB31B5" w:rsidRDefault="00684F60">
            <w:pPr>
              <w:spacing w:after="0"/>
            </w:pPr>
            <w:r>
              <w:rPr>
                <w:sz w:val="15"/>
              </w:rPr>
              <w:t>15.500 € net / 18.445 € brut</w:t>
            </w:r>
          </w:p>
        </w:tc>
        <w:tc>
          <w:tcPr>
            <w:tcW w:w="964" w:type="dxa"/>
            <w:tcMar>
              <w:top w:w="50" w:type="dxa"/>
              <w:left w:w="80" w:type="dxa"/>
              <w:bottom w:w="50" w:type="dxa"/>
              <w:right w:w="80" w:type="dxa"/>
            </w:tcMar>
            <w:vAlign w:val="center"/>
          </w:tcPr>
          <w:p w14:paraId="7F02FD6B" w14:textId="77777777" w:rsidR="00AB31B5" w:rsidRDefault="00684F60">
            <w:pPr>
              <w:spacing w:after="0"/>
            </w:pPr>
            <w:r>
              <w:rPr>
                <w:sz w:val="15"/>
              </w:rPr>
              <w:t>5 în stoc, 5–10 zile</w:t>
            </w:r>
          </w:p>
        </w:tc>
        <w:tc>
          <w:tcPr>
            <w:tcW w:w="2211" w:type="dxa"/>
            <w:tcMar>
              <w:top w:w="50" w:type="dxa"/>
              <w:left w:w="80" w:type="dxa"/>
              <w:bottom w:w="50" w:type="dxa"/>
              <w:right w:w="80" w:type="dxa"/>
            </w:tcMar>
            <w:vAlign w:val="center"/>
          </w:tcPr>
          <w:p w14:paraId="30C0DC45" w14:textId="0F06EE79" w:rsidR="00AB31B5" w:rsidRDefault="00684F60">
            <w:pPr>
              <w:spacing w:after="0"/>
            </w:pPr>
            <w:hyperlink r:id="rId32">
              <w:r>
                <w:rPr>
                  <w:color w:val="1D4E89"/>
                  <w:sz w:val="16"/>
                  <w:u w:val="single"/>
                </w:rPr>
                <w:t>it-market.com – MSN3700-VS2F</w:t>
              </w:r>
            </w:hyperlink>
          </w:p>
        </w:tc>
      </w:tr>
      <w:tr w:rsidR="00AB31B5" w14:paraId="38715905" w14:textId="77777777">
        <w:trPr>
          <w:cantSplit/>
          <w:jc w:val="center"/>
        </w:trPr>
        <w:tc>
          <w:tcPr>
            <w:tcW w:w="2494" w:type="dxa"/>
            <w:shd w:val="clear" w:color="auto" w:fill="F7F9FC"/>
            <w:tcMar>
              <w:top w:w="50" w:type="dxa"/>
              <w:left w:w="80" w:type="dxa"/>
              <w:bottom w:w="50" w:type="dxa"/>
              <w:right w:w="80" w:type="dxa"/>
            </w:tcMar>
            <w:vAlign w:val="center"/>
          </w:tcPr>
          <w:p w14:paraId="312D469C" w14:textId="77777777" w:rsidR="00AB31B5" w:rsidRDefault="00684F60">
            <w:pPr>
              <w:spacing w:after="0"/>
            </w:pPr>
            <w:r>
              <w:rPr>
                <w:sz w:val="15"/>
              </w:rPr>
              <w:t>NVIDIA SN3700 – recondiționat</w:t>
            </w:r>
          </w:p>
        </w:tc>
        <w:tc>
          <w:tcPr>
            <w:tcW w:w="1701" w:type="dxa"/>
            <w:shd w:val="clear" w:color="auto" w:fill="F7F9FC"/>
            <w:tcMar>
              <w:top w:w="50" w:type="dxa"/>
              <w:left w:w="80" w:type="dxa"/>
              <w:bottom w:w="50" w:type="dxa"/>
              <w:right w:w="80" w:type="dxa"/>
            </w:tcMar>
            <w:vAlign w:val="center"/>
          </w:tcPr>
          <w:p w14:paraId="30FAA31E" w14:textId="77777777" w:rsidR="00AB31B5" w:rsidRDefault="00684F60">
            <w:pPr>
              <w:spacing w:after="0"/>
            </w:pPr>
            <w:r>
              <w:rPr>
                <w:sz w:val="15"/>
              </w:rPr>
              <w:t>it-market.com</w:t>
            </w:r>
          </w:p>
        </w:tc>
        <w:tc>
          <w:tcPr>
            <w:tcW w:w="794" w:type="dxa"/>
            <w:shd w:val="clear" w:color="auto" w:fill="F7F9FC"/>
            <w:tcMar>
              <w:top w:w="50" w:type="dxa"/>
              <w:left w:w="80" w:type="dxa"/>
              <w:bottom w:w="50" w:type="dxa"/>
              <w:right w:w="80" w:type="dxa"/>
            </w:tcMar>
            <w:vAlign w:val="center"/>
          </w:tcPr>
          <w:p w14:paraId="1A508493"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1DFACA9B" w14:textId="77777777" w:rsidR="00AB31B5" w:rsidRDefault="00684F60">
            <w:pPr>
              <w:spacing w:after="0"/>
            </w:pPr>
            <w:r>
              <w:rPr>
                <w:sz w:val="15"/>
              </w:rPr>
              <w:t>12.000 € net / 14.280 € brut</w:t>
            </w:r>
          </w:p>
        </w:tc>
        <w:tc>
          <w:tcPr>
            <w:tcW w:w="964" w:type="dxa"/>
            <w:shd w:val="clear" w:color="auto" w:fill="F7F9FC"/>
            <w:tcMar>
              <w:top w:w="50" w:type="dxa"/>
              <w:left w:w="80" w:type="dxa"/>
              <w:bottom w:w="50" w:type="dxa"/>
              <w:right w:w="80" w:type="dxa"/>
            </w:tcMar>
            <w:vAlign w:val="center"/>
          </w:tcPr>
          <w:p w14:paraId="393B4F8F"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33680415" w14:textId="08181057" w:rsidR="00AB31B5" w:rsidRDefault="00684F60">
            <w:pPr>
              <w:spacing w:after="0"/>
            </w:pPr>
            <w:hyperlink r:id="rId33">
              <w:r>
                <w:rPr>
                  <w:color w:val="1D4E89"/>
                  <w:sz w:val="16"/>
                  <w:u w:val="single"/>
                </w:rPr>
                <w:t>it-market.com – MSN3700 refurb</w:t>
              </w:r>
            </w:hyperlink>
          </w:p>
        </w:tc>
      </w:tr>
      <w:tr w:rsidR="00AB31B5" w14:paraId="71433C64" w14:textId="77777777">
        <w:trPr>
          <w:cantSplit/>
          <w:jc w:val="center"/>
        </w:trPr>
        <w:tc>
          <w:tcPr>
            <w:tcW w:w="2494" w:type="dxa"/>
            <w:tcMar>
              <w:top w:w="50" w:type="dxa"/>
              <w:left w:w="80" w:type="dxa"/>
              <w:bottom w:w="50" w:type="dxa"/>
              <w:right w:w="80" w:type="dxa"/>
            </w:tcMar>
            <w:vAlign w:val="center"/>
          </w:tcPr>
          <w:p w14:paraId="6F70E1EA" w14:textId="77777777" w:rsidR="00AB31B5" w:rsidRDefault="00684F60">
            <w:pPr>
              <w:spacing w:after="0"/>
            </w:pPr>
            <w:r>
              <w:rPr>
                <w:sz w:val="15"/>
              </w:rPr>
              <w:t>NVIDIA SN3700 – recondiționat certificat</w:t>
            </w:r>
          </w:p>
        </w:tc>
        <w:tc>
          <w:tcPr>
            <w:tcW w:w="1701" w:type="dxa"/>
            <w:tcMar>
              <w:top w:w="50" w:type="dxa"/>
              <w:left w:w="80" w:type="dxa"/>
              <w:bottom w:w="50" w:type="dxa"/>
              <w:right w:w="80" w:type="dxa"/>
            </w:tcMar>
            <w:vAlign w:val="center"/>
          </w:tcPr>
          <w:p w14:paraId="5897CAB0" w14:textId="77777777" w:rsidR="00AB31B5" w:rsidRDefault="00684F60">
            <w:pPr>
              <w:spacing w:after="0"/>
            </w:pPr>
            <w:r>
              <w:rPr>
                <w:sz w:val="15"/>
              </w:rPr>
              <w:t>Reef Telecom</w:t>
            </w:r>
          </w:p>
        </w:tc>
        <w:tc>
          <w:tcPr>
            <w:tcW w:w="794" w:type="dxa"/>
            <w:tcMar>
              <w:top w:w="50" w:type="dxa"/>
              <w:left w:w="80" w:type="dxa"/>
              <w:bottom w:w="50" w:type="dxa"/>
              <w:right w:w="80" w:type="dxa"/>
            </w:tcMar>
            <w:vAlign w:val="center"/>
          </w:tcPr>
          <w:p w14:paraId="5247A55E" w14:textId="77777777" w:rsidR="00AB31B5" w:rsidRDefault="00684F60">
            <w:pPr>
              <w:spacing w:after="0"/>
            </w:pPr>
            <w:r>
              <w:rPr>
                <w:sz w:val="15"/>
              </w:rPr>
              <w:t>US</w:t>
            </w:r>
          </w:p>
        </w:tc>
        <w:tc>
          <w:tcPr>
            <w:tcW w:w="1701" w:type="dxa"/>
            <w:tcMar>
              <w:top w:w="50" w:type="dxa"/>
              <w:left w:w="80" w:type="dxa"/>
              <w:bottom w:w="50" w:type="dxa"/>
              <w:right w:w="80" w:type="dxa"/>
            </w:tcMar>
            <w:vAlign w:val="center"/>
          </w:tcPr>
          <w:p w14:paraId="219FE26A" w14:textId="77777777" w:rsidR="00AB31B5" w:rsidRDefault="00684F60">
            <w:pPr>
              <w:spacing w:after="0"/>
            </w:pPr>
            <w:r>
              <w:rPr>
                <w:sz w:val="15"/>
              </w:rPr>
              <w:t>21.812,16 $</w:t>
            </w:r>
          </w:p>
        </w:tc>
        <w:tc>
          <w:tcPr>
            <w:tcW w:w="964" w:type="dxa"/>
            <w:tcMar>
              <w:top w:w="50" w:type="dxa"/>
              <w:left w:w="80" w:type="dxa"/>
              <w:bottom w:w="50" w:type="dxa"/>
              <w:right w:w="80" w:type="dxa"/>
            </w:tcMar>
            <w:vAlign w:val="center"/>
          </w:tcPr>
          <w:p w14:paraId="0DBDB921"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4273D871" w14:textId="5551631C" w:rsidR="00AB31B5" w:rsidRDefault="00684F60">
            <w:pPr>
              <w:spacing w:after="0"/>
            </w:pPr>
            <w:hyperlink r:id="rId34">
              <w:r>
                <w:rPr>
                  <w:color w:val="1D4E89"/>
                  <w:sz w:val="16"/>
                  <w:u w:val="single"/>
                </w:rPr>
                <w:t>reeftel.com – SN3700</w:t>
              </w:r>
            </w:hyperlink>
          </w:p>
        </w:tc>
      </w:tr>
      <w:tr w:rsidR="00AB31B5" w14:paraId="4979E4D5" w14:textId="77777777">
        <w:trPr>
          <w:cantSplit/>
          <w:jc w:val="center"/>
        </w:trPr>
        <w:tc>
          <w:tcPr>
            <w:tcW w:w="2494" w:type="dxa"/>
            <w:shd w:val="clear" w:color="auto" w:fill="F7F9FC"/>
            <w:tcMar>
              <w:top w:w="50" w:type="dxa"/>
              <w:left w:w="80" w:type="dxa"/>
              <w:bottom w:w="50" w:type="dxa"/>
              <w:right w:w="80" w:type="dxa"/>
            </w:tcMar>
            <w:vAlign w:val="center"/>
          </w:tcPr>
          <w:p w14:paraId="3B70C443" w14:textId="77777777" w:rsidR="00AB31B5" w:rsidRDefault="00684F60">
            <w:pPr>
              <w:spacing w:after="0"/>
            </w:pPr>
            <w:r>
              <w:rPr>
                <w:sz w:val="15"/>
              </w:rPr>
              <w:t>NVIDIA SN3700 – nou</w:t>
            </w:r>
          </w:p>
        </w:tc>
        <w:tc>
          <w:tcPr>
            <w:tcW w:w="1701" w:type="dxa"/>
            <w:shd w:val="clear" w:color="auto" w:fill="F7F9FC"/>
            <w:tcMar>
              <w:top w:w="50" w:type="dxa"/>
              <w:left w:w="80" w:type="dxa"/>
              <w:bottom w:w="50" w:type="dxa"/>
              <w:right w:w="80" w:type="dxa"/>
            </w:tcMar>
            <w:vAlign w:val="center"/>
          </w:tcPr>
          <w:p w14:paraId="70260299" w14:textId="77777777" w:rsidR="00AB31B5" w:rsidRDefault="00684F60">
            <w:pPr>
              <w:spacing w:after="0"/>
            </w:pPr>
            <w:r>
              <w:rPr>
                <w:sz w:val="15"/>
              </w:rPr>
              <w:t>CompSource</w:t>
            </w:r>
          </w:p>
        </w:tc>
        <w:tc>
          <w:tcPr>
            <w:tcW w:w="794" w:type="dxa"/>
            <w:shd w:val="clear" w:color="auto" w:fill="F7F9FC"/>
            <w:tcMar>
              <w:top w:w="50" w:type="dxa"/>
              <w:left w:w="80" w:type="dxa"/>
              <w:bottom w:w="50" w:type="dxa"/>
              <w:right w:w="80" w:type="dxa"/>
            </w:tcMar>
            <w:vAlign w:val="center"/>
          </w:tcPr>
          <w:p w14:paraId="7D3E93A0"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64B25EA1" w14:textId="77777777" w:rsidR="00AB31B5" w:rsidRDefault="00684F60">
            <w:pPr>
              <w:spacing w:after="0"/>
            </w:pPr>
            <w:r>
              <w:rPr>
                <w:sz w:val="15"/>
              </w:rPr>
              <w:t>29.999,84 $</w:t>
            </w:r>
          </w:p>
        </w:tc>
        <w:tc>
          <w:tcPr>
            <w:tcW w:w="964" w:type="dxa"/>
            <w:shd w:val="clear" w:color="auto" w:fill="F7F9FC"/>
            <w:tcMar>
              <w:top w:w="50" w:type="dxa"/>
              <w:left w:w="80" w:type="dxa"/>
              <w:bottom w:w="50" w:type="dxa"/>
              <w:right w:w="80" w:type="dxa"/>
            </w:tcMar>
            <w:vAlign w:val="center"/>
          </w:tcPr>
          <w:p w14:paraId="29E529E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5785F7A2" w14:textId="683259B1" w:rsidR="00AB31B5" w:rsidRDefault="00684F60">
            <w:pPr>
              <w:spacing w:after="0"/>
            </w:pPr>
            <w:hyperlink r:id="rId35">
              <w:r>
                <w:rPr>
                  <w:color w:val="1D4E89"/>
                  <w:sz w:val="16"/>
                  <w:u w:val="single"/>
                </w:rPr>
                <w:t>compsource.com – MSN3700VS2F</w:t>
              </w:r>
            </w:hyperlink>
          </w:p>
        </w:tc>
      </w:tr>
      <w:tr w:rsidR="00AB31B5" w14:paraId="72B33A8B" w14:textId="77777777">
        <w:trPr>
          <w:cantSplit/>
          <w:jc w:val="center"/>
        </w:trPr>
        <w:tc>
          <w:tcPr>
            <w:tcW w:w="2494" w:type="dxa"/>
            <w:tcMar>
              <w:top w:w="50" w:type="dxa"/>
              <w:left w:w="80" w:type="dxa"/>
              <w:bottom w:w="50" w:type="dxa"/>
              <w:right w:w="80" w:type="dxa"/>
            </w:tcMar>
            <w:vAlign w:val="center"/>
          </w:tcPr>
          <w:p w14:paraId="644C9731" w14:textId="77777777" w:rsidR="00AB31B5" w:rsidRDefault="00684F60">
            <w:pPr>
              <w:spacing w:after="0"/>
            </w:pPr>
            <w:r>
              <w:rPr>
                <w:sz w:val="15"/>
              </w:rPr>
              <w:t>NVIDIA SN3700 (referință RO)</w:t>
            </w:r>
          </w:p>
        </w:tc>
        <w:tc>
          <w:tcPr>
            <w:tcW w:w="1701" w:type="dxa"/>
            <w:tcMar>
              <w:top w:w="50" w:type="dxa"/>
              <w:left w:w="80" w:type="dxa"/>
              <w:bottom w:w="50" w:type="dxa"/>
              <w:right w:w="80" w:type="dxa"/>
            </w:tcMar>
            <w:vAlign w:val="center"/>
          </w:tcPr>
          <w:p w14:paraId="69512E81" w14:textId="77777777" w:rsidR="00AB31B5" w:rsidRDefault="00684F60">
            <w:pPr>
              <w:spacing w:after="0"/>
            </w:pPr>
            <w:r>
              <w:rPr>
                <w:sz w:val="15"/>
              </w:rPr>
              <w:t>Senetic.ro</w:t>
            </w:r>
          </w:p>
        </w:tc>
        <w:tc>
          <w:tcPr>
            <w:tcW w:w="794" w:type="dxa"/>
            <w:tcMar>
              <w:top w:w="50" w:type="dxa"/>
              <w:left w:w="80" w:type="dxa"/>
              <w:bottom w:w="50" w:type="dxa"/>
              <w:right w:w="80" w:type="dxa"/>
            </w:tcMar>
            <w:vAlign w:val="center"/>
          </w:tcPr>
          <w:p w14:paraId="6A7206CB"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337B8438" w14:textId="77777777" w:rsidR="00AB31B5" w:rsidRDefault="00684F60">
            <w:pPr>
              <w:spacing w:after="0"/>
            </w:pPr>
            <w:r>
              <w:rPr>
                <w:sz w:val="15"/>
              </w:rPr>
              <w:t>la cerere</w:t>
            </w:r>
          </w:p>
        </w:tc>
        <w:tc>
          <w:tcPr>
            <w:tcW w:w="964" w:type="dxa"/>
            <w:tcMar>
              <w:top w:w="50" w:type="dxa"/>
              <w:left w:w="80" w:type="dxa"/>
              <w:bottom w:w="50" w:type="dxa"/>
              <w:right w:w="80" w:type="dxa"/>
            </w:tcMar>
            <w:vAlign w:val="center"/>
          </w:tcPr>
          <w:p w14:paraId="248C3675"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3211DF60" w14:textId="3469A5E7" w:rsidR="00AB31B5" w:rsidRDefault="00684F60">
            <w:pPr>
              <w:spacing w:after="0"/>
            </w:pPr>
            <w:hyperlink r:id="rId36">
              <w:r>
                <w:rPr>
                  <w:color w:val="1D4E89"/>
                  <w:sz w:val="16"/>
                  <w:u w:val="single"/>
                </w:rPr>
                <w:t>senetic.ro (cerere de ofertă NVIDIA Networking)</w:t>
              </w:r>
            </w:hyperlink>
          </w:p>
        </w:tc>
      </w:tr>
      <w:tr w:rsidR="00AB31B5" w14:paraId="4AFA9EA2" w14:textId="77777777">
        <w:trPr>
          <w:cantSplit/>
          <w:jc w:val="center"/>
        </w:trPr>
        <w:tc>
          <w:tcPr>
            <w:tcW w:w="2494" w:type="dxa"/>
            <w:shd w:val="clear" w:color="auto" w:fill="F7F9FC"/>
            <w:tcMar>
              <w:top w:w="50" w:type="dxa"/>
              <w:left w:w="80" w:type="dxa"/>
              <w:bottom w:w="50" w:type="dxa"/>
              <w:right w:w="80" w:type="dxa"/>
            </w:tcMar>
            <w:vAlign w:val="center"/>
          </w:tcPr>
          <w:p w14:paraId="60D9CA13" w14:textId="77777777" w:rsidR="00AB31B5" w:rsidRDefault="00684F60">
            <w:pPr>
              <w:spacing w:after="0"/>
            </w:pPr>
            <w:r>
              <w:rPr>
                <w:sz w:val="15"/>
              </w:rPr>
              <w:t>NVIDIA SN4600 (64 × 200 GbE) – opțiune</w:t>
            </w:r>
          </w:p>
        </w:tc>
        <w:tc>
          <w:tcPr>
            <w:tcW w:w="1701" w:type="dxa"/>
            <w:shd w:val="clear" w:color="auto" w:fill="F7F9FC"/>
            <w:tcMar>
              <w:top w:w="50" w:type="dxa"/>
              <w:left w:w="80" w:type="dxa"/>
              <w:bottom w:w="50" w:type="dxa"/>
              <w:right w:w="80" w:type="dxa"/>
            </w:tcMar>
            <w:vAlign w:val="center"/>
          </w:tcPr>
          <w:p w14:paraId="1E2A242E" w14:textId="77777777" w:rsidR="00AB31B5" w:rsidRDefault="00684F60">
            <w:pPr>
              <w:spacing w:after="0"/>
            </w:pPr>
            <w:r>
              <w:rPr>
                <w:sz w:val="15"/>
              </w:rPr>
              <w:t>DirectMacro / CompSource</w:t>
            </w:r>
          </w:p>
        </w:tc>
        <w:tc>
          <w:tcPr>
            <w:tcW w:w="794" w:type="dxa"/>
            <w:shd w:val="clear" w:color="auto" w:fill="F7F9FC"/>
            <w:tcMar>
              <w:top w:w="50" w:type="dxa"/>
              <w:left w:w="80" w:type="dxa"/>
              <w:bottom w:w="50" w:type="dxa"/>
              <w:right w:w="80" w:type="dxa"/>
            </w:tcMar>
            <w:vAlign w:val="center"/>
          </w:tcPr>
          <w:p w14:paraId="51BAB40E"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029A5189" w14:textId="77777777" w:rsidR="00AB31B5" w:rsidRDefault="00684F60">
            <w:pPr>
              <w:spacing w:after="0"/>
            </w:pPr>
            <w:r>
              <w:rPr>
                <w:sz w:val="15"/>
              </w:rPr>
              <w:t>19.750,50 $ refurb / 31.872,89 $ nou</w:t>
            </w:r>
          </w:p>
        </w:tc>
        <w:tc>
          <w:tcPr>
            <w:tcW w:w="964" w:type="dxa"/>
            <w:shd w:val="clear" w:color="auto" w:fill="F7F9FC"/>
            <w:tcMar>
              <w:top w:w="50" w:type="dxa"/>
              <w:left w:w="80" w:type="dxa"/>
              <w:bottom w:w="50" w:type="dxa"/>
              <w:right w:w="80" w:type="dxa"/>
            </w:tcMar>
            <w:vAlign w:val="center"/>
          </w:tcPr>
          <w:p w14:paraId="75369D1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B34FDD5" w14:textId="48C72149" w:rsidR="00AB31B5" w:rsidRDefault="00684F60">
            <w:pPr>
              <w:spacing w:after="0"/>
            </w:pPr>
            <w:hyperlink r:id="rId37">
              <w:r>
                <w:rPr>
                  <w:color w:val="1D4E89"/>
                  <w:sz w:val="16"/>
                  <w:u w:val="single"/>
                </w:rPr>
                <w:t>compsource.com – MSN4600VS2RC</w:t>
              </w:r>
            </w:hyperlink>
          </w:p>
        </w:tc>
      </w:tr>
      <w:tr w:rsidR="00AB31B5" w14:paraId="738CFFBC" w14:textId="77777777">
        <w:trPr>
          <w:cantSplit/>
          <w:jc w:val="center"/>
        </w:trPr>
        <w:tc>
          <w:tcPr>
            <w:tcW w:w="2494" w:type="dxa"/>
            <w:tcMar>
              <w:top w:w="50" w:type="dxa"/>
              <w:left w:w="80" w:type="dxa"/>
              <w:bottom w:w="50" w:type="dxa"/>
              <w:right w:w="80" w:type="dxa"/>
            </w:tcMar>
            <w:vAlign w:val="center"/>
          </w:tcPr>
          <w:p w14:paraId="0BA486EB" w14:textId="77777777" w:rsidR="00AB31B5" w:rsidRDefault="00684F60">
            <w:pPr>
              <w:spacing w:after="0"/>
            </w:pPr>
            <w:r>
              <w:rPr>
                <w:sz w:val="15"/>
              </w:rPr>
              <w:t>Fișă tehnică NVIDIA SN3000</w:t>
            </w:r>
          </w:p>
        </w:tc>
        <w:tc>
          <w:tcPr>
            <w:tcW w:w="1701" w:type="dxa"/>
            <w:tcMar>
              <w:top w:w="50" w:type="dxa"/>
              <w:left w:w="80" w:type="dxa"/>
              <w:bottom w:w="50" w:type="dxa"/>
              <w:right w:w="80" w:type="dxa"/>
            </w:tcMar>
            <w:vAlign w:val="center"/>
          </w:tcPr>
          <w:p w14:paraId="41D8A596" w14:textId="77777777" w:rsidR="00AB31B5" w:rsidRDefault="00684F60">
            <w:pPr>
              <w:spacing w:after="0"/>
            </w:pPr>
            <w:r>
              <w:rPr>
                <w:sz w:val="15"/>
              </w:rPr>
              <w:t>NVIDIA</w:t>
            </w:r>
          </w:p>
        </w:tc>
        <w:tc>
          <w:tcPr>
            <w:tcW w:w="794" w:type="dxa"/>
            <w:tcMar>
              <w:top w:w="50" w:type="dxa"/>
              <w:left w:w="80" w:type="dxa"/>
              <w:bottom w:w="50" w:type="dxa"/>
              <w:right w:w="80" w:type="dxa"/>
            </w:tcMar>
            <w:vAlign w:val="center"/>
          </w:tcPr>
          <w:p w14:paraId="2F553885" w14:textId="77777777" w:rsidR="00AB31B5" w:rsidRDefault="00684F60">
            <w:pPr>
              <w:spacing w:after="0"/>
            </w:pPr>
            <w:r>
              <w:rPr>
                <w:sz w:val="15"/>
              </w:rPr>
              <w:t>—</w:t>
            </w:r>
          </w:p>
        </w:tc>
        <w:tc>
          <w:tcPr>
            <w:tcW w:w="1701" w:type="dxa"/>
            <w:tcMar>
              <w:top w:w="50" w:type="dxa"/>
              <w:left w:w="80" w:type="dxa"/>
              <w:bottom w:w="50" w:type="dxa"/>
              <w:right w:w="80" w:type="dxa"/>
            </w:tcMar>
            <w:vAlign w:val="center"/>
          </w:tcPr>
          <w:p w14:paraId="736615AA" w14:textId="77777777" w:rsidR="00AB31B5" w:rsidRDefault="00684F60">
            <w:pPr>
              <w:spacing w:after="0"/>
            </w:pPr>
            <w:r>
              <w:rPr>
                <w:sz w:val="15"/>
              </w:rPr>
              <w:t>—</w:t>
            </w:r>
          </w:p>
        </w:tc>
        <w:tc>
          <w:tcPr>
            <w:tcW w:w="964" w:type="dxa"/>
            <w:tcMar>
              <w:top w:w="50" w:type="dxa"/>
              <w:left w:w="80" w:type="dxa"/>
              <w:bottom w:w="50" w:type="dxa"/>
              <w:right w:w="80" w:type="dxa"/>
            </w:tcMar>
            <w:vAlign w:val="center"/>
          </w:tcPr>
          <w:p w14:paraId="2E5A024F"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4E176BBD" w14:textId="413D286C" w:rsidR="00AB31B5" w:rsidRDefault="00684F60">
            <w:pPr>
              <w:spacing w:after="0"/>
            </w:pPr>
            <w:hyperlink r:id="rId38">
              <w:r>
                <w:rPr>
                  <w:color w:val="1D4E89"/>
                  <w:sz w:val="16"/>
                  <w:u w:val="single"/>
                </w:rPr>
                <w:t>nvidia.com – SN3000 datasheet</w:t>
              </w:r>
            </w:hyperlink>
          </w:p>
        </w:tc>
      </w:tr>
      <w:tr w:rsidR="00AB31B5" w14:paraId="4F5C0322" w14:textId="77777777">
        <w:trPr>
          <w:cantSplit/>
          <w:jc w:val="center"/>
        </w:trPr>
        <w:tc>
          <w:tcPr>
            <w:tcW w:w="2494" w:type="dxa"/>
            <w:shd w:val="clear" w:color="auto" w:fill="F7F9FC"/>
            <w:tcMar>
              <w:top w:w="50" w:type="dxa"/>
              <w:left w:w="80" w:type="dxa"/>
              <w:bottom w:w="50" w:type="dxa"/>
              <w:right w:w="80" w:type="dxa"/>
            </w:tcMar>
            <w:vAlign w:val="center"/>
          </w:tcPr>
          <w:p w14:paraId="033BB37B" w14:textId="77777777" w:rsidR="00AB31B5" w:rsidRDefault="00684F60">
            <w:pPr>
              <w:spacing w:after="0"/>
            </w:pPr>
            <w:r>
              <w:rPr>
                <w:sz w:val="15"/>
              </w:rPr>
              <w:t>DAC QSFP56 200G 2 m NVIDIA MCP1650-H002E26 (original)</w:t>
            </w:r>
          </w:p>
        </w:tc>
        <w:tc>
          <w:tcPr>
            <w:tcW w:w="1701" w:type="dxa"/>
            <w:shd w:val="clear" w:color="auto" w:fill="F7F9FC"/>
            <w:tcMar>
              <w:top w:w="50" w:type="dxa"/>
              <w:left w:w="80" w:type="dxa"/>
              <w:bottom w:w="50" w:type="dxa"/>
              <w:right w:w="80" w:type="dxa"/>
            </w:tcMar>
            <w:vAlign w:val="center"/>
          </w:tcPr>
          <w:p w14:paraId="2461239E" w14:textId="77777777" w:rsidR="00AB31B5" w:rsidRDefault="00684F60">
            <w:pPr>
              <w:spacing w:after="0"/>
            </w:pPr>
            <w:r>
              <w:rPr>
                <w:sz w:val="15"/>
              </w:rPr>
              <w:t>ServerBlink</w:t>
            </w:r>
          </w:p>
        </w:tc>
        <w:tc>
          <w:tcPr>
            <w:tcW w:w="794" w:type="dxa"/>
            <w:shd w:val="clear" w:color="auto" w:fill="F7F9FC"/>
            <w:tcMar>
              <w:top w:w="50" w:type="dxa"/>
              <w:left w:w="80" w:type="dxa"/>
              <w:bottom w:w="50" w:type="dxa"/>
              <w:right w:w="80" w:type="dxa"/>
            </w:tcMar>
            <w:vAlign w:val="center"/>
          </w:tcPr>
          <w:p w14:paraId="3DA02524"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43BD9E29" w14:textId="77777777" w:rsidR="00AB31B5" w:rsidRDefault="00684F60">
            <w:pPr>
              <w:spacing w:after="0"/>
            </w:pPr>
            <w:r>
              <w:rPr>
                <w:sz w:val="15"/>
              </w:rPr>
              <w:t>392,83 $</w:t>
            </w:r>
          </w:p>
        </w:tc>
        <w:tc>
          <w:tcPr>
            <w:tcW w:w="964" w:type="dxa"/>
            <w:shd w:val="clear" w:color="auto" w:fill="F7F9FC"/>
            <w:tcMar>
              <w:top w:w="50" w:type="dxa"/>
              <w:left w:w="80" w:type="dxa"/>
              <w:bottom w:w="50" w:type="dxa"/>
              <w:right w:w="80" w:type="dxa"/>
            </w:tcMar>
            <w:vAlign w:val="center"/>
          </w:tcPr>
          <w:p w14:paraId="5C695AB1"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50C9234C" w14:textId="7B0B5CBE" w:rsidR="00AB31B5" w:rsidRDefault="00684F60">
            <w:pPr>
              <w:spacing w:after="0"/>
            </w:pPr>
            <w:hyperlink r:id="rId39">
              <w:r>
                <w:rPr>
                  <w:color w:val="1D4E89"/>
                  <w:sz w:val="16"/>
                  <w:u w:val="single"/>
                </w:rPr>
                <w:t>serverblink.com – MCP1650-H002E26</w:t>
              </w:r>
            </w:hyperlink>
          </w:p>
        </w:tc>
      </w:tr>
      <w:tr w:rsidR="00AB31B5" w14:paraId="596B1CC4" w14:textId="77777777">
        <w:trPr>
          <w:cantSplit/>
          <w:jc w:val="center"/>
        </w:trPr>
        <w:tc>
          <w:tcPr>
            <w:tcW w:w="2494" w:type="dxa"/>
            <w:tcMar>
              <w:top w:w="50" w:type="dxa"/>
              <w:left w:w="80" w:type="dxa"/>
              <w:bottom w:w="50" w:type="dxa"/>
              <w:right w:w="80" w:type="dxa"/>
            </w:tcMar>
            <w:vAlign w:val="center"/>
          </w:tcPr>
          <w:p w14:paraId="17F1181B" w14:textId="77777777" w:rsidR="00AB31B5" w:rsidRDefault="00684F60">
            <w:pPr>
              <w:spacing w:after="0"/>
            </w:pPr>
            <w:r>
              <w:rPr>
                <w:sz w:val="15"/>
              </w:rPr>
              <w:t>DAC QSFP56 200G compatibil (MCP1650-V002E26)</w:t>
            </w:r>
          </w:p>
        </w:tc>
        <w:tc>
          <w:tcPr>
            <w:tcW w:w="1701" w:type="dxa"/>
            <w:tcMar>
              <w:top w:w="50" w:type="dxa"/>
              <w:left w:w="80" w:type="dxa"/>
              <w:bottom w:w="50" w:type="dxa"/>
              <w:right w:w="80" w:type="dxa"/>
            </w:tcMar>
            <w:vAlign w:val="center"/>
          </w:tcPr>
          <w:p w14:paraId="173674BD" w14:textId="77777777" w:rsidR="00AB31B5" w:rsidRDefault="00684F60">
            <w:pPr>
              <w:spacing w:after="0"/>
            </w:pPr>
            <w:r>
              <w:rPr>
                <w:sz w:val="15"/>
              </w:rPr>
              <w:t>FS.com EU</w:t>
            </w:r>
          </w:p>
        </w:tc>
        <w:tc>
          <w:tcPr>
            <w:tcW w:w="794" w:type="dxa"/>
            <w:tcMar>
              <w:top w:w="50" w:type="dxa"/>
              <w:left w:w="80" w:type="dxa"/>
              <w:bottom w:w="50" w:type="dxa"/>
              <w:right w:w="80" w:type="dxa"/>
            </w:tcMar>
            <w:vAlign w:val="center"/>
          </w:tcPr>
          <w:p w14:paraId="1F294197" w14:textId="77777777" w:rsidR="00AB31B5" w:rsidRDefault="00684F60">
            <w:pPr>
              <w:spacing w:after="0"/>
            </w:pPr>
            <w:r>
              <w:rPr>
                <w:sz w:val="15"/>
              </w:rPr>
              <w:t>EU</w:t>
            </w:r>
          </w:p>
        </w:tc>
        <w:tc>
          <w:tcPr>
            <w:tcW w:w="1701" w:type="dxa"/>
            <w:tcMar>
              <w:top w:w="50" w:type="dxa"/>
              <w:left w:w="80" w:type="dxa"/>
              <w:bottom w:w="50" w:type="dxa"/>
              <w:right w:w="80" w:type="dxa"/>
            </w:tcMar>
            <w:vAlign w:val="center"/>
          </w:tcPr>
          <w:p w14:paraId="0CC609E9" w14:textId="77777777" w:rsidR="00AB31B5" w:rsidRDefault="00684F60">
            <w:pPr>
              <w:spacing w:after="0"/>
            </w:pPr>
            <w:r>
              <w:rPr>
                <w:sz w:val="15"/>
              </w:rPr>
              <w:t>preț în cont (≈ 120–150 €)</w:t>
            </w:r>
          </w:p>
        </w:tc>
        <w:tc>
          <w:tcPr>
            <w:tcW w:w="964" w:type="dxa"/>
            <w:tcMar>
              <w:top w:w="50" w:type="dxa"/>
              <w:left w:w="80" w:type="dxa"/>
              <w:bottom w:w="50" w:type="dxa"/>
              <w:right w:w="80" w:type="dxa"/>
            </w:tcMar>
            <w:vAlign w:val="center"/>
          </w:tcPr>
          <w:p w14:paraId="2476F122"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020D75C1" w14:textId="459760EF" w:rsidR="00AB31B5" w:rsidRDefault="00684F60">
            <w:pPr>
              <w:spacing w:after="0"/>
            </w:pPr>
            <w:hyperlink r:id="rId40">
              <w:r>
                <w:rPr>
                  <w:color w:val="1D4E89"/>
                  <w:sz w:val="16"/>
                  <w:u w:val="single"/>
                </w:rPr>
                <w:t>fs.com – DAC 200G QSFP56 pentru DGX Spark</w:t>
              </w:r>
            </w:hyperlink>
          </w:p>
        </w:tc>
      </w:tr>
      <w:tr w:rsidR="00AB31B5" w14:paraId="21B86391" w14:textId="77777777">
        <w:trPr>
          <w:cantSplit/>
          <w:jc w:val="center"/>
        </w:trPr>
        <w:tc>
          <w:tcPr>
            <w:tcW w:w="2494" w:type="dxa"/>
            <w:shd w:val="clear" w:color="auto" w:fill="F7F9FC"/>
            <w:tcMar>
              <w:top w:w="50" w:type="dxa"/>
              <w:left w:w="80" w:type="dxa"/>
              <w:bottom w:w="50" w:type="dxa"/>
              <w:right w:w="80" w:type="dxa"/>
            </w:tcMar>
            <w:vAlign w:val="center"/>
          </w:tcPr>
          <w:p w14:paraId="7D3B791F" w14:textId="77777777" w:rsidR="00AB31B5" w:rsidRDefault="00684F60">
            <w:pPr>
              <w:spacing w:after="0"/>
            </w:pPr>
            <w:r>
              <w:rPr>
                <w:sz w:val="15"/>
              </w:rPr>
              <w:t>Cablu validat NVIDIA GB10 (QSFP112 400G DAC 0,5 m)</w:t>
            </w:r>
          </w:p>
        </w:tc>
        <w:tc>
          <w:tcPr>
            <w:tcW w:w="1701" w:type="dxa"/>
            <w:shd w:val="clear" w:color="auto" w:fill="F7F9FC"/>
            <w:tcMar>
              <w:top w:w="50" w:type="dxa"/>
              <w:left w:w="80" w:type="dxa"/>
              <w:bottom w:w="50" w:type="dxa"/>
              <w:right w:w="80" w:type="dxa"/>
            </w:tcMar>
            <w:vAlign w:val="center"/>
          </w:tcPr>
          <w:p w14:paraId="6DA29D02" w14:textId="77777777" w:rsidR="00AB31B5" w:rsidRDefault="00684F60">
            <w:pPr>
              <w:spacing w:after="0"/>
            </w:pPr>
            <w:r>
              <w:rPr>
                <w:sz w:val="15"/>
              </w:rPr>
              <w:t>Petronella / NADDOD</w:t>
            </w:r>
          </w:p>
        </w:tc>
        <w:tc>
          <w:tcPr>
            <w:tcW w:w="794" w:type="dxa"/>
            <w:shd w:val="clear" w:color="auto" w:fill="F7F9FC"/>
            <w:tcMar>
              <w:top w:w="50" w:type="dxa"/>
              <w:left w:w="80" w:type="dxa"/>
              <w:bottom w:w="50" w:type="dxa"/>
              <w:right w:w="80" w:type="dxa"/>
            </w:tcMar>
            <w:vAlign w:val="center"/>
          </w:tcPr>
          <w:p w14:paraId="126E5495"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2DAF9F89" w14:textId="77777777" w:rsidR="00AB31B5" w:rsidRDefault="00684F60">
            <w:pPr>
              <w:spacing w:after="0"/>
            </w:pPr>
            <w:r>
              <w:rPr>
                <w:sz w:val="15"/>
              </w:rPr>
              <w:t>≈ 171 $</w:t>
            </w:r>
          </w:p>
        </w:tc>
        <w:tc>
          <w:tcPr>
            <w:tcW w:w="964" w:type="dxa"/>
            <w:shd w:val="clear" w:color="auto" w:fill="F7F9FC"/>
            <w:tcMar>
              <w:top w:w="50" w:type="dxa"/>
              <w:left w:w="80" w:type="dxa"/>
              <w:bottom w:w="50" w:type="dxa"/>
              <w:right w:w="80" w:type="dxa"/>
            </w:tcMar>
            <w:vAlign w:val="center"/>
          </w:tcPr>
          <w:p w14:paraId="4588289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13899F7E" w14:textId="3D990D19" w:rsidR="00AB31B5" w:rsidRDefault="00684F60">
            <w:pPr>
              <w:spacing w:after="0"/>
            </w:pPr>
            <w:hyperlink r:id="rId41">
              <w:r>
                <w:rPr>
                  <w:color w:val="1D4E89"/>
                  <w:sz w:val="16"/>
                  <w:u w:val="single"/>
                </w:rPr>
                <w:t>petronellatech.com – DGX Spark cluster cable</w:t>
              </w:r>
            </w:hyperlink>
          </w:p>
        </w:tc>
      </w:tr>
      <w:tr w:rsidR="00AB31B5" w14:paraId="278A2A0C" w14:textId="77777777">
        <w:trPr>
          <w:cantSplit/>
          <w:jc w:val="center"/>
        </w:trPr>
        <w:tc>
          <w:tcPr>
            <w:tcW w:w="2494" w:type="dxa"/>
            <w:tcMar>
              <w:top w:w="50" w:type="dxa"/>
              <w:left w:w="80" w:type="dxa"/>
              <w:bottom w:w="50" w:type="dxa"/>
              <w:right w:w="80" w:type="dxa"/>
            </w:tcMar>
            <w:vAlign w:val="center"/>
          </w:tcPr>
          <w:p w14:paraId="39D06D65" w14:textId="77777777" w:rsidR="00AB31B5" w:rsidRDefault="00684F60">
            <w:pPr>
              <w:spacing w:after="0"/>
            </w:pPr>
            <w:r>
              <w:rPr>
                <w:sz w:val="15"/>
              </w:rPr>
              <w:t>Cablu Lenovo PGX QSFP 0,4 m (4X91U42988)</w:t>
            </w:r>
          </w:p>
        </w:tc>
        <w:tc>
          <w:tcPr>
            <w:tcW w:w="1701" w:type="dxa"/>
            <w:tcMar>
              <w:top w:w="50" w:type="dxa"/>
              <w:left w:w="80" w:type="dxa"/>
              <w:bottom w:w="50" w:type="dxa"/>
              <w:right w:w="80" w:type="dxa"/>
            </w:tcMar>
            <w:vAlign w:val="center"/>
          </w:tcPr>
          <w:p w14:paraId="0C018C9E" w14:textId="77777777" w:rsidR="00AB31B5" w:rsidRDefault="00684F60">
            <w:pPr>
              <w:spacing w:after="0"/>
            </w:pPr>
            <w:r>
              <w:rPr>
                <w:sz w:val="15"/>
              </w:rPr>
              <w:t>AVADirect</w:t>
            </w:r>
          </w:p>
        </w:tc>
        <w:tc>
          <w:tcPr>
            <w:tcW w:w="794" w:type="dxa"/>
            <w:tcMar>
              <w:top w:w="50" w:type="dxa"/>
              <w:left w:w="80" w:type="dxa"/>
              <w:bottom w:w="50" w:type="dxa"/>
              <w:right w:w="80" w:type="dxa"/>
            </w:tcMar>
            <w:vAlign w:val="center"/>
          </w:tcPr>
          <w:p w14:paraId="327C4378" w14:textId="77777777" w:rsidR="00AB31B5" w:rsidRDefault="00684F60">
            <w:pPr>
              <w:spacing w:after="0"/>
            </w:pPr>
            <w:r>
              <w:rPr>
                <w:sz w:val="15"/>
              </w:rPr>
              <w:t>US</w:t>
            </w:r>
          </w:p>
        </w:tc>
        <w:tc>
          <w:tcPr>
            <w:tcW w:w="1701" w:type="dxa"/>
            <w:tcMar>
              <w:top w:w="50" w:type="dxa"/>
              <w:left w:w="80" w:type="dxa"/>
              <w:bottom w:w="50" w:type="dxa"/>
              <w:right w:w="80" w:type="dxa"/>
            </w:tcMar>
            <w:vAlign w:val="center"/>
          </w:tcPr>
          <w:p w14:paraId="643523AA" w14:textId="77777777" w:rsidR="00AB31B5" w:rsidRDefault="00684F60">
            <w:pPr>
              <w:spacing w:after="0"/>
            </w:pPr>
            <w:r>
              <w:rPr>
                <w:sz w:val="15"/>
              </w:rPr>
              <w:t>57,08 $</w:t>
            </w:r>
          </w:p>
        </w:tc>
        <w:tc>
          <w:tcPr>
            <w:tcW w:w="964" w:type="dxa"/>
            <w:tcMar>
              <w:top w:w="50" w:type="dxa"/>
              <w:left w:w="80" w:type="dxa"/>
              <w:bottom w:w="50" w:type="dxa"/>
              <w:right w:w="80" w:type="dxa"/>
            </w:tcMar>
            <w:vAlign w:val="center"/>
          </w:tcPr>
          <w:p w14:paraId="65A61F20"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3104FDD2" w14:textId="764F139C" w:rsidR="00AB31B5" w:rsidRDefault="00684F60">
            <w:pPr>
              <w:spacing w:after="0"/>
            </w:pPr>
            <w:hyperlink r:id="rId42">
              <w:r>
                <w:rPr>
                  <w:color w:val="1D4E89"/>
                  <w:sz w:val="16"/>
                  <w:u w:val="single"/>
                </w:rPr>
                <w:t>avadirect.com – 4X91U42988</w:t>
              </w:r>
            </w:hyperlink>
          </w:p>
        </w:tc>
      </w:tr>
      <w:tr w:rsidR="00AB31B5" w14:paraId="3843C51C" w14:textId="77777777">
        <w:trPr>
          <w:cantSplit/>
          <w:jc w:val="center"/>
        </w:trPr>
        <w:tc>
          <w:tcPr>
            <w:tcW w:w="2494" w:type="dxa"/>
            <w:shd w:val="clear" w:color="auto" w:fill="F7F9FC"/>
            <w:tcMar>
              <w:top w:w="50" w:type="dxa"/>
              <w:left w:w="80" w:type="dxa"/>
              <w:bottom w:w="50" w:type="dxa"/>
              <w:right w:w="80" w:type="dxa"/>
            </w:tcMar>
            <w:vAlign w:val="center"/>
          </w:tcPr>
          <w:p w14:paraId="7A7BD025" w14:textId="77777777" w:rsidR="00AB31B5" w:rsidRDefault="00684F60">
            <w:pPr>
              <w:spacing w:after="0"/>
            </w:pPr>
            <w:r>
              <w:rPr>
                <w:sz w:val="15"/>
              </w:rPr>
              <w:t>Ghid NVIDIA clustering DGX Spark (Ethernet-only)</w:t>
            </w:r>
          </w:p>
        </w:tc>
        <w:tc>
          <w:tcPr>
            <w:tcW w:w="1701" w:type="dxa"/>
            <w:shd w:val="clear" w:color="auto" w:fill="F7F9FC"/>
            <w:tcMar>
              <w:top w:w="50" w:type="dxa"/>
              <w:left w:w="80" w:type="dxa"/>
              <w:bottom w:w="50" w:type="dxa"/>
              <w:right w:w="80" w:type="dxa"/>
            </w:tcMar>
            <w:vAlign w:val="center"/>
          </w:tcPr>
          <w:p w14:paraId="7AED07B6" w14:textId="77777777" w:rsidR="00AB31B5" w:rsidRDefault="00684F60">
            <w:pPr>
              <w:spacing w:after="0"/>
            </w:pPr>
            <w:r>
              <w:rPr>
                <w:sz w:val="15"/>
              </w:rPr>
              <w:t>NVIDIA Docs</w:t>
            </w:r>
          </w:p>
        </w:tc>
        <w:tc>
          <w:tcPr>
            <w:tcW w:w="794" w:type="dxa"/>
            <w:shd w:val="clear" w:color="auto" w:fill="F7F9FC"/>
            <w:tcMar>
              <w:top w:w="50" w:type="dxa"/>
              <w:left w:w="80" w:type="dxa"/>
              <w:bottom w:w="50" w:type="dxa"/>
              <w:right w:w="80" w:type="dxa"/>
            </w:tcMar>
            <w:vAlign w:val="center"/>
          </w:tcPr>
          <w:p w14:paraId="724DBD16" w14:textId="77777777" w:rsidR="00AB31B5" w:rsidRDefault="00684F60">
            <w:pPr>
              <w:spacing w:after="0"/>
            </w:pPr>
            <w:r>
              <w:rPr>
                <w:sz w:val="15"/>
              </w:rPr>
              <w:t>—</w:t>
            </w:r>
          </w:p>
        </w:tc>
        <w:tc>
          <w:tcPr>
            <w:tcW w:w="1701" w:type="dxa"/>
            <w:shd w:val="clear" w:color="auto" w:fill="F7F9FC"/>
            <w:tcMar>
              <w:top w:w="50" w:type="dxa"/>
              <w:left w:w="80" w:type="dxa"/>
              <w:bottom w:w="50" w:type="dxa"/>
              <w:right w:w="80" w:type="dxa"/>
            </w:tcMar>
            <w:vAlign w:val="center"/>
          </w:tcPr>
          <w:p w14:paraId="2B5BEB75"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0064A1BA"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2F9D1538" w14:textId="4DF08312" w:rsidR="00AB31B5" w:rsidRDefault="00684F60">
            <w:pPr>
              <w:spacing w:after="0"/>
            </w:pPr>
            <w:hyperlink r:id="rId43">
              <w:r>
                <w:rPr>
                  <w:color w:val="1D4E89"/>
                  <w:sz w:val="16"/>
                  <w:u w:val="single"/>
                </w:rPr>
                <w:t>docs.nvidia.com – DGX Spark clustering</w:t>
              </w:r>
            </w:hyperlink>
          </w:p>
        </w:tc>
      </w:tr>
      <w:tr w:rsidR="00AB31B5" w14:paraId="4E2209C0" w14:textId="77777777">
        <w:trPr>
          <w:cantSplit/>
          <w:jc w:val="center"/>
        </w:trPr>
        <w:tc>
          <w:tcPr>
            <w:tcW w:w="2494" w:type="dxa"/>
            <w:tcMar>
              <w:top w:w="50" w:type="dxa"/>
              <w:left w:w="80" w:type="dxa"/>
              <w:bottom w:w="50" w:type="dxa"/>
              <w:right w:w="80" w:type="dxa"/>
            </w:tcMar>
            <w:vAlign w:val="center"/>
          </w:tcPr>
          <w:p w14:paraId="1AED9B24" w14:textId="77777777" w:rsidR="00AB31B5" w:rsidRDefault="00684F60">
            <w:pPr>
              <w:spacing w:after="0"/>
            </w:pPr>
            <w:r>
              <w:rPr>
                <w:sz w:val="15"/>
              </w:rPr>
              <w:t>MikroTik CRS312-4C+8XG-RM (management 10 GbE)</w:t>
            </w:r>
          </w:p>
        </w:tc>
        <w:tc>
          <w:tcPr>
            <w:tcW w:w="1701" w:type="dxa"/>
            <w:tcMar>
              <w:top w:w="50" w:type="dxa"/>
              <w:left w:w="80" w:type="dxa"/>
              <w:bottom w:w="50" w:type="dxa"/>
              <w:right w:w="80" w:type="dxa"/>
            </w:tcMar>
            <w:vAlign w:val="center"/>
          </w:tcPr>
          <w:p w14:paraId="286570FF" w14:textId="77777777" w:rsidR="00AB31B5" w:rsidRDefault="00684F60">
            <w:pPr>
              <w:spacing w:after="0"/>
            </w:pPr>
            <w:r>
              <w:rPr>
                <w:sz w:val="15"/>
              </w:rPr>
              <w:t>evoMAG / mikrotik.ro / eMAG</w:t>
            </w:r>
          </w:p>
        </w:tc>
        <w:tc>
          <w:tcPr>
            <w:tcW w:w="794" w:type="dxa"/>
            <w:tcMar>
              <w:top w:w="50" w:type="dxa"/>
              <w:left w:w="80" w:type="dxa"/>
              <w:bottom w:w="50" w:type="dxa"/>
              <w:right w:w="80" w:type="dxa"/>
            </w:tcMar>
            <w:vAlign w:val="center"/>
          </w:tcPr>
          <w:p w14:paraId="56ACB3F6"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3A80CF97" w14:textId="77777777" w:rsidR="00AB31B5" w:rsidRDefault="00684F60">
            <w:pPr>
              <w:spacing w:after="0"/>
            </w:pPr>
            <w:r>
              <w:rPr>
                <w:sz w:val="15"/>
              </w:rPr>
              <w:t>3.152,99 / 3.349 / 3.891,48 RON</w:t>
            </w:r>
          </w:p>
        </w:tc>
        <w:tc>
          <w:tcPr>
            <w:tcW w:w="964" w:type="dxa"/>
            <w:tcMar>
              <w:top w:w="50" w:type="dxa"/>
              <w:left w:w="80" w:type="dxa"/>
              <w:bottom w:w="50" w:type="dxa"/>
              <w:right w:w="80" w:type="dxa"/>
            </w:tcMar>
            <w:vAlign w:val="center"/>
          </w:tcPr>
          <w:p w14:paraId="7AA8AAEB"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33B1FC1F" w14:textId="41614C05" w:rsidR="00AB31B5" w:rsidRDefault="00684F60">
            <w:pPr>
              <w:spacing w:after="0"/>
            </w:pPr>
            <w:hyperlink r:id="rId44">
              <w:r>
                <w:rPr>
                  <w:color w:val="1D4E89"/>
                  <w:sz w:val="16"/>
                  <w:u w:val="single"/>
                </w:rPr>
                <w:t>mikrotik.ro – CRS312-4C+8XG-RM</w:t>
              </w:r>
            </w:hyperlink>
          </w:p>
        </w:tc>
      </w:tr>
      <w:tr w:rsidR="00AB31B5" w14:paraId="340DF3ED" w14:textId="77777777">
        <w:trPr>
          <w:cantSplit/>
          <w:jc w:val="center"/>
        </w:trPr>
        <w:tc>
          <w:tcPr>
            <w:tcW w:w="2494" w:type="dxa"/>
            <w:shd w:val="clear" w:color="auto" w:fill="F7F9FC"/>
            <w:tcMar>
              <w:top w:w="50" w:type="dxa"/>
              <w:left w:w="80" w:type="dxa"/>
              <w:bottom w:w="50" w:type="dxa"/>
              <w:right w:w="80" w:type="dxa"/>
            </w:tcMar>
            <w:vAlign w:val="center"/>
          </w:tcPr>
          <w:p w14:paraId="0ADCF873" w14:textId="77777777" w:rsidR="00AB31B5" w:rsidRDefault="00684F60">
            <w:pPr>
              <w:spacing w:after="0"/>
            </w:pPr>
            <w:r>
              <w:rPr>
                <w:sz w:val="15"/>
              </w:rPr>
              <w:t>MikroTik CRS312-4C+8XG-RM</w:t>
            </w:r>
          </w:p>
        </w:tc>
        <w:tc>
          <w:tcPr>
            <w:tcW w:w="1701" w:type="dxa"/>
            <w:shd w:val="clear" w:color="auto" w:fill="F7F9FC"/>
            <w:tcMar>
              <w:top w:w="50" w:type="dxa"/>
              <w:left w:w="80" w:type="dxa"/>
              <w:bottom w:w="50" w:type="dxa"/>
              <w:right w:w="80" w:type="dxa"/>
            </w:tcMar>
            <w:vAlign w:val="center"/>
          </w:tcPr>
          <w:p w14:paraId="5A340441" w14:textId="77777777" w:rsidR="00AB31B5" w:rsidRDefault="00684F60">
            <w:pPr>
              <w:spacing w:after="0"/>
            </w:pPr>
            <w:r>
              <w:rPr>
                <w:sz w:val="15"/>
              </w:rPr>
              <w:t>Amazon.de</w:t>
            </w:r>
          </w:p>
        </w:tc>
        <w:tc>
          <w:tcPr>
            <w:tcW w:w="794" w:type="dxa"/>
            <w:shd w:val="clear" w:color="auto" w:fill="F7F9FC"/>
            <w:tcMar>
              <w:top w:w="50" w:type="dxa"/>
              <w:left w:w="80" w:type="dxa"/>
              <w:bottom w:w="50" w:type="dxa"/>
              <w:right w:w="80" w:type="dxa"/>
            </w:tcMar>
            <w:vAlign w:val="center"/>
          </w:tcPr>
          <w:p w14:paraId="18941F76"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0587B049" w14:textId="77777777" w:rsidR="00AB31B5" w:rsidRDefault="00684F60">
            <w:pPr>
              <w:spacing w:after="0"/>
            </w:pPr>
            <w:r>
              <w:rPr>
                <w:sz w:val="15"/>
              </w:rPr>
              <w:t>587,92 € brut</w:t>
            </w:r>
          </w:p>
        </w:tc>
        <w:tc>
          <w:tcPr>
            <w:tcW w:w="964" w:type="dxa"/>
            <w:shd w:val="clear" w:color="auto" w:fill="F7F9FC"/>
            <w:tcMar>
              <w:top w:w="50" w:type="dxa"/>
              <w:left w:w="80" w:type="dxa"/>
              <w:bottom w:w="50" w:type="dxa"/>
              <w:right w:w="80" w:type="dxa"/>
            </w:tcMar>
            <w:vAlign w:val="center"/>
          </w:tcPr>
          <w:p w14:paraId="41829FC2"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4B37BB01" w14:textId="4F817FE8" w:rsidR="00AB31B5" w:rsidRDefault="00684F60">
            <w:pPr>
              <w:spacing w:after="0"/>
            </w:pPr>
            <w:hyperlink r:id="rId45">
              <w:r>
                <w:rPr>
                  <w:color w:val="1D4E89"/>
                  <w:sz w:val="16"/>
                  <w:u w:val="single"/>
                </w:rPr>
                <w:t>amazon.de – CRS312</w:t>
              </w:r>
            </w:hyperlink>
          </w:p>
        </w:tc>
      </w:tr>
    </w:tbl>
    <w:p w14:paraId="1653876B" w14:textId="77777777" w:rsidR="00AB31B5" w:rsidRDefault="00AB31B5">
      <w:pPr>
        <w:spacing w:after="40"/>
      </w:pPr>
    </w:p>
    <w:p w14:paraId="1D7ECFD1" w14:textId="77777777" w:rsidR="00AB31B5" w:rsidRDefault="00684F60">
      <w:pPr>
        <w:pStyle w:val="Titlu2"/>
      </w:pPr>
      <w:bookmarkStart w:id="16" w:name="_Toc240889115"/>
      <w:r>
        <w:t>A.4 Cabinet, rafturi, management cabluri</w:t>
      </w:r>
      <w:bookmarkEnd w:id="1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74465304" w14:textId="77777777">
        <w:trPr>
          <w:tblHeader/>
          <w:jc w:val="center"/>
        </w:trPr>
        <w:tc>
          <w:tcPr>
            <w:tcW w:w="2494" w:type="dxa"/>
            <w:shd w:val="clear" w:color="auto" w:fill="0B2545"/>
            <w:tcMar>
              <w:top w:w="50" w:type="dxa"/>
              <w:left w:w="80" w:type="dxa"/>
              <w:bottom w:w="50" w:type="dxa"/>
              <w:right w:w="80" w:type="dxa"/>
            </w:tcMar>
            <w:vAlign w:val="center"/>
          </w:tcPr>
          <w:p w14:paraId="24F74464"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3D078466"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646F0F40"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13A8EE0F"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52C166D3"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6092A164" w14:textId="77777777" w:rsidR="00AB31B5" w:rsidRDefault="00684F60">
            <w:pPr>
              <w:spacing w:after="0"/>
            </w:pPr>
            <w:r>
              <w:rPr>
                <w:b/>
                <w:color w:val="FFFFFF"/>
                <w:sz w:val="15"/>
              </w:rPr>
              <w:t>Link</w:t>
            </w:r>
          </w:p>
        </w:tc>
      </w:tr>
      <w:tr w:rsidR="00AB31B5" w14:paraId="79BFEB15" w14:textId="77777777">
        <w:trPr>
          <w:cantSplit/>
          <w:jc w:val="center"/>
        </w:trPr>
        <w:tc>
          <w:tcPr>
            <w:tcW w:w="2494" w:type="dxa"/>
            <w:tcMar>
              <w:top w:w="50" w:type="dxa"/>
              <w:left w:w="80" w:type="dxa"/>
              <w:bottom w:w="50" w:type="dxa"/>
              <w:right w:w="80" w:type="dxa"/>
            </w:tcMar>
            <w:vAlign w:val="center"/>
          </w:tcPr>
          <w:p w14:paraId="48EBAA8D" w14:textId="77777777" w:rsidR="00AB31B5" w:rsidRDefault="00684F60">
            <w:pPr>
              <w:spacing w:after="0"/>
            </w:pPr>
            <w:r>
              <w:rPr>
                <w:sz w:val="15"/>
              </w:rPr>
              <w:t>APC NetShelter SX 42U AR3100</w:t>
            </w:r>
          </w:p>
        </w:tc>
        <w:tc>
          <w:tcPr>
            <w:tcW w:w="1701" w:type="dxa"/>
            <w:tcMar>
              <w:top w:w="50" w:type="dxa"/>
              <w:left w:w="80" w:type="dxa"/>
              <w:bottom w:w="50" w:type="dxa"/>
              <w:right w:w="80" w:type="dxa"/>
            </w:tcMar>
            <w:vAlign w:val="center"/>
          </w:tcPr>
          <w:p w14:paraId="13FAC4DB" w14:textId="77777777" w:rsidR="00AB31B5" w:rsidRDefault="00684F60">
            <w:pPr>
              <w:spacing w:after="0"/>
            </w:pPr>
            <w:r>
              <w:rPr>
                <w:sz w:val="15"/>
              </w:rPr>
              <w:t>price.ro (agregator RO)</w:t>
            </w:r>
          </w:p>
        </w:tc>
        <w:tc>
          <w:tcPr>
            <w:tcW w:w="794" w:type="dxa"/>
            <w:tcMar>
              <w:top w:w="50" w:type="dxa"/>
              <w:left w:w="80" w:type="dxa"/>
              <w:bottom w:w="50" w:type="dxa"/>
              <w:right w:w="80" w:type="dxa"/>
            </w:tcMar>
            <w:vAlign w:val="center"/>
          </w:tcPr>
          <w:p w14:paraId="165ED30A"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4ED2D311" w14:textId="77777777" w:rsidR="00AB31B5" w:rsidRDefault="00684F60">
            <w:pPr>
              <w:spacing w:after="0"/>
            </w:pPr>
            <w:r>
              <w:rPr>
                <w:sz w:val="15"/>
              </w:rPr>
              <w:t>de la 7.324,99 RON</w:t>
            </w:r>
          </w:p>
        </w:tc>
        <w:tc>
          <w:tcPr>
            <w:tcW w:w="964" w:type="dxa"/>
            <w:tcMar>
              <w:top w:w="50" w:type="dxa"/>
              <w:left w:w="80" w:type="dxa"/>
              <w:bottom w:w="50" w:type="dxa"/>
              <w:right w:w="80" w:type="dxa"/>
            </w:tcMar>
            <w:vAlign w:val="center"/>
          </w:tcPr>
          <w:p w14:paraId="08F80201"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2D719723" w14:textId="53BD8564" w:rsidR="00AB31B5" w:rsidRDefault="00684F60">
            <w:pPr>
              <w:spacing w:after="0"/>
            </w:pPr>
            <w:hyperlink r:id="rId46">
              <w:r>
                <w:rPr>
                  <w:color w:val="1D4E89"/>
                  <w:sz w:val="16"/>
                  <w:u w:val="single"/>
                </w:rPr>
                <w:t>price.ro – AR3100</w:t>
              </w:r>
            </w:hyperlink>
          </w:p>
        </w:tc>
      </w:tr>
      <w:tr w:rsidR="00AB31B5" w14:paraId="3E52E8A7" w14:textId="77777777">
        <w:trPr>
          <w:cantSplit/>
          <w:jc w:val="center"/>
        </w:trPr>
        <w:tc>
          <w:tcPr>
            <w:tcW w:w="2494" w:type="dxa"/>
            <w:shd w:val="clear" w:color="auto" w:fill="F7F9FC"/>
            <w:tcMar>
              <w:top w:w="50" w:type="dxa"/>
              <w:left w:w="80" w:type="dxa"/>
              <w:bottom w:w="50" w:type="dxa"/>
              <w:right w:w="80" w:type="dxa"/>
            </w:tcMar>
            <w:vAlign w:val="center"/>
          </w:tcPr>
          <w:p w14:paraId="52AA8EDF" w14:textId="77777777" w:rsidR="00AB31B5" w:rsidRDefault="00684F6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7437DFCB" w14:textId="77777777" w:rsidR="00AB31B5" w:rsidRDefault="00684F60">
            <w:pPr>
              <w:spacing w:after="0"/>
            </w:pPr>
            <w:r>
              <w:rPr>
                <w:sz w:val="15"/>
              </w:rPr>
              <w:t>Compari.ro</w:t>
            </w:r>
          </w:p>
        </w:tc>
        <w:tc>
          <w:tcPr>
            <w:tcW w:w="794" w:type="dxa"/>
            <w:shd w:val="clear" w:color="auto" w:fill="F7F9FC"/>
            <w:tcMar>
              <w:top w:w="50" w:type="dxa"/>
              <w:left w:w="80" w:type="dxa"/>
              <w:bottom w:w="50" w:type="dxa"/>
              <w:right w:w="80" w:type="dxa"/>
            </w:tcMar>
            <w:vAlign w:val="center"/>
          </w:tcPr>
          <w:p w14:paraId="1E916656"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4B0FA0D2" w14:textId="77777777" w:rsidR="00AB31B5" w:rsidRDefault="00684F60">
            <w:pPr>
              <w:spacing w:after="0"/>
            </w:pPr>
            <w:r>
              <w:rPr>
                <w:sz w:val="15"/>
              </w:rPr>
              <w:t>de la 6.678,99 RON</w:t>
            </w:r>
          </w:p>
        </w:tc>
        <w:tc>
          <w:tcPr>
            <w:tcW w:w="964" w:type="dxa"/>
            <w:shd w:val="clear" w:color="auto" w:fill="F7F9FC"/>
            <w:tcMar>
              <w:top w:w="50" w:type="dxa"/>
              <w:left w:w="80" w:type="dxa"/>
              <w:bottom w:w="50" w:type="dxa"/>
              <w:right w:w="80" w:type="dxa"/>
            </w:tcMar>
            <w:vAlign w:val="center"/>
          </w:tcPr>
          <w:p w14:paraId="31997F3E"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68B33707" w14:textId="7EC3EDD4" w:rsidR="00AB31B5" w:rsidRDefault="00684F60">
            <w:pPr>
              <w:spacing w:after="0"/>
            </w:pPr>
            <w:hyperlink r:id="rId47">
              <w:r>
                <w:rPr>
                  <w:color w:val="1D4E89"/>
                  <w:sz w:val="16"/>
                  <w:u w:val="single"/>
                </w:rPr>
                <w:t>compari.ro – AR3100</w:t>
              </w:r>
            </w:hyperlink>
          </w:p>
        </w:tc>
      </w:tr>
      <w:tr w:rsidR="00AB31B5" w14:paraId="5E3D4DEE" w14:textId="77777777">
        <w:trPr>
          <w:cantSplit/>
          <w:jc w:val="center"/>
        </w:trPr>
        <w:tc>
          <w:tcPr>
            <w:tcW w:w="2494" w:type="dxa"/>
            <w:tcMar>
              <w:top w:w="50" w:type="dxa"/>
              <w:left w:w="80" w:type="dxa"/>
              <w:bottom w:w="50" w:type="dxa"/>
              <w:right w:w="80" w:type="dxa"/>
            </w:tcMar>
            <w:vAlign w:val="center"/>
          </w:tcPr>
          <w:p w14:paraId="0DB411BB" w14:textId="77777777" w:rsidR="00AB31B5" w:rsidRDefault="00684F60">
            <w:pPr>
              <w:spacing w:after="0"/>
            </w:pPr>
            <w:r>
              <w:rPr>
                <w:sz w:val="15"/>
              </w:rPr>
              <w:t>APC AR3100</w:t>
            </w:r>
          </w:p>
        </w:tc>
        <w:tc>
          <w:tcPr>
            <w:tcW w:w="1701" w:type="dxa"/>
            <w:tcMar>
              <w:top w:w="50" w:type="dxa"/>
              <w:left w:w="80" w:type="dxa"/>
              <w:bottom w:w="50" w:type="dxa"/>
              <w:right w:w="80" w:type="dxa"/>
            </w:tcMar>
            <w:vAlign w:val="center"/>
          </w:tcPr>
          <w:p w14:paraId="5018FC36" w14:textId="77777777" w:rsidR="00AB31B5" w:rsidRDefault="00684F60">
            <w:pPr>
              <w:spacing w:after="0"/>
            </w:pPr>
            <w:r>
              <w:rPr>
                <w:sz w:val="15"/>
              </w:rPr>
              <w:t>Senetic.ro</w:t>
            </w:r>
          </w:p>
        </w:tc>
        <w:tc>
          <w:tcPr>
            <w:tcW w:w="794" w:type="dxa"/>
            <w:tcMar>
              <w:top w:w="50" w:type="dxa"/>
              <w:left w:w="80" w:type="dxa"/>
              <w:bottom w:w="50" w:type="dxa"/>
              <w:right w:w="80" w:type="dxa"/>
            </w:tcMar>
            <w:vAlign w:val="center"/>
          </w:tcPr>
          <w:p w14:paraId="6990962E"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ADE587F" w14:textId="77777777" w:rsidR="00AB31B5" w:rsidRDefault="00684F60">
            <w:pPr>
              <w:spacing w:after="0"/>
            </w:pPr>
            <w:r>
              <w:rPr>
                <w:sz w:val="15"/>
              </w:rPr>
              <w:t>la cerere</w:t>
            </w:r>
          </w:p>
        </w:tc>
        <w:tc>
          <w:tcPr>
            <w:tcW w:w="964" w:type="dxa"/>
            <w:tcMar>
              <w:top w:w="50" w:type="dxa"/>
              <w:left w:w="80" w:type="dxa"/>
              <w:bottom w:w="50" w:type="dxa"/>
              <w:right w:w="80" w:type="dxa"/>
            </w:tcMar>
            <w:vAlign w:val="center"/>
          </w:tcPr>
          <w:p w14:paraId="6EF5EEA7"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6BD179DF" w14:textId="208A3A56" w:rsidR="00AB31B5" w:rsidRDefault="00684F60">
            <w:pPr>
              <w:spacing w:after="0"/>
            </w:pPr>
            <w:hyperlink r:id="rId48">
              <w:r>
                <w:rPr>
                  <w:color w:val="1D4E89"/>
                  <w:sz w:val="16"/>
                  <w:u w:val="single"/>
                </w:rPr>
                <w:t>senetic.ro/product/AR3100</w:t>
              </w:r>
            </w:hyperlink>
          </w:p>
        </w:tc>
      </w:tr>
      <w:tr w:rsidR="00AB31B5" w14:paraId="6D8FA892" w14:textId="77777777">
        <w:trPr>
          <w:cantSplit/>
          <w:jc w:val="center"/>
        </w:trPr>
        <w:tc>
          <w:tcPr>
            <w:tcW w:w="2494" w:type="dxa"/>
            <w:shd w:val="clear" w:color="auto" w:fill="F7F9FC"/>
            <w:tcMar>
              <w:top w:w="50" w:type="dxa"/>
              <w:left w:w="80" w:type="dxa"/>
              <w:bottom w:w="50" w:type="dxa"/>
              <w:right w:w="80" w:type="dxa"/>
            </w:tcMar>
            <w:vAlign w:val="center"/>
          </w:tcPr>
          <w:p w14:paraId="70E38F48" w14:textId="77777777" w:rsidR="00AB31B5" w:rsidRDefault="00684F6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64FCA59B" w14:textId="77777777" w:rsidR="00AB31B5" w:rsidRDefault="00684F60">
            <w:pPr>
              <w:spacing w:after="0"/>
            </w:pPr>
            <w:r>
              <w:rPr>
                <w:sz w:val="15"/>
              </w:rPr>
              <w:t>Bechtle.com</w:t>
            </w:r>
          </w:p>
        </w:tc>
        <w:tc>
          <w:tcPr>
            <w:tcW w:w="794" w:type="dxa"/>
            <w:shd w:val="clear" w:color="auto" w:fill="F7F9FC"/>
            <w:tcMar>
              <w:top w:w="50" w:type="dxa"/>
              <w:left w:w="80" w:type="dxa"/>
              <w:bottom w:w="50" w:type="dxa"/>
              <w:right w:w="80" w:type="dxa"/>
            </w:tcMar>
            <w:vAlign w:val="center"/>
          </w:tcPr>
          <w:p w14:paraId="4B6A0D3D"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3E8AC682" w14:textId="77777777" w:rsidR="00AB31B5" w:rsidRDefault="00684F60">
            <w:pPr>
              <w:spacing w:after="0"/>
            </w:pPr>
            <w:r>
              <w:rPr>
                <w:sz w:val="15"/>
              </w:rPr>
              <w:t>1.850 € net / 2.201,50 € brut</w:t>
            </w:r>
          </w:p>
        </w:tc>
        <w:tc>
          <w:tcPr>
            <w:tcW w:w="964" w:type="dxa"/>
            <w:shd w:val="clear" w:color="auto" w:fill="F7F9FC"/>
            <w:tcMar>
              <w:top w:w="50" w:type="dxa"/>
              <w:left w:w="80" w:type="dxa"/>
              <w:bottom w:w="50" w:type="dxa"/>
              <w:right w:w="80" w:type="dxa"/>
            </w:tcMar>
            <w:vAlign w:val="center"/>
          </w:tcPr>
          <w:p w14:paraId="6CEE51E6" w14:textId="77777777" w:rsidR="00AB31B5" w:rsidRDefault="00684F60">
            <w:pPr>
              <w:spacing w:after="0"/>
            </w:pPr>
            <w:r>
              <w:rPr>
                <w:sz w:val="15"/>
              </w:rPr>
              <w:t>backorder</w:t>
            </w:r>
          </w:p>
        </w:tc>
        <w:tc>
          <w:tcPr>
            <w:tcW w:w="2211" w:type="dxa"/>
            <w:shd w:val="clear" w:color="auto" w:fill="F7F9FC"/>
            <w:tcMar>
              <w:top w:w="50" w:type="dxa"/>
              <w:left w:w="80" w:type="dxa"/>
              <w:bottom w:w="50" w:type="dxa"/>
              <w:right w:w="80" w:type="dxa"/>
            </w:tcMar>
            <w:vAlign w:val="center"/>
          </w:tcPr>
          <w:p w14:paraId="0DC8DB3F" w14:textId="22786555" w:rsidR="00AB31B5" w:rsidRDefault="00684F60">
            <w:pPr>
              <w:spacing w:after="0"/>
            </w:pPr>
            <w:hyperlink r:id="rId49">
              <w:r>
                <w:rPr>
                  <w:color w:val="1D4E89"/>
                  <w:sz w:val="16"/>
                  <w:u w:val="single"/>
                </w:rPr>
                <w:t>bechtle.com – AR3100</w:t>
              </w:r>
            </w:hyperlink>
          </w:p>
        </w:tc>
      </w:tr>
      <w:tr w:rsidR="00AB31B5" w14:paraId="1A8ED7EC" w14:textId="77777777">
        <w:trPr>
          <w:cantSplit/>
          <w:jc w:val="center"/>
        </w:trPr>
        <w:tc>
          <w:tcPr>
            <w:tcW w:w="2494" w:type="dxa"/>
            <w:tcMar>
              <w:top w:w="50" w:type="dxa"/>
              <w:left w:w="80" w:type="dxa"/>
              <w:bottom w:w="50" w:type="dxa"/>
              <w:right w:w="80" w:type="dxa"/>
            </w:tcMar>
            <w:vAlign w:val="center"/>
          </w:tcPr>
          <w:p w14:paraId="3B42DB15" w14:textId="77777777" w:rsidR="00AB31B5" w:rsidRDefault="00684F60">
            <w:pPr>
              <w:spacing w:after="0"/>
            </w:pPr>
            <w:r>
              <w:rPr>
                <w:sz w:val="15"/>
              </w:rPr>
              <w:t>APC AR3100 (comparator)</w:t>
            </w:r>
          </w:p>
        </w:tc>
        <w:tc>
          <w:tcPr>
            <w:tcW w:w="1701" w:type="dxa"/>
            <w:tcMar>
              <w:top w:w="50" w:type="dxa"/>
              <w:left w:w="80" w:type="dxa"/>
              <w:bottom w:w="50" w:type="dxa"/>
              <w:right w:w="80" w:type="dxa"/>
            </w:tcMar>
            <w:vAlign w:val="center"/>
          </w:tcPr>
          <w:p w14:paraId="0EDB79CB" w14:textId="77777777" w:rsidR="00AB31B5" w:rsidRDefault="00684F60">
            <w:pPr>
              <w:spacing w:after="0"/>
            </w:pPr>
            <w:r>
              <w:rPr>
                <w:sz w:val="15"/>
              </w:rPr>
              <w:t>Geizhals (Cyberport 1.600 €, computeruniverse 1.725,69 €)</w:t>
            </w:r>
          </w:p>
        </w:tc>
        <w:tc>
          <w:tcPr>
            <w:tcW w:w="794" w:type="dxa"/>
            <w:tcMar>
              <w:top w:w="50" w:type="dxa"/>
              <w:left w:w="80" w:type="dxa"/>
              <w:bottom w:w="50" w:type="dxa"/>
              <w:right w:w="80" w:type="dxa"/>
            </w:tcMar>
            <w:vAlign w:val="center"/>
          </w:tcPr>
          <w:p w14:paraId="14DC06F6"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5803D745" w14:textId="77777777" w:rsidR="00AB31B5" w:rsidRDefault="00684F60">
            <w:pPr>
              <w:spacing w:after="0"/>
            </w:pPr>
            <w:r>
              <w:rPr>
                <w:sz w:val="15"/>
              </w:rPr>
              <w:t>de la 1.600 € brut</w:t>
            </w:r>
          </w:p>
        </w:tc>
        <w:tc>
          <w:tcPr>
            <w:tcW w:w="964" w:type="dxa"/>
            <w:tcMar>
              <w:top w:w="50" w:type="dxa"/>
              <w:left w:w="80" w:type="dxa"/>
              <w:bottom w:w="50" w:type="dxa"/>
              <w:right w:w="80" w:type="dxa"/>
            </w:tcMar>
            <w:vAlign w:val="center"/>
          </w:tcPr>
          <w:p w14:paraId="26664BFB"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3D7DB4D3" w14:textId="0A9A1482" w:rsidR="00AB31B5" w:rsidRDefault="00684F60">
            <w:pPr>
              <w:spacing w:after="0"/>
            </w:pPr>
            <w:hyperlink r:id="rId50">
              <w:r>
                <w:rPr>
                  <w:color w:val="1D4E89"/>
                  <w:sz w:val="16"/>
                  <w:u w:val="single"/>
                </w:rPr>
                <w:t>geizhals.eu – AR3100</w:t>
              </w:r>
            </w:hyperlink>
          </w:p>
        </w:tc>
      </w:tr>
      <w:tr w:rsidR="00AB31B5" w14:paraId="27F6F16F" w14:textId="77777777">
        <w:trPr>
          <w:cantSplit/>
          <w:jc w:val="center"/>
        </w:trPr>
        <w:tc>
          <w:tcPr>
            <w:tcW w:w="2494" w:type="dxa"/>
            <w:shd w:val="clear" w:color="auto" w:fill="F7F9FC"/>
            <w:tcMar>
              <w:top w:w="50" w:type="dxa"/>
              <w:left w:w="80" w:type="dxa"/>
              <w:bottom w:w="50" w:type="dxa"/>
              <w:right w:w="80" w:type="dxa"/>
            </w:tcMar>
            <w:vAlign w:val="center"/>
          </w:tcPr>
          <w:p w14:paraId="74FE4755" w14:textId="77777777" w:rsidR="00AB31B5" w:rsidRDefault="00684F60">
            <w:pPr>
              <w:spacing w:after="0"/>
            </w:pPr>
            <w:r>
              <w:rPr>
                <w:sz w:val="15"/>
              </w:rPr>
              <w:t>APC AR3100 – fișă oficială (succesor AR3100B2)</w:t>
            </w:r>
          </w:p>
        </w:tc>
        <w:tc>
          <w:tcPr>
            <w:tcW w:w="1701" w:type="dxa"/>
            <w:shd w:val="clear" w:color="auto" w:fill="F7F9FC"/>
            <w:tcMar>
              <w:top w:w="50" w:type="dxa"/>
              <w:left w:w="80" w:type="dxa"/>
              <w:bottom w:w="50" w:type="dxa"/>
              <w:right w:w="80" w:type="dxa"/>
            </w:tcMar>
            <w:vAlign w:val="center"/>
          </w:tcPr>
          <w:p w14:paraId="5A037679" w14:textId="77777777" w:rsidR="00AB31B5" w:rsidRDefault="00684F60">
            <w:pPr>
              <w:spacing w:after="0"/>
            </w:pPr>
            <w:r>
              <w:rPr>
                <w:sz w:val="15"/>
              </w:rPr>
              <w:t>Schneider Electric RO</w:t>
            </w:r>
          </w:p>
        </w:tc>
        <w:tc>
          <w:tcPr>
            <w:tcW w:w="794" w:type="dxa"/>
            <w:shd w:val="clear" w:color="auto" w:fill="F7F9FC"/>
            <w:tcMar>
              <w:top w:w="50" w:type="dxa"/>
              <w:left w:w="80" w:type="dxa"/>
              <w:bottom w:w="50" w:type="dxa"/>
              <w:right w:w="80" w:type="dxa"/>
            </w:tcMar>
            <w:vAlign w:val="center"/>
          </w:tcPr>
          <w:p w14:paraId="51E4DDB1"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5419B20E"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78D0AC5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78712720" w14:textId="3AC0C834" w:rsidR="00AB31B5" w:rsidRDefault="00684F60">
            <w:pPr>
              <w:spacing w:after="0"/>
            </w:pPr>
            <w:hyperlink r:id="rId51">
              <w:r>
                <w:rPr>
                  <w:color w:val="1D4E89"/>
                  <w:sz w:val="16"/>
                  <w:u w:val="single"/>
                </w:rPr>
                <w:t>se.com/ro – AR3100</w:t>
              </w:r>
            </w:hyperlink>
          </w:p>
        </w:tc>
      </w:tr>
      <w:tr w:rsidR="00AB31B5" w14:paraId="1409F6A4" w14:textId="77777777">
        <w:trPr>
          <w:cantSplit/>
          <w:jc w:val="center"/>
        </w:trPr>
        <w:tc>
          <w:tcPr>
            <w:tcW w:w="2494" w:type="dxa"/>
            <w:tcMar>
              <w:top w:w="50" w:type="dxa"/>
              <w:left w:w="80" w:type="dxa"/>
              <w:bottom w:w="50" w:type="dxa"/>
              <w:right w:w="80" w:type="dxa"/>
            </w:tcMar>
            <w:vAlign w:val="center"/>
          </w:tcPr>
          <w:p w14:paraId="4798FE13" w14:textId="77777777" w:rsidR="00AB31B5" w:rsidRDefault="00684F60">
            <w:pPr>
              <w:spacing w:after="0"/>
            </w:pPr>
            <w:r>
              <w:rPr>
                <w:sz w:val="15"/>
              </w:rPr>
              <w:t>APC AR8123BLK raft culisant 1U 45 kg</w:t>
            </w:r>
          </w:p>
        </w:tc>
        <w:tc>
          <w:tcPr>
            <w:tcW w:w="1701" w:type="dxa"/>
            <w:tcMar>
              <w:top w:w="50" w:type="dxa"/>
              <w:left w:w="80" w:type="dxa"/>
              <w:bottom w:w="50" w:type="dxa"/>
              <w:right w:w="80" w:type="dxa"/>
            </w:tcMar>
            <w:vAlign w:val="center"/>
          </w:tcPr>
          <w:p w14:paraId="5357F512"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7061890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68D2DB69" w14:textId="77777777" w:rsidR="00AB31B5" w:rsidRDefault="00684F60">
            <w:pPr>
              <w:spacing w:after="0"/>
            </w:pPr>
            <w:r>
              <w:rPr>
                <w:sz w:val="15"/>
              </w:rPr>
              <w:t>326,99 € net / 389,12 € brut</w:t>
            </w:r>
          </w:p>
        </w:tc>
        <w:tc>
          <w:tcPr>
            <w:tcW w:w="964" w:type="dxa"/>
            <w:tcMar>
              <w:top w:w="50" w:type="dxa"/>
              <w:left w:w="80" w:type="dxa"/>
              <w:bottom w:w="50" w:type="dxa"/>
              <w:right w:w="80" w:type="dxa"/>
            </w:tcMar>
            <w:vAlign w:val="center"/>
          </w:tcPr>
          <w:p w14:paraId="7C382D5F" w14:textId="77777777" w:rsidR="00AB31B5" w:rsidRDefault="00684F60">
            <w:pPr>
              <w:spacing w:after="0"/>
            </w:pPr>
            <w:r>
              <w:rPr>
                <w:sz w:val="15"/>
              </w:rPr>
              <w:t>precomandă</w:t>
            </w:r>
          </w:p>
        </w:tc>
        <w:tc>
          <w:tcPr>
            <w:tcW w:w="2211" w:type="dxa"/>
            <w:tcMar>
              <w:top w:w="50" w:type="dxa"/>
              <w:left w:w="80" w:type="dxa"/>
              <w:bottom w:w="50" w:type="dxa"/>
              <w:right w:w="80" w:type="dxa"/>
            </w:tcMar>
            <w:vAlign w:val="center"/>
          </w:tcPr>
          <w:p w14:paraId="12319ABD" w14:textId="2E5EBB1C" w:rsidR="00AB31B5" w:rsidRDefault="00684F60">
            <w:pPr>
              <w:spacing w:after="0"/>
            </w:pPr>
            <w:hyperlink r:id="rId52">
              <w:r>
                <w:rPr>
                  <w:color w:val="1D4E89"/>
                  <w:sz w:val="16"/>
                  <w:u w:val="single"/>
                </w:rPr>
                <w:t>bechtle.com – AR8123BLK</w:t>
              </w:r>
            </w:hyperlink>
          </w:p>
        </w:tc>
      </w:tr>
      <w:tr w:rsidR="00AB31B5" w14:paraId="4FE13CB4" w14:textId="77777777">
        <w:trPr>
          <w:cantSplit/>
          <w:jc w:val="center"/>
        </w:trPr>
        <w:tc>
          <w:tcPr>
            <w:tcW w:w="2494" w:type="dxa"/>
            <w:shd w:val="clear" w:color="auto" w:fill="F7F9FC"/>
            <w:tcMar>
              <w:top w:w="50" w:type="dxa"/>
              <w:left w:w="80" w:type="dxa"/>
              <w:bottom w:w="50" w:type="dxa"/>
              <w:right w:w="80" w:type="dxa"/>
            </w:tcMar>
            <w:vAlign w:val="center"/>
          </w:tcPr>
          <w:p w14:paraId="5D47AAF9" w14:textId="77777777" w:rsidR="00AB31B5" w:rsidRDefault="00684F60">
            <w:pPr>
              <w:spacing w:after="0"/>
            </w:pPr>
            <w:r>
              <w:rPr>
                <w:sz w:val="15"/>
              </w:rPr>
              <w:t>APC AR8128BLK raft culisant heavy-duty 91 kg (opțiune)</w:t>
            </w:r>
          </w:p>
        </w:tc>
        <w:tc>
          <w:tcPr>
            <w:tcW w:w="1701" w:type="dxa"/>
            <w:shd w:val="clear" w:color="auto" w:fill="F7F9FC"/>
            <w:tcMar>
              <w:top w:w="50" w:type="dxa"/>
              <w:left w:w="80" w:type="dxa"/>
              <w:bottom w:w="50" w:type="dxa"/>
              <w:right w:w="80" w:type="dxa"/>
            </w:tcMar>
            <w:vAlign w:val="center"/>
          </w:tcPr>
          <w:p w14:paraId="2176F18B" w14:textId="77777777" w:rsidR="00AB31B5" w:rsidRDefault="00684F60">
            <w:pPr>
              <w:spacing w:after="0"/>
            </w:pPr>
            <w:r>
              <w:rPr>
                <w:sz w:val="15"/>
              </w:rPr>
              <w:t>Bechtle.com</w:t>
            </w:r>
          </w:p>
        </w:tc>
        <w:tc>
          <w:tcPr>
            <w:tcW w:w="794" w:type="dxa"/>
            <w:shd w:val="clear" w:color="auto" w:fill="F7F9FC"/>
            <w:tcMar>
              <w:top w:w="50" w:type="dxa"/>
              <w:left w:w="80" w:type="dxa"/>
              <w:bottom w:w="50" w:type="dxa"/>
              <w:right w:w="80" w:type="dxa"/>
            </w:tcMar>
            <w:vAlign w:val="center"/>
          </w:tcPr>
          <w:p w14:paraId="6B1D283A"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589D24E4" w14:textId="77777777" w:rsidR="00AB31B5" w:rsidRDefault="00684F60">
            <w:pPr>
              <w:spacing w:after="0"/>
            </w:pPr>
            <w:r>
              <w:rPr>
                <w:sz w:val="15"/>
              </w:rPr>
              <w:t>647,99 € net / 771,11 € brut</w:t>
            </w:r>
          </w:p>
        </w:tc>
        <w:tc>
          <w:tcPr>
            <w:tcW w:w="964" w:type="dxa"/>
            <w:shd w:val="clear" w:color="auto" w:fill="F7F9FC"/>
            <w:tcMar>
              <w:top w:w="50" w:type="dxa"/>
              <w:left w:w="80" w:type="dxa"/>
              <w:bottom w:w="50" w:type="dxa"/>
              <w:right w:w="80" w:type="dxa"/>
            </w:tcMar>
            <w:vAlign w:val="center"/>
          </w:tcPr>
          <w:p w14:paraId="1F9D275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6AFB9071" w14:textId="50F8A77E" w:rsidR="00AB31B5" w:rsidRDefault="00684F60">
            <w:pPr>
              <w:spacing w:after="0"/>
            </w:pPr>
            <w:hyperlink r:id="rId53">
              <w:r>
                <w:rPr>
                  <w:color w:val="1D4E89"/>
                  <w:sz w:val="16"/>
                  <w:u w:val="single"/>
                </w:rPr>
                <w:t>bechtle.com – AR8128BLK</w:t>
              </w:r>
            </w:hyperlink>
          </w:p>
        </w:tc>
      </w:tr>
      <w:tr w:rsidR="00AB31B5" w14:paraId="766F3581" w14:textId="77777777">
        <w:trPr>
          <w:cantSplit/>
          <w:jc w:val="center"/>
        </w:trPr>
        <w:tc>
          <w:tcPr>
            <w:tcW w:w="2494" w:type="dxa"/>
            <w:tcMar>
              <w:top w:w="50" w:type="dxa"/>
              <w:left w:w="80" w:type="dxa"/>
              <w:bottom w:w="50" w:type="dxa"/>
              <w:right w:w="80" w:type="dxa"/>
            </w:tcMar>
            <w:vAlign w:val="center"/>
          </w:tcPr>
          <w:p w14:paraId="0EE2B6C3" w14:textId="77777777" w:rsidR="00AB31B5" w:rsidRDefault="00684F60">
            <w:pPr>
              <w:spacing w:after="0"/>
            </w:pPr>
            <w:r>
              <w:rPr>
                <w:sz w:val="15"/>
              </w:rPr>
              <w:t>APC AR8122BLK raft fix 114 kg (opțiune)</w:t>
            </w:r>
          </w:p>
        </w:tc>
        <w:tc>
          <w:tcPr>
            <w:tcW w:w="1701" w:type="dxa"/>
            <w:tcMar>
              <w:top w:w="50" w:type="dxa"/>
              <w:left w:w="80" w:type="dxa"/>
              <w:bottom w:w="50" w:type="dxa"/>
              <w:right w:w="80" w:type="dxa"/>
            </w:tcMar>
            <w:vAlign w:val="center"/>
          </w:tcPr>
          <w:p w14:paraId="2A8A0380"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0BB502DF"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A3BCF6C" w14:textId="77777777" w:rsidR="00AB31B5" w:rsidRDefault="00684F60">
            <w:pPr>
              <w:spacing w:after="0"/>
            </w:pPr>
            <w:r>
              <w:rPr>
                <w:sz w:val="15"/>
              </w:rPr>
              <w:t>158,99 € net / 189,20 € brut</w:t>
            </w:r>
          </w:p>
        </w:tc>
        <w:tc>
          <w:tcPr>
            <w:tcW w:w="964" w:type="dxa"/>
            <w:tcMar>
              <w:top w:w="50" w:type="dxa"/>
              <w:left w:w="80" w:type="dxa"/>
              <w:bottom w:w="50" w:type="dxa"/>
              <w:right w:w="80" w:type="dxa"/>
            </w:tcMar>
            <w:vAlign w:val="center"/>
          </w:tcPr>
          <w:p w14:paraId="239134BC"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14A0C340" w14:textId="6AB4408E" w:rsidR="00AB31B5" w:rsidRDefault="00684F60">
            <w:pPr>
              <w:spacing w:after="0"/>
            </w:pPr>
            <w:hyperlink r:id="rId54">
              <w:r>
                <w:rPr>
                  <w:color w:val="1D4E89"/>
                  <w:sz w:val="16"/>
                  <w:u w:val="single"/>
                </w:rPr>
                <w:t>bechtle.com – AR8122BLK</w:t>
              </w:r>
            </w:hyperlink>
          </w:p>
        </w:tc>
      </w:tr>
      <w:tr w:rsidR="00AB31B5" w14:paraId="7C6D313F" w14:textId="77777777">
        <w:trPr>
          <w:cantSplit/>
          <w:jc w:val="center"/>
        </w:trPr>
        <w:tc>
          <w:tcPr>
            <w:tcW w:w="2494" w:type="dxa"/>
            <w:shd w:val="clear" w:color="auto" w:fill="F7F9FC"/>
            <w:tcMar>
              <w:top w:w="50" w:type="dxa"/>
              <w:left w:w="80" w:type="dxa"/>
              <w:bottom w:w="50" w:type="dxa"/>
              <w:right w:w="80" w:type="dxa"/>
            </w:tcMar>
            <w:vAlign w:val="center"/>
          </w:tcPr>
          <w:p w14:paraId="23648C1A" w14:textId="77777777" w:rsidR="00AB31B5" w:rsidRDefault="00684F60">
            <w:pPr>
              <w:spacing w:after="0"/>
            </w:pPr>
            <w:r>
              <w:rPr>
                <w:sz w:val="15"/>
              </w:rPr>
              <w:t>APC AR8442 organizator vertical 0U (set 2)</w:t>
            </w:r>
          </w:p>
        </w:tc>
        <w:tc>
          <w:tcPr>
            <w:tcW w:w="1701" w:type="dxa"/>
            <w:shd w:val="clear" w:color="auto" w:fill="F7F9FC"/>
            <w:tcMar>
              <w:top w:w="50" w:type="dxa"/>
              <w:left w:w="80" w:type="dxa"/>
              <w:bottom w:w="50" w:type="dxa"/>
              <w:right w:w="80" w:type="dxa"/>
            </w:tcMar>
            <w:vAlign w:val="center"/>
          </w:tcPr>
          <w:p w14:paraId="635F8D32" w14:textId="77777777" w:rsidR="00AB31B5" w:rsidRDefault="00684F60">
            <w:pPr>
              <w:spacing w:after="0"/>
            </w:pPr>
            <w:r>
              <w:rPr>
                <w:sz w:val="15"/>
              </w:rPr>
              <w:t>evoMAG</w:t>
            </w:r>
          </w:p>
        </w:tc>
        <w:tc>
          <w:tcPr>
            <w:tcW w:w="794" w:type="dxa"/>
            <w:shd w:val="clear" w:color="auto" w:fill="F7F9FC"/>
            <w:tcMar>
              <w:top w:w="50" w:type="dxa"/>
              <w:left w:w="80" w:type="dxa"/>
              <w:bottom w:w="50" w:type="dxa"/>
              <w:right w:w="80" w:type="dxa"/>
            </w:tcMar>
            <w:vAlign w:val="center"/>
          </w:tcPr>
          <w:p w14:paraId="63B8A981"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E4B9ABF" w14:textId="77777777" w:rsidR="00AB31B5" w:rsidRDefault="00684F60">
            <w:pPr>
              <w:spacing w:after="0"/>
            </w:pPr>
            <w:r>
              <w:rPr>
                <w:sz w:val="15"/>
              </w:rPr>
              <w:t>1.008,99 RON</w:t>
            </w:r>
          </w:p>
        </w:tc>
        <w:tc>
          <w:tcPr>
            <w:tcW w:w="964" w:type="dxa"/>
            <w:shd w:val="clear" w:color="auto" w:fill="F7F9FC"/>
            <w:tcMar>
              <w:top w:w="50" w:type="dxa"/>
              <w:left w:w="80" w:type="dxa"/>
              <w:bottom w:w="50" w:type="dxa"/>
              <w:right w:w="80" w:type="dxa"/>
            </w:tcMar>
            <w:vAlign w:val="center"/>
          </w:tcPr>
          <w:p w14:paraId="757C65E7"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405E4AED" w14:textId="22DBDC83" w:rsidR="00AB31B5" w:rsidRDefault="00684F60">
            <w:pPr>
              <w:spacing w:after="0"/>
            </w:pPr>
            <w:hyperlink r:id="rId55">
              <w:r>
                <w:rPr>
                  <w:color w:val="1D4E89"/>
                  <w:sz w:val="16"/>
                  <w:u w:val="single"/>
                </w:rPr>
                <w:t>evomag.ro – AR8442</w:t>
              </w:r>
            </w:hyperlink>
          </w:p>
        </w:tc>
      </w:tr>
      <w:tr w:rsidR="00AB31B5" w14:paraId="466D9CFA" w14:textId="77777777">
        <w:trPr>
          <w:cantSplit/>
          <w:jc w:val="center"/>
        </w:trPr>
        <w:tc>
          <w:tcPr>
            <w:tcW w:w="2494" w:type="dxa"/>
            <w:tcMar>
              <w:top w:w="50" w:type="dxa"/>
              <w:left w:w="80" w:type="dxa"/>
              <w:bottom w:w="50" w:type="dxa"/>
              <w:right w:w="80" w:type="dxa"/>
            </w:tcMar>
            <w:vAlign w:val="center"/>
          </w:tcPr>
          <w:p w14:paraId="04074536" w14:textId="77777777" w:rsidR="00AB31B5" w:rsidRDefault="00684F60">
            <w:pPr>
              <w:spacing w:after="0"/>
            </w:pPr>
            <w:r>
              <w:rPr>
                <w:sz w:val="15"/>
              </w:rPr>
              <w:t>APC AR8425A organizator orizontal 1U</w:t>
            </w:r>
          </w:p>
        </w:tc>
        <w:tc>
          <w:tcPr>
            <w:tcW w:w="1701" w:type="dxa"/>
            <w:tcMar>
              <w:top w:w="50" w:type="dxa"/>
              <w:left w:w="80" w:type="dxa"/>
              <w:bottom w:w="50" w:type="dxa"/>
              <w:right w:w="80" w:type="dxa"/>
            </w:tcMar>
            <w:vAlign w:val="center"/>
          </w:tcPr>
          <w:p w14:paraId="25F6DDE5" w14:textId="77777777" w:rsidR="00AB31B5" w:rsidRDefault="00684F60">
            <w:pPr>
              <w:spacing w:after="0"/>
            </w:pPr>
            <w:r>
              <w:rPr>
                <w:sz w:val="15"/>
              </w:rPr>
              <w:t>ForIT</w:t>
            </w:r>
          </w:p>
        </w:tc>
        <w:tc>
          <w:tcPr>
            <w:tcW w:w="794" w:type="dxa"/>
            <w:tcMar>
              <w:top w:w="50" w:type="dxa"/>
              <w:left w:w="80" w:type="dxa"/>
              <w:bottom w:w="50" w:type="dxa"/>
              <w:right w:w="80" w:type="dxa"/>
            </w:tcMar>
            <w:vAlign w:val="center"/>
          </w:tcPr>
          <w:p w14:paraId="0AAB534A"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9A70117" w14:textId="77777777" w:rsidR="00AB31B5" w:rsidRDefault="00684F60">
            <w:pPr>
              <w:spacing w:after="0"/>
            </w:pPr>
            <w:r>
              <w:rPr>
                <w:sz w:val="15"/>
              </w:rPr>
              <w:t>492,55 RON</w:t>
            </w:r>
          </w:p>
        </w:tc>
        <w:tc>
          <w:tcPr>
            <w:tcW w:w="964" w:type="dxa"/>
            <w:tcMar>
              <w:top w:w="50" w:type="dxa"/>
              <w:left w:w="80" w:type="dxa"/>
              <w:bottom w:w="50" w:type="dxa"/>
              <w:right w:w="80" w:type="dxa"/>
            </w:tcMar>
            <w:vAlign w:val="center"/>
          </w:tcPr>
          <w:p w14:paraId="46E1CCEF" w14:textId="77777777" w:rsidR="00AB31B5" w:rsidRDefault="00684F60">
            <w:pPr>
              <w:spacing w:after="0"/>
            </w:pPr>
            <w:r>
              <w:rPr>
                <w:sz w:val="15"/>
              </w:rPr>
              <w:t>fără stoc</w:t>
            </w:r>
          </w:p>
        </w:tc>
        <w:tc>
          <w:tcPr>
            <w:tcW w:w="2211" w:type="dxa"/>
            <w:tcMar>
              <w:top w:w="50" w:type="dxa"/>
              <w:left w:w="80" w:type="dxa"/>
              <w:bottom w:w="50" w:type="dxa"/>
              <w:right w:w="80" w:type="dxa"/>
            </w:tcMar>
            <w:vAlign w:val="center"/>
          </w:tcPr>
          <w:p w14:paraId="5F7FD725" w14:textId="199716E6" w:rsidR="00AB31B5" w:rsidRDefault="00684F60">
            <w:pPr>
              <w:spacing w:after="0"/>
            </w:pPr>
            <w:hyperlink r:id="rId56">
              <w:r>
                <w:rPr>
                  <w:color w:val="1D4E89"/>
                  <w:sz w:val="16"/>
                  <w:u w:val="single"/>
                </w:rPr>
                <w:t>forit.ro – AR8425A</w:t>
              </w:r>
            </w:hyperlink>
          </w:p>
        </w:tc>
      </w:tr>
      <w:tr w:rsidR="00AB31B5" w14:paraId="63F5A0DC" w14:textId="77777777">
        <w:trPr>
          <w:cantSplit/>
          <w:jc w:val="center"/>
        </w:trPr>
        <w:tc>
          <w:tcPr>
            <w:tcW w:w="2494" w:type="dxa"/>
            <w:shd w:val="clear" w:color="auto" w:fill="F7F9FC"/>
            <w:tcMar>
              <w:top w:w="50" w:type="dxa"/>
              <w:left w:w="80" w:type="dxa"/>
              <w:bottom w:w="50" w:type="dxa"/>
              <w:right w:w="80" w:type="dxa"/>
            </w:tcMar>
            <w:vAlign w:val="center"/>
          </w:tcPr>
          <w:p w14:paraId="762C0A4B" w14:textId="77777777" w:rsidR="00AB31B5" w:rsidRDefault="00684F60">
            <w:pPr>
              <w:spacing w:after="0"/>
            </w:pPr>
            <w:r>
              <w:rPr>
                <w:sz w:val="15"/>
              </w:rPr>
              <w:t>APC AR8425A</w:t>
            </w:r>
          </w:p>
        </w:tc>
        <w:tc>
          <w:tcPr>
            <w:tcW w:w="1701" w:type="dxa"/>
            <w:shd w:val="clear" w:color="auto" w:fill="F7F9FC"/>
            <w:tcMar>
              <w:top w:w="50" w:type="dxa"/>
              <w:left w:w="80" w:type="dxa"/>
              <w:bottom w:w="50" w:type="dxa"/>
              <w:right w:w="80" w:type="dxa"/>
            </w:tcMar>
            <w:vAlign w:val="center"/>
          </w:tcPr>
          <w:p w14:paraId="1293D988" w14:textId="77777777" w:rsidR="00AB31B5" w:rsidRDefault="00684F60">
            <w:pPr>
              <w:spacing w:after="0"/>
            </w:pPr>
            <w:r>
              <w:rPr>
                <w:sz w:val="15"/>
              </w:rPr>
              <w:t>PC Garage / ITGalaxy</w:t>
            </w:r>
          </w:p>
        </w:tc>
        <w:tc>
          <w:tcPr>
            <w:tcW w:w="794" w:type="dxa"/>
            <w:shd w:val="clear" w:color="auto" w:fill="F7F9FC"/>
            <w:tcMar>
              <w:top w:w="50" w:type="dxa"/>
              <w:left w:w="80" w:type="dxa"/>
              <w:bottom w:w="50" w:type="dxa"/>
              <w:right w:w="80" w:type="dxa"/>
            </w:tcMar>
            <w:vAlign w:val="center"/>
          </w:tcPr>
          <w:p w14:paraId="4D0CFAAA"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05F937CF"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44DEB0D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2E328A6F" w14:textId="0928E14E" w:rsidR="00AB31B5" w:rsidRDefault="00684F60">
            <w:pPr>
              <w:spacing w:after="0"/>
            </w:pPr>
            <w:hyperlink r:id="rId57">
              <w:r>
                <w:rPr>
                  <w:color w:val="1D4E89"/>
                  <w:sz w:val="16"/>
                  <w:u w:val="single"/>
                </w:rPr>
                <w:t>pcgarage.ro – AR8425A</w:t>
              </w:r>
            </w:hyperlink>
          </w:p>
        </w:tc>
      </w:tr>
      <w:tr w:rsidR="00AB31B5" w14:paraId="245FD7FA" w14:textId="77777777">
        <w:trPr>
          <w:cantSplit/>
          <w:jc w:val="center"/>
        </w:trPr>
        <w:tc>
          <w:tcPr>
            <w:tcW w:w="2494" w:type="dxa"/>
            <w:tcMar>
              <w:top w:w="50" w:type="dxa"/>
              <w:left w:w="80" w:type="dxa"/>
              <w:bottom w:w="50" w:type="dxa"/>
              <w:right w:w="80" w:type="dxa"/>
            </w:tcMar>
            <w:vAlign w:val="center"/>
          </w:tcPr>
          <w:p w14:paraId="6128FE46" w14:textId="77777777" w:rsidR="00AB31B5" w:rsidRDefault="00684F60">
            <w:pPr>
              <w:spacing w:after="0"/>
            </w:pPr>
            <w:r>
              <w:rPr>
                <w:sz w:val="15"/>
              </w:rPr>
              <w:lastRenderedPageBreak/>
              <w:t>APC AR8425A</w:t>
            </w:r>
          </w:p>
        </w:tc>
        <w:tc>
          <w:tcPr>
            <w:tcW w:w="1701" w:type="dxa"/>
            <w:tcMar>
              <w:top w:w="50" w:type="dxa"/>
              <w:left w:w="80" w:type="dxa"/>
              <w:bottom w:w="50" w:type="dxa"/>
              <w:right w:w="80" w:type="dxa"/>
            </w:tcMar>
            <w:vAlign w:val="center"/>
          </w:tcPr>
          <w:p w14:paraId="7CAFA1E9" w14:textId="77777777" w:rsidR="00AB31B5" w:rsidRDefault="00684F60">
            <w:pPr>
              <w:spacing w:after="0"/>
            </w:pPr>
            <w:r>
              <w:rPr>
                <w:sz w:val="15"/>
              </w:rPr>
              <w:t>Bechtle.com / Alternate</w:t>
            </w:r>
          </w:p>
        </w:tc>
        <w:tc>
          <w:tcPr>
            <w:tcW w:w="794" w:type="dxa"/>
            <w:tcMar>
              <w:top w:w="50" w:type="dxa"/>
              <w:left w:w="80" w:type="dxa"/>
              <w:bottom w:w="50" w:type="dxa"/>
              <w:right w:w="80" w:type="dxa"/>
            </w:tcMar>
            <w:vAlign w:val="center"/>
          </w:tcPr>
          <w:p w14:paraId="78E369B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475B9E45" w14:textId="77777777" w:rsidR="00AB31B5" w:rsidRDefault="00684F60">
            <w:pPr>
              <w:spacing w:after="0"/>
            </w:pPr>
            <w:r>
              <w:rPr>
                <w:sz w:val="15"/>
              </w:rPr>
              <w:t>71,99 € net / 89,90 € brut</w:t>
            </w:r>
          </w:p>
        </w:tc>
        <w:tc>
          <w:tcPr>
            <w:tcW w:w="964" w:type="dxa"/>
            <w:tcMar>
              <w:top w:w="50" w:type="dxa"/>
              <w:left w:w="80" w:type="dxa"/>
              <w:bottom w:w="50" w:type="dxa"/>
              <w:right w:w="80" w:type="dxa"/>
            </w:tcMar>
            <w:vAlign w:val="center"/>
          </w:tcPr>
          <w:p w14:paraId="20D3A299" w14:textId="77777777" w:rsidR="00AB31B5" w:rsidRDefault="00684F60">
            <w:pPr>
              <w:spacing w:after="0"/>
            </w:pPr>
            <w:r>
              <w:rPr>
                <w:sz w:val="15"/>
              </w:rPr>
              <w:t>21 în stoc</w:t>
            </w:r>
          </w:p>
        </w:tc>
        <w:tc>
          <w:tcPr>
            <w:tcW w:w="2211" w:type="dxa"/>
            <w:tcMar>
              <w:top w:w="50" w:type="dxa"/>
              <w:left w:w="80" w:type="dxa"/>
              <w:bottom w:w="50" w:type="dxa"/>
              <w:right w:w="80" w:type="dxa"/>
            </w:tcMar>
            <w:vAlign w:val="center"/>
          </w:tcPr>
          <w:p w14:paraId="72117FC7" w14:textId="509655BC" w:rsidR="00AB31B5" w:rsidRDefault="00684F60">
            <w:pPr>
              <w:spacing w:after="0"/>
            </w:pPr>
            <w:hyperlink r:id="rId58">
              <w:r>
                <w:rPr>
                  <w:color w:val="1D4E89"/>
                  <w:sz w:val="16"/>
                  <w:u w:val="single"/>
                </w:rPr>
                <w:t>bechtle.com – AR8425A</w:t>
              </w:r>
            </w:hyperlink>
          </w:p>
        </w:tc>
      </w:tr>
    </w:tbl>
    <w:p w14:paraId="0BED4DD7" w14:textId="77777777" w:rsidR="00AB31B5" w:rsidRDefault="00AB31B5">
      <w:pPr>
        <w:spacing w:after="40"/>
      </w:pPr>
    </w:p>
    <w:p w14:paraId="29CFF78A" w14:textId="77777777" w:rsidR="00AB31B5" w:rsidRDefault="00684F60">
      <w:pPr>
        <w:pStyle w:val="Titlu2"/>
      </w:pPr>
      <w:bookmarkStart w:id="17" w:name="_Toc240889116"/>
      <w:r>
        <w:t>A.5 Distribuție energie, UPS, climatizare</w:t>
      </w:r>
      <w:bookmarkEnd w:id="1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4585CE53" w14:textId="77777777">
        <w:trPr>
          <w:tblHeader/>
          <w:jc w:val="center"/>
        </w:trPr>
        <w:tc>
          <w:tcPr>
            <w:tcW w:w="2494" w:type="dxa"/>
            <w:shd w:val="clear" w:color="auto" w:fill="0B2545"/>
            <w:tcMar>
              <w:top w:w="50" w:type="dxa"/>
              <w:left w:w="80" w:type="dxa"/>
              <w:bottom w:w="50" w:type="dxa"/>
              <w:right w:w="80" w:type="dxa"/>
            </w:tcMar>
            <w:vAlign w:val="center"/>
          </w:tcPr>
          <w:p w14:paraId="2A583915"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1592AD34"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370B5DD0"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4A1AB7B3"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7E061E46"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4BC451E0" w14:textId="77777777" w:rsidR="00AB31B5" w:rsidRDefault="00684F60">
            <w:pPr>
              <w:spacing w:after="0"/>
            </w:pPr>
            <w:r>
              <w:rPr>
                <w:b/>
                <w:color w:val="FFFFFF"/>
                <w:sz w:val="15"/>
              </w:rPr>
              <w:t>Link</w:t>
            </w:r>
          </w:p>
        </w:tc>
      </w:tr>
      <w:tr w:rsidR="00AB31B5" w14:paraId="120EB912" w14:textId="77777777">
        <w:trPr>
          <w:cantSplit/>
          <w:jc w:val="center"/>
        </w:trPr>
        <w:tc>
          <w:tcPr>
            <w:tcW w:w="2494" w:type="dxa"/>
            <w:tcMar>
              <w:top w:w="50" w:type="dxa"/>
              <w:left w:w="80" w:type="dxa"/>
              <w:bottom w:w="50" w:type="dxa"/>
              <w:right w:w="80" w:type="dxa"/>
            </w:tcMar>
            <w:vAlign w:val="center"/>
          </w:tcPr>
          <w:p w14:paraId="394918B9" w14:textId="77777777" w:rsidR="00AB31B5" w:rsidRDefault="00684F60">
            <w:pPr>
              <w:spacing w:after="0"/>
            </w:pPr>
            <w:r>
              <w:rPr>
                <w:sz w:val="15"/>
              </w:rPr>
              <w:t>APC AP8853 Metered PDU 0U 32 A</w:t>
            </w:r>
          </w:p>
        </w:tc>
        <w:tc>
          <w:tcPr>
            <w:tcW w:w="1701" w:type="dxa"/>
            <w:tcMar>
              <w:top w:w="50" w:type="dxa"/>
              <w:left w:w="80" w:type="dxa"/>
              <w:bottom w:w="50" w:type="dxa"/>
              <w:right w:w="80" w:type="dxa"/>
            </w:tcMar>
            <w:vAlign w:val="center"/>
          </w:tcPr>
          <w:p w14:paraId="4446517D" w14:textId="77777777" w:rsidR="00AB31B5" w:rsidRDefault="00684F60">
            <w:pPr>
              <w:spacing w:after="0"/>
            </w:pPr>
            <w:r>
              <w:rPr>
                <w:sz w:val="15"/>
              </w:rPr>
              <w:t>evoMAG</w:t>
            </w:r>
          </w:p>
        </w:tc>
        <w:tc>
          <w:tcPr>
            <w:tcW w:w="794" w:type="dxa"/>
            <w:tcMar>
              <w:top w:w="50" w:type="dxa"/>
              <w:left w:w="80" w:type="dxa"/>
              <w:bottom w:w="50" w:type="dxa"/>
              <w:right w:w="80" w:type="dxa"/>
            </w:tcMar>
            <w:vAlign w:val="center"/>
          </w:tcPr>
          <w:p w14:paraId="58B111E8"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1C08E7E5" w14:textId="77777777" w:rsidR="00AB31B5" w:rsidRDefault="00684F60">
            <w:pPr>
              <w:spacing w:after="0"/>
            </w:pPr>
            <w:r>
              <w:rPr>
                <w:sz w:val="15"/>
              </w:rPr>
              <w:t>5.199,99 RON</w:t>
            </w:r>
          </w:p>
        </w:tc>
        <w:tc>
          <w:tcPr>
            <w:tcW w:w="964" w:type="dxa"/>
            <w:tcMar>
              <w:top w:w="50" w:type="dxa"/>
              <w:left w:w="80" w:type="dxa"/>
              <w:bottom w:w="50" w:type="dxa"/>
              <w:right w:w="80" w:type="dxa"/>
            </w:tcMar>
            <w:vAlign w:val="center"/>
          </w:tcPr>
          <w:p w14:paraId="1CB50446" w14:textId="77777777" w:rsidR="00AB31B5" w:rsidRDefault="00684F60">
            <w:pPr>
              <w:spacing w:after="0"/>
            </w:pPr>
            <w:r>
              <w:rPr>
                <w:sz w:val="15"/>
              </w:rPr>
              <w:t>fără stoc</w:t>
            </w:r>
          </w:p>
        </w:tc>
        <w:tc>
          <w:tcPr>
            <w:tcW w:w="2211" w:type="dxa"/>
            <w:tcMar>
              <w:top w:w="50" w:type="dxa"/>
              <w:left w:w="80" w:type="dxa"/>
              <w:bottom w:w="50" w:type="dxa"/>
              <w:right w:w="80" w:type="dxa"/>
            </w:tcMar>
            <w:vAlign w:val="center"/>
          </w:tcPr>
          <w:p w14:paraId="6771C13A" w14:textId="3C4299CF" w:rsidR="00AB31B5" w:rsidRDefault="00684F60">
            <w:pPr>
              <w:spacing w:after="0"/>
            </w:pPr>
            <w:hyperlink r:id="rId59">
              <w:r>
                <w:rPr>
                  <w:color w:val="1D4E89"/>
                  <w:sz w:val="16"/>
                  <w:u w:val="single"/>
                </w:rPr>
                <w:t>evomag.ro – AP8853</w:t>
              </w:r>
            </w:hyperlink>
          </w:p>
        </w:tc>
      </w:tr>
      <w:tr w:rsidR="00AB31B5" w14:paraId="457D69C8" w14:textId="77777777">
        <w:trPr>
          <w:cantSplit/>
          <w:jc w:val="center"/>
        </w:trPr>
        <w:tc>
          <w:tcPr>
            <w:tcW w:w="2494" w:type="dxa"/>
            <w:shd w:val="clear" w:color="auto" w:fill="F7F9FC"/>
            <w:tcMar>
              <w:top w:w="50" w:type="dxa"/>
              <w:left w:w="80" w:type="dxa"/>
              <w:bottom w:w="50" w:type="dxa"/>
              <w:right w:w="80" w:type="dxa"/>
            </w:tcMar>
            <w:vAlign w:val="center"/>
          </w:tcPr>
          <w:p w14:paraId="59DEA9B3" w14:textId="77777777" w:rsidR="00AB31B5" w:rsidRDefault="00684F60">
            <w:pPr>
              <w:spacing w:after="0"/>
            </w:pPr>
            <w:r>
              <w:rPr>
                <w:sz w:val="15"/>
              </w:rPr>
              <w:t>APC AP8853</w:t>
            </w:r>
          </w:p>
        </w:tc>
        <w:tc>
          <w:tcPr>
            <w:tcW w:w="1701" w:type="dxa"/>
            <w:shd w:val="clear" w:color="auto" w:fill="F7F9FC"/>
            <w:tcMar>
              <w:top w:w="50" w:type="dxa"/>
              <w:left w:w="80" w:type="dxa"/>
              <w:bottom w:w="50" w:type="dxa"/>
              <w:right w:w="80" w:type="dxa"/>
            </w:tcMar>
            <w:vAlign w:val="center"/>
          </w:tcPr>
          <w:p w14:paraId="4E2120C7" w14:textId="77777777" w:rsidR="00AB31B5" w:rsidRDefault="00684F60">
            <w:pPr>
              <w:spacing w:after="0"/>
            </w:pPr>
            <w:r>
              <w:rPr>
                <w:sz w:val="15"/>
              </w:rPr>
              <w:t>price.ro / Compari.ro</w:t>
            </w:r>
          </w:p>
        </w:tc>
        <w:tc>
          <w:tcPr>
            <w:tcW w:w="794" w:type="dxa"/>
            <w:shd w:val="clear" w:color="auto" w:fill="F7F9FC"/>
            <w:tcMar>
              <w:top w:w="50" w:type="dxa"/>
              <w:left w:w="80" w:type="dxa"/>
              <w:bottom w:w="50" w:type="dxa"/>
              <w:right w:w="80" w:type="dxa"/>
            </w:tcMar>
            <w:vAlign w:val="center"/>
          </w:tcPr>
          <w:p w14:paraId="67F34995"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7B5ACA6B" w14:textId="77777777" w:rsidR="00AB31B5" w:rsidRDefault="00684F60">
            <w:pPr>
              <w:spacing w:after="0"/>
            </w:pPr>
            <w:r>
              <w:rPr>
                <w:sz w:val="15"/>
              </w:rPr>
              <w:t>de la 4.482,09 / 5.474,99 RON</w:t>
            </w:r>
          </w:p>
        </w:tc>
        <w:tc>
          <w:tcPr>
            <w:tcW w:w="964" w:type="dxa"/>
            <w:shd w:val="clear" w:color="auto" w:fill="F7F9FC"/>
            <w:tcMar>
              <w:top w:w="50" w:type="dxa"/>
              <w:left w:w="80" w:type="dxa"/>
              <w:bottom w:w="50" w:type="dxa"/>
              <w:right w:w="80" w:type="dxa"/>
            </w:tcMar>
            <w:vAlign w:val="center"/>
          </w:tcPr>
          <w:p w14:paraId="65145D49"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594BA172" w14:textId="2065A926" w:rsidR="00AB31B5" w:rsidRDefault="00684F60">
            <w:pPr>
              <w:spacing w:after="0"/>
            </w:pPr>
            <w:hyperlink r:id="rId60">
              <w:r>
                <w:rPr>
                  <w:color w:val="1D4E89"/>
                  <w:sz w:val="16"/>
                  <w:u w:val="single"/>
                </w:rPr>
                <w:t>price.ro – AP8853</w:t>
              </w:r>
            </w:hyperlink>
          </w:p>
        </w:tc>
      </w:tr>
      <w:tr w:rsidR="00AB31B5" w14:paraId="1E1CD347" w14:textId="77777777">
        <w:trPr>
          <w:cantSplit/>
          <w:jc w:val="center"/>
        </w:trPr>
        <w:tc>
          <w:tcPr>
            <w:tcW w:w="2494" w:type="dxa"/>
            <w:tcMar>
              <w:top w:w="50" w:type="dxa"/>
              <w:left w:w="80" w:type="dxa"/>
              <w:bottom w:w="50" w:type="dxa"/>
              <w:right w:w="80" w:type="dxa"/>
            </w:tcMar>
            <w:vAlign w:val="center"/>
          </w:tcPr>
          <w:p w14:paraId="774FEF8D" w14:textId="77777777" w:rsidR="00AB31B5" w:rsidRDefault="00684F60">
            <w:pPr>
              <w:spacing w:after="0"/>
            </w:pPr>
            <w:r>
              <w:rPr>
                <w:sz w:val="15"/>
              </w:rPr>
              <w:t>APC AP8853</w:t>
            </w:r>
          </w:p>
        </w:tc>
        <w:tc>
          <w:tcPr>
            <w:tcW w:w="1701" w:type="dxa"/>
            <w:tcMar>
              <w:top w:w="50" w:type="dxa"/>
              <w:left w:w="80" w:type="dxa"/>
              <w:bottom w:w="50" w:type="dxa"/>
              <w:right w:w="80" w:type="dxa"/>
            </w:tcMar>
            <w:vAlign w:val="center"/>
          </w:tcPr>
          <w:p w14:paraId="50A5E284"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06EFCA2F"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82C1397" w14:textId="77777777" w:rsidR="00AB31B5" w:rsidRDefault="00684F60">
            <w:pPr>
              <w:spacing w:after="0"/>
            </w:pPr>
            <w:r>
              <w:rPr>
                <w:sz w:val="15"/>
              </w:rPr>
              <w:t>861,99 € net / 1.025,77 € brut</w:t>
            </w:r>
          </w:p>
        </w:tc>
        <w:tc>
          <w:tcPr>
            <w:tcW w:w="964" w:type="dxa"/>
            <w:tcMar>
              <w:top w:w="50" w:type="dxa"/>
              <w:left w:w="80" w:type="dxa"/>
              <w:bottom w:w="50" w:type="dxa"/>
              <w:right w:w="80" w:type="dxa"/>
            </w:tcMar>
            <w:vAlign w:val="center"/>
          </w:tcPr>
          <w:p w14:paraId="0DF84945"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091FA580" w14:textId="4579C2DB" w:rsidR="00AB31B5" w:rsidRDefault="00684F60">
            <w:pPr>
              <w:spacing w:after="0"/>
            </w:pPr>
            <w:hyperlink r:id="rId61">
              <w:r>
                <w:rPr>
                  <w:color w:val="1D4E89"/>
                  <w:sz w:val="16"/>
                  <w:u w:val="single"/>
                </w:rPr>
                <w:t>bechtle.com – AP8853</w:t>
              </w:r>
            </w:hyperlink>
          </w:p>
        </w:tc>
      </w:tr>
      <w:tr w:rsidR="00AB31B5" w14:paraId="6AA7559B" w14:textId="77777777">
        <w:trPr>
          <w:cantSplit/>
          <w:jc w:val="center"/>
        </w:trPr>
        <w:tc>
          <w:tcPr>
            <w:tcW w:w="2494" w:type="dxa"/>
            <w:shd w:val="clear" w:color="auto" w:fill="F7F9FC"/>
            <w:tcMar>
              <w:top w:w="50" w:type="dxa"/>
              <w:left w:w="80" w:type="dxa"/>
              <w:bottom w:w="50" w:type="dxa"/>
              <w:right w:w="80" w:type="dxa"/>
            </w:tcMar>
            <w:vAlign w:val="center"/>
          </w:tcPr>
          <w:p w14:paraId="52E211F9" w14:textId="77777777" w:rsidR="00AB31B5" w:rsidRDefault="00684F60">
            <w:pPr>
              <w:spacing w:after="0"/>
            </w:pPr>
            <w:r>
              <w:rPr>
                <w:sz w:val="15"/>
              </w:rPr>
              <w:t>APC AP8886 Metered PDU 0U 32 A trifazat (alternativă)</w:t>
            </w:r>
          </w:p>
        </w:tc>
        <w:tc>
          <w:tcPr>
            <w:tcW w:w="1701" w:type="dxa"/>
            <w:shd w:val="clear" w:color="auto" w:fill="F7F9FC"/>
            <w:tcMar>
              <w:top w:w="50" w:type="dxa"/>
              <w:left w:w="80" w:type="dxa"/>
              <w:bottom w:w="50" w:type="dxa"/>
              <w:right w:w="80" w:type="dxa"/>
            </w:tcMar>
            <w:vAlign w:val="center"/>
          </w:tcPr>
          <w:p w14:paraId="45D86CBA" w14:textId="77777777" w:rsidR="00AB31B5" w:rsidRDefault="00684F60">
            <w:pPr>
              <w:spacing w:after="0"/>
            </w:pPr>
            <w:r>
              <w:rPr>
                <w:sz w:val="15"/>
              </w:rPr>
              <w:t>Senetic.ro</w:t>
            </w:r>
          </w:p>
        </w:tc>
        <w:tc>
          <w:tcPr>
            <w:tcW w:w="794" w:type="dxa"/>
            <w:shd w:val="clear" w:color="auto" w:fill="F7F9FC"/>
            <w:tcMar>
              <w:top w:w="50" w:type="dxa"/>
              <w:left w:w="80" w:type="dxa"/>
              <w:bottom w:w="50" w:type="dxa"/>
              <w:right w:w="80" w:type="dxa"/>
            </w:tcMar>
            <w:vAlign w:val="center"/>
          </w:tcPr>
          <w:p w14:paraId="1ACFEB4C"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5828047" w14:textId="77777777" w:rsidR="00AB31B5" w:rsidRDefault="00684F60">
            <w:pPr>
              <w:spacing w:after="0"/>
            </w:pPr>
            <w:r>
              <w:rPr>
                <w:sz w:val="15"/>
              </w:rPr>
              <w:t>9.987,83 RON fără TVA</w:t>
            </w:r>
          </w:p>
        </w:tc>
        <w:tc>
          <w:tcPr>
            <w:tcW w:w="964" w:type="dxa"/>
            <w:shd w:val="clear" w:color="auto" w:fill="F7F9FC"/>
            <w:tcMar>
              <w:top w:w="50" w:type="dxa"/>
              <w:left w:w="80" w:type="dxa"/>
              <w:bottom w:w="50" w:type="dxa"/>
              <w:right w:w="80" w:type="dxa"/>
            </w:tcMar>
            <w:vAlign w:val="center"/>
          </w:tcPr>
          <w:p w14:paraId="6A7FEA13"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843C347" w14:textId="70F40B35" w:rsidR="00AB31B5" w:rsidRDefault="00684F60">
            <w:pPr>
              <w:spacing w:after="0"/>
            </w:pPr>
            <w:hyperlink r:id="rId62">
              <w:r>
                <w:rPr>
                  <w:color w:val="1D4E89"/>
                  <w:sz w:val="16"/>
                  <w:u w:val="single"/>
                </w:rPr>
                <w:t>senetic.ro/product/AP8886</w:t>
              </w:r>
            </w:hyperlink>
          </w:p>
        </w:tc>
      </w:tr>
      <w:tr w:rsidR="00AB31B5" w14:paraId="4F96C491" w14:textId="77777777">
        <w:trPr>
          <w:cantSplit/>
          <w:jc w:val="center"/>
        </w:trPr>
        <w:tc>
          <w:tcPr>
            <w:tcW w:w="2494" w:type="dxa"/>
            <w:tcMar>
              <w:top w:w="50" w:type="dxa"/>
              <w:left w:w="80" w:type="dxa"/>
              <w:bottom w:w="50" w:type="dxa"/>
              <w:right w:w="80" w:type="dxa"/>
            </w:tcMar>
            <w:vAlign w:val="center"/>
          </w:tcPr>
          <w:p w14:paraId="308BFAD8" w14:textId="77777777" w:rsidR="00AB31B5" w:rsidRDefault="00684F60">
            <w:pPr>
              <w:spacing w:after="0"/>
            </w:pPr>
            <w:r>
              <w:rPr>
                <w:sz w:val="15"/>
              </w:rPr>
              <w:t>APC AP8858 Metered PDU 0U 16 A (nu se recomandă: 3,68 kW)</w:t>
            </w:r>
          </w:p>
        </w:tc>
        <w:tc>
          <w:tcPr>
            <w:tcW w:w="1701" w:type="dxa"/>
            <w:tcMar>
              <w:top w:w="50" w:type="dxa"/>
              <w:left w:w="80" w:type="dxa"/>
              <w:bottom w:w="50" w:type="dxa"/>
              <w:right w:w="80" w:type="dxa"/>
            </w:tcMar>
            <w:vAlign w:val="center"/>
          </w:tcPr>
          <w:p w14:paraId="0522FAA7" w14:textId="77777777" w:rsidR="00AB31B5" w:rsidRDefault="00684F60">
            <w:pPr>
              <w:spacing w:after="0"/>
            </w:pPr>
            <w:r>
              <w:rPr>
                <w:sz w:val="15"/>
              </w:rPr>
              <w:t>Alternate</w:t>
            </w:r>
          </w:p>
        </w:tc>
        <w:tc>
          <w:tcPr>
            <w:tcW w:w="794" w:type="dxa"/>
            <w:tcMar>
              <w:top w:w="50" w:type="dxa"/>
              <w:left w:w="80" w:type="dxa"/>
              <w:bottom w:w="50" w:type="dxa"/>
              <w:right w:w="80" w:type="dxa"/>
            </w:tcMar>
            <w:vAlign w:val="center"/>
          </w:tcPr>
          <w:p w14:paraId="29F68567"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716884C0" w14:textId="77777777" w:rsidR="00AB31B5" w:rsidRDefault="00684F60">
            <w:pPr>
              <w:spacing w:after="0"/>
            </w:pPr>
            <w:r>
              <w:rPr>
                <w:sz w:val="15"/>
              </w:rPr>
              <w:t>861,00 € brut</w:t>
            </w:r>
          </w:p>
        </w:tc>
        <w:tc>
          <w:tcPr>
            <w:tcW w:w="964" w:type="dxa"/>
            <w:tcMar>
              <w:top w:w="50" w:type="dxa"/>
              <w:left w:w="80" w:type="dxa"/>
              <w:bottom w:w="50" w:type="dxa"/>
              <w:right w:w="80" w:type="dxa"/>
            </w:tcMar>
            <w:vAlign w:val="center"/>
          </w:tcPr>
          <w:p w14:paraId="51B9ACC4"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5B25AE26" w14:textId="1BB7A739" w:rsidR="00AB31B5" w:rsidRDefault="00684F60">
            <w:pPr>
              <w:spacing w:after="0"/>
            </w:pPr>
            <w:hyperlink r:id="rId63">
              <w:r>
                <w:rPr>
                  <w:color w:val="1D4E89"/>
                  <w:sz w:val="16"/>
                  <w:u w:val="single"/>
                </w:rPr>
                <w:t>alternate.de – AP8858</w:t>
              </w:r>
            </w:hyperlink>
          </w:p>
        </w:tc>
      </w:tr>
      <w:tr w:rsidR="00AB31B5" w14:paraId="1965CB3E" w14:textId="77777777">
        <w:trPr>
          <w:cantSplit/>
          <w:jc w:val="center"/>
        </w:trPr>
        <w:tc>
          <w:tcPr>
            <w:tcW w:w="2494" w:type="dxa"/>
            <w:shd w:val="clear" w:color="auto" w:fill="F7F9FC"/>
            <w:tcMar>
              <w:top w:w="50" w:type="dxa"/>
              <w:left w:w="80" w:type="dxa"/>
              <w:bottom w:w="50" w:type="dxa"/>
              <w:right w:w="80" w:type="dxa"/>
            </w:tcMar>
            <w:vAlign w:val="center"/>
          </w:tcPr>
          <w:p w14:paraId="65FFC391" w14:textId="77777777" w:rsidR="00AB31B5" w:rsidRDefault="00684F60">
            <w:pPr>
              <w:spacing w:after="0"/>
            </w:pPr>
            <w:r>
              <w:rPr>
                <w:sz w:val="15"/>
              </w:rPr>
              <w:t>APC Smart-UPS SRT 6000VA RM (SRT6KRMXLI) – opțiune</w:t>
            </w:r>
          </w:p>
        </w:tc>
        <w:tc>
          <w:tcPr>
            <w:tcW w:w="1701" w:type="dxa"/>
            <w:shd w:val="clear" w:color="auto" w:fill="F7F9FC"/>
            <w:tcMar>
              <w:top w:w="50" w:type="dxa"/>
              <w:left w:w="80" w:type="dxa"/>
              <w:bottom w:w="50" w:type="dxa"/>
              <w:right w:w="80" w:type="dxa"/>
            </w:tcMar>
            <w:vAlign w:val="center"/>
          </w:tcPr>
          <w:p w14:paraId="1FFE8A2A" w14:textId="77777777" w:rsidR="00AB31B5" w:rsidRDefault="00684F60">
            <w:pPr>
              <w:spacing w:after="0"/>
            </w:pPr>
            <w:r>
              <w:rPr>
                <w:sz w:val="15"/>
              </w:rPr>
              <w:t>evoMAG</w:t>
            </w:r>
          </w:p>
        </w:tc>
        <w:tc>
          <w:tcPr>
            <w:tcW w:w="794" w:type="dxa"/>
            <w:shd w:val="clear" w:color="auto" w:fill="F7F9FC"/>
            <w:tcMar>
              <w:top w:w="50" w:type="dxa"/>
              <w:left w:w="80" w:type="dxa"/>
              <w:bottom w:w="50" w:type="dxa"/>
              <w:right w:w="80" w:type="dxa"/>
            </w:tcMar>
            <w:vAlign w:val="center"/>
          </w:tcPr>
          <w:p w14:paraId="030723BC"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43F298CC" w14:textId="77777777" w:rsidR="00AB31B5" w:rsidRDefault="00684F60">
            <w:pPr>
              <w:spacing w:after="0"/>
            </w:pPr>
            <w:r>
              <w:rPr>
                <w:sz w:val="15"/>
              </w:rPr>
              <w:t>25.799,99 RON</w:t>
            </w:r>
          </w:p>
        </w:tc>
        <w:tc>
          <w:tcPr>
            <w:tcW w:w="964" w:type="dxa"/>
            <w:shd w:val="clear" w:color="auto" w:fill="F7F9FC"/>
            <w:tcMar>
              <w:top w:w="50" w:type="dxa"/>
              <w:left w:w="80" w:type="dxa"/>
              <w:bottom w:w="50" w:type="dxa"/>
              <w:right w:w="80" w:type="dxa"/>
            </w:tcMar>
            <w:vAlign w:val="center"/>
          </w:tcPr>
          <w:p w14:paraId="4CDC981D"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5C45E63" w14:textId="0CD2925C" w:rsidR="00AB31B5" w:rsidRDefault="00684F60">
            <w:pPr>
              <w:spacing w:after="0"/>
            </w:pPr>
            <w:hyperlink r:id="rId64">
              <w:r>
                <w:rPr>
                  <w:color w:val="1D4E89"/>
                  <w:sz w:val="16"/>
                  <w:u w:val="single"/>
                </w:rPr>
                <w:t>evomag.ro – SRT6KRMXLI</w:t>
              </w:r>
            </w:hyperlink>
          </w:p>
        </w:tc>
      </w:tr>
      <w:tr w:rsidR="00AB31B5" w14:paraId="462FDEEE" w14:textId="77777777">
        <w:trPr>
          <w:cantSplit/>
          <w:jc w:val="center"/>
        </w:trPr>
        <w:tc>
          <w:tcPr>
            <w:tcW w:w="2494" w:type="dxa"/>
            <w:tcMar>
              <w:top w:w="50" w:type="dxa"/>
              <w:left w:w="80" w:type="dxa"/>
              <w:bottom w:w="50" w:type="dxa"/>
              <w:right w:w="80" w:type="dxa"/>
            </w:tcMar>
            <w:vAlign w:val="center"/>
          </w:tcPr>
          <w:p w14:paraId="7132C3BD" w14:textId="77777777" w:rsidR="00AB31B5" w:rsidRDefault="00684F60">
            <w:pPr>
              <w:spacing w:after="0"/>
            </w:pPr>
            <w:r>
              <w:rPr>
                <w:sz w:val="15"/>
              </w:rPr>
              <w:t>APC SRT6KRMXLI</w:t>
            </w:r>
          </w:p>
        </w:tc>
        <w:tc>
          <w:tcPr>
            <w:tcW w:w="1701" w:type="dxa"/>
            <w:tcMar>
              <w:top w:w="50" w:type="dxa"/>
              <w:left w:w="80" w:type="dxa"/>
              <w:bottom w:w="50" w:type="dxa"/>
              <w:right w:w="80" w:type="dxa"/>
            </w:tcMar>
            <w:vAlign w:val="center"/>
          </w:tcPr>
          <w:p w14:paraId="438C2F08"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73F52C0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1FA71EDA" w14:textId="77777777" w:rsidR="00AB31B5" w:rsidRDefault="00684F60">
            <w:pPr>
              <w:spacing w:after="0"/>
            </w:pPr>
            <w:r>
              <w:rPr>
                <w:sz w:val="15"/>
              </w:rPr>
              <w:t>5.556 € net / 6.611,64 € brut</w:t>
            </w:r>
          </w:p>
        </w:tc>
        <w:tc>
          <w:tcPr>
            <w:tcW w:w="964" w:type="dxa"/>
            <w:tcMar>
              <w:top w:w="50" w:type="dxa"/>
              <w:left w:w="80" w:type="dxa"/>
              <w:bottom w:w="50" w:type="dxa"/>
              <w:right w:w="80" w:type="dxa"/>
            </w:tcMar>
            <w:vAlign w:val="center"/>
          </w:tcPr>
          <w:p w14:paraId="6957530E" w14:textId="77777777" w:rsidR="00AB31B5" w:rsidRDefault="00684F60">
            <w:pPr>
              <w:spacing w:after="0"/>
            </w:pPr>
            <w:r>
              <w:rPr>
                <w:sz w:val="15"/>
              </w:rPr>
              <w:t>22 în stoc</w:t>
            </w:r>
          </w:p>
        </w:tc>
        <w:tc>
          <w:tcPr>
            <w:tcW w:w="2211" w:type="dxa"/>
            <w:tcMar>
              <w:top w:w="50" w:type="dxa"/>
              <w:left w:w="80" w:type="dxa"/>
              <w:bottom w:w="50" w:type="dxa"/>
              <w:right w:w="80" w:type="dxa"/>
            </w:tcMar>
            <w:vAlign w:val="center"/>
          </w:tcPr>
          <w:p w14:paraId="561A3353" w14:textId="5885A984" w:rsidR="00AB31B5" w:rsidRDefault="00684F60">
            <w:pPr>
              <w:spacing w:after="0"/>
            </w:pPr>
            <w:hyperlink r:id="rId65">
              <w:r>
                <w:rPr>
                  <w:color w:val="1D4E89"/>
                  <w:sz w:val="16"/>
                  <w:u w:val="single"/>
                </w:rPr>
                <w:t>bechtle.com – SRT6KRMXLI</w:t>
              </w:r>
            </w:hyperlink>
          </w:p>
        </w:tc>
      </w:tr>
      <w:tr w:rsidR="00AB31B5" w14:paraId="13BE57F1" w14:textId="77777777">
        <w:trPr>
          <w:cantSplit/>
          <w:jc w:val="center"/>
        </w:trPr>
        <w:tc>
          <w:tcPr>
            <w:tcW w:w="2494" w:type="dxa"/>
            <w:shd w:val="clear" w:color="auto" w:fill="F7F9FC"/>
            <w:tcMar>
              <w:top w:w="50" w:type="dxa"/>
              <w:left w:w="80" w:type="dxa"/>
              <w:bottom w:w="50" w:type="dxa"/>
              <w:right w:w="80" w:type="dxa"/>
            </w:tcMar>
            <w:vAlign w:val="center"/>
          </w:tcPr>
          <w:p w14:paraId="358819E4" w14:textId="77777777" w:rsidR="00AB31B5" w:rsidRDefault="00684F60">
            <w:pPr>
              <w:spacing w:after="0"/>
            </w:pPr>
            <w:r>
              <w:rPr>
                <w:sz w:val="15"/>
              </w:rPr>
              <w:t>APC Smart-UPS SRT 5000VA RM (SRT5KRMXLI) – opțiune</w:t>
            </w:r>
          </w:p>
        </w:tc>
        <w:tc>
          <w:tcPr>
            <w:tcW w:w="1701" w:type="dxa"/>
            <w:shd w:val="clear" w:color="auto" w:fill="F7F9FC"/>
            <w:tcMar>
              <w:top w:w="50" w:type="dxa"/>
              <w:left w:w="80" w:type="dxa"/>
              <w:bottom w:w="50" w:type="dxa"/>
              <w:right w:w="80" w:type="dxa"/>
            </w:tcMar>
            <w:vAlign w:val="center"/>
          </w:tcPr>
          <w:p w14:paraId="415619F8" w14:textId="77777777" w:rsidR="00AB31B5" w:rsidRDefault="00684F60">
            <w:pPr>
              <w:spacing w:after="0"/>
            </w:pPr>
            <w:r>
              <w:rPr>
                <w:sz w:val="15"/>
              </w:rPr>
              <w:t>ForIT / cel.ro</w:t>
            </w:r>
          </w:p>
        </w:tc>
        <w:tc>
          <w:tcPr>
            <w:tcW w:w="794" w:type="dxa"/>
            <w:shd w:val="clear" w:color="auto" w:fill="F7F9FC"/>
            <w:tcMar>
              <w:top w:w="50" w:type="dxa"/>
              <w:left w:w="80" w:type="dxa"/>
              <w:bottom w:w="50" w:type="dxa"/>
              <w:right w:w="80" w:type="dxa"/>
            </w:tcMar>
            <w:vAlign w:val="center"/>
          </w:tcPr>
          <w:p w14:paraId="1F2F0647"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6A109AB2" w14:textId="77777777" w:rsidR="00AB31B5" w:rsidRDefault="00684F60">
            <w:pPr>
              <w:spacing w:after="0"/>
            </w:pPr>
            <w:r>
              <w:rPr>
                <w:sz w:val="15"/>
              </w:rPr>
              <w:t>25.300,66 / 30.017 RON</w:t>
            </w:r>
          </w:p>
        </w:tc>
        <w:tc>
          <w:tcPr>
            <w:tcW w:w="964" w:type="dxa"/>
            <w:shd w:val="clear" w:color="auto" w:fill="F7F9FC"/>
            <w:tcMar>
              <w:top w:w="50" w:type="dxa"/>
              <w:left w:w="80" w:type="dxa"/>
              <w:bottom w:w="50" w:type="dxa"/>
              <w:right w:w="80" w:type="dxa"/>
            </w:tcMar>
            <w:vAlign w:val="center"/>
          </w:tcPr>
          <w:p w14:paraId="1A0B94C1" w14:textId="77777777" w:rsidR="00AB31B5" w:rsidRDefault="00684F60">
            <w:pPr>
              <w:spacing w:after="0"/>
            </w:pPr>
            <w:r>
              <w:rPr>
                <w:sz w:val="15"/>
              </w:rPr>
              <w:t>stoc furnizor</w:t>
            </w:r>
          </w:p>
        </w:tc>
        <w:tc>
          <w:tcPr>
            <w:tcW w:w="2211" w:type="dxa"/>
            <w:shd w:val="clear" w:color="auto" w:fill="F7F9FC"/>
            <w:tcMar>
              <w:top w:w="50" w:type="dxa"/>
              <w:left w:w="80" w:type="dxa"/>
              <w:bottom w:w="50" w:type="dxa"/>
              <w:right w:w="80" w:type="dxa"/>
            </w:tcMar>
            <w:vAlign w:val="center"/>
          </w:tcPr>
          <w:p w14:paraId="49566DC7" w14:textId="1717C397" w:rsidR="00AB31B5" w:rsidRDefault="00684F60">
            <w:pPr>
              <w:spacing w:after="0"/>
            </w:pPr>
            <w:hyperlink r:id="rId66">
              <w:r>
                <w:rPr>
                  <w:color w:val="1D4E89"/>
                  <w:sz w:val="16"/>
                  <w:u w:val="single"/>
                </w:rPr>
                <w:t>forit.ro – SRT5KRMXLI</w:t>
              </w:r>
            </w:hyperlink>
          </w:p>
        </w:tc>
      </w:tr>
      <w:tr w:rsidR="00AB31B5" w14:paraId="4B3FE2E5" w14:textId="77777777">
        <w:trPr>
          <w:cantSplit/>
          <w:jc w:val="center"/>
        </w:trPr>
        <w:tc>
          <w:tcPr>
            <w:tcW w:w="2494" w:type="dxa"/>
            <w:tcMar>
              <w:top w:w="50" w:type="dxa"/>
              <w:left w:w="80" w:type="dxa"/>
              <w:bottom w:w="50" w:type="dxa"/>
              <w:right w:w="80" w:type="dxa"/>
            </w:tcMar>
            <w:vAlign w:val="center"/>
          </w:tcPr>
          <w:p w14:paraId="08407A91" w14:textId="77777777" w:rsidR="00AB31B5" w:rsidRDefault="00684F60">
            <w:pPr>
              <w:spacing w:after="0"/>
            </w:pPr>
            <w:r>
              <w:rPr>
                <w:sz w:val="15"/>
              </w:rPr>
              <w:t>APC SRT192RMBP modul baterii</w:t>
            </w:r>
          </w:p>
        </w:tc>
        <w:tc>
          <w:tcPr>
            <w:tcW w:w="1701" w:type="dxa"/>
            <w:tcMar>
              <w:top w:w="50" w:type="dxa"/>
              <w:left w:w="80" w:type="dxa"/>
              <w:bottom w:w="50" w:type="dxa"/>
              <w:right w:w="80" w:type="dxa"/>
            </w:tcMar>
            <w:vAlign w:val="center"/>
          </w:tcPr>
          <w:p w14:paraId="2CAAC121"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2DBFC829"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16E9713" w14:textId="77777777" w:rsidR="00AB31B5" w:rsidRDefault="00684F60">
            <w:pPr>
              <w:spacing w:after="0"/>
            </w:pPr>
            <w:r>
              <w:rPr>
                <w:sz w:val="15"/>
              </w:rPr>
              <w:t>1.858 € net / 2.211,02 € brut</w:t>
            </w:r>
          </w:p>
        </w:tc>
        <w:tc>
          <w:tcPr>
            <w:tcW w:w="964" w:type="dxa"/>
            <w:tcMar>
              <w:top w:w="50" w:type="dxa"/>
              <w:left w:w="80" w:type="dxa"/>
              <w:bottom w:w="50" w:type="dxa"/>
              <w:right w:w="80" w:type="dxa"/>
            </w:tcMar>
            <w:vAlign w:val="center"/>
          </w:tcPr>
          <w:p w14:paraId="7AA686FF"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6195CF55" w14:textId="5E767404" w:rsidR="00AB31B5" w:rsidRDefault="00684F60">
            <w:pPr>
              <w:spacing w:after="0"/>
            </w:pPr>
            <w:hyperlink r:id="rId67">
              <w:r>
                <w:rPr>
                  <w:color w:val="1D4E89"/>
                  <w:sz w:val="16"/>
                  <w:u w:val="single"/>
                </w:rPr>
                <w:t>bechtle.com – SRT192RMBP</w:t>
              </w:r>
            </w:hyperlink>
          </w:p>
        </w:tc>
      </w:tr>
      <w:tr w:rsidR="00AB31B5" w14:paraId="149F4F09" w14:textId="77777777">
        <w:trPr>
          <w:cantSplit/>
          <w:jc w:val="center"/>
        </w:trPr>
        <w:tc>
          <w:tcPr>
            <w:tcW w:w="2494" w:type="dxa"/>
            <w:shd w:val="clear" w:color="auto" w:fill="F7F9FC"/>
            <w:tcMar>
              <w:top w:w="50" w:type="dxa"/>
              <w:left w:w="80" w:type="dxa"/>
              <w:bottom w:w="50" w:type="dxa"/>
              <w:right w:w="80" w:type="dxa"/>
            </w:tcMar>
            <w:vAlign w:val="center"/>
          </w:tcPr>
          <w:p w14:paraId="6CF03E0F" w14:textId="77777777" w:rsidR="00AB31B5" w:rsidRDefault="00684F60">
            <w:pPr>
              <w:spacing w:after="0"/>
            </w:pPr>
            <w:r>
              <w:rPr>
                <w:sz w:val="15"/>
              </w:rPr>
              <w:t>Eaton 9PX 6000i RT3U Netpack (9PX6KIRTN) – opțiune</w:t>
            </w:r>
          </w:p>
        </w:tc>
        <w:tc>
          <w:tcPr>
            <w:tcW w:w="1701" w:type="dxa"/>
            <w:shd w:val="clear" w:color="auto" w:fill="F7F9FC"/>
            <w:tcMar>
              <w:top w:w="50" w:type="dxa"/>
              <w:left w:w="80" w:type="dxa"/>
              <w:bottom w:w="50" w:type="dxa"/>
              <w:right w:w="80" w:type="dxa"/>
            </w:tcMar>
            <w:vAlign w:val="center"/>
          </w:tcPr>
          <w:p w14:paraId="5789C19B" w14:textId="77777777" w:rsidR="00AB31B5" w:rsidRDefault="00684F60">
            <w:pPr>
              <w:spacing w:after="0"/>
            </w:pPr>
            <w:r>
              <w:rPr>
                <w:sz w:val="15"/>
              </w:rPr>
              <w:t>eMAG (VEXIO) / Compari</w:t>
            </w:r>
          </w:p>
        </w:tc>
        <w:tc>
          <w:tcPr>
            <w:tcW w:w="794" w:type="dxa"/>
            <w:shd w:val="clear" w:color="auto" w:fill="F7F9FC"/>
            <w:tcMar>
              <w:top w:w="50" w:type="dxa"/>
              <w:left w:w="80" w:type="dxa"/>
              <w:bottom w:w="50" w:type="dxa"/>
              <w:right w:w="80" w:type="dxa"/>
            </w:tcMar>
            <w:vAlign w:val="center"/>
          </w:tcPr>
          <w:p w14:paraId="5AD53066"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FAE91C5" w14:textId="77777777" w:rsidR="00AB31B5" w:rsidRDefault="00684F60">
            <w:pPr>
              <w:spacing w:after="0"/>
            </w:pPr>
            <w:r>
              <w:rPr>
                <w:sz w:val="15"/>
              </w:rPr>
              <w:t>32.095,99 RON / de la 21.951,43 RON</w:t>
            </w:r>
          </w:p>
        </w:tc>
        <w:tc>
          <w:tcPr>
            <w:tcW w:w="964" w:type="dxa"/>
            <w:shd w:val="clear" w:color="auto" w:fill="F7F9FC"/>
            <w:tcMar>
              <w:top w:w="50" w:type="dxa"/>
              <w:left w:w="80" w:type="dxa"/>
              <w:bottom w:w="50" w:type="dxa"/>
              <w:right w:w="80" w:type="dxa"/>
            </w:tcMar>
            <w:vAlign w:val="center"/>
          </w:tcPr>
          <w:p w14:paraId="271B0ECE"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5413BF50" w14:textId="1AC2D220" w:rsidR="00AB31B5" w:rsidRDefault="00684F60">
            <w:pPr>
              <w:spacing w:after="0"/>
            </w:pPr>
            <w:hyperlink r:id="rId68">
              <w:r>
                <w:rPr>
                  <w:color w:val="1D4E89"/>
                  <w:sz w:val="16"/>
                  <w:u w:val="single"/>
                </w:rPr>
                <w:t>emag.ro – 9PX6KIRTN</w:t>
              </w:r>
            </w:hyperlink>
          </w:p>
        </w:tc>
      </w:tr>
      <w:tr w:rsidR="00AB31B5" w14:paraId="4FA2B2AB" w14:textId="77777777">
        <w:trPr>
          <w:cantSplit/>
          <w:jc w:val="center"/>
        </w:trPr>
        <w:tc>
          <w:tcPr>
            <w:tcW w:w="2494" w:type="dxa"/>
            <w:tcMar>
              <w:top w:w="50" w:type="dxa"/>
              <w:left w:w="80" w:type="dxa"/>
              <w:bottom w:w="50" w:type="dxa"/>
              <w:right w:w="80" w:type="dxa"/>
            </w:tcMar>
            <w:vAlign w:val="center"/>
          </w:tcPr>
          <w:p w14:paraId="3EA7C01F" w14:textId="77777777" w:rsidR="00AB31B5" w:rsidRDefault="00684F60">
            <w:pPr>
              <w:spacing w:after="0"/>
            </w:pPr>
            <w:r>
              <w:rPr>
                <w:sz w:val="15"/>
              </w:rPr>
              <w:t>Eaton 9PX6KIRTN</w:t>
            </w:r>
          </w:p>
        </w:tc>
        <w:tc>
          <w:tcPr>
            <w:tcW w:w="1701" w:type="dxa"/>
            <w:tcMar>
              <w:top w:w="50" w:type="dxa"/>
              <w:left w:w="80" w:type="dxa"/>
              <w:bottom w:w="50" w:type="dxa"/>
              <w:right w:w="80" w:type="dxa"/>
            </w:tcMar>
            <w:vAlign w:val="center"/>
          </w:tcPr>
          <w:p w14:paraId="44823369" w14:textId="77777777" w:rsidR="00AB31B5" w:rsidRDefault="00684F60">
            <w:pPr>
              <w:spacing w:after="0"/>
            </w:pPr>
            <w:r>
              <w:rPr>
                <w:sz w:val="15"/>
              </w:rPr>
              <w:t>Redcorp / Jacob.de</w:t>
            </w:r>
          </w:p>
        </w:tc>
        <w:tc>
          <w:tcPr>
            <w:tcW w:w="794" w:type="dxa"/>
            <w:tcMar>
              <w:top w:w="50" w:type="dxa"/>
              <w:left w:w="80" w:type="dxa"/>
              <w:bottom w:w="50" w:type="dxa"/>
              <w:right w:w="80" w:type="dxa"/>
            </w:tcMar>
            <w:vAlign w:val="center"/>
          </w:tcPr>
          <w:p w14:paraId="51FB2E4B" w14:textId="77777777" w:rsidR="00AB31B5" w:rsidRDefault="00684F60">
            <w:pPr>
              <w:spacing w:after="0"/>
            </w:pPr>
            <w:r>
              <w:rPr>
                <w:sz w:val="15"/>
              </w:rPr>
              <w:t>EU</w:t>
            </w:r>
          </w:p>
        </w:tc>
        <w:tc>
          <w:tcPr>
            <w:tcW w:w="1701" w:type="dxa"/>
            <w:tcMar>
              <w:top w:w="50" w:type="dxa"/>
              <w:left w:w="80" w:type="dxa"/>
              <w:bottom w:w="50" w:type="dxa"/>
              <w:right w:w="80" w:type="dxa"/>
            </w:tcMar>
            <w:vAlign w:val="center"/>
          </w:tcPr>
          <w:p w14:paraId="2C2BC359" w14:textId="77777777" w:rsidR="00AB31B5" w:rsidRDefault="00684F60">
            <w:pPr>
              <w:spacing w:after="0"/>
            </w:pPr>
            <w:r>
              <w:rPr>
                <w:sz w:val="15"/>
              </w:rPr>
              <w:t>4.032,19 € net / 4.569,61 € brut</w:t>
            </w:r>
          </w:p>
        </w:tc>
        <w:tc>
          <w:tcPr>
            <w:tcW w:w="964" w:type="dxa"/>
            <w:tcMar>
              <w:top w:w="50" w:type="dxa"/>
              <w:left w:w="80" w:type="dxa"/>
              <w:bottom w:w="50" w:type="dxa"/>
              <w:right w:w="80" w:type="dxa"/>
            </w:tcMar>
            <w:vAlign w:val="center"/>
          </w:tcPr>
          <w:p w14:paraId="25F1E77A"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4C4A0B5C" w14:textId="108E78E1" w:rsidR="00AB31B5" w:rsidRDefault="00684F60">
            <w:pPr>
              <w:spacing w:after="0"/>
            </w:pPr>
            <w:hyperlink r:id="rId69">
              <w:r>
                <w:rPr>
                  <w:color w:val="1D4E89"/>
                  <w:sz w:val="16"/>
                  <w:u w:val="single"/>
                </w:rPr>
                <w:t>redcorp.com – 9PX6KIRTN</w:t>
              </w:r>
            </w:hyperlink>
          </w:p>
        </w:tc>
      </w:tr>
      <w:tr w:rsidR="00AB31B5" w14:paraId="2545F7EF" w14:textId="77777777">
        <w:trPr>
          <w:cantSplit/>
          <w:jc w:val="center"/>
        </w:trPr>
        <w:tc>
          <w:tcPr>
            <w:tcW w:w="2494" w:type="dxa"/>
            <w:shd w:val="clear" w:color="auto" w:fill="F7F9FC"/>
            <w:tcMar>
              <w:top w:w="50" w:type="dxa"/>
              <w:left w:w="80" w:type="dxa"/>
              <w:bottom w:w="50" w:type="dxa"/>
              <w:right w:w="80" w:type="dxa"/>
            </w:tcMar>
            <w:vAlign w:val="center"/>
          </w:tcPr>
          <w:p w14:paraId="2FAD39B1" w14:textId="77777777" w:rsidR="00AB31B5" w:rsidRDefault="00684F60">
            <w:pPr>
              <w:spacing w:after="0"/>
            </w:pPr>
            <w:r>
              <w:rPr>
                <w:sz w:val="15"/>
              </w:rPr>
              <w:t>Tripp Lite / Eaton SRXCOOL12KEU spot-cooler 12.000 BTU</w:t>
            </w:r>
          </w:p>
        </w:tc>
        <w:tc>
          <w:tcPr>
            <w:tcW w:w="1701" w:type="dxa"/>
            <w:shd w:val="clear" w:color="auto" w:fill="F7F9FC"/>
            <w:tcMar>
              <w:top w:w="50" w:type="dxa"/>
              <w:left w:w="80" w:type="dxa"/>
              <w:bottom w:w="50" w:type="dxa"/>
              <w:right w:w="80" w:type="dxa"/>
            </w:tcMar>
            <w:vAlign w:val="center"/>
          </w:tcPr>
          <w:p w14:paraId="238B0089" w14:textId="77777777" w:rsidR="00AB31B5" w:rsidRDefault="00684F60">
            <w:pPr>
              <w:spacing w:after="0"/>
            </w:pPr>
            <w:r>
              <w:rPr>
                <w:sz w:val="15"/>
              </w:rPr>
              <w:t>Senetic.de</w:t>
            </w:r>
          </w:p>
        </w:tc>
        <w:tc>
          <w:tcPr>
            <w:tcW w:w="794" w:type="dxa"/>
            <w:shd w:val="clear" w:color="auto" w:fill="F7F9FC"/>
            <w:tcMar>
              <w:top w:w="50" w:type="dxa"/>
              <w:left w:w="80" w:type="dxa"/>
              <w:bottom w:w="50" w:type="dxa"/>
              <w:right w:w="80" w:type="dxa"/>
            </w:tcMar>
            <w:vAlign w:val="center"/>
          </w:tcPr>
          <w:p w14:paraId="26A05B51"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70DBFA34" w14:textId="77777777" w:rsidR="00AB31B5" w:rsidRDefault="00684F60">
            <w:pPr>
              <w:spacing w:after="0"/>
            </w:pPr>
            <w:r>
              <w:rPr>
                <w:sz w:val="15"/>
              </w:rPr>
              <w:t>la cerere</w:t>
            </w:r>
          </w:p>
        </w:tc>
        <w:tc>
          <w:tcPr>
            <w:tcW w:w="964" w:type="dxa"/>
            <w:shd w:val="clear" w:color="auto" w:fill="F7F9FC"/>
            <w:tcMar>
              <w:top w:w="50" w:type="dxa"/>
              <w:left w:w="80" w:type="dxa"/>
              <w:bottom w:w="50" w:type="dxa"/>
              <w:right w:w="80" w:type="dxa"/>
            </w:tcMar>
            <w:vAlign w:val="center"/>
          </w:tcPr>
          <w:p w14:paraId="421A9D8B"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121AB2B1" w14:textId="15FD3E82" w:rsidR="00AB31B5" w:rsidRDefault="00684F60">
            <w:pPr>
              <w:spacing w:after="0"/>
            </w:pPr>
            <w:hyperlink r:id="rId70">
              <w:r>
                <w:rPr>
                  <w:color w:val="1D4E89"/>
                  <w:sz w:val="16"/>
                  <w:u w:val="single"/>
                </w:rPr>
                <w:t>senetic.de – SRXCOOL12KEU</w:t>
              </w:r>
            </w:hyperlink>
          </w:p>
        </w:tc>
      </w:tr>
      <w:tr w:rsidR="00AB31B5" w14:paraId="1BEEFA0C" w14:textId="77777777">
        <w:trPr>
          <w:cantSplit/>
          <w:jc w:val="center"/>
        </w:trPr>
        <w:tc>
          <w:tcPr>
            <w:tcW w:w="2494" w:type="dxa"/>
            <w:tcMar>
              <w:top w:w="50" w:type="dxa"/>
              <w:left w:w="80" w:type="dxa"/>
              <w:bottom w:w="50" w:type="dxa"/>
              <w:right w:w="80" w:type="dxa"/>
            </w:tcMar>
            <w:vAlign w:val="center"/>
          </w:tcPr>
          <w:p w14:paraId="0845582E" w14:textId="77777777" w:rsidR="00AB31B5" w:rsidRDefault="00684F60">
            <w:pPr>
              <w:spacing w:after="0"/>
            </w:pPr>
            <w:r>
              <w:rPr>
                <w:sz w:val="15"/>
              </w:rPr>
              <w:t>SRXCOOL12KEU – fișă oficială Eaton</w:t>
            </w:r>
          </w:p>
        </w:tc>
        <w:tc>
          <w:tcPr>
            <w:tcW w:w="1701" w:type="dxa"/>
            <w:tcMar>
              <w:top w:w="50" w:type="dxa"/>
              <w:left w:w="80" w:type="dxa"/>
              <w:bottom w:w="50" w:type="dxa"/>
              <w:right w:w="80" w:type="dxa"/>
            </w:tcMar>
            <w:vAlign w:val="center"/>
          </w:tcPr>
          <w:p w14:paraId="675493B5" w14:textId="77777777" w:rsidR="00AB31B5" w:rsidRDefault="00684F60">
            <w:pPr>
              <w:spacing w:after="0"/>
            </w:pPr>
            <w:r>
              <w:rPr>
                <w:sz w:val="15"/>
              </w:rPr>
              <w:t>Eaton</w:t>
            </w:r>
          </w:p>
        </w:tc>
        <w:tc>
          <w:tcPr>
            <w:tcW w:w="794" w:type="dxa"/>
            <w:tcMar>
              <w:top w:w="50" w:type="dxa"/>
              <w:left w:w="80" w:type="dxa"/>
              <w:bottom w:w="50" w:type="dxa"/>
              <w:right w:w="80" w:type="dxa"/>
            </w:tcMar>
            <w:vAlign w:val="center"/>
          </w:tcPr>
          <w:p w14:paraId="32B36D08" w14:textId="77777777" w:rsidR="00AB31B5" w:rsidRDefault="00684F60">
            <w:pPr>
              <w:spacing w:after="0"/>
            </w:pPr>
            <w:r>
              <w:rPr>
                <w:sz w:val="15"/>
              </w:rPr>
              <w:t>—</w:t>
            </w:r>
          </w:p>
        </w:tc>
        <w:tc>
          <w:tcPr>
            <w:tcW w:w="1701" w:type="dxa"/>
            <w:tcMar>
              <w:top w:w="50" w:type="dxa"/>
              <w:left w:w="80" w:type="dxa"/>
              <w:bottom w:w="50" w:type="dxa"/>
              <w:right w:w="80" w:type="dxa"/>
            </w:tcMar>
            <w:vAlign w:val="center"/>
          </w:tcPr>
          <w:p w14:paraId="286AA36D" w14:textId="77777777" w:rsidR="00AB31B5" w:rsidRDefault="00684F60">
            <w:pPr>
              <w:spacing w:after="0"/>
            </w:pPr>
            <w:r>
              <w:rPr>
                <w:sz w:val="15"/>
              </w:rPr>
              <w:t>—</w:t>
            </w:r>
          </w:p>
        </w:tc>
        <w:tc>
          <w:tcPr>
            <w:tcW w:w="964" w:type="dxa"/>
            <w:tcMar>
              <w:top w:w="50" w:type="dxa"/>
              <w:left w:w="80" w:type="dxa"/>
              <w:bottom w:w="50" w:type="dxa"/>
              <w:right w:w="80" w:type="dxa"/>
            </w:tcMar>
            <w:vAlign w:val="center"/>
          </w:tcPr>
          <w:p w14:paraId="1E0C4612"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57E8E03A" w14:textId="3A8D0073" w:rsidR="00AB31B5" w:rsidRDefault="00684F60">
            <w:pPr>
              <w:spacing w:after="0"/>
            </w:pPr>
            <w:hyperlink r:id="rId71">
              <w:r>
                <w:rPr>
                  <w:color w:val="1D4E89"/>
                  <w:sz w:val="16"/>
                  <w:u w:val="single"/>
                </w:rPr>
                <w:t>eaton.com – SRXCOOL12KEU</w:t>
              </w:r>
            </w:hyperlink>
          </w:p>
        </w:tc>
      </w:tr>
      <w:tr w:rsidR="00AB31B5" w14:paraId="65842C22" w14:textId="77777777">
        <w:trPr>
          <w:cantSplit/>
          <w:jc w:val="center"/>
        </w:trPr>
        <w:tc>
          <w:tcPr>
            <w:tcW w:w="2494" w:type="dxa"/>
            <w:shd w:val="clear" w:color="auto" w:fill="F7F9FC"/>
            <w:tcMar>
              <w:top w:w="50" w:type="dxa"/>
              <w:left w:w="80" w:type="dxa"/>
              <w:bottom w:w="50" w:type="dxa"/>
              <w:right w:w="80" w:type="dxa"/>
            </w:tcMar>
            <w:vAlign w:val="center"/>
          </w:tcPr>
          <w:p w14:paraId="39FB6431" w14:textId="77777777" w:rsidR="00AB31B5" w:rsidRDefault="00684F60">
            <w:pPr>
              <w:spacing w:after="0"/>
            </w:pPr>
            <w:r>
              <w:rPr>
                <w:sz w:val="15"/>
              </w:rPr>
              <w:t>SRXCOOL12KEU – datasheet PDF</w:t>
            </w:r>
          </w:p>
        </w:tc>
        <w:tc>
          <w:tcPr>
            <w:tcW w:w="1701" w:type="dxa"/>
            <w:shd w:val="clear" w:color="auto" w:fill="F7F9FC"/>
            <w:tcMar>
              <w:top w:w="50" w:type="dxa"/>
              <w:left w:w="80" w:type="dxa"/>
              <w:bottom w:w="50" w:type="dxa"/>
              <w:right w:w="80" w:type="dxa"/>
            </w:tcMar>
            <w:vAlign w:val="center"/>
          </w:tcPr>
          <w:p w14:paraId="7C3F90BA" w14:textId="77777777" w:rsidR="00AB31B5" w:rsidRDefault="00684F60">
            <w:pPr>
              <w:spacing w:after="0"/>
            </w:pPr>
            <w:r>
              <w:rPr>
                <w:sz w:val="15"/>
              </w:rPr>
              <w:t>Tripp Lite</w:t>
            </w:r>
          </w:p>
        </w:tc>
        <w:tc>
          <w:tcPr>
            <w:tcW w:w="794" w:type="dxa"/>
            <w:shd w:val="clear" w:color="auto" w:fill="F7F9FC"/>
            <w:tcMar>
              <w:top w:w="50" w:type="dxa"/>
              <w:left w:w="80" w:type="dxa"/>
              <w:bottom w:w="50" w:type="dxa"/>
              <w:right w:w="80" w:type="dxa"/>
            </w:tcMar>
            <w:vAlign w:val="center"/>
          </w:tcPr>
          <w:p w14:paraId="2DA0231C" w14:textId="77777777" w:rsidR="00AB31B5" w:rsidRDefault="00684F60">
            <w:pPr>
              <w:spacing w:after="0"/>
            </w:pPr>
            <w:r>
              <w:rPr>
                <w:sz w:val="15"/>
              </w:rPr>
              <w:t>—</w:t>
            </w:r>
          </w:p>
        </w:tc>
        <w:tc>
          <w:tcPr>
            <w:tcW w:w="1701" w:type="dxa"/>
            <w:shd w:val="clear" w:color="auto" w:fill="F7F9FC"/>
            <w:tcMar>
              <w:top w:w="50" w:type="dxa"/>
              <w:left w:w="80" w:type="dxa"/>
              <w:bottom w:w="50" w:type="dxa"/>
              <w:right w:w="80" w:type="dxa"/>
            </w:tcMar>
            <w:vAlign w:val="center"/>
          </w:tcPr>
          <w:p w14:paraId="736FC69B"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2223158E"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36FEBC22" w14:textId="7D07CA06" w:rsidR="00AB31B5" w:rsidRDefault="00684F60">
            <w:pPr>
              <w:spacing w:after="0"/>
            </w:pPr>
            <w:hyperlink r:id="rId72">
              <w:r>
                <w:rPr>
                  <w:color w:val="1D4E89"/>
                  <w:sz w:val="16"/>
                  <w:u w:val="single"/>
                </w:rPr>
                <w:t>assets.tripplite.com – srxcool12keu.pdf</w:t>
              </w:r>
            </w:hyperlink>
          </w:p>
        </w:tc>
      </w:tr>
      <w:tr w:rsidR="00AB31B5" w14:paraId="44BB7BD4" w14:textId="77777777">
        <w:trPr>
          <w:cantSplit/>
          <w:jc w:val="center"/>
        </w:trPr>
        <w:tc>
          <w:tcPr>
            <w:tcW w:w="2494" w:type="dxa"/>
            <w:tcMar>
              <w:top w:w="50" w:type="dxa"/>
              <w:left w:w="80" w:type="dxa"/>
              <w:bottom w:w="50" w:type="dxa"/>
              <w:right w:w="80" w:type="dxa"/>
            </w:tcMar>
            <w:vAlign w:val="center"/>
          </w:tcPr>
          <w:p w14:paraId="1A9DEEA5" w14:textId="77777777" w:rsidR="00AB31B5" w:rsidRDefault="00684F60">
            <w:pPr>
              <w:spacing w:after="0"/>
            </w:pPr>
            <w:r>
              <w:rPr>
                <w:sz w:val="15"/>
              </w:rPr>
              <w:t>ATEN CL1000M consolă KVM LCD 17″ 1U – opțiune</w:t>
            </w:r>
          </w:p>
        </w:tc>
        <w:tc>
          <w:tcPr>
            <w:tcW w:w="1701" w:type="dxa"/>
            <w:tcMar>
              <w:top w:w="50" w:type="dxa"/>
              <w:left w:w="80" w:type="dxa"/>
              <w:bottom w:w="50" w:type="dxa"/>
              <w:right w:w="80" w:type="dxa"/>
            </w:tcMar>
            <w:vAlign w:val="center"/>
          </w:tcPr>
          <w:p w14:paraId="37D8DEB3" w14:textId="77777777" w:rsidR="00AB31B5" w:rsidRDefault="00684F60">
            <w:pPr>
              <w:spacing w:after="0"/>
            </w:pPr>
            <w:r>
              <w:rPr>
                <w:sz w:val="15"/>
              </w:rPr>
              <w:t>evoMAG</w:t>
            </w:r>
          </w:p>
        </w:tc>
        <w:tc>
          <w:tcPr>
            <w:tcW w:w="794" w:type="dxa"/>
            <w:tcMar>
              <w:top w:w="50" w:type="dxa"/>
              <w:left w:w="80" w:type="dxa"/>
              <w:bottom w:w="50" w:type="dxa"/>
              <w:right w:w="80" w:type="dxa"/>
            </w:tcMar>
            <w:vAlign w:val="center"/>
          </w:tcPr>
          <w:p w14:paraId="15E439B1"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F860BC5" w14:textId="77777777" w:rsidR="00AB31B5" w:rsidRDefault="00684F60">
            <w:pPr>
              <w:spacing w:after="0"/>
            </w:pPr>
            <w:r>
              <w:rPr>
                <w:sz w:val="15"/>
              </w:rPr>
              <w:t>3.999,99 RON</w:t>
            </w:r>
          </w:p>
        </w:tc>
        <w:tc>
          <w:tcPr>
            <w:tcW w:w="964" w:type="dxa"/>
            <w:tcMar>
              <w:top w:w="50" w:type="dxa"/>
              <w:left w:w="80" w:type="dxa"/>
              <w:bottom w:w="50" w:type="dxa"/>
              <w:right w:w="80" w:type="dxa"/>
            </w:tcMar>
            <w:vAlign w:val="center"/>
          </w:tcPr>
          <w:p w14:paraId="047E87EB"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053105E3" w14:textId="2209F813" w:rsidR="00AB31B5" w:rsidRDefault="00684F60">
            <w:pPr>
              <w:spacing w:after="0"/>
            </w:pPr>
            <w:hyperlink r:id="rId73">
              <w:r>
                <w:rPr>
                  <w:color w:val="1D4E89"/>
                  <w:sz w:val="16"/>
                  <w:u w:val="single"/>
                </w:rPr>
                <w:t>evomag.ro – ATEN CL1000M</w:t>
              </w:r>
            </w:hyperlink>
          </w:p>
        </w:tc>
      </w:tr>
      <w:tr w:rsidR="00AB31B5" w14:paraId="1E5D92C9" w14:textId="77777777">
        <w:trPr>
          <w:cantSplit/>
          <w:jc w:val="center"/>
        </w:trPr>
        <w:tc>
          <w:tcPr>
            <w:tcW w:w="2494" w:type="dxa"/>
            <w:shd w:val="clear" w:color="auto" w:fill="F7F9FC"/>
            <w:tcMar>
              <w:top w:w="50" w:type="dxa"/>
              <w:left w:w="80" w:type="dxa"/>
              <w:bottom w:w="50" w:type="dxa"/>
              <w:right w:w="80" w:type="dxa"/>
            </w:tcMar>
            <w:vAlign w:val="center"/>
          </w:tcPr>
          <w:p w14:paraId="678A4DDA" w14:textId="77777777" w:rsidR="00AB31B5" w:rsidRDefault="00684F60">
            <w:pPr>
              <w:spacing w:after="0"/>
            </w:pPr>
            <w:r>
              <w:rPr>
                <w:sz w:val="15"/>
              </w:rPr>
              <w:t>ATEN CL1000M</w:t>
            </w:r>
          </w:p>
        </w:tc>
        <w:tc>
          <w:tcPr>
            <w:tcW w:w="1701" w:type="dxa"/>
            <w:shd w:val="clear" w:color="auto" w:fill="F7F9FC"/>
            <w:tcMar>
              <w:top w:w="50" w:type="dxa"/>
              <w:left w:w="80" w:type="dxa"/>
              <w:bottom w:w="50" w:type="dxa"/>
              <w:right w:w="80" w:type="dxa"/>
            </w:tcMar>
            <w:vAlign w:val="center"/>
          </w:tcPr>
          <w:p w14:paraId="3FD99C3B" w14:textId="77777777" w:rsidR="00AB31B5" w:rsidRDefault="00684F60">
            <w:pPr>
              <w:spacing w:after="0"/>
            </w:pPr>
            <w:r>
              <w:rPr>
                <w:sz w:val="15"/>
              </w:rPr>
              <w:t>Geizhals DE</w:t>
            </w:r>
          </w:p>
        </w:tc>
        <w:tc>
          <w:tcPr>
            <w:tcW w:w="794" w:type="dxa"/>
            <w:shd w:val="clear" w:color="auto" w:fill="F7F9FC"/>
            <w:tcMar>
              <w:top w:w="50" w:type="dxa"/>
              <w:left w:w="80" w:type="dxa"/>
              <w:bottom w:w="50" w:type="dxa"/>
              <w:right w:w="80" w:type="dxa"/>
            </w:tcMar>
            <w:vAlign w:val="center"/>
          </w:tcPr>
          <w:p w14:paraId="1A4B5CD3"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5834D8E0" w14:textId="77777777" w:rsidR="00AB31B5" w:rsidRDefault="00684F60">
            <w:pPr>
              <w:spacing w:after="0"/>
            </w:pPr>
            <w:r>
              <w:rPr>
                <w:sz w:val="15"/>
              </w:rPr>
              <w:t>de la 399,20 € brut</w:t>
            </w:r>
          </w:p>
        </w:tc>
        <w:tc>
          <w:tcPr>
            <w:tcW w:w="964" w:type="dxa"/>
            <w:shd w:val="clear" w:color="auto" w:fill="F7F9FC"/>
            <w:tcMar>
              <w:top w:w="50" w:type="dxa"/>
              <w:left w:w="80" w:type="dxa"/>
              <w:bottom w:w="50" w:type="dxa"/>
              <w:right w:w="80" w:type="dxa"/>
            </w:tcMar>
            <w:vAlign w:val="center"/>
          </w:tcPr>
          <w:p w14:paraId="7E70FB7D"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F6CDCC0" w14:textId="607CE07B" w:rsidR="00AB31B5" w:rsidRDefault="00684F60">
            <w:pPr>
              <w:spacing w:after="0"/>
            </w:pPr>
            <w:hyperlink r:id="rId74">
              <w:r>
                <w:rPr>
                  <w:color w:val="1D4E89"/>
                  <w:sz w:val="16"/>
                  <w:u w:val="single"/>
                </w:rPr>
                <w:t>geizhals.de – CL1000M</w:t>
              </w:r>
            </w:hyperlink>
          </w:p>
        </w:tc>
      </w:tr>
    </w:tbl>
    <w:p w14:paraId="06D4E51E" w14:textId="77777777" w:rsidR="00AB31B5" w:rsidRDefault="00AB31B5">
      <w:pPr>
        <w:spacing w:after="40"/>
      </w:pPr>
    </w:p>
    <w:p w14:paraId="306656F0" w14:textId="77777777" w:rsidR="00AB31B5" w:rsidRDefault="00684F60">
      <w:pPr>
        <w:pStyle w:val="Titlu1"/>
      </w:pPr>
      <w:bookmarkStart w:id="18" w:name="_Toc240889117"/>
      <w:r>
        <w:t>Anexa B – Note privind prețurile și disponibilitatea</w:t>
      </w:r>
      <w:bookmarkEnd w:id="18"/>
    </w:p>
    <w:p w14:paraId="61220103" w14:textId="77777777" w:rsidR="00AB31B5" w:rsidRDefault="00684F60">
      <w:pPr>
        <w:pStyle w:val="Listcumarcatori"/>
      </w:pPr>
      <w:r>
        <w:t>Prețurile RO afișate de comercianți includ TVA 21 %; în BOM au fost convertite la valoare netă (÷ 1,21). Prețurile EU „brut” includ TVA-ul statului membru (DE 19 %, AT 20 %); pentru achiziție intracomunitară B2B se aplică prețul net.</w:t>
      </w:r>
    </w:p>
    <w:p w14:paraId="708DC965" w14:textId="77777777" w:rsidR="00AB31B5" w:rsidRDefault="00684F60">
      <w:pPr>
        <w:pStyle w:val="Listcumarcatori"/>
      </w:pPr>
      <w:r>
        <w:t>Cursul valutar folosit este orientativ (1 EUR = 5,08 RON; 1 USD = 4,35 RON); oferta finală se recalculează la cursul BNR din ziua facturării.</w:t>
      </w:r>
    </w:p>
    <w:p w14:paraId="0A742AD2" w14:textId="77777777" w:rsidR="00AB31B5" w:rsidRDefault="00684F60">
      <w:pPr>
        <w:pStyle w:val="Listcumarcatori"/>
      </w:pPr>
      <w:r>
        <w:t>Mai multe listări RO (AP8853 evoMAG, AR8425A ForIT, AR8442 evoMAG, UPS Eaton eMAG) erau fără stoc la data verificării; Bechtle (DE) este sursa cu livrare 1–3 zile pentru accesoriile APC. Pentru nodurile PGX, Senetic.ro (SKU 30KL0003GF) este singura sursă RO verificată cu preț pentru varianta de 4 TB; alternativele GB10 din Anexa A.2 asigură continuitatea livrării.</w:t>
      </w:r>
    </w:p>
    <w:p w14:paraId="259B68F9" w14:textId="77777777" w:rsidR="00AB31B5" w:rsidRDefault="00684F60">
      <w:pPr>
        <w:pStyle w:val="Listcumarcatori"/>
      </w:pPr>
      <w:r>
        <w:t>Nu există listări RO pentru switch-urile NVIDIA Spectrum; sursa recomandată este it-market.com (DE, stoc 5 unități noi). Senetic.ro poate emite ofertă pentru NVIDIA Networking la cerere.</w:t>
      </w:r>
    </w:p>
    <w:p w14:paraId="5616D227" w14:textId="77777777" w:rsidR="00AB31B5" w:rsidRDefault="00684F60">
      <w:pPr>
        <w:pStyle w:val="Listcumarcatori"/>
      </w:pPr>
      <w:r>
        <w:t>Spot-cooler-ul Tripp Lite SRXCOOL12KEU este listat doar la Senetic.de (la cerere); valoarea din BOM este o estimare; alternativ se poate oferta o unitate portabilă echivalentă de 12.000 BTU/h (3,5 kW) de la Rittal / Schneider.</w:t>
      </w:r>
    </w:p>
    <w:p w14:paraId="4488F6C3" w14:textId="77777777" w:rsidR="00AB31B5" w:rsidRDefault="00684F60">
      <w:pPr>
        <w:pStyle w:val="Listcumarcatori"/>
      </w:pPr>
      <w:r>
        <w:lastRenderedPageBreak/>
        <w:t>Toate echipamentele sunt noi, cu garanția producătorului valabilă în UE; switch-ul SN3700 se poate livra și recondiționat certificat (12.000 € net) la solicitarea beneficiarului, cu garanție 3 ani de la comerciant.</w:t>
      </w:r>
    </w:p>
    <w:p w14:paraId="556F7373" w14:textId="77777777" w:rsidR="00AB31B5" w:rsidRDefault="00AB31B5"/>
    <w:tbl>
      <w:tblPr>
        <w:tblW w:w="0" w:type="auto"/>
        <w:tblLayout w:type="fixed"/>
        <w:tblLook w:val="04A0" w:firstRow="1" w:lastRow="0" w:firstColumn="1" w:lastColumn="0" w:noHBand="0" w:noVBand="1"/>
      </w:tblPr>
      <w:tblGrid>
        <w:gridCol w:w="4932"/>
        <w:gridCol w:w="4932"/>
      </w:tblGrid>
      <w:tr w:rsidR="00AB31B5" w14:paraId="40EC7943" w14:textId="77777777">
        <w:trPr>
          <w:cantSplit/>
        </w:trPr>
        <w:tc>
          <w:tcPr>
            <w:tcW w:w="4932" w:type="dxa"/>
            <w:tcMar>
              <w:top w:w="120" w:type="dxa"/>
              <w:left w:w="140" w:type="dxa"/>
              <w:bottom w:w="120" w:type="dxa"/>
              <w:right w:w="140" w:type="dxa"/>
            </w:tcMar>
          </w:tcPr>
          <w:p w14:paraId="2FACF019" w14:textId="77777777" w:rsidR="00AB31B5" w:rsidRDefault="00684F60">
            <w:pPr>
              <w:keepNext/>
            </w:pPr>
            <w:r>
              <w:rPr>
                <w:b/>
                <w:color w:val="0B2545"/>
              </w:rPr>
              <w:t>OFERTANT</w:t>
            </w:r>
          </w:p>
          <w:p w14:paraId="1883C973" w14:textId="77777777" w:rsidR="00AB31B5" w:rsidRDefault="00684F60">
            <w:pPr>
              <w:spacing w:after="40"/>
            </w:pPr>
            <w:r>
              <w:rPr>
                <w:sz w:val="19"/>
              </w:rPr>
              <w:t>Denumire: ................................................</w:t>
            </w:r>
          </w:p>
          <w:p w14:paraId="12D3F681" w14:textId="77777777" w:rsidR="00AB31B5" w:rsidRDefault="00684F60">
            <w:pPr>
              <w:spacing w:after="40"/>
            </w:pPr>
            <w:r>
              <w:rPr>
                <w:sz w:val="19"/>
              </w:rPr>
              <w:t>Reprezentant: ..........................................</w:t>
            </w:r>
          </w:p>
          <w:p w14:paraId="68A46F67" w14:textId="77777777" w:rsidR="00AB31B5" w:rsidRDefault="00684F60">
            <w:pPr>
              <w:spacing w:after="40"/>
            </w:pPr>
            <w:r>
              <w:rPr>
                <w:sz w:val="19"/>
              </w:rPr>
              <w:t>Funcție: ....................................................</w:t>
            </w:r>
          </w:p>
          <w:p w14:paraId="0752B9A2" w14:textId="77777777" w:rsidR="00AB31B5" w:rsidRDefault="00684F60">
            <w:pPr>
              <w:spacing w:after="40"/>
            </w:pPr>
            <w:r>
              <w:rPr>
                <w:sz w:val="19"/>
              </w:rPr>
              <w:t>Semnătură și ștampilă:</w:t>
            </w:r>
          </w:p>
          <w:p w14:paraId="0BA82EF5" w14:textId="77777777" w:rsidR="00AB31B5" w:rsidRDefault="00AB31B5">
            <w:pPr>
              <w:spacing w:after="40"/>
            </w:pPr>
          </w:p>
          <w:p w14:paraId="4E1E1BD5" w14:textId="77777777" w:rsidR="00AB31B5" w:rsidRDefault="00AB31B5">
            <w:pPr>
              <w:spacing w:after="40"/>
            </w:pPr>
          </w:p>
          <w:p w14:paraId="741EA85F" w14:textId="77777777" w:rsidR="00AB31B5" w:rsidRDefault="00684F60">
            <w:pPr>
              <w:spacing w:after="40"/>
            </w:pPr>
            <w:r>
              <w:rPr>
                <w:sz w:val="19"/>
              </w:rPr>
              <w:t>Data: ......................</w:t>
            </w:r>
          </w:p>
        </w:tc>
        <w:tc>
          <w:tcPr>
            <w:tcW w:w="4932" w:type="dxa"/>
            <w:tcMar>
              <w:top w:w="120" w:type="dxa"/>
              <w:left w:w="140" w:type="dxa"/>
              <w:bottom w:w="120" w:type="dxa"/>
              <w:right w:w="140" w:type="dxa"/>
            </w:tcMar>
          </w:tcPr>
          <w:p w14:paraId="572E373A" w14:textId="77777777" w:rsidR="00AB31B5" w:rsidRDefault="00684F60">
            <w:r>
              <w:rPr>
                <w:b/>
                <w:color w:val="0B2545"/>
              </w:rPr>
              <w:t>BENEFICIAR</w:t>
            </w:r>
          </w:p>
          <w:p w14:paraId="23098982" w14:textId="77777777" w:rsidR="00AB31B5" w:rsidRDefault="00684F60">
            <w:pPr>
              <w:spacing w:after="40"/>
            </w:pPr>
            <w:r>
              <w:rPr>
                <w:sz w:val="19"/>
              </w:rPr>
              <w:t>INDUSTRY DEVELOPMENT PRINTER S.R.L.</w:t>
            </w:r>
          </w:p>
          <w:p w14:paraId="3FED071C" w14:textId="77777777" w:rsidR="00AB31B5" w:rsidRDefault="00684F60">
            <w:pPr>
              <w:spacing w:after="40"/>
            </w:pPr>
            <w:r>
              <w:rPr>
                <w:sz w:val="19"/>
              </w:rPr>
              <w:t>Reprezentant: ..........................................</w:t>
            </w:r>
          </w:p>
          <w:p w14:paraId="03369092" w14:textId="77777777" w:rsidR="00AB31B5" w:rsidRDefault="00684F60">
            <w:pPr>
              <w:spacing w:after="40"/>
            </w:pPr>
            <w:r>
              <w:rPr>
                <w:sz w:val="19"/>
              </w:rPr>
              <w:t>Funcție: ....................................................</w:t>
            </w:r>
          </w:p>
          <w:p w14:paraId="5F54EAE2" w14:textId="77777777" w:rsidR="00AB31B5" w:rsidRDefault="00684F60">
            <w:pPr>
              <w:spacing w:after="40"/>
            </w:pPr>
            <w:r>
              <w:rPr>
                <w:sz w:val="19"/>
              </w:rPr>
              <w:t>Semnătură și ștampilă:</w:t>
            </w:r>
          </w:p>
          <w:p w14:paraId="57C3C2A2" w14:textId="77777777" w:rsidR="00AB31B5" w:rsidRDefault="00AB31B5">
            <w:pPr>
              <w:spacing w:after="40"/>
            </w:pPr>
          </w:p>
          <w:p w14:paraId="0C0EAC3A" w14:textId="77777777" w:rsidR="00AB31B5" w:rsidRDefault="00AB31B5">
            <w:pPr>
              <w:spacing w:after="40"/>
            </w:pPr>
          </w:p>
          <w:p w14:paraId="29F1EBB6" w14:textId="77777777" w:rsidR="00AB31B5" w:rsidRDefault="00684F60">
            <w:pPr>
              <w:spacing w:after="40"/>
            </w:pPr>
            <w:r>
              <w:rPr>
                <w:sz w:val="19"/>
              </w:rPr>
              <w:t>Data: ......................</w:t>
            </w:r>
          </w:p>
        </w:tc>
      </w:tr>
    </w:tbl>
    <w:p w14:paraId="4AF4D881" w14:textId="77777777" w:rsidR="00684F60" w:rsidRDefault="00684F60"/>
    <w:sectPr w:rsidR="00684F60" w:rsidSect="00034616">
      <w:headerReference w:type="default" r:id="rId75"/>
      <w:footerReference w:type="default" r:id="rId76"/>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3211" w14:textId="77777777" w:rsidR="009D4D26" w:rsidRDefault="009D4D26">
      <w:pPr>
        <w:spacing w:after="0" w:line="240" w:lineRule="auto"/>
      </w:pPr>
      <w:r>
        <w:separator/>
      </w:r>
    </w:p>
  </w:endnote>
  <w:endnote w:type="continuationSeparator" w:id="0">
    <w:p w14:paraId="1E6FECEE" w14:textId="77777777" w:rsidR="009D4D26" w:rsidRDefault="009D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AD83" w14:textId="77777777" w:rsidR="00AB31B5" w:rsidRDefault="00684F60">
    <w:pPr>
      <w:pStyle w:val="Subsol"/>
      <w:jc w:val="center"/>
    </w:pPr>
    <w:r>
      <w:rPr>
        <w:color w:val="596373"/>
        <w:sz w:val="16"/>
      </w:rPr>
      <w:t xml:space="preserve">Ofertă tehnico-comercială și BOM – TITAN-12 Blackwell AI Rack System    |    Pagina </w:t>
    </w:r>
    <w:r>
      <w:rPr>
        <w:color w:val="596373"/>
        <w:sz w:val="16"/>
      </w:rPr>
      <w:fldChar w:fldCharType="begin"/>
    </w:r>
    <w:r>
      <w:rPr>
        <w:color w:val="596373"/>
        <w:sz w:val="16"/>
      </w:rPr>
      <w:instrText>PAGE</w:instrText>
    </w:r>
    <w:r>
      <w:rPr>
        <w:color w:val="596373"/>
        <w:sz w:val="16"/>
      </w:rPr>
      <w:fldChar w:fldCharType="separate"/>
    </w:r>
    <w:r w:rsidR="00ED7EFE">
      <w:rPr>
        <w:noProof/>
        <w:color w:val="596373"/>
        <w:sz w:val="16"/>
      </w:rPr>
      <w:t>1</w:t>
    </w:r>
    <w:r>
      <w:rPr>
        <w:color w:val="596373"/>
        <w:sz w:val="16"/>
      </w:rPr>
      <w:fldChar w:fldCharType="end"/>
    </w:r>
    <w:r>
      <w:rPr>
        <w:color w:val="596373"/>
        <w:sz w:val="16"/>
      </w:rPr>
      <w:t xml:space="preserve"> din </w:t>
    </w:r>
    <w:r>
      <w:rPr>
        <w:color w:val="596373"/>
        <w:sz w:val="16"/>
      </w:rPr>
      <w:fldChar w:fldCharType="begin"/>
    </w:r>
    <w:r>
      <w:rPr>
        <w:color w:val="596373"/>
        <w:sz w:val="16"/>
      </w:rPr>
      <w:instrText>NUMPAGES</w:instrText>
    </w:r>
    <w:r>
      <w:rPr>
        <w:color w:val="596373"/>
        <w:sz w:val="16"/>
      </w:rPr>
      <w:fldChar w:fldCharType="separate"/>
    </w:r>
    <w:r w:rsidR="00ED7EFE">
      <w:rPr>
        <w:noProof/>
        <w:color w:val="596373"/>
        <w:sz w:val="16"/>
      </w:rPr>
      <w:t>2</w:t>
    </w:r>
    <w:r>
      <w:rPr>
        <w:color w:val="596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248E" w14:textId="77777777" w:rsidR="009D4D26" w:rsidRDefault="009D4D26">
      <w:pPr>
        <w:spacing w:after="0" w:line="240" w:lineRule="auto"/>
      </w:pPr>
      <w:r>
        <w:separator/>
      </w:r>
    </w:p>
  </w:footnote>
  <w:footnote w:type="continuationSeparator" w:id="0">
    <w:p w14:paraId="6D9ED31D" w14:textId="77777777" w:rsidR="009D4D26" w:rsidRDefault="009D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23ED" w14:textId="77777777" w:rsidR="00AB31B5" w:rsidRDefault="00684F60">
    <w:pPr>
      <w:pStyle w:val="Antet"/>
      <w:jc w:val="right"/>
    </w:pPr>
    <w:r>
      <w:rPr>
        <w:color w:val="596373"/>
        <w:sz w:val="16"/>
      </w:rPr>
      <w:t>Ofertă tehnico-comercială · BOM · TITAN-12 Blackwell AI Rack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360084972">
    <w:abstractNumId w:val="8"/>
  </w:num>
  <w:num w:numId="2" w16cid:durableId="192040349">
    <w:abstractNumId w:val="6"/>
  </w:num>
  <w:num w:numId="3" w16cid:durableId="1750468907">
    <w:abstractNumId w:val="5"/>
  </w:num>
  <w:num w:numId="4" w16cid:durableId="1592667529">
    <w:abstractNumId w:val="4"/>
  </w:num>
  <w:num w:numId="5" w16cid:durableId="646933852">
    <w:abstractNumId w:val="7"/>
  </w:num>
  <w:num w:numId="6" w16cid:durableId="1807091032">
    <w:abstractNumId w:val="3"/>
  </w:num>
  <w:num w:numId="7" w16cid:durableId="606739846">
    <w:abstractNumId w:val="2"/>
  </w:num>
  <w:num w:numId="8" w16cid:durableId="983661032">
    <w:abstractNumId w:val="1"/>
  </w:num>
  <w:num w:numId="9" w16cid:durableId="29375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F6"/>
    <w:rsid w:val="0015074B"/>
    <w:rsid w:val="00171277"/>
    <w:rsid w:val="001B62B8"/>
    <w:rsid w:val="001F58B6"/>
    <w:rsid w:val="0029639D"/>
    <w:rsid w:val="00326F90"/>
    <w:rsid w:val="003E3265"/>
    <w:rsid w:val="0044406D"/>
    <w:rsid w:val="00480AC6"/>
    <w:rsid w:val="00611E99"/>
    <w:rsid w:val="00643FC3"/>
    <w:rsid w:val="00684F60"/>
    <w:rsid w:val="00814CD2"/>
    <w:rsid w:val="00851033"/>
    <w:rsid w:val="008E2434"/>
    <w:rsid w:val="009D4D26"/>
    <w:rsid w:val="009E28D1"/>
    <w:rsid w:val="00A63C35"/>
    <w:rsid w:val="00AA1D8D"/>
    <w:rsid w:val="00AB31B5"/>
    <w:rsid w:val="00B47730"/>
    <w:rsid w:val="00B731DC"/>
    <w:rsid w:val="00C15A56"/>
    <w:rsid w:val="00CB0664"/>
    <w:rsid w:val="00D025E9"/>
    <w:rsid w:val="00DD3715"/>
    <w:rsid w:val="00E07684"/>
    <w:rsid w:val="00E213BA"/>
    <w:rsid w:val="00E92041"/>
    <w:rsid w:val="00ED7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75E0"/>
  <w14:defaultImageDpi w14:val="300"/>
  <w15:docId w15:val="{C09FB11B-97AF-4F3E-B405-99FD4F33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Titlu1">
    <w:name w:val="heading 1"/>
    <w:basedOn w:val="Normal"/>
    <w:next w:val="Normal"/>
    <w:link w:val="Titlu1Caracter"/>
    <w:uiPriority w:val="9"/>
    <w:qFormat/>
    <w:rsid w:val="00FC693F"/>
    <w:pPr>
      <w:keepNext/>
      <w:keepLines/>
      <w:pBdr>
        <w:bottom w:val="single" w:sz="12" w:space="1" w:color="76B900"/>
      </w:pBdr>
      <w:spacing w:before="280"/>
      <w:outlineLvl w:val="0"/>
    </w:pPr>
    <w:rPr>
      <w:rFonts w:asciiTheme="majorHAnsi" w:eastAsiaTheme="majorEastAsia" w:hAnsiTheme="majorHAnsi" w:cstheme="majorBidi"/>
      <w:b/>
      <w:bCs/>
      <w:color w:val="0B2545"/>
      <w:sz w:val="34"/>
      <w:szCs w:val="28"/>
    </w:rPr>
  </w:style>
  <w:style w:type="paragraph" w:styleId="Titlu2">
    <w:name w:val="heading 2"/>
    <w:basedOn w:val="Normal"/>
    <w:next w:val="Normal"/>
    <w:link w:val="Titlu2Caracter"/>
    <w:uiPriority w:val="9"/>
    <w:unhideWhenUsed/>
    <w:qFormat/>
    <w:rsid w:val="00FC693F"/>
    <w:pPr>
      <w:keepNext/>
      <w:keepLines/>
      <w:spacing w:before="200"/>
      <w:outlineLvl w:val="1"/>
    </w:pPr>
    <w:rPr>
      <w:rFonts w:asciiTheme="majorHAnsi" w:eastAsiaTheme="majorEastAsia" w:hAnsiTheme="majorHAnsi" w:cstheme="majorBidi"/>
      <w:b/>
      <w:bCs/>
      <w:color w:val="0B2545"/>
      <w:sz w:val="27"/>
      <w:szCs w:val="26"/>
    </w:rPr>
  </w:style>
  <w:style w:type="paragraph" w:styleId="Titlu3">
    <w:name w:val="heading 3"/>
    <w:basedOn w:val="Normal"/>
    <w:next w:val="Normal"/>
    <w:link w:val="Titlu3Caracter"/>
    <w:uiPriority w:val="9"/>
    <w:unhideWhenUsed/>
    <w:qFormat/>
    <w:rsid w:val="00FC693F"/>
    <w:pPr>
      <w:keepNext/>
      <w:keepLines/>
      <w:spacing w:before="200"/>
      <w:outlineLvl w:val="2"/>
    </w:pPr>
    <w:rPr>
      <w:rFonts w:asciiTheme="majorHAnsi" w:eastAsiaTheme="majorEastAsia" w:hAnsiTheme="majorHAnsi" w:cstheme="majorBidi"/>
      <w:b/>
      <w:bCs/>
      <w:color w:val="4E7A00"/>
      <w:sz w:val="23"/>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spacing w:after="40"/>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spacing w:after="40"/>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prins11">
    <w:name w:val="Cuprins 11"/>
    <w:basedOn w:val="Normal"/>
    <w:pPr>
      <w:spacing w:after="0" w:line="240" w:lineRule="auto"/>
    </w:pPr>
    <w:rPr>
      <w:b/>
      <w:sz w:val="19"/>
    </w:rPr>
  </w:style>
  <w:style w:type="paragraph" w:customStyle="1" w:styleId="Cuprins21">
    <w:name w:val="Cuprins 21"/>
    <w:basedOn w:val="Normal"/>
    <w:pPr>
      <w:spacing w:after="0" w:line="240" w:lineRule="auto"/>
      <w:ind w:left="283"/>
    </w:pPr>
    <w:rPr>
      <w:sz w:val="18"/>
    </w:rPr>
  </w:style>
  <w:style w:type="paragraph" w:customStyle="1" w:styleId="Cuprins31">
    <w:name w:val="Cuprins 31"/>
    <w:basedOn w:val="Normal"/>
    <w:pPr>
      <w:spacing w:after="0" w:line="240" w:lineRule="auto"/>
      <w:ind w:left="567"/>
    </w:pPr>
    <w:rPr>
      <w:sz w:val="18"/>
    </w:rPr>
  </w:style>
  <w:style w:type="paragraph" w:styleId="Cuprins1">
    <w:name w:val="toc 1"/>
    <w:basedOn w:val="Normal"/>
    <w:next w:val="Normal"/>
    <w:autoRedefine/>
    <w:uiPriority w:val="39"/>
    <w:unhideWhenUsed/>
    <w:rsid w:val="00ED7EFE"/>
    <w:pPr>
      <w:spacing w:after="100"/>
    </w:pPr>
  </w:style>
  <w:style w:type="paragraph" w:styleId="Cuprins2">
    <w:name w:val="toc 2"/>
    <w:basedOn w:val="Normal"/>
    <w:next w:val="Normal"/>
    <w:autoRedefine/>
    <w:uiPriority w:val="39"/>
    <w:unhideWhenUsed/>
    <w:rsid w:val="00ED7EFE"/>
    <w:pPr>
      <w:spacing w:after="100"/>
      <w:ind w:left="210"/>
    </w:pPr>
  </w:style>
  <w:style w:type="character" w:styleId="Hyperlink">
    <w:name w:val="Hyperlink"/>
    <w:basedOn w:val="Fontdeparagrafimplicit"/>
    <w:uiPriority w:val="99"/>
    <w:unhideWhenUsed/>
    <w:rsid w:val="00ED7E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mag.ro/mini-pc-gigabyte-ai-top-atom-gen4-cu-procesor-arm-20-core-10x-cortex-x925-10x-cortex-a725-128gb-ddr5-4tb-ssd-nvidiar-gb10-grace-blackwell-integrated-gpu-wi-fi-7-10gbe-ethernet-bluetoothr-5-4-hdmi-2-1a/pd/DQ85T12BM/" TargetMode="External"/><Relationship Id="rId21" Type="http://schemas.openxmlformats.org/officeDocument/2006/relationships/hyperlink" Target="https://psref.lenovo.com/syspool/Sys/PDF/ThinkStation/ThinkStation_PGX/ThinkStation_PGX_Spec.pdf" TargetMode="External"/><Relationship Id="rId42" Type="http://schemas.openxmlformats.org/officeDocument/2006/relationships/hyperlink" Target="https://www.avadirect.com/ThinkStation-PGX-QSFP-Link-Cable/Product/19671281" TargetMode="External"/><Relationship Id="rId47" Type="http://schemas.openxmlformats.org/officeDocument/2006/relationships/hyperlink" Target="https://cutii-si-huse-rack.compari.ro/apc/ar3100-p762948756/" TargetMode="External"/><Relationship Id="rId63" Type="http://schemas.openxmlformats.org/officeDocument/2006/relationships/hyperlink" Target="https://www.alternate.de/APC/Metered-Rack-PDU-2G-AP8858-mit-Messfunktion-Null-HE-18x-C13-2x-C19-Steckdosenleiste/html/product/100134768" TargetMode="External"/><Relationship Id="rId68" Type="http://schemas.openxmlformats.org/officeDocument/2006/relationships/hyperlink" Target="https://www.emag.ro/ups-eaton-9px-6000i-rt3u-netpack-9px6kirtn/pd/DDGLBTMBM/" TargetMode="External"/><Relationship Id="rId16" Type="http://schemas.openxmlformats.org/officeDocument/2006/relationships/hyperlink" Target="https://geizhals.de/lenovo-thinkstation-pgx-dgx-spark-30kl0003gf-a3775759.html" TargetMode="External"/><Relationship Id="rId11" Type="http://schemas.openxmlformats.org/officeDocument/2006/relationships/hyperlink" Target="https://www.emag.ro/lenovo-thinkstation-pgx-nvidia-grace-blackwell-gb10-128gb-1tb-ssd-m-2-pcie-blackwell-gpu-nvidia-dgx-pl-13ge000uge/pd/D9M5L22BM/" TargetMode="External"/><Relationship Id="rId24" Type="http://schemas.openxmlformats.org/officeDocument/2006/relationships/hyperlink" Target="https://www.emag.ro/desktop-pc-nvidia-dgx-spark-4tb-nvme-10gbe-200gbe-940-54242-0005-000/pd/D10YTY2BM/" TargetMode="External"/><Relationship Id="rId32" Type="http://schemas.openxmlformats.org/officeDocument/2006/relationships/hyperlink" Target="https://it-market.com/en/switches/other-switches/nvidia/msn3700-vs2f" TargetMode="External"/><Relationship Id="rId37" Type="http://schemas.openxmlformats.org/officeDocument/2006/relationships/hyperlink" Target="https://www.compsource.com/buy/MSN4600VS2RC/Nvidia-3670" TargetMode="External"/><Relationship Id="rId40" Type="http://schemas.openxmlformats.org/officeDocument/2006/relationships/hyperlink" Target="https://www.fs.com/products/115636.html" TargetMode="External"/><Relationship Id="rId45" Type="http://schemas.openxmlformats.org/officeDocument/2006/relationships/hyperlink" Target="https://amazon.de/-/en/Mikrotik-CRS312-4C-8XG-RM-Network-Ethernet/dp/B0CSXP94CH" TargetMode="External"/><Relationship Id="rId53" Type="http://schemas.openxmlformats.org/officeDocument/2006/relationships/hyperlink" Target="https://www.bechtle.com/de-en/shop/apc-sliding-rack-shelf-91kg--140329--p" TargetMode="External"/><Relationship Id="rId58" Type="http://schemas.openxmlformats.org/officeDocument/2006/relationships/hyperlink" Target="https://www.bechtle.com/shop/apc-kabelfuehrung-horizontal-1u--140333--p" TargetMode="External"/><Relationship Id="rId66" Type="http://schemas.openxmlformats.org/officeDocument/2006/relationships/hyperlink" Target="https://www.forit.ro/ups-uri/apc/74687-smart-srt-5000va-rm-230v/" TargetMode="External"/><Relationship Id="rId74" Type="http://schemas.openxmlformats.org/officeDocument/2006/relationships/hyperlink" Target="https://geizhals.de/aten-cl1000m-17-rack-konsole-a1196298.html" TargetMode="External"/><Relationship Id="rId5" Type="http://schemas.openxmlformats.org/officeDocument/2006/relationships/webSettings" Target="webSettings.xml"/><Relationship Id="rId61" Type="http://schemas.openxmlformats.org/officeDocument/2006/relationships/hyperlink" Target="https://www.bechtle.com/de-en/shop/apc-metered-pdu-1ph-32a-iec309--636762--p" TargetMode="External"/><Relationship Id="rId19" Type="http://schemas.openxmlformats.org/officeDocument/2006/relationships/hyperlink" Target="https://geizhals.de/lenovo-thinkstation-pgx-dgx-spark-v217067.html" TargetMode="External"/><Relationship Id="rId14" Type="http://schemas.openxmlformats.org/officeDocument/2006/relationships/hyperlink" Target="https://www.compari.ro/sisteme-desktop-c3083/lenovo/thinkstation-pgx-30kl0005ym-p1284170464/" TargetMode="External"/><Relationship Id="rId22" Type="http://schemas.openxmlformats.org/officeDocument/2006/relationships/hyperlink" Target="https://lenovopress.lenovo.com/lp2321-thinkstation-pgx" TargetMode="External"/><Relationship Id="rId27" Type="http://schemas.openxmlformats.org/officeDocument/2006/relationships/hyperlink" Target="https://geizhals.de/gigabyte-ai-top-atom-dgx-spark-a3628340.html" TargetMode="External"/><Relationship Id="rId30" Type="http://schemas.openxmlformats.org/officeDocument/2006/relationships/hyperlink" Target="https://geizhals.de/hp-zgx-nano-g1n-ai-station-dgx-spark-cz9k4et-a3653150.html" TargetMode="External"/><Relationship Id="rId35" Type="http://schemas.openxmlformats.org/officeDocument/2006/relationships/hyperlink" Target="https://www.compsource.com/buy/MSN3700VS2F/Mellanox-4134" TargetMode="External"/><Relationship Id="rId43" Type="http://schemas.openxmlformats.org/officeDocument/2006/relationships/hyperlink" Target="https://docs.nvidia.com/dgx/dgx-spark/spark-clustering.html" TargetMode="External"/><Relationship Id="rId48" Type="http://schemas.openxmlformats.org/officeDocument/2006/relationships/hyperlink" Target="https://www.senetic.ro/product/AR3100" TargetMode="External"/><Relationship Id="rId56" Type="http://schemas.openxmlformats.org/officeDocument/2006/relationships/hyperlink" Target="https://www.forit.ro/accesorii-ups/apc/355268-accesoriu-ups-ar8425a-organizator-cabluri/" TargetMode="External"/><Relationship Id="rId64" Type="http://schemas.openxmlformats.org/officeDocument/2006/relationships/hyperlink" Target="https://www.evomag.ro/componente-pc-gaming-protectie-electrica-ups/apc-ups-apc-smart-ups-srt6krmxli-4u-6000va-6000w-10-x-iec-3670850.html" TargetMode="External"/><Relationship Id="rId69" Type="http://schemas.openxmlformats.org/officeDocument/2006/relationships/hyperlink" Target="https://www.redcorp.com/en/product/ups/eaton-corporation/eaton-9px-6000i-rt3u-netpack-9px6kirtn/n4834323" TargetMode="External"/><Relationship Id="rId77" Type="http://schemas.openxmlformats.org/officeDocument/2006/relationships/fontTable" Target="fontTable.xml"/><Relationship Id="rId8" Type="http://schemas.openxmlformats.org/officeDocument/2006/relationships/hyperlink" Target="https://www.senetic.ro/product/30KL0003GF" TargetMode="External"/><Relationship Id="rId51" Type="http://schemas.openxmlformats.org/officeDocument/2006/relationships/hyperlink" Target="https://www.se.com/ro/ro/product/AR3100/" TargetMode="External"/><Relationship Id="rId72" Type="http://schemas.openxmlformats.org/officeDocument/2006/relationships/hyperlink" Target="https://assets.tripplite.com/product-pdfs/en/srxcool12keu.pdf" TargetMode="External"/><Relationship Id="rId3" Type="http://schemas.openxmlformats.org/officeDocument/2006/relationships/styles" Target="styles.xml"/><Relationship Id="rId12" Type="http://schemas.openxmlformats.org/officeDocument/2006/relationships/hyperlink" Target="https://www.emag.ro/desktop-pc-lenovo-thinkstation-pgx-128gb-ram-nvidia-gb10-negru-30kl0008rc/pd/DJW19G3BM/" TargetMode="External"/><Relationship Id="rId17" Type="http://schemas.openxmlformats.org/officeDocument/2006/relationships/hyperlink" Target="https://www.alternate.de/Lenovo/ThinkStation-PGX-30KL0003GF-Mini-PC/html/product/100205656" TargetMode="External"/><Relationship Id="rId25" Type="http://schemas.openxmlformats.org/officeDocument/2006/relationships/hyperlink" Target="https://www.jacob.de/produkte/nvidia-dgx-spark-940-54242-0005-000-artnr-100584480.html" TargetMode="External"/><Relationship Id="rId33" Type="http://schemas.openxmlformats.org/officeDocument/2006/relationships/hyperlink" Target="https://it-market.com/en/switches/other-switches/nvidia/msn3700-vs2f" TargetMode="External"/><Relationship Id="rId38" Type="http://schemas.openxmlformats.org/officeDocument/2006/relationships/hyperlink" Target="https://www.nvidia.com/content/dam/en-zz/Solutions/networking/sn3000-series-datasheet-1557133.pdf" TargetMode="External"/><Relationship Id="rId46" Type="http://schemas.openxmlformats.org/officeDocument/2006/relationships/hyperlink" Target="https://www.price.ro/preturi_apc_netshelter_sx_42u_ar3100_264121.htm" TargetMode="External"/><Relationship Id="rId59" Type="http://schemas.openxmlformats.org/officeDocument/2006/relationships/hyperlink" Target="https://www.evomag.ro/componente-pc-gaming-protectie-electrica-cabinete-ups/apc-rack-ups-apc-pdu-2g-zerou-32a-230v-4099318.html" TargetMode="External"/><Relationship Id="rId67" Type="http://schemas.openxmlformats.org/officeDocument/2006/relationships/hyperlink" Target="https://www.bechtle.com/de-en/shop/apc-battery-pack-smart-ups-srt-5--904292--p" TargetMode="External"/><Relationship Id="rId20" Type="http://schemas.openxmlformats.org/officeDocument/2006/relationships/hyperlink" Target="https://www.bechtle.com/de-en/shop/lenovo-thinkstation-pgx-gb10-128gb-4tb--6003742--p" TargetMode="External"/><Relationship Id="rId41" Type="http://schemas.openxmlformats.org/officeDocument/2006/relationships/hyperlink" Target="https://petronellatech.com/hardware/dgx-spark-cluster-cable/" TargetMode="External"/><Relationship Id="rId54" Type="http://schemas.openxmlformats.org/officeDocument/2006/relationships/hyperlink" Target="https://www.bechtle.com/de-en/shop/apc-fixed-rack-shelf-114kg--140324--p" TargetMode="External"/><Relationship Id="rId62" Type="http://schemas.openxmlformats.org/officeDocument/2006/relationships/hyperlink" Target="https://www.senetic.ro/product/AP8886" TargetMode="External"/><Relationship Id="rId70" Type="http://schemas.openxmlformats.org/officeDocument/2006/relationships/hyperlink" Target="https://www.senetic.de/product/SRXCOOL12KEU"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izhals.de/lenovo-thinkstation-pgx-dgx-spark-30kl0003gf-a3775759.html" TargetMode="External"/><Relationship Id="rId23" Type="http://schemas.openxmlformats.org/officeDocument/2006/relationships/hyperlink" Target="https://shop.one-it.ro/componente-pc/pny-nvidia-dgx-spark-gb10-128gb-1-petaflop-fp4-ai-compute-128-gb-memory-4tb-enterprise-grade-storage-cx7-networking-eu-cable.html" TargetMode="External"/><Relationship Id="rId28" Type="http://schemas.openxmlformats.org/officeDocument/2006/relationships/hyperlink" Target="https://www.emag.ro/mini-pc-msi-personal-ai-supercomputer-cu-procesor-arm-20-core-10x-cortex-x925-10x-cortex-a725-128gb-ddr5-4tb-ssd-nvidiar-gb10-grace-blackwell-integrated-gpu-wi-fi-7-10gbe-ethernet-bluetoothr-5-4-hdmi-/pd/D185T12BM/" TargetMode="External"/><Relationship Id="rId36" Type="http://schemas.openxmlformats.org/officeDocument/2006/relationships/hyperlink" Target="https://www.senetic.ro/" TargetMode="External"/><Relationship Id="rId49" Type="http://schemas.openxmlformats.org/officeDocument/2006/relationships/hyperlink" Target="https://www.bechtle.com/de-en/shop/apc-netshelter-sx-rack-42u-600x1070--327346--p" TargetMode="External"/><Relationship Id="rId57" Type="http://schemas.openxmlformats.org/officeDocument/2006/relationships/hyperlink" Target="https://www.pcgarage.ro/accesorii-ups/apc/ar8425a-organizator-cabluri/" TargetMode="External"/><Relationship Id="rId10" Type="http://schemas.openxmlformats.org/officeDocument/2006/relationships/hyperlink" Target="https://www.emag.ro/calculator-sistem-pc-lenovo-thinkstation-pgx-procesor-nvidiar-gb10-grace-blackwell-superchip-20-core-arm-10x-cortex-x925-10x-cortex-a725-128gb-lpddr5x-2tb-ssd-wi-fi-7-bluetooth-nvidiar-dgx/pd/D2XM682BM/" TargetMode="External"/><Relationship Id="rId31" Type="http://schemas.openxmlformats.org/officeDocument/2006/relationships/hyperlink" Target="https://www.dell.com/de-de/shop/desktop-computers/dell-pro-max-with-gb10/spd/dell-pro-max-fcm1253-micro" TargetMode="External"/><Relationship Id="rId44" Type="http://schemas.openxmlformats.org/officeDocument/2006/relationships/hyperlink" Target="https://mikrotik.ro/Switch-uri/308-mikrotik-crs312-4c8xg-rm.html" TargetMode="External"/><Relationship Id="rId52" Type="http://schemas.openxmlformats.org/officeDocument/2006/relationships/hyperlink" Target="https://www.bechtle.com/de-en/shop/apc-sliding-rack-shelf-45kg--140327--p" TargetMode="External"/><Relationship Id="rId60" Type="http://schemas.openxmlformats.org/officeDocument/2006/relationships/hyperlink" Target="https://www.price.ro/preturi_apc_metered_rack_pdu_ap8853_1135749.htm" TargetMode="External"/><Relationship Id="rId65" Type="http://schemas.openxmlformats.org/officeDocument/2006/relationships/hyperlink" Target="https://www.bechtle.com/shop/apc-smart-ups-srt-6000va-rm-usv-230v--901644--p" TargetMode="External"/><Relationship Id="rId73" Type="http://schemas.openxmlformats.org/officeDocument/2006/relationships/hyperlink" Target="https://www.evomag.ro/retelistica-switch-uri-kvm/aten-aten-consola-kvm-lcd-17-keyboard-touchpad-19-1u-1200971.htm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enetic.ro/product/30KL0005BF" TargetMode="External"/><Relationship Id="rId13" Type="http://schemas.openxmlformats.org/officeDocument/2006/relationships/hyperlink" Target="https://dataspot.ro/calculatoare-brand/235253-calculator-brand-lenovo-thinkstation-pgx-small-form-factor-workstation-30kl0008rc-0199274041519.html" TargetMode="External"/><Relationship Id="rId18" Type="http://schemas.openxmlformats.org/officeDocument/2006/relationships/hyperlink" Target="https://www.alternate.de/Lenovo/ThinkStation-PGX-30KL000BGF-Mini-PC/html/product/100205553" TargetMode="External"/><Relationship Id="rId39" Type="http://schemas.openxmlformats.org/officeDocument/2006/relationships/hyperlink" Target="https://www.serverblink.com/mcp1650-h002e26-mellanox-dac-ib-hdr-up-to-200gb-s-qsfp56-2m-cable/" TargetMode="External"/><Relationship Id="rId34" Type="http://schemas.openxmlformats.org/officeDocument/2006/relationships/hyperlink" Target="https://www.reeftel.com/products/nvidia-mellanox-sn3700-32-port-200gbe-spectrum-2-switch-refurbished" TargetMode="External"/><Relationship Id="rId50" Type="http://schemas.openxmlformats.org/officeDocument/2006/relationships/hyperlink" Target="https://geizhals.eu/apc-netshelter-sx-42he-600x1070mm-ar3100-a293926.html" TargetMode="External"/><Relationship Id="rId55" Type="http://schemas.openxmlformats.org/officeDocument/2006/relationships/hyperlink" Target="https://www.evomag.ro/sisteme-pc-accesorii-servere-alte-accesorii-servere/apc-organizator-cabluri-apc-ar8442-vertical-0u-8-inele-set-2-bucati-4094381.html"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eaton.com/us/en-us/skuPage.SRXCOOL12KEU.html" TargetMode="External"/><Relationship Id="rId2" Type="http://schemas.openxmlformats.org/officeDocument/2006/relationships/numbering" Target="numbering.xml"/><Relationship Id="rId29" Type="http://schemas.openxmlformats.org/officeDocument/2006/relationships/hyperlink" Target="https://www.emag.ro/supercomputer-ai-desktop-pc-compact-asus-ascent-gx10-cu-procesor-arm-v9-2-a-gb10-128gb-ddr5-4tb-ssd-nvidiar-blackwell-integrated-gpu-wi-fi-7-gig-2x2-bluetoothr-5-hdmi-2-1-nvidiar-dgxtm-os-90ms0371-m00/pd/D37YL22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4809</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F2034</cp:lastModifiedBy>
  <cp:revision>9</cp:revision>
  <dcterms:created xsi:type="dcterms:W3CDTF">2013-12-23T23:15:00Z</dcterms:created>
  <dcterms:modified xsi:type="dcterms:W3CDTF">2026-09-21T10:18:00Z</dcterms:modified>
  <cp:category/>
</cp:coreProperties>
</file>