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CC695" w14:textId="6D7997E9" w:rsidR="00AC556B" w:rsidRPr="00BE1464" w:rsidRDefault="00887F85" w:rsidP="00BE1464">
      <w:pPr>
        <w:pStyle w:val="Title"/>
      </w:pPr>
      <w:r w:rsidRPr="00BE1464">
        <w:t>Agile SRS</w:t>
      </w:r>
    </w:p>
    <w:p w14:paraId="6EBBBE5D" w14:textId="3FF0283A" w:rsidR="001D3064" w:rsidRDefault="00887F85" w:rsidP="001D3064">
      <w:pPr>
        <w:pStyle w:val="Subtitle"/>
      </w:pPr>
      <w:r>
        <w:t>ECE VR Self-Regulation</w:t>
      </w:r>
    </w:p>
    <w:p w14:paraId="3EF207C0" w14:textId="3A403F94" w:rsidR="001D3064" w:rsidRDefault="001D3064" w:rsidP="002F3917">
      <w:pPr>
        <w:pStyle w:val="NoSpacing"/>
        <w:rPr>
          <w:rStyle w:val="Strong"/>
        </w:rPr>
      </w:pPr>
      <w:r>
        <w:rPr>
          <w:rStyle w:val="Strong"/>
        </w:rPr>
        <w:t>Shawn Coverini</w:t>
      </w:r>
    </w:p>
    <w:p w14:paraId="1A8B45BE" w14:textId="44211F5C" w:rsidR="001D3064" w:rsidRDefault="001D3064" w:rsidP="002F3917">
      <w:pPr>
        <w:pStyle w:val="NoSpacing"/>
        <w:rPr>
          <w:rStyle w:val="Strong"/>
        </w:rPr>
      </w:pPr>
      <w:r>
        <w:rPr>
          <w:rStyle w:val="Strong"/>
        </w:rPr>
        <w:t xml:space="preserve">Date: </w:t>
      </w:r>
      <w:r>
        <w:rPr>
          <w:rStyle w:val="Strong"/>
        </w:rPr>
        <w:tab/>
      </w:r>
      <w:r>
        <w:rPr>
          <w:rStyle w:val="Strong"/>
        </w:rPr>
        <w:tab/>
      </w:r>
      <w:r w:rsidR="0084551A">
        <w:rPr>
          <w:rStyle w:val="Strong"/>
        </w:rPr>
        <w:fldChar w:fldCharType="begin"/>
      </w:r>
      <w:r w:rsidR="0084551A">
        <w:rPr>
          <w:rStyle w:val="Strong"/>
        </w:rPr>
        <w:instrText xml:space="preserve"> DATE \@ "yyyy-MM-dd" </w:instrText>
      </w:r>
      <w:r w:rsidR="0084551A">
        <w:rPr>
          <w:rStyle w:val="Strong"/>
        </w:rPr>
        <w:fldChar w:fldCharType="separate"/>
      </w:r>
      <w:r w:rsidR="0080144D">
        <w:rPr>
          <w:rStyle w:val="Strong"/>
          <w:noProof/>
        </w:rPr>
        <w:t>2018-12-13</w:t>
      </w:r>
      <w:r w:rsidR="0084551A">
        <w:rPr>
          <w:rStyle w:val="Strong"/>
        </w:rPr>
        <w:fldChar w:fldCharType="end"/>
      </w:r>
    </w:p>
    <w:p w14:paraId="66D5AF1F" w14:textId="0FB8E224" w:rsidR="001D3064" w:rsidRDefault="0099290A" w:rsidP="002F3917">
      <w:pPr>
        <w:pStyle w:val="NoSpacing"/>
        <w:rPr>
          <w:rStyle w:val="Strong"/>
        </w:rPr>
      </w:pPr>
      <w:r>
        <w:rPr>
          <w:rStyle w:val="Strong"/>
        </w:rPr>
        <w:t xml:space="preserve">Revision: </w:t>
      </w:r>
      <w:r>
        <w:rPr>
          <w:rStyle w:val="Strong"/>
        </w:rPr>
        <w:tab/>
        <w:t>2</w:t>
      </w:r>
    </w:p>
    <w:p w14:paraId="6C411156" w14:textId="77777777" w:rsidR="002F3917" w:rsidRDefault="002F3917">
      <w:pPr>
        <w:rPr>
          <w:rStyle w:val="Strong"/>
          <w:lang w:val="en-US"/>
        </w:rPr>
      </w:pPr>
      <w:r>
        <w:rPr>
          <w:rStyle w:val="Strong"/>
        </w:rPr>
        <w:br w:type="page"/>
      </w:r>
    </w:p>
    <w:p w14:paraId="0140DE89" w14:textId="77777777" w:rsidR="000675B2" w:rsidRDefault="000675B2" w:rsidP="000675B2">
      <w:pPr>
        <w:pStyle w:val="Heading1"/>
      </w:pPr>
      <w:bookmarkStart w:id="0" w:name="_Toc532483951"/>
      <w:r>
        <w:lastRenderedPageBreak/>
        <w:t>Revision</w:t>
      </w:r>
      <w:bookmarkEnd w:id="0"/>
    </w:p>
    <w:tbl>
      <w:tblPr>
        <w:tblStyle w:val="ListTable3-Accent2"/>
        <w:tblW w:w="5000" w:type="pct"/>
        <w:tblLook w:val="04A0" w:firstRow="1" w:lastRow="0" w:firstColumn="1" w:lastColumn="0" w:noHBand="0" w:noVBand="1"/>
      </w:tblPr>
      <w:tblGrid>
        <w:gridCol w:w="598"/>
        <w:gridCol w:w="1383"/>
        <w:gridCol w:w="5089"/>
        <w:gridCol w:w="2280"/>
      </w:tblGrid>
      <w:tr w:rsidR="000675B2" w14:paraId="670476AC" w14:textId="77777777" w:rsidTr="0022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 w:type="pct"/>
          </w:tcPr>
          <w:p w14:paraId="238170A9" w14:textId="0A94DA05" w:rsidR="000675B2" w:rsidRDefault="00D31BB3" w:rsidP="000675B2">
            <w:r>
              <w:t>Rev</w:t>
            </w:r>
          </w:p>
        </w:tc>
        <w:tc>
          <w:tcPr>
            <w:tcW w:w="740" w:type="pct"/>
          </w:tcPr>
          <w:p w14:paraId="37CBDA9D" w14:textId="25C1A55E" w:rsidR="000675B2" w:rsidRDefault="000675B2" w:rsidP="000675B2">
            <w:pPr>
              <w:cnfStyle w:val="100000000000" w:firstRow="1" w:lastRow="0" w:firstColumn="0" w:lastColumn="0" w:oddVBand="0" w:evenVBand="0" w:oddHBand="0" w:evenHBand="0" w:firstRowFirstColumn="0" w:firstRowLastColumn="0" w:lastRowFirstColumn="0" w:lastRowLastColumn="0"/>
            </w:pPr>
            <w:r>
              <w:t>Date</w:t>
            </w:r>
          </w:p>
        </w:tc>
        <w:tc>
          <w:tcPr>
            <w:tcW w:w="2722" w:type="pct"/>
          </w:tcPr>
          <w:p w14:paraId="228E7CFF" w14:textId="24130C0B" w:rsidR="000675B2" w:rsidRDefault="000675B2" w:rsidP="000675B2">
            <w:pPr>
              <w:cnfStyle w:val="100000000000" w:firstRow="1" w:lastRow="0" w:firstColumn="0" w:lastColumn="0" w:oddVBand="0" w:evenVBand="0" w:oddHBand="0" w:evenHBand="0" w:firstRowFirstColumn="0" w:firstRowLastColumn="0" w:lastRowFirstColumn="0" w:lastRowLastColumn="0"/>
            </w:pPr>
            <w:r>
              <w:t>Description</w:t>
            </w:r>
          </w:p>
        </w:tc>
        <w:tc>
          <w:tcPr>
            <w:tcW w:w="1219" w:type="pct"/>
          </w:tcPr>
          <w:p w14:paraId="4F5E12CF" w14:textId="6FF894EC" w:rsidR="000675B2" w:rsidRDefault="00D31BB3" w:rsidP="000675B2">
            <w:pPr>
              <w:cnfStyle w:val="100000000000" w:firstRow="1" w:lastRow="0" w:firstColumn="0" w:lastColumn="0" w:oddVBand="0" w:evenVBand="0" w:oddHBand="0" w:evenHBand="0" w:firstRowFirstColumn="0" w:firstRowLastColumn="0" w:lastRowFirstColumn="0" w:lastRowLastColumn="0"/>
            </w:pPr>
            <w:r>
              <w:t>By</w:t>
            </w:r>
          </w:p>
        </w:tc>
      </w:tr>
      <w:tr w:rsidR="000675B2" w14:paraId="6119DBF9" w14:textId="77777777" w:rsidTr="00226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 w:type="pct"/>
          </w:tcPr>
          <w:p w14:paraId="31499EC5" w14:textId="38502ECA" w:rsidR="000675B2" w:rsidRDefault="000675B2" w:rsidP="000675B2">
            <w:r>
              <w:t>1</w:t>
            </w:r>
          </w:p>
        </w:tc>
        <w:tc>
          <w:tcPr>
            <w:tcW w:w="740" w:type="pct"/>
          </w:tcPr>
          <w:p w14:paraId="705CAFD3" w14:textId="771FDF7C" w:rsidR="000675B2" w:rsidRDefault="000675B2" w:rsidP="000675B2">
            <w:pPr>
              <w:cnfStyle w:val="000000100000" w:firstRow="0" w:lastRow="0" w:firstColumn="0" w:lastColumn="0" w:oddVBand="0" w:evenVBand="0" w:oddHBand="1" w:evenHBand="0" w:firstRowFirstColumn="0" w:firstRowLastColumn="0" w:lastRowFirstColumn="0" w:lastRowLastColumn="0"/>
            </w:pPr>
            <w:r>
              <w:t>2018-12-10</w:t>
            </w:r>
          </w:p>
        </w:tc>
        <w:tc>
          <w:tcPr>
            <w:tcW w:w="2722" w:type="pct"/>
          </w:tcPr>
          <w:p w14:paraId="2ED21DB3" w14:textId="357AE529" w:rsidR="000675B2" w:rsidRDefault="000675B2" w:rsidP="000675B2">
            <w:pPr>
              <w:cnfStyle w:val="000000100000" w:firstRow="0" w:lastRow="0" w:firstColumn="0" w:lastColumn="0" w:oddVBand="0" w:evenVBand="0" w:oddHBand="1" w:evenHBand="0" w:firstRowFirstColumn="0" w:firstRowLastColumn="0" w:lastRowFirstColumn="0" w:lastRowLastColumn="0"/>
            </w:pPr>
            <w:r>
              <w:t>Create Document</w:t>
            </w:r>
          </w:p>
        </w:tc>
        <w:tc>
          <w:tcPr>
            <w:tcW w:w="1219" w:type="pct"/>
          </w:tcPr>
          <w:p w14:paraId="4DCA332B" w14:textId="05B5DD71" w:rsidR="000675B2" w:rsidRDefault="005050F3" w:rsidP="000675B2">
            <w:pPr>
              <w:cnfStyle w:val="000000100000" w:firstRow="0" w:lastRow="0" w:firstColumn="0" w:lastColumn="0" w:oddVBand="0" w:evenVBand="0" w:oddHBand="1" w:evenHBand="0" w:firstRowFirstColumn="0" w:firstRowLastColumn="0" w:lastRowFirstColumn="0" w:lastRowLastColumn="0"/>
            </w:pPr>
            <w:r>
              <w:t>Shawn Coverini</w:t>
            </w:r>
          </w:p>
        </w:tc>
      </w:tr>
      <w:tr w:rsidR="00E14856" w14:paraId="7CA10971" w14:textId="77777777" w:rsidTr="00226888">
        <w:tc>
          <w:tcPr>
            <w:cnfStyle w:val="001000000000" w:firstRow="0" w:lastRow="0" w:firstColumn="1" w:lastColumn="0" w:oddVBand="0" w:evenVBand="0" w:oddHBand="0" w:evenHBand="0" w:firstRowFirstColumn="0" w:firstRowLastColumn="0" w:lastRowFirstColumn="0" w:lastRowLastColumn="0"/>
            <w:tcW w:w="319" w:type="pct"/>
          </w:tcPr>
          <w:p w14:paraId="0AE7E9F6" w14:textId="5DC21267" w:rsidR="00E14856" w:rsidRDefault="00E14856" w:rsidP="000675B2">
            <w:r>
              <w:t>2</w:t>
            </w:r>
          </w:p>
        </w:tc>
        <w:tc>
          <w:tcPr>
            <w:tcW w:w="740" w:type="pct"/>
          </w:tcPr>
          <w:p w14:paraId="7E073624" w14:textId="024F0F9F" w:rsidR="00E14856" w:rsidRDefault="00E14856" w:rsidP="000675B2">
            <w:pPr>
              <w:cnfStyle w:val="000000000000" w:firstRow="0" w:lastRow="0" w:firstColumn="0" w:lastColumn="0" w:oddVBand="0" w:evenVBand="0" w:oddHBand="0" w:evenHBand="0" w:firstRowFirstColumn="0" w:firstRowLastColumn="0" w:lastRowFirstColumn="0" w:lastRowLastColumn="0"/>
            </w:pPr>
            <w:r>
              <w:t>2018-12-13</w:t>
            </w:r>
          </w:p>
        </w:tc>
        <w:tc>
          <w:tcPr>
            <w:tcW w:w="2722" w:type="pct"/>
          </w:tcPr>
          <w:p w14:paraId="4E7BE2CE" w14:textId="77777777" w:rsidR="00E14856" w:rsidRDefault="00E14856" w:rsidP="000675B2">
            <w:pPr>
              <w:cnfStyle w:val="000000000000" w:firstRow="0" w:lastRow="0" w:firstColumn="0" w:lastColumn="0" w:oddVBand="0" w:evenVBand="0" w:oddHBand="0" w:evenHBand="0" w:firstRowFirstColumn="0" w:firstRowLastColumn="0" w:lastRowFirstColumn="0" w:lastRowLastColumn="0"/>
            </w:pPr>
            <w:r>
              <w:t>Add UC Diagrams</w:t>
            </w:r>
          </w:p>
          <w:p w14:paraId="797652EC" w14:textId="77777777" w:rsidR="00E14856" w:rsidRDefault="00E14856" w:rsidP="000675B2">
            <w:pPr>
              <w:cnfStyle w:val="000000000000" w:firstRow="0" w:lastRow="0" w:firstColumn="0" w:lastColumn="0" w:oddVBand="0" w:evenVBand="0" w:oddHBand="0" w:evenHBand="0" w:firstRowFirstColumn="0" w:firstRowLastColumn="0" w:lastRowFirstColumn="0" w:lastRowLastColumn="0"/>
            </w:pPr>
            <w:r>
              <w:t>Add UI</w:t>
            </w:r>
          </w:p>
          <w:p w14:paraId="75B4F09F" w14:textId="051C01FB" w:rsidR="00E14856" w:rsidRDefault="00E14856" w:rsidP="000675B2">
            <w:pPr>
              <w:cnfStyle w:val="000000000000" w:firstRow="0" w:lastRow="0" w:firstColumn="0" w:lastColumn="0" w:oddVBand="0" w:evenVBand="0" w:oddHBand="0" w:evenHBand="0" w:firstRowFirstColumn="0" w:firstRowLastColumn="0" w:lastRowFirstColumn="0" w:lastRowLastColumn="0"/>
            </w:pPr>
            <w:r>
              <w:t>Add Reliability</w:t>
            </w:r>
          </w:p>
        </w:tc>
        <w:tc>
          <w:tcPr>
            <w:tcW w:w="1219" w:type="pct"/>
          </w:tcPr>
          <w:p w14:paraId="397FF32E" w14:textId="695FAEB7" w:rsidR="00E14856" w:rsidRDefault="00E14856" w:rsidP="000675B2">
            <w:pPr>
              <w:cnfStyle w:val="000000000000" w:firstRow="0" w:lastRow="0" w:firstColumn="0" w:lastColumn="0" w:oddVBand="0" w:evenVBand="0" w:oddHBand="0" w:evenHBand="0" w:firstRowFirstColumn="0" w:firstRowLastColumn="0" w:lastRowFirstColumn="0" w:lastRowLastColumn="0"/>
            </w:pPr>
            <w:r>
              <w:t>Shawn Coverini</w:t>
            </w:r>
          </w:p>
        </w:tc>
      </w:tr>
    </w:tbl>
    <w:p w14:paraId="50213C36" w14:textId="68DCFF73" w:rsidR="000675B2" w:rsidRDefault="000675B2" w:rsidP="000675B2">
      <w:r>
        <w:br w:type="page"/>
      </w:r>
    </w:p>
    <w:sdt>
      <w:sdtPr>
        <w:rPr>
          <w:rFonts w:asciiTheme="minorHAnsi" w:eastAsiaTheme="minorEastAsia" w:hAnsiTheme="minorHAnsi" w:cstheme="minorBidi"/>
          <w:color w:val="auto"/>
          <w:sz w:val="21"/>
          <w:szCs w:val="21"/>
        </w:rPr>
        <w:id w:val="-846797951"/>
        <w:docPartObj>
          <w:docPartGallery w:val="Table of Contents"/>
          <w:docPartUnique/>
        </w:docPartObj>
      </w:sdtPr>
      <w:sdtEndPr>
        <w:rPr>
          <w:b/>
          <w:bCs/>
          <w:noProof/>
          <w:sz w:val="22"/>
          <w:szCs w:val="22"/>
        </w:rPr>
      </w:sdtEndPr>
      <w:sdtContent>
        <w:p w14:paraId="2C666D63" w14:textId="644F4544" w:rsidR="002F3917" w:rsidRDefault="002F3917">
          <w:pPr>
            <w:pStyle w:val="TOCHeading"/>
          </w:pPr>
          <w:r>
            <w:t>Table of Contents</w:t>
          </w:r>
        </w:p>
        <w:p w14:paraId="2C4FCF77" w14:textId="6E437F7A" w:rsidR="00F72801" w:rsidRDefault="002F3917">
          <w:pPr>
            <w:pStyle w:val="TOC1"/>
            <w:tabs>
              <w:tab w:val="right" w:leader="dot" w:pos="9350"/>
            </w:tabs>
            <w:rPr>
              <w:noProof/>
              <w:lang w:eastAsia="en-CA"/>
            </w:rPr>
          </w:pPr>
          <w:r>
            <w:fldChar w:fldCharType="begin"/>
          </w:r>
          <w:r>
            <w:instrText xml:space="preserve"> TOC \o "1-3" \h \z \u </w:instrText>
          </w:r>
          <w:r>
            <w:fldChar w:fldCharType="separate"/>
          </w:r>
          <w:hyperlink w:anchor="_Toc532483951" w:history="1">
            <w:r w:rsidR="00F72801" w:rsidRPr="00C23F8F">
              <w:rPr>
                <w:rStyle w:val="Hyperlink"/>
                <w:noProof/>
              </w:rPr>
              <w:t>Revision</w:t>
            </w:r>
            <w:r w:rsidR="00F72801">
              <w:rPr>
                <w:noProof/>
                <w:webHidden/>
              </w:rPr>
              <w:tab/>
            </w:r>
            <w:r w:rsidR="00F72801">
              <w:rPr>
                <w:noProof/>
                <w:webHidden/>
              </w:rPr>
              <w:fldChar w:fldCharType="begin"/>
            </w:r>
            <w:r w:rsidR="00F72801">
              <w:rPr>
                <w:noProof/>
                <w:webHidden/>
              </w:rPr>
              <w:instrText xml:space="preserve"> PAGEREF _Toc532483951 \h </w:instrText>
            </w:r>
            <w:r w:rsidR="00F72801">
              <w:rPr>
                <w:noProof/>
                <w:webHidden/>
              </w:rPr>
            </w:r>
            <w:r w:rsidR="00F72801">
              <w:rPr>
                <w:noProof/>
                <w:webHidden/>
              </w:rPr>
              <w:fldChar w:fldCharType="separate"/>
            </w:r>
            <w:r w:rsidR="0080144D">
              <w:rPr>
                <w:noProof/>
                <w:webHidden/>
              </w:rPr>
              <w:t>2</w:t>
            </w:r>
            <w:r w:rsidR="00F72801">
              <w:rPr>
                <w:noProof/>
                <w:webHidden/>
              </w:rPr>
              <w:fldChar w:fldCharType="end"/>
            </w:r>
          </w:hyperlink>
        </w:p>
        <w:p w14:paraId="0CD6D230" w14:textId="43B05CD6" w:rsidR="00F72801" w:rsidRDefault="00F72801">
          <w:pPr>
            <w:pStyle w:val="TOC1"/>
            <w:tabs>
              <w:tab w:val="right" w:leader="dot" w:pos="9350"/>
            </w:tabs>
            <w:rPr>
              <w:noProof/>
              <w:lang w:eastAsia="en-CA"/>
            </w:rPr>
          </w:pPr>
          <w:hyperlink w:anchor="_Toc532483952" w:history="1">
            <w:r w:rsidRPr="00C23F8F">
              <w:rPr>
                <w:rStyle w:val="Hyperlink"/>
                <w:noProof/>
              </w:rPr>
              <w:t>Tables</w:t>
            </w:r>
            <w:r>
              <w:rPr>
                <w:noProof/>
                <w:webHidden/>
              </w:rPr>
              <w:tab/>
            </w:r>
            <w:r>
              <w:rPr>
                <w:noProof/>
                <w:webHidden/>
              </w:rPr>
              <w:fldChar w:fldCharType="begin"/>
            </w:r>
            <w:r>
              <w:rPr>
                <w:noProof/>
                <w:webHidden/>
              </w:rPr>
              <w:instrText xml:space="preserve"> PAGEREF _Toc532483952 \h </w:instrText>
            </w:r>
            <w:r>
              <w:rPr>
                <w:noProof/>
                <w:webHidden/>
              </w:rPr>
            </w:r>
            <w:r>
              <w:rPr>
                <w:noProof/>
                <w:webHidden/>
              </w:rPr>
              <w:fldChar w:fldCharType="separate"/>
            </w:r>
            <w:r w:rsidR="0080144D">
              <w:rPr>
                <w:noProof/>
                <w:webHidden/>
              </w:rPr>
              <w:t>4</w:t>
            </w:r>
            <w:r>
              <w:rPr>
                <w:noProof/>
                <w:webHidden/>
              </w:rPr>
              <w:fldChar w:fldCharType="end"/>
            </w:r>
          </w:hyperlink>
        </w:p>
        <w:p w14:paraId="284A39A1" w14:textId="239DD696" w:rsidR="00F72801" w:rsidRDefault="00F72801">
          <w:pPr>
            <w:pStyle w:val="TOC1"/>
            <w:tabs>
              <w:tab w:val="right" w:leader="dot" w:pos="9350"/>
            </w:tabs>
            <w:rPr>
              <w:noProof/>
              <w:lang w:eastAsia="en-CA"/>
            </w:rPr>
          </w:pPr>
          <w:hyperlink w:anchor="_Toc532483953" w:history="1">
            <w:r w:rsidRPr="00C23F8F">
              <w:rPr>
                <w:rStyle w:val="Hyperlink"/>
                <w:noProof/>
              </w:rPr>
              <w:t>1 Introduction</w:t>
            </w:r>
            <w:r>
              <w:rPr>
                <w:noProof/>
                <w:webHidden/>
              </w:rPr>
              <w:tab/>
            </w:r>
            <w:r>
              <w:rPr>
                <w:noProof/>
                <w:webHidden/>
              </w:rPr>
              <w:fldChar w:fldCharType="begin"/>
            </w:r>
            <w:r>
              <w:rPr>
                <w:noProof/>
                <w:webHidden/>
              </w:rPr>
              <w:instrText xml:space="preserve"> PAGEREF _Toc532483953 \h </w:instrText>
            </w:r>
            <w:r>
              <w:rPr>
                <w:noProof/>
                <w:webHidden/>
              </w:rPr>
            </w:r>
            <w:r>
              <w:rPr>
                <w:noProof/>
                <w:webHidden/>
              </w:rPr>
              <w:fldChar w:fldCharType="separate"/>
            </w:r>
            <w:r w:rsidR="0080144D">
              <w:rPr>
                <w:noProof/>
                <w:webHidden/>
              </w:rPr>
              <w:t>5</w:t>
            </w:r>
            <w:r>
              <w:rPr>
                <w:noProof/>
                <w:webHidden/>
              </w:rPr>
              <w:fldChar w:fldCharType="end"/>
            </w:r>
          </w:hyperlink>
        </w:p>
        <w:p w14:paraId="4291A630" w14:textId="5A751987" w:rsidR="00F72801" w:rsidRDefault="00F72801">
          <w:pPr>
            <w:pStyle w:val="TOC2"/>
            <w:tabs>
              <w:tab w:val="right" w:leader="dot" w:pos="9350"/>
            </w:tabs>
            <w:rPr>
              <w:noProof/>
              <w:lang w:eastAsia="en-CA"/>
            </w:rPr>
          </w:pPr>
          <w:hyperlink w:anchor="_Toc532483954" w:history="1">
            <w:r w:rsidRPr="00C23F8F">
              <w:rPr>
                <w:rStyle w:val="Hyperlink"/>
                <w:noProof/>
              </w:rPr>
              <w:t>1.1 Purpose</w:t>
            </w:r>
            <w:r>
              <w:rPr>
                <w:noProof/>
                <w:webHidden/>
              </w:rPr>
              <w:tab/>
            </w:r>
            <w:r>
              <w:rPr>
                <w:noProof/>
                <w:webHidden/>
              </w:rPr>
              <w:fldChar w:fldCharType="begin"/>
            </w:r>
            <w:r>
              <w:rPr>
                <w:noProof/>
                <w:webHidden/>
              </w:rPr>
              <w:instrText xml:space="preserve"> PAGEREF _Toc532483954 \h </w:instrText>
            </w:r>
            <w:r>
              <w:rPr>
                <w:noProof/>
                <w:webHidden/>
              </w:rPr>
            </w:r>
            <w:r>
              <w:rPr>
                <w:noProof/>
                <w:webHidden/>
              </w:rPr>
              <w:fldChar w:fldCharType="separate"/>
            </w:r>
            <w:r w:rsidR="0080144D">
              <w:rPr>
                <w:noProof/>
                <w:webHidden/>
              </w:rPr>
              <w:t>5</w:t>
            </w:r>
            <w:r>
              <w:rPr>
                <w:noProof/>
                <w:webHidden/>
              </w:rPr>
              <w:fldChar w:fldCharType="end"/>
            </w:r>
          </w:hyperlink>
        </w:p>
        <w:p w14:paraId="68A14AF7" w14:textId="01C3FB6E" w:rsidR="00F72801" w:rsidRDefault="00F72801">
          <w:pPr>
            <w:pStyle w:val="TOC3"/>
            <w:tabs>
              <w:tab w:val="right" w:leader="dot" w:pos="9350"/>
            </w:tabs>
            <w:rPr>
              <w:noProof/>
              <w:lang w:eastAsia="en-CA"/>
            </w:rPr>
          </w:pPr>
          <w:hyperlink w:anchor="_Toc532483955" w:history="1">
            <w:r w:rsidRPr="00C23F8F">
              <w:rPr>
                <w:rStyle w:val="Hyperlink"/>
                <w:noProof/>
              </w:rPr>
              <w:t>1.1.1 List of Target Customers</w:t>
            </w:r>
            <w:r>
              <w:rPr>
                <w:noProof/>
                <w:webHidden/>
              </w:rPr>
              <w:tab/>
            </w:r>
            <w:r>
              <w:rPr>
                <w:noProof/>
                <w:webHidden/>
              </w:rPr>
              <w:fldChar w:fldCharType="begin"/>
            </w:r>
            <w:r>
              <w:rPr>
                <w:noProof/>
                <w:webHidden/>
              </w:rPr>
              <w:instrText xml:space="preserve"> PAGEREF _Toc532483955 \h </w:instrText>
            </w:r>
            <w:r>
              <w:rPr>
                <w:noProof/>
                <w:webHidden/>
              </w:rPr>
            </w:r>
            <w:r>
              <w:rPr>
                <w:noProof/>
                <w:webHidden/>
              </w:rPr>
              <w:fldChar w:fldCharType="separate"/>
            </w:r>
            <w:r w:rsidR="0080144D">
              <w:rPr>
                <w:noProof/>
                <w:webHidden/>
              </w:rPr>
              <w:t>5</w:t>
            </w:r>
            <w:r>
              <w:rPr>
                <w:noProof/>
                <w:webHidden/>
              </w:rPr>
              <w:fldChar w:fldCharType="end"/>
            </w:r>
          </w:hyperlink>
        </w:p>
        <w:p w14:paraId="0EC5C32B" w14:textId="217F04C3" w:rsidR="00F72801" w:rsidRDefault="00F72801">
          <w:pPr>
            <w:pStyle w:val="TOC2"/>
            <w:tabs>
              <w:tab w:val="left" w:pos="880"/>
              <w:tab w:val="right" w:leader="dot" w:pos="9350"/>
            </w:tabs>
            <w:rPr>
              <w:noProof/>
              <w:lang w:eastAsia="en-CA"/>
            </w:rPr>
          </w:pPr>
          <w:hyperlink w:anchor="_Toc532483956" w:history="1">
            <w:r w:rsidRPr="00C23F8F">
              <w:rPr>
                <w:rStyle w:val="Hyperlink"/>
                <w:noProof/>
              </w:rPr>
              <w:t>1.2</w:t>
            </w:r>
            <w:r>
              <w:rPr>
                <w:noProof/>
                <w:lang w:eastAsia="en-CA"/>
              </w:rPr>
              <w:tab/>
            </w:r>
            <w:r w:rsidRPr="00C23F8F">
              <w:rPr>
                <w:rStyle w:val="Hyperlink"/>
                <w:noProof/>
              </w:rPr>
              <w:t>Scope</w:t>
            </w:r>
            <w:r>
              <w:rPr>
                <w:noProof/>
                <w:webHidden/>
              </w:rPr>
              <w:tab/>
            </w:r>
            <w:r>
              <w:rPr>
                <w:noProof/>
                <w:webHidden/>
              </w:rPr>
              <w:fldChar w:fldCharType="begin"/>
            </w:r>
            <w:r>
              <w:rPr>
                <w:noProof/>
                <w:webHidden/>
              </w:rPr>
              <w:instrText xml:space="preserve"> PAGEREF _Toc532483956 \h </w:instrText>
            </w:r>
            <w:r>
              <w:rPr>
                <w:noProof/>
                <w:webHidden/>
              </w:rPr>
            </w:r>
            <w:r>
              <w:rPr>
                <w:noProof/>
                <w:webHidden/>
              </w:rPr>
              <w:fldChar w:fldCharType="separate"/>
            </w:r>
            <w:r w:rsidR="0080144D">
              <w:rPr>
                <w:noProof/>
                <w:webHidden/>
              </w:rPr>
              <w:t>5</w:t>
            </w:r>
            <w:r>
              <w:rPr>
                <w:noProof/>
                <w:webHidden/>
              </w:rPr>
              <w:fldChar w:fldCharType="end"/>
            </w:r>
          </w:hyperlink>
        </w:p>
        <w:p w14:paraId="53DD0F81" w14:textId="426B6531" w:rsidR="00F72801" w:rsidRDefault="00F72801">
          <w:pPr>
            <w:pStyle w:val="TOC2"/>
            <w:tabs>
              <w:tab w:val="right" w:leader="dot" w:pos="9350"/>
            </w:tabs>
            <w:rPr>
              <w:noProof/>
              <w:lang w:eastAsia="en-CA"/>
            </w:rPr>
          </w:pPr>
          <w:hyperlink w:anchor="_Toc532483957" w:history="1">
            <w:r w:rsidRPr="00C23F8F">
              <w:rPr>
                <w:rStyle w:val="Hyperlink"/>
                <w:noProof/>
              </w:rPr>
              <w:t>1.3 Definitions, Acronyms and Abbreviations</w:t>
            </w:r>
            <w:r>
              <w:rPr>
                <w:noProof/>
                <w:webHidden/>
              </w:rPr>
              <w:tab/>
            </w:r>
            <w:r>
              <w:rPr>
                <w:noProof/>
                <w:webHidden/>
              </w:rPr>
              <w:fldChar w:fldCharType="begin"/>
            </w:r>
            <w:r>
              <w:rPr>
                <w:noProof/>
                <w:webHidden/>
              </w:rPr>
              <w:instrText xml:space="preserve"> PAGEREF _Toc532483957 \h </w:instrText>
            </w:r>
            <w:r>
              <w:rPr>
                <w:noProof/>
                <w:webHidden/>
              </w:rPr>
            </w:r>
            <w:r>
              <w:rPr>
                <w:noProof/>
                <w:webHidden/>
              </w:rPr>
              <w:fldChar w:fldCharType="separate"/>
            </w:r>
            <w:r w:rsidR="0080144D">
              <w:rPr>
                <w:noProof/>
                <w:webHidden/>
              </w:rPr>
              <w:t>5</w:t>
            </w:r>
            <w:r>
              <w:rPr>
                <w:noProof/>
                <w:webHidden/>
              </w:rPr>
              <w:fldChar w:fldCharType="end"/>
            </w:r>
          </w:hyperlink>
        </w:p>
        <w:p w14:paraId="62A89B42" w14:textId="3A59EE20" w:rsidR="00F72801" w:rsidRDefault="00F72801">
          <w:pPr>
            <w:pStyle w:val="TOC2"/>
            <w:tabs>
              <w:tab w:val="right" w:leader="dot" w:pos="9350"/>
            </w:tabs>
            <w:rPr>
              <w:noProof/>
              <w:lang w:eastAsia="en-CA"/>
            </w:rPr>
          </w:pPr>
          <w:hyperlink w:anchor="_Toc532483958" w:history="1">
            <w:r w:rsidRPr="00C23F8F">
              <w:rPr>
                <w:rStyle w:val="Hyperlink"/>
                <w:noProof/>
              </w:rPr>
              <w:t>1.4 References</w:t>
            </w:r>
            <w:r>
              <w:rPr>
                <w:noProof/>
                <w:webHidden/>
              </w:rPr>
              <w:tab/>
            </w:r>
            <w:r>
              <w:rPr>
                <w:noProof/>
                <w:webHidden/>
              </w:rPr>
              <w:fldChar w:fldCharType="begin"/>
            </w:r>
            <w:r>
              <w:rPr>
                <w:noProof/>
                <w:webHidden/>
              </w:rPr>
              <w:instrText xml:space="preserve"> PAGEREF _Toc532483958 \h </w:instrText>
            </w:r>
            <w:r>
              <w:rPr>
                <w:noProof/>
                <w:webHidden/>
              </w:rPr>
            </w:r>
            <w:r>
              <w:rPr>
                <w:noProof/>
                <w:webHidden/>
              </w:rPr>
              <w:fldChar w:fldCharType="separate"/>
            </w:r>
            <w:r w:rsidR="0080144D">
              <w:rPr>
                <w:noProof/>
                <w:webHidden/>
              </w:rPr>
              <w:t>6</w:t>
            </w:r>
            <w:r>
              <w:rPr>
                <w:noProof/>
                <w:webHidden/>
              </w:rPr>
              <w:fldChar w:fldCharType="end"/>
            </w:r>
          </w:hyperlink>
        </w:p>
        <w:p w14:paraId="7959132E" w14:textId="528EC17C" w:rsidR="00F72801" w:rsidRDefault="00F72801">
          <w:pPr>
            <w:pStyle w:val="TOC2"/>
            <w:tabs>
              <w:tab w:val="right" w:leader="dot" w:pos="9350"/>
            </w:tabs>
            <w:rPr>
              <w:noProof/>
              <w:lang w:eastAsia="en-CA"/>
            </w:rPr>
          </w:pPr>
          <w:hyperlink w:anchor="_Toc532483959" w:history="1">
            <w:r w:rsidRPr="00C23F8F">
              <w:rPr>
                <w:rStyle w:val="Hyperlink"/>
                <w:noProof/>
              </w:rPr>
              <w:t>1.5 Overview</w:t>
            </w:r>
            <w:r>
              <w:rPr>
                <w:noProof/>
                <w:webHidden/>
              </w:rPr>
              <w:tab/>
            </w:r>
            <w:r>
              <w:rPr>
                <w:noProof/>
                <w:webHidden/>
              </w:rPr>
              <w:fldChar w:fldCharType="begin"/>
            </w:r>
            <w:r>
              <w:rPr>
                <w:noProof/>
                <w:webHidden/>
              </w:rPr>
              <w:instrText xml:space="preserve"> PAGEREF _Toc532483959 \h </w:instrText>
            </w:r>
            <w:r>
              <w:rPr>
                <w:noProof/>
                <w:webHidden/>
              </w:rPr>
            </w:r>
            <w:r>
              <w:rPr>
                <w:noProof/>
                <w:webHidden/>
              </w:rPr>
              <w:fldChar w:fldCharType="separate"/>
            </w:r>
            <w:r w:rsidR="0080144D">
              <w:rPr>
                <w:noProof/>
                <w:webHidden/>
              </w:rPr>
              <w:t>7</w:t>
            </w:r>
            <w:r>
              <w:rPr>
                <w:noProof/>
                <w:webHidden/>
              </w:rPr>
              <w:fldChar w:fldCharType="end"/>
            </w:r>
          </w:hyperlink>
        </w:p>
        <w:p w14:paraId="6941D49A" w14:textId="56972897" w:rsidR="00F72801" w:rsidRDefault="00F72801">
          <w:pPr>
            <w:pStyle w:val="TOC1"/>
            <w:tabs>
              <w:tab w:val="right" w:leader="dot" w:pos="9350"/>
            </w:tabs>
            <w:rPr>
              <w:noProof/>
              <w:lang w:eastAsia="en-CA"/>
            </w:rPr>
          </w:pPr>
          <w:hyperlink w:anchor="_Toc532483960" w:history="1">
            <w:r w:rsidRPr="00C23F8F">
              <w:rPr>
                <w:rStyle w:val="Hyperlink"/>
                <w:noProof/>
              </w:rPr>
              <w:t>2 Overall Description</w:t>
            </w:r>
            <w:r>
              <w:rPr>
                <w:noProof/>
                <w:webHidden/>
              </w:rPr>
              <w:tab/>
            </w:r>
            <w:r>
              <w:rPr>
                <w:noProof/>
                <w:webHidden/>
              </w:rPr>
              <w:fldChar w:fldCharType="begin"/>
            </w:r>
            <w:r>
              <w:rPr>
                <w:noProof/>
                <w:webHidden/>
              </w:rPr>
              <w:instrText xml:space="preserve"> PAGEREF _Toc532483960 \h </w:instrText>
            </w:r>
            <w:r>
              <w:rPr>
                <w:noProof/>
                <w:webHidden/>
              </w:rPr>
            </w:r>
            <w:r>
              <w:rPr>
                <w:noProof/>
                <w:webHidden/>
              </w:rPr>
              <w:fldChar w:fldCharType="separate"/>
            </w:r>
            <w:r w:rsidR="0080144D">
              <w:rPr>
                <w:noProof/>
                <w:webHidden/>
              </w:rPr>
              <w:t>7</w:t>
            </w:r>
            <w:r>
              <w:rPr>
                <w:noProof/>
                <w:webHidden/>
              </w:rPr>
              <w:fldChar w:fldCharType="end"/>
            </w:r>
          </w:hyperlink>
        </w:p>
        <w:p w14:paraId="1D8612C1" w14:textId="2BA1B2B4" w:rsidR="00F72801" w:rsidRDefault="00F72801">
          <w:pPr>
            <w:pStyle w:val="TOC2"/>
            <w:tabs>
              <w:tab w:val="right" w:leader="dot" w:pos="9350"/>
            </w:tabs>
            <w:rPr>
              <w:noProof/>
              <w:lang w:eastAsia="en-CA"/>
            </w:rPr>
          </w:pPr>
          <w:hyperlink w:anchor="_Toc532483961" w:history="1">
            <w:r w:rsidRPr="00C23F8F">
              <w:rPr>
                <w:rStyle w:val="Hyperlink"/>
                <w:noProof/>
              </w:rPr>
              <w:t>2.1 Product Perspective</w:t>
            </w:r>
            <w:r>
              <w:rPr>
                <w:noProof/>
                <w:webHidden/>
              </w:rPr>
              <w:tab/>
            </w:r>
            <w:r>
              <w:rPr>
                <w:noProof/>
                <w:webHidden/>
              </w:rPr>
              <w:fldChar w:fldCharType="begin"/>
            </w:r>
            <w:r>
              <w:rPr>
                <w:noProof/>
                <w:webHidden/>
              </w:rPr>
              <w:instrText xml:space="preserve"> PAGEREF _Toc532483961 \h </w:instrText>
            </w:r>
            <w:r>
              <w:rPr>
                <w:noProof/>
                <w:webHidden/>
              </w:rPr>
            </w:r>
            <w:r>
              <w:rPr>
                <w:noProof/>
                <w:webHidden/>
              </w:rPr>
              <w:fldChar w:fldCharType="separate"/>
            </w:r>
            <w:r w:rsidR="0080144D">
              <w:rPr>
                <w:noProof/>
                <w:webHidden/>
              </w:rPr>
              <w:t>7</w:t>
            </w:r>
            <w:r>
              <w:rPr>
                <w:noProof/>
                <w:webHidden/>
              </w:rPr>
              <w:fldChar w:fldCharType="end"/>
            </w:r>
          </w:hyperlink>
        </w:p>
        <w:p w14:paraId="3B8A44CA" w14:textId="50B163F4" w:rsidR="00F72801" w:rsidRDefault="00F72801">
          <w:pPr>
            <w:pStyle w:val="TOC3"/>
            <w:tabs>
              <w:tab w:val="right" w:leader="dot" w:pos="9350"/>
            </w:tabs>
            <w:rPr>
              <w:noProof/>
              <w:lang w:eastAsia="en-CA"/>
            </w:rPr>
          </w:pPr>
          <w:hyperlink w:anchor="_Toc532483962" w:history="1">
            <w:r w:rsidRPr="00C23F8F">
              <w:rPr>
                <w:rStyle w:val="Hyperlink"/>
                <w:noProof/>
              </w:rPr>
              <w:t>2.1.1 System Interfaces</w:t>
            </w:r>
            <w:r>
              <w:rPr>
                <w:noProof/>
                <w:webHidden/>
              </w:rPr>
              <w:tab/>
            </w:r>
            <w:r>
              <w:rPr>
                <w:noProof/>
                <w:webHidden/>
              </w:rPr>
              <w:fldChar w:fldCharType="begin"/>
            </w:r>
            <w:r>
              <w:rPr>
                <w:noProof/>
                <w:webHidden/>
              </w:rPr>
              <w:instrText xml:space="preserve"> PAGEREF _Toc532483962 \h </w:instrText>
            </w:r>
            <w:r>
              <w:rPr>
                <w:noProof/>
                <w:webHidden/>
              </w:rPr>
            </w:r>
            <w:r>
              <w:rPr>
                <w:noProof/>
                <w:webHidden/>
              </w:rPr>
              <w:fldChar w:fldCharType="separate"/>
            </w:r>
            <w:r w:rsidR="0080144D">
              <w:rPr>
                <w:noProof/>
                <w:webHidden/>
              </w:rPr>
              <w:t>8</w:t>
            </w:r>
            <w:r>
              <w:rPr>
                <w:noProof/>
                <w:webHidden/>
              </w:rPr>
              <w:fldChar w:fldCharType="end"/>
            </w:r>
          </w:hyperlink>
        </w:p>
        <w:p w14:paraId="427DC895" w14:textId="7F1889C4" w:rsidR="00F72801" w:rsidRDefault="00F72801">
          <w:pPr>
            <w:pStyle w:val="TOC3"/>
            <w:tabs>
              <w:tab w:val="right" w:leader="dot" w:pos="9350"/>
            </w:tabs>
            <w:rPr>
              <w:noProof/>
              <w:lang w:eastAsia="en-CA"/>
            </w:rPr>
          </w:pPr>
          <w:hyperlink w:anchor="_Toc532483963" w:history="1">
            <w:r w:rsidRPr="00C23F8F">
              <w:rPr>
                <w:rStyle w:val="Hyperlink"/>
                <w:noProof/>
              </w:rPr>
              <w:t>2.1.2 User Interfaces</w:t>
            </w:r>
            <w:r>
              <w:rPr>
                <w:noProof/>
                <w:webHidden/>
              </w:rPr>
              <w:tab/>
            </w:r>
            <w:r>
              <w:rPr>
                <w:noProof/>
                <w:webHidden/>
              </w:rPr>
              <w:fldChar w:fldCharType="begin"/>
            </w:r>
            <w:r>
              <w:rPr>
                <w:noProof/>
                <w:webHidden/>
              </w:rPr>
              <w:instrText xml:space="preserve"> PAGEREF _Toc532483963 \h </w:instrText>
            </w:r>
            <w:r>
              <w:rPr>
                <w:noProof/>
                <w:webHidden/>
              </w:rPr>
            </w:r>
            <w:r>
              <w:rPr>
                <w:noProof/>
                <w:webHidden/>
              </w:rPr>
              <w:fldChar w:fldCharType="separate"/>
            </w:r>
            <w:r w:rsidR="0080144D">
              <w:rPr>
                <w:noProof/>
                <w:webHidden/>
              </w:rPr>
              <w:t>9</w:t>
            </w:r>
            <w:r>
              <w:rPr>
                <w:noProof/>
                <w:webHidden/>
              </w:rPr>
              <w:fldChar w:fldCharType="end"/>
            </w:r>
          </w:hyperlink>
        </w:p>
        <w:p w14:paraId="6E84D5BE" w14:textId="63BE279C" w:rsidR="00F72801" w:rsidRDefault="00F72801">
          <w:pPr>
            <w:pStyle w:val="TOC3"/>
            <w:tabs>
              <w:tab w:val="right" w:leader="dot" w:pos="9350"/>
            </w:tabs>
            <w:rPr>
              <w:noProof/>
              <w:lang w:eastAsia="en-CA"/>
            </w:rPr>
          </w:pPr>
          <w:hyperlink w:anchor="_Toc532483964" w:history="1">
            <w:r w:rsidRPr="00C23F8F">
              <w:rPr>
                <w:rStyle w:val="Hyperlink"/>
                <w:noProof/>
              </w:rPr>
              <w:t>2.1.3 Hardware Interfaces</w:t>
            </w:r>
            <w:r>
              <w:rPr>
                <w:noProof/>
                <w:webHidden/>
              </w:rPr>
              <w:tab/>
            </w:r>
            <w:r>
              <w:rPr>
                <w:noProof/>
                <w:webHidden/>
              </w:rPr>
              <w:fldChar w:fldCharType="begin"/>
            </w:r>
            <w:r>
              <w:rPr>
                <w:noProof/>
                <w:webHidden/>
              </w:rPr>
              <w:instrText xml:space="preserve"> PAGEREF _Toc532483964 \h </w:instrText>
            </w:r>
            <w:r>
              <w:rPr>
                <w:noProof/>
                <w:webHidden/>
              </w:rPr>
            </w:r>
            <w:r>
              <w:rPr>
                <w:noProof/>
                <w:webHidden/>
              </w:rPr>
              <w:fldChar w:fldCharType="separate"/>
            </w:r>
            <w:r w:rsidR="0080144D">
              <w:rPr>
                <w:noProof/>
                <w:webHidden/>
              </w:rPr>
              <w:t>11</w:t>
            </w:r>
            <w:r>
              <w:rPr>
                <w:noProof/>
                <w:webHidden/>
              </w:rPr>
              <w:fldChar w:fldCharType="end"/>
            </w:r>
          </w:hyperlink>
        </w:p>
        <w:p w14:paraId="7908BD27" w14:textId="279ABA9F" w:rsidR="00F72801" w:rsidRDefault="00F72801">
          <w:pPr>
            <w:pStyle w:val="TOC3"/>
            <w:tabs>
              <w:tab w:val="right" w:leader="dot" w:pos="9350"/>
            </w:tabs>
            <w:rPr>
              <w:noProof/>
              <w:lang w:eastAsia="en-CA"/>
            </w:rPr>
          </w:pPr>
          <w:hyperlink w:anchor="_Toc532483965" w:history="1">
            <w:r w:rsidRPr="00C23F8F">
              <w:rPr>
                <w:rStyle w:val="Hyperlink"/>
                <w:noProof/>
              </w:rPr>
              <w:t>2.1.4 Software Interfaces</w:t>
            </w:r>
            <w:r>
              <w:rPr>
                <w:noProof/>
                <w:webHidden/>
              </w:rPr>
              <w:tab/>
            </w:r>
            <w:r>
              <w:rPr>
                <w:noProof/>
                <w:webHidden/>
              </w:rPr>
              <w:fldChar w:fldCharType="begin"/>
            </w:r>
            <w:r>
              <w:rPr>
                <w:noProof/>
                <w:webHidden/>
              </w:rPr>
              <w:instrText xml:space="preserve"> PAGEREF _Toc532483965 \h </w:instrText>
            </w:r>
            <w:r>
              <w:rPr>
                <w:noProof/>
                <w:webHidden/>
              </w:rPr>
            </w:r>
            <w:r>
              <w:rPr>
                <w:noProof/>
                <w:webHidden/>
              </w:rPr>
              <w:fldChar w:fldCharType="separate"/>
            </w:r>
            <w:r w:rsidR="0080144D">
              <w:rPr>
                <w:noProof/>
                <w:webHidden/>
              </w:rPr>
              <w:t>11</w:t>
            </w:r>
            <w:r>
              <w:rPr>
                <w:noProof/>
                <w:webHidden/>
              </w:rPr>
              <w:fldChar w:fldCharType="end"/>
            </w:r>
          </w:hyperlink>
        </w:p>
        <w:p w14:paraId="5F4D66FE" w14:textId="7F7D7072" w:rsidR="00F72801" w:rsidRDefault="00F72801">
          <w:pPr>
            <w:pStyle w:val="TOC3"/>
            <w:tabs>
              <w:tab w:val="right" w:leader="dot" w:pos="9350"/>
            </w:tabs>
            <w:rPr>
              <w:noProof/>
              <w:lang w:eastAsia="en-CA"/>
            </w:rPr>
          </w:pPr>
          <w:hyperlink w:anchor="_Toc532483966" w:history="1">
            <w:r w:rsidRPr="00C23F8F">
              <w:rPr>
                <w:rStyle w:val="Hyperlink"/>
                <w:noProof/>
              </w:rPr>
              <w:t>2.1.5 Operations</w:t>
            </w:r>
            <w:r>
              <w:rPr>
                <w:noProof/>
                <w:webHidden/>
              </w:rPr>
              <w:tab/>
            </w:r>
            <w:r>
              <w:rPr>
                <w:noProof/>
                <w:webHidden/>
              </w:rPr>
              <w:fldChar w:fldCharType="begin"/>
            </w:r>
            <w:r>
              <w:rPr>
                <w:noProof/>
                <w:webHidden/>
              </w:rPr>
              <w:instrText xml:space="preserve"> PAGEREF _Toc532483966 \h </w:instrText>
            </w:r>
            <w:r>
              <w:rPr>
                <w:noProof/>
                <w:webHidden/>
              </w:rPr>
            </w:r>
            <w:r>
              <w:rPr>
                <w:noProof/>
                <w:webHidden/>
              </w:rPr>
              <w:fldChar w:fldCharType="separate"/>
            </w:r>
            <w:r w:rsidR="0080144D">
              <w:rPr>
                <w:noProof/>
                <w:webHidden/>
              </w:rPr>
              <w:t>11</w:t>
            </w:r>
            <w:r>
              <w:rPr>
                <w:noProof/>
                <w:webHidden/>
              </w:rPr>
              <w:fldChar w:fldCharType="end"/>
            </w:r>
          </w:hyperlink>
        </w:p>
        <w:p w14:paraId="377518C8" w14:textId="31D00AF9" w:rsidR="00F72801" w:rsidRDefault="00F72801">
          <w:pPr>
            <w:pStyle w:val="TOC3"/>
            <w:tabs>
              <w:tab w:val="right" w:leader="dot" w:pos="9350"/>
            </w:tabs>
            <w:rPr>
              <w:noProof/>
              <w:lang w:eastAsia="en-CA"/>
            </w:rPr>
          </w:pPr>
          <w:hyperlink w:anchor="_Toc532483967" w:history="1">
            <w:r w:rsidRPr="00C23F8F">
              <w:rPr>
                <w:rStyle w:val="Hyperlink"/>
                <w:noProof/>
              </w:rPr>
              <w:t>2.1.6 Site Adaptation Requirements</w:t>
            </w:r>
            <w:r>
              <w:rPr>
                <w:noProof/>
                <w:webHidden/>
              </w:rPr>
              <w:tab/>
            </w:r>
            <w:r>
              <w:rPr>
                <w:noProof/>
                <w:webHidden/>
              </w:rPr>
              <w:fldChar w:fldCharType="begin"/>
            </w:r>
            <w:r>
              <w:rPr>
                <w:noProof/>
                <w:webHidden/>
              </w:rPr>
              <w:instrText xml:space="preserve"> PAGEREF _Toc532483967 \h </w:instrText>
            </w:r>
            <w:r>
              <w:rPr>
                <w:noProof/>
                <w:webHidden/>
              </w:rPr>
            </w:r>
            <w:r>
              <w:rPr>
                <w:noProof/>
                <w:webHidden/>
              </w:rPr>
              <w:fldChar w:fldCharType="separate"/>
            </w:r>
            <w:r w:rsidR="0080144D">
              <w:rPr>
                <w:noProof/>
                <w:webHidden/>
              </w:rPr>
              <w:t>11</w:t>
            </w:r>
            <w:r>
              <w:rPr>
                <w:noProof/>
                <w:webHidden/>
              </w:rPr>
              <w:fldChar w:fldCharType="end"/>
            </w:r>
          </w:hyperlink>
        </w:p>
        <w:p w14:paraId="224489D3" w14:textId="178C79B1" w:rsidR="00F72801" w:rsidRDefault="00F72801">
          <w:pPr>
            <w:pStyle w:val="TOC2"/>
            <w:tabs>
              <w:tab w:val="right" w:leader="dot" w:pos="9350"/>
            </w:tabs>
            <w:rPr>
              <w:noProof/>
              <w:lang w:eastAsia="en-CA"/>
            </w:rPr>
          </w:pPr>
          <w:hyperlink w:anchor="_Toc532483968" w:history="1">
            <w:r w:rsidRPr="00C23F8F">
              <w:rPr>
                <w:rStyle w:val="Hyperlink"/>
                <w:noProof/>
              </w:rPr>
              <w:t>2.2 Product Functions</w:t>
            </w:r>
            <w:r>
              <w:rPr>
                <w:noProof/>
                <w:webHidden/>
              </w:rPr>
              <w:tab/>
            </w:r>
            <w:r>
              <w:rPr>
                <w:noProof/>
                <w:webHidden/>
              </w:rPr>
              <w:fldChar w:fldCharType="begin"/>
            </w:r>
            <w:r>
              <w:rPr>
                <w:noProof/>
                <w:webHidden/>
              </w:rPr>
              <w:instrText xml:space="preserve"> PAGEREF _Toc532483968 \h </w:instrText>
            </w:r>
            <w:r>
              <w:rPr>
                <w:noProof/>
                <w:webHidden/>
              </w:rPr>
            </w:r>
            <w:r>
              <w:rPr>
                <w:noProof/>
                <w:webHidden/>
              </w:rPr>
              <w:fldChar w:fldCharType="separate"/>
            </w:r>
            <w:r w:rsidR="0080144D">
              <w:rPr>
                <w:noProof/>
                <w:webHidden/>
              </w:rPr>
              <w:t>13</w:t>
            </w:r>
            <w:r>
              <w:rPr>
                <w:noProof/>
                <w:webHidden/>
              </w:rPr>
              <w:fldChar w:fldCharType="end"/>
            </w:r>
          </w:hyperlink>
        </w:p>
        <w:p w14:paraId="3A681CF9" w14:textId="44553BE8" w:rsidR="00F72801" w:rsidRDefault="00F72801">
          <w:pPr>
            <w:pStyle w:val="TOC3"/>
            <w:tabs>
              <w:tab w:val="right" w:leader="dot" w:pos="9350"/>
            </w:tabs>
            <w:rPr>
              <w:noProof/>
              <w:lang w:eastAsia="en-CA"/>
            </w:rPr>
          </w:pPr>
          <w:hyperlink w:anchor="_Toc532483969" w:history="1">
            <w:r w:rsidRPr="00C23F8F">
              <w:rPr>
                <w:rStyle w:val="Hyperlink"/>
                <w:noProof/>
              </w:rPr>
              <w:t>2.2.1 NPC Interaction</w:t>
            </w:r>
            <w:r>
              <w:rPr>
                <w:noProof/>
                <w:webHidden/>
              </w:rPr>
              <w:tab/>
            </w:r>
            <w:r>
              <w:rPr>
                <w:noProof/>
                <w:webHidden/>
              </w:rPr>
              <w:fldChar w:fldCharType="begin"/>
            </w:r>
            <w:r>
              <w:rPr>
                <w:noProof/>
                <w:webHidden/>
              </w:rPr>
              <w:instrText xml:space="preserve"> PAGEREF _Toc532483969 \h </w:instrText>
            </w:r>
            <w:r>
              <w:rPr>
                <w:noProof/>
                <w:webHidden/>
              </w:rPr>
            </w:r>
            <w:r>
              <w:rPr>
                <w:noProof/>
                <w:webHidden/>
              </w:rPr>
              <w:fldChar w:fldCharType="separate"/>
            </w:r>
            <w:r w:rsidR="0080144D">
              <w:rPr>
                <w:noProof/>
                <w:webHidden/>
              </w:rPr>
              <w:t>13</w:t>
            </w:r>
            <w:r>
              <w:rPr>
                <w:noProof/>
                <w:webHidden/>
              </w:rPr>
              <w:fldChar w:fldCharType="end"/>
            </w:r>
          </w:hyperlink>
        </w:p>
        <w:p w14:paraId="472C5493" w14:textId="22FF0173" w:rsidR="00F72801" w:rsidRDefault="00F72801">
          <w:pPr>
            <w:pStyle w:val="TOC3"/>
            <w:tabs>
              <w:tab w:val="right" w:leader="dot" w:pos="9350"/>
            </w:tabs>
            <w:rPr>
              <w:noProof/>
              <w:lang w:eastAsia="en-CA"/>
            </w:rPr>
          </w:pPr>
          <w:hyperlink w:anchor="_Toc532483970" w:history="1">
            <w:r w:rsidRPr="00C23F8F">
              <w:rPr>
                <w:rStyle w:val="Hyperlink"/>
                <w:noProof/>
              </w:rPr>
              <w:t>2.2.2 Watson Interaction</w:t>
            </w:r>
            <w:r>
              <w:rPr>
                <w:noProof/>
                <w:webHidden/>
              </w:rPr>
              <w:tab/>
            </w:r>
            <w:r>
              <w:rPr>
                <w:noProof/>
                <w:webHidden/>
              </w:rPr>
              <w:fldChar w:fldCharType="begin"/>
            </w:r>
            <w:r>
              <w:rPr>
                <w:noProof/>
                <w:webHidden/>
              </w:rPr>
              <w:instrText xml:space="preserve"> PAGEREF _Toc532483970 \h </w:instrText>
            </w:r>
            <w:r>
              <w:rPr>
                <w:noProof/>
                <w:webHidden/>
              </w:rPr>
            </w:r>
            <w:r>
              <w:rPr>
                <w:noProof/>
                <w:webHidden/>
              </w:rPr>
              <w:fldChar w:fldCharType="separate"/>
            </w:r>
            <w:r w:rsidR="0080144D">
              <w:rPr>
                <w:noProof/>
                <w:webHidden/>
              </w:rPr>
              <w:t>14</w:t>
            </w:r>
            <w:r>
              <w:rPr>
                <w:noProof/>
                <w:webHidden/>
              </w:rPr>
              <w:fldChar w:fldCharType="end"/>
            </w:r>
          </w:hyperlink>
        </w:p>
        <w:p w14:paraId="0AB55642" w14:textId="67D77812" w:rsidR="00F72801" w:rsidRDefault="00F72801">
          <w:pPr>
            <w:pStyle w:val="TOC3"/>
            <w:tabs>
              <w:tab w:val="right" w:leader="dot" w:pos="9350"/>
            </w:tabs>
            <w:rPr>
              <w:noProof/>
              <w:lang w:eastAsia="en-CA"/>
            </w:rPr>
          </w:pPr>
          <w:hyperlink w:anchor="_Toc532483971" w:history="1">
            <w:r w:rsidRPr="00C23F8F">
              <w:rPr>
                <w:rStyle w:val="Hyperlink"/>
                <w:noProof/>
              </w:rPr>
              <w:t>2.2.3 Analyze Feedback</w:t>
            </w:r>
            <w:r>
              <w:rPr>
                <w:noProof/>
                <w:webHidden/>
              </w:rPr>
              <w:tab/>
            </w:r>
            <w:r>
              <w:rPr>
                <w:noProof/>
                <w:webHidden/>
              </w:rPr>
              <w:fldChar w:fldCharType="begin"/>
            </w:r>
            <w:r>
              <w:rPr>
                <w:noProof/>
                <w:webHidden/>
              </w:rPr>
              <w:instrText xml:space="preserve"> PAGEREF _Toc532483971 \h </w:instrText>
            </w:r>
            <w:r>
              <w:rPr>
                <w:noProof/>
                <w:webHidden/>
              </w:rPr>
            </w:r>
            <w:r>
              <w:rPr>
                <w:noProof/>
                <w:webHidden/>
              </w:rPr>
              <w:fldChar w:fldCharType="separate"/>
            </w:r>
            <w:r w:rsidR="0080144D">
              <w:rPr>
                <w:noProof/>
                <w:webHidden/>
              </w:rPr>
              <w:t>15</w:t>
            </w:r>
            <w:r>
              <w:rPr>
                <w:noProof/>
                <w:webHidden/>
              </w:rPr>
              <w:fldChar w:fldCharType="end"/>
            </w:r>
          </w:hyperlink>
        </w:p>
        <w:p w14:paraId="69BAE70F" w14:textId="64E3912A" w:rsidR="00F72801" w:rsidRDefault="00F72801">
          <w:pPr>
            <w:pStyle w:val="TOC2"/>
            <w:tabs>
              <w:tab w:val="right" w:leader="dot" w:pos="9350"/>
            </w:tabs>
            <w:rPr>
              <w:noProof/>
              <w:lang w:eastAsia="en-CA"/>
            </w:rPr>
          </w:pPr>
          <w:hyperlink w:anchor="_Toc532483972" w:history="1">
            <w:r w:rsidRPr="00C23F8F">
              <w:rPr>
                <w:rStyle w:val="Hyperlink"/>
                <w:noProof/>
              </w:rPr>
              <w:t>2.3 User Characteristics</w:t>
            </w:r>
            <w:r>
              <w:rPr>
                <w:noProof/>
                <w:webHidden/>
              </w:rPr>
              <w:tab/>
            </w:r>
            <w:r>
              <w:rPr>
                <w:noProof/>
                <w:webHidden/>
              </w:rPr>
              <w:fldChar w:fldCharType="begin"/>
            </w:r>
            <w:r>
              <w:rPr>
                <w:noProof/>
                <w:webHidden/>
              </w:rPr>
              <w:instrText xml:space="preserve"> PAGEREF _Toc532483972 \h </w:instrText>
            </w:r>
            <w:r>
              <w:rPr>
                <w:noProof/>
                <w:webHidden/>
              </w:rPr>
            </w:r>
            <w:r>
              <w:rPr>
                <w:noProof/>
                <w:webHidden/>
              </w:rPr>
              <w:fldChar w:fldCharType="separate"/>
            </w:r>
            <w:r w:rsidR="0080144D">
              <w:rPr>
                <w:noProof/>
                <w:webHidden/>
              </w:rPr>
              <w:t>15</w:t>
            </w:r>
            <w:r>
              <w:rPr>
                <w:noProof/>
                <w:webHidden/>
              </w:rPr>
              <w:fldChar w:fldCharType="end"/>
            </w:r>
          </w:hyperlink>
        </w:p>
        <w:p w14:paraId="423F166C" w14:textId="31DAC822" w:rsidR="00F72801" w:rsidRDefault="00F72801">
          <w:pPr>
            <w:pStyle w:val="TOC2"/>
            <w:tabs>
              <w:tab w:val="right" w:leader="dot" w:pos="9350"/>
            </w:tabs>
            <w:rPr>
              <w:noProof/>
              <w:lang w:eastAsia="en-CA"/>
            </w:rPr>
          </w:pPr>
          <w:hyperlink w:anchor="_Toc532483973" w:history="1">
            <w:r w:rsidRPr="00C23F8F">
              <w:rPr>
                <w:rStyle w:val="Hyperlink"/>
                <w:noProof/>
              </w:rPr>
              <w:t>2.4 Constraints</w:t>
            </w:r>
            <w:r>
              <w:rPr>
                <w:noProof/>
                <w:webHidden/>
              </w:rPr>
              <w:tab/>
            </w:r>
            <w:r>
              <w:rPr>
                <w:noProof/>
                <w:webHidden/>
              </w:rPr>
              <w:fldChar w:fldCharType="begin"/>
            </w:r>
            <w:r>
              <w:rPr>
                <w:noProof/>
                <w:webHidden/>
              </w:rPr>
              <w:instrText xml:space="preserve"> PAGEREF _Toc532483973 \h </w:instrText>
            </w:r>
            <w:r>
              <w:rPr>
                <w:noProof/>
                <w:webHidden/>
              </w:rPr>
            </w:r>
            <w:r>
              <w:rPr>
                <w:noProof/>
                <w:webHidden/>
              </w:rPr>
              <w:fldChar w:fldCharType="separate"/>
            </w:r>
            <w:r w:rsidR="0080144D">
              <w:rPr>
                <w:noProof/>
                <w:webHidden/>
              </w:rPr>
              <w:t>16</w:t>
            </w:r>
            <w:r>
              <w:rPr>
                <w:noProof/>
                <w:webHidden/>
              </w:rPr>
              <w:fldChar w:fldCharType="end"/>
            </w:r>
          </w:hyperlink>
        </w:p>
        <w:p w14:paraId="094BFD43" w14:textId="7A30FB49" w:rsidR="00F72801" w:rsidRDefault="00F72801">
          <w:pPr>
            <w:pStyle w:val="TOC2"/>
            <w:tabs>
              <w:tab w:val="right" w:leader="dot" w:pos="9350"/>
            </w:tabs>
            <w:rPr>
              <w:noProof/>
              <w:lang w:eastAsia="en-CA"/>
            </w:rPr>
          </w:pPr>
          <w:hyperlink w:anchor="_Toc532483974" w:history="1">
            <w:r w:rsidRPr="00C23F8F">
              <w:rPr>
                <w:rStyle w:val="Hyperlink"/>
                <w:noProof/>
              </w:rPr>
              <w:t>2.5 Assumptions and Dependencies</w:t>
            </w:r>
            <w:r>
              <w:rPr>
                <w:noProof/>
                <w:webHidden/>
              </w:rPr>
              <w:tab/>
            </w:r>
            <w:r>
              <w:rPr>
                <w:noProof/>
                <w:webHidden/>
              </w:rPr>
              <w:fldChar w:fldCharType="begin"/>
            </w:r>
            <w:r>
              <w:rPr>
                <w:noProof/>
                <w:webHidden/>
              </w:rPr>
              <w:instrText xml:space="preserve"> PAGEREF _Toc532483974 \h </w:instrText>
            </w:r>
            <w:r>
              <w:rPr>
                <w:noProof/>
                <w:webHidden/>
              </w:rPr>
            </w:r>
            <w:r>
              <w:rPr>
                <w:noProof/>
                <w:webHidden/>
              </w:rPr>
              <w:fldChar w:fldCharType="separate"/>
            </w:r>
            <w:r w:rsidR="0080144D">
              <w:rPr>
                <w:noProof/>
                <w:webHidden/>
              </w:rPr>
              <w:t>16</w:t>
            </w:r>
            <w:r>
              <w:rPr>
                <w:noProof/>
                <w:webHidden/>
              </w:rPr>
              <w:fldChar w:fldCharType="end"/>
            </w:r>
          </w:hyperlink>
        </w:p>
        <w:p w14:paraId="433FA684" w14:textId="5BE074C0" w:rsidR="00F72801" w:rsidRDefault="00F72801">
          <w:pPr>
            <w:pStyle w:val="TOC2"/>
            <w:tabs>
              <w:tab w:val="right" w:leader="dot" w:pos="9350"/>
            </w:tabs>
            <w:rPr>
              <w:noProof/>
              <w:lang w:eastAsia="en-CA"/>
            </w:rPr>
          </w:pPr>
          <w:hyperlink w:anchor="_Toc532483975" w:history="1">
            <w:r w:rsidRPr="00C23F8F">
              <w:rPr>
                <w:rStyle w:val="Hyperlink"/>
                <w:noProof/>
              </w:rPr>
              <w:t>2.6 Apportioning of Requirements</w:t>
            </w:r>
            <w:r>
              <w:rPr>
                <w:noProof/>
                <w:webHidden/>
              </w:rPr>
              <w:tab/>
            </w:r>
            <w:r>
              <w:rPr>
                <w:noProof/>
                <w:webHidden/>
              </w:rPr>
              <w:fldChar w:fldCharType="begin"/>
            </w:r>
            <w:r>
              <w:rPr>
                <w:noProof/>
                <w:webHidden/>
              </w:rPr>
              <w:instrText xml:space="preserve"> PAGEREF _Toc532483975 \h </w:instrText>
            </w:r>
            <w:r>
              <w:rPr>
                <w:noProof/>
                <w:webHidden/>
              </w:rPr>
            </w:r>
            <w:r>
              <w:rPr>
                <w:noProof/>
                <w:webHidden/>
              </w:rPr>
              <w:fldChar w:fldCharType="separate"/>
            </w:r>
            <w:r w:rsidR="0080144D">
              <w:rPr>
                <w:noProof/>
                <w:webHidden/>
              </w:rPr>
              <w:t>16</w:t>
            </w:r>
            <w:r>
              <w:rPr>
                <w:noProof/>
                <w:webHidden/>
              </w:rPr>
              <w:fldChar w:fldCharType="end"/>
            </w:r>
          </w:hyperlink>
        </w:p>
        <w:p w14:paraId="7BE3F21D" w14:textId="0E02CF47" w:rsidR="00F72801" w:rsidRDefault="00F72801">
          <w:pPr>
            <w:pStyle w:val="TOC2"/>
            <w:tabs>
              <w:tab w:val="right" w:leader="dot" w:pos="9350"/>
            </w:tabs>
            <w:rPr>
              <w:noProof/>
              <w:lang w:eastAsia="en-CA"/>
            </w:rPr>
          </w:pPr>
          <w:hyperlink w:anchor="_Toc532483976" w:history="1">
            <w:r w:rsidRPr="00C23F8F">
              <w:rPr>
                <w:rStyle w:val="Hyperlink"/>
                <w:noProof/>
              </w:rPr>
              <w:t>2.7 Software System Attributes</w:t>
            </w:r>
            <w:r>
              <w:rPr>
                <w:noProof/>
                <w:webHidden/>
              </w:rPr>
              <w:tab/>
            </w:r>
            <w:r>
              <w:rPr>
                <w:noProof/>
                <w:webHidden/>
              </w:rPr>
              <w:fldChar w:fldCharType="begin"/>
            </w:r>
            <w:r>
              <w:rPr>
                <w:noProof/>
                <w:webHidden/>
              </w:rPr>
              <w:instrText xml:space="preserve"> PAGEREF _Toc532483976 \h </w:instrText>
            </w:r>
            <w:r>
              <w:rPr>
                <w:noProof/>
                <w:webHidden/>
              </w:rPr>
            </w:r>
            <w:r>
              <w:rPr>
                <w:noProof/>
                <w:webHidden/>
              </w:rPr>
              <w:fldChar w:fldCharType="separate"/>
            </w:r>
            <w:r w:rsidR="0080144D">
              <w:rPr>
                <w:noProof/>
                <w:webHidden/>
              </w:rPr>
              <w:t>16</w:t>
            </w:r>
            <w:r>
              <w:rPr>
                <w:noProof/>
                <w:webHidden/>
              </w:rPr>
              <w:fldChar w:fldCharType="end"/>
            </w:r>
          </w:hyperlink>
        </w:p>
        <w:p w14:paraId="72CC2C68" w14:textId="6E8E9EB5" w:rsidR="00F72801" w:rsidRDefault="00F72801">
          <w:pPr>
            <w:pStyle w:val="TOC3"/>
            <w:tabs>
              <w:tab w:val="right" w:leader="dot" w:pos="9350"/>
            </w:tabs>
            <w:rPr>
              <w:noProof/>
              <w:lang w:eastAsia="en-CA"/>
            </w:rPr>
          </w:pPr>
          <w:hyperlink w:anchor="_Toc532483977" w:history="1">
            <w:r w:rsidRPr="00C23F8F">
              <w:rPr>
                <w:rStyle w:val="Hyperlink"/>
                <w:noProof/>
              </w:rPr>
              <w:t>2.7.1 Reliability</w:t>
            </w:r>
            <w:r>
              <w:rPr>
                <w:noProof/>
                <w:webHidden/>
              </w:rPr>
              <w:tab/>
            </w:r>
            <w:r>
              <w:rPr>
                <w:noProof/>
                <w:webHidden/>
              </w:rPr>
              <w:fldChar w:fldCharType="begin"/>
            </w:r>
            <w:r>
              <w:rPr>
                <w:noProof/>
                <w:webHidden/>
              </w:rPr>
              <w:instrText xml:space="preserve"> PAGEREF _Toc532483977 \h </w:instrText>
            </w:r>
            <w:r>
              <w:rPr>
                <w:noProof/>
                <w:webHidden/>
              </w:rPr>
            </w:r>
            <w:r>
              <w:rPr>
                <w:noProof/>
                <w:webHidden/>
              </w:rPr>
              <w:fldChar w:fldCharType="separate"/>
            </w:r>
            <w:r w:rsidR="0080144D">
              <w:rPr>
                <w:noProof/>
                <w:webHidden/>
              </w:rPr>
              <w:t>16</w:t>
            </w:r>
            <w:r>
              <w:rPr>
                <w:noProof/>
                <w:webHidden/>
              </w:rPr>
              <w:fldChar w:fldCharType="end"/>
            </w:r>
          </w:hyperlink>
        </w:p>
        <w:p w14:paraId="1DD084F3" w14:textId="67FBF9F4" w:rsidR="00F72801" w:rsidRDefault="00F72801">
          <w:pPr>
            <w:pStyle w:val="TOC3"/>
            <w:tabs>
              <w:tab w:val="right" w:leader="dot" w:pos="9350"/>
            </w:tabs>
            <w:rPr>
              <w:noProof/>
              <w:lang w:eastAsia="en-CA"/>
            </w:rPr>
          </w:pPr>
          <w:hyperlink w:anchor="_Toc532483978" w:history="1">
            <w:r w:rsidRPr="00C23F8F">
              <w:rPr>
                <w:rStyle w:val="Hyperlink"/>
                <w:noProof/>
              </w:rPr>
              <w:t>2.7.2 Availability</w:t>
            </w:r>
            <w:r>
              <w:rPr>
                <w:noProof/>
                <w:webHidden/>
              </w:rPr>
              <w:tab/>
            </w:r>
            <w:r>
              <w:rPr>
                <w:noProof/>
                <w:webHidden/>
              </w:rPr>
              <w:fldChar w:fldCharType="begin"/>
            </w:r>
            <w:r>
              <w:rPr>
                <w:noProof/>
                <w:webHidden/>
              </w:rPr>
              <w:instrText xml:space="preserve"> PAGEREF _Toc532483978 \h </w:instrText>
            </w:r>
            <w:r>
              <w:rPr>
                <w:noProof/>
                <w:webHidden/>
              </w:rPr>
            </w:r>
            <w:r>
              <w:rPr>
                <w:noProof/>
                <w:webHidden/>
              </w:rPr>
              <w:fldChar w:fldCharType="separate"/>
            </w:r>
            <w:r w:rsidR="0080144D">
              <w:rPr>
                <w:noProof/>
                <w:webHidden/>
              </w:rPr>
              <w:t>16</w:t>
            </w:r>
            <w:r>
              <w:rPr>
                <w:noProof/>
                <w:webHidden/>
              </w:rPr>
              <w:fldChar w:fldCharType="end"/>
            </w:r>
          </w:hyperlink>
        </w:p>
        <w:p w14:paraId="638918CB" w14:textId="4720A4D6" w:rsidR="00F72801" w:rsidRDefault="00F72801">
          <w:pPr>
            <w:pStyle w:val="TOC3"/>
            <w:tabs>
              <w:tab w:val="right" w:leader="dot" w:pos="9350"/>
            </w:tabs>
            <w:rPr>
              <w:noProof/>
              <w:lang w:eastAsia="en-CA"/>
            </w:rPr>
          </w:pPr>
          <w:hyperlink w:anchor="_Toc532483979" w:history="1">
            <w:r w:rsidRPr="00C23F8F">
              <w:rPr>
                <w:rStyle w:val="Hyperlink"/>
                <w:noProof/>
              </w:rPr>
              <w:t>2.7.3 Security</w:t>
            </w:r>
            <w:r>
              <w:rPr>
                <w:noProof/>
                <w:webHidden/>
              </w:rPr>
              <w:tab/>
            </w:r>
            <w:r>
              <w:rPr>
                <w:noProof/>
                <w:webHidden/>
              </w:rPr>
              <w:fldChar w:fldCharType="begin"/>
            </w:r>
            <w:r>
              <w:rPr>
                <w:noProof/>
                <w:webHidden/>
              </w:rPr>
              <w:instrText xml:space="preserve"> PAGEREF _Toc532483979 \h </w:instrText>
            </w:r>
            <w:r>
              <w:rPr>
                <w:noProof/>
                <w:webHidden/>
              </w:rPr>
            </w:r>
            <w:r>
              <w:rPr>
                <w:noProof/>
                <w:webHidden/>
              </w:rPr>
              <w:fldChar w:fldCharType="separate"/>
            </w:r>
            <w:r w:rsidR="0080144D">
              <w:rPr>
                <w:noProof/>
                <w:webHidden/>
              </w:rPr>
              <w:t>16</w:t>
            </w:r>
            <w:r>
              <w:rPr>
                <w:noProof/>
                <w:webHidden/>
              </w:rPr>
              <w:fldChar w:fldCharType="end"/>
            </w:r>
          </w:hyperlink>
        </w:p>
        <w:p w14:paraId="1D891EA2" w14:textId="70F4A0DA" w:rsidR="00F72801" w:rsidRDefault="00F72801">
          <w:pPr>
            <w:pStyle w:val="TOC3"/>
            <w:tabs>
              <w:tab w:val="right" w:leader="dot" w:pos="9350"/>
            </w:tabs>
            <w:rPr>
              <w:noProof/>
              <w:lang w:eastAsia="en-CA"/>
            </w:rPr>
          </w:pPr>
          <w:hyperlink w:anchor="_Toc532483980" w:history="1">
            <w:r w:rsidRPr="00C23F8F">
              <w:rPr>
                <w:rStyle w:val="Hyperlink"/>
                <w:noProof/>
              </w:rPr>
              <w:t>2.7.4 Maintainability</w:t>
            </w:r>
            <w:r>
              <w:rPr>
                <w:noProof/>
                <w:webHidden/>
              </w:rPr>
              <w:tab/>
            </w:r>
            <w:r>
              <w:rPr>
                <w:noProof/>
                <w:webHidden/>
              </w:rPr>
              <w:fldChar w:fldCharType="begin"/>
            </w:r>
            <w:r>
              <w:rPr>
                <w:noProof/>
                <w:webHidden/>
              </w:rPr>
              <w:instrText xml:space="preserve"> PAGEREF _Toc532483980 \h </w:instrText>
            </w:r>
            <w:r>
              <w:rPr>
                <w:noProof/>
                <w:webHidden/>
              </w:rPr>
            </w:r>
            <w:r>
              <w:rPr>
                <w:noProof/>
                <w:webHidden/>
              </w:rPr>
              <w:fldChar w:fldCharType="separate"/>
            </w:r>
            <w:r w:rsidR="0080144D">
              <w:rPr>
                <w:noProof/>
                <w:webHidden/>
              </w:rPr>
              <w:t>17</w:t>
            </w:r>
            <w:r>
              <w:rPr>
                <w:noProof/>
                <w:webHidden/>
              </w:rPr>
              <w:fldChar w:fldCharType="end"/>
            </w:r>
          </w:hyperlink>
        </w:p>
        <w:p w14:paraId="3068DC22" w14:textId="6C18DBDE" w:rsidR="00F72801" w:rsidRDefault="00F72801">
          <w:pPr>
            <w:pStyle w:val="TOC3"/>
            <w:tabs>
              <w:tab w:val="right" w:leader="dot" w:pos="9350"/>
            </w:tabs>
            <w:rPr>
              <w:noProof/>
              <w:lang w:eastAsia="en-CA"/>
            </w:rPr>
          </w:pPr>
          <w:hyperlink w:anchor="_Toc532483981" w:history="1">
            <w:r w:rsidRPr="00C23F8F">
              <w:rPr>
                <w:rStyle w:val="Hyperlink"/>
                <w:noProof/>
              </w:rPr>
              <w:t>2.7.5 Portability</w:t>
            </w:r>
            <w:r>
              <w:rPr>
                <w:noProof/>
                <w:webHidden/>
              </w:rPr>
              <w:tab/>
            </w:r>
            <w:r>
              <w:rPr>
                <w:noProof/>
                <w:webHidden/>
              </w:rPr>
              <w:fldChar w:fldCharType="begin"/>
            </w:r>
            <w:r>
              <w:rPr>
                <w:noProof/>
                <w:webHidden/>
              </w:rPr>
              <w:instrText xml:space="preserve"> PAGEREF _Toc532483981 \h </w:instrText>
            </w:r>
            <w:r>
              <w:rPr>
                <w:noProof/>
                <w:webHidden/>
              </w:rPr>
            </w:r>
            <w:r>
              <w:rPr>
                <w:noProof/>
                <w:webHidden/>
              </w:rPr>
              <w:fldChar w:fldCharType="separate"/>
            </w:r>
            <w:r w:rsidR="0080144D">
              <w:rPr>
                <w:noProof/>
                <w:webHidden/>
              </w:rPr>
              <w:t>17</w:t>
            </w:r>
            <w:r>
              <w:rPr>
                <w:noProof/>
                <w:webHidden/>
              </w:rPr>
              <w:fldChar w:fldCharType="end"/>
            </w:r>
          </w:hyperlink>
        </w:p>
        <w:p w14:paraId="707F394B" w14:textId="6EE041F9" w:rsidR="002F3917" w:rsidRDefault="002F3917" w:rsidP="00262F26">
          <w:pPr>
            <w:pStyle w:val="TOC3"/>
            <w:tabs>
              <w:tab w:val="right" w:leader="dot" w:pos="9350"/>
            </w:tabs>
          </w:pPr>
          <w:r>
            <w:rPr>
              <w:b/>
              <w:bCs/>
              <w:noProof/>
            </w:rPr>
            <w:lastRenderedPageBreak/>
            <w:fldChar w:fldCharType="end"/>
          </w:r>
        </w:p>
      </w:sdtContent>
    </w:sdt>
    <w:p w14:paraId="037935FC" w14:textId="7C66B53A" w:rsidR="00D25B44" w:rsidRDefault="00D25B44" w:rsidP="00D25B44">
      <w:pPr>
        <w:pStyle w:val="Heading1"/>
      </w:pPr>
      <w:bookmarkStart w:id="1" w:name="_Toc532483952"/>
      <w:r>
        <w:t>Tables</w:t>
      </w:r>
      <w:bookmarkEnd w:id="1"/>
    </w:p>
    <w:p w14:paraId="50371512" w14:textId="674D6F7C" w:rsidR="00AE5E3F" w:rsidRDefault="00D25B44">
      <w:pPr>
        <w:pStyle w:val="TableofFigures"/>
        <w:tabs>
          <w:tab w:val="right" w:leader="dot" w:pos="9350"/>
        </w:tabs>
        <w:rPr>
          <w:noProof/>
          <w:lang w:eastAsia="en-CA"/>
        </w:rPr>
      </w:pPr>
      <w:r>
        <w:fldChar w:fldCharType="begin"/>
      </w:r>
      <w:r>
        <w:instrText xml:space="preserve"> TOC \h \z \c "Table" </w:instrText>
      </w:r>
      <w:r>
        <w:fldChar w:fldCharType="separate"/>
      </w:r>
      <w:hyperlink w:anchor="_Toc532480654" w:history="1">
        <w:r w:rsidR="00AE5E3F" w:rsidRPr="00E63E23">
          <w:rPr>
            <w:rStyle w:val="Hyperlink"/>
            <w:noProof/>
          </w:rPr>
          <w:t>Table 1Competitors</w:t>
        </w:r>
        <w:r w:rsidR="00AE5E3F">
          <w:rPr>
            <w:noProof/>
            <w:webHidden/>
          </w:rPr>
          <w:tab/>
        </w:r>
        <w:r w:rsidR="00AE5E3F">
          <w:rPr>
            <w:noProof/>
            <w:webHidden/>
          </w:rPr>
          <w:fldChar w:fldCharType="begin"/>
        </w:r>
        <w:r w:rsidR="00AE5E3F">
          <w:rPr>
            <w:noProof/>
            <w:webHidden/>
          </w:rPr>
          <w:instrText xml:space="preserve"> PAGEREF _Toc532480654 \h </w:instrText>
        </w:r>
        <w:r w:rsidR="00AE5E3F">
          <w:rPr>
            <w:noProof/>
            <w:webHidden/>
          </w:rPr>
        </w:r>
        <w:r w:rsidR="00AE5E3F">
          <w:rPr>
            <w:noProof/>
            <w:webHidden/>
          </w:rPr>
          <w:fldChar w:fldCharType="separate"/>
        </w:r>
        <w:r w:rsidR="0080144D">
          <w:rPr>
            <w:noProof/>
            <w:webHidden/>
          </w:rPr>
          <w:t>8</w:t>
        </w:r>
        <w:r w:rsidR="00AE5E3F">
          <w:rPr>
            <w:noProof/>
            <w:webHidden/>
          </w:rPr>
          <w:fldChar w:fldCharType="end"/>
        </w:r>
      </w:hyperlink>
    </w:p>
    <w:p w14:paraId="6C3043DB" w14:textId="3BF9E19B" w:rsidR="00AE5E3F" w:rsidRDefault="00AE5E3F">
      <w:pPr>
        <w:pStyle w:val="TableofFigures"/>
        <w:tabs>
          <w:tab w:val="right" w:leader="dot" w:pos="9350"/>
        </w:tabs>
        <w:rPr>
          <w:noProof/>
          <w:lang w:eastAsia="en-CA"/>
        </w:rPr>
      </w:pPr>
      <w:hyperlink w:anchor="_Toc532480655" w:history="1">
        <w:r w:rsidRPr="00E63E23">
          <w:rPr>
            <w:rStyle w:val="Hyperlink"/>
            <w:noProof/>
          </w:rPr>
          <w:t>Table 2Requirements</w:t>
        </w:r>
        <w:r>
          <w:rPr>
            <w:noProof/>
            <w:webHidden/>
          </w:rPr>
          <w:tab/>
        </w:r>
        <w:r>
          <w:rPr>
            <w:noProof/>
            <w:webHidden/>
          </w:rPr>
          <w:fldChar w:fldCharType="begin"/>
        </w:r>
        <w:r>
          <w:rPr>
            <w:noProof/>
            <w:webHidden/>
          </w:rPr>
          <w:instrText xml:space="preserve"> PAGEREF _Toc532480655 \h </w:instrText>
        </w:r>
        <w:r>
          <w:rPr>
            <w:noProof/>
            <w:webHidden/>
          </w:rPr>
        </w:r>
        <w:r>
          <w:rPr>
            <w:noProof/>
            <w:webHidden/>
          </w:rPr>
          <w:fldChar w:fldCharType="separate"/>
        </w:r>
        <w:r w:rsidR="0080144D">
          <w:rPr>
            <w:noProof/>
            <w:webHidden/>
          </w:rPr>
          <w:t>12</w:t>
        </w:r>
        <w:r>
          <w:rPr>
            <w:noProof/>
            <w:webHidden/>
          </w:rPr>
          <w:fldChar w:fldCharType="end"/>
        </w:r>
      </w:hyperlink>
    </w:p>
    <w:p w14:paraId="3A5E0881" w14:textId="34698C45" w:rsidR="00361BA2" w:rsidRDefault="00D25B44" w:rsidP="003331EC">
      <w:pPr>
        <w:pStyle w:val="Heading1"/>
      </w:pPr>
      <w:r>
        <w:fldChar w:fldCharType="end"/>
      </w:r>
    </w:p>
    <w:p w14:paraId="75D8B881" w14:textId="77777777" w:rsidR="00361BA2" w:rsidRDefault="00361BA2" w:rsidP="00361BA2">
      <w:pPr>
        <w:rPr>
          <w:rFonts w:asciiTheme="majorHAnsi" w:eastAsiaTheme="majorEastAsia" w:hAnsiTheme="majorHAnsi" w:cstheme="majorBidi"/>
          <w:color w:val="9E773F" w:themeColor="accent1" w:themeShade="BF"/>
          <w:sz w:val="30"/>
          <w:szCs w:val="30"/>
        </w:rPr>
      </w:pPr>
      <w:r>
        <w:br w:type="page"/>
      </w:r>
    </w:p>
    <w:p w14:paraId="285B5290" w14:textId="4479204B" w:rsidR="00A64E1E" w:rsidRDefault="00A64E1E" w:rsidP="003331EC">
      <w:pPr>
        <w:pStyle w:val="Heading1"/>
      </w:pPr>
      <w:bookmarkStart w:id="2" w:name="_Toc532483953"/>
      <w:r>
        <w:lastRenderedPageBreak/>
        <w:t xml:space="preserve">1 </w:t>
      </w:r>
      <w:r w:rsidR="005F7572">
        <w:t>Introduction</w:t>
      </w:r>
      <w:bookmarkEnd w:id="2"/>
    </w:p>
    <w:p w14:paraId="154503C2" w14:textId="7844D5C7" w:rsidR="005F7572" w:rsidRDefault="00A64E1E" w:rsidP="00A64E1E">
      <w:pPr>
        <w:pStyle w:val="Heading2"/>
      </w:pPr>
      <w:bookmarkStart w:id="3" w:name="_Toc532483954"/>
      <w:r>
        <w:t xml:space="preserve">1.1 </w:t>
      </w:r>
      <w:r w:rsidR="0061753D">
        <w:t>Purpose</w:t>
      </w:r>
      <w:bookmarkEnd w:id="3"/>
    </w:p>
    <w:p w14:paraId="6DC2C277" w14:textId="635007DF" w:rsidR="009C6001" w:rsidRDefault="00D4029C" w:rsidP="009C6001">
      <w:pPr>
        <w:rPr>
          <w:rFonts w:eastAsiaTheme="majorEastAsia"/>
        </w:rPr>
      </w:pPr>
      <w:r>
        <w:rPr>
          <w:rFonts w:eastAsiaTheme="majorEastAsia"/>
        </w:rPr>
        <w:t xml:space="preserve">The main purpose of this document is to layout and design </w:t>
      </w:r>
      <w:r w:rsidR="00147B97">
        <w:rPr>
          <w:rFonts w:eastAsiaTheme="majorEastAsia"/>
        </w:rPr>
        <w:t>the ECE VR Self-Regulation Simulator</w:t>
      </w:r>
      <w:r w:rsidR="005B3A97">
        <w:rPr>
          <w:rFonts w:eastAsiaTheme="majorEastAsia"/>
        </w:rPr>
        <w:t>. There</w:t>
      </w:r>
      <w:r w:rsidR="009C6001" w:rsidRPr="009C6001">
        <w:rPr>
          <w:rFonts w:eastAsiaTheme="majorEastAsia"/>
        </w:rPr>
        <w:t xml:space="preserve"> are multiple groups involved in early childhood education and each would be a potential market.</w:t>
      </w:r>
      <w:r w:rsidR="009C6001">
        <w:rPr>
          <w:rFonts w:eastAsiaTheme="majorEastAsia"/>
        </w:rPr>
        <w:t xml:space="preserve"> It may even be possible to direct the focus towards parents to help teach them how help their own children with self-regulation.</w:t>
      </w:r>
    </w:p>
    <w:p w14:paraId="6A53C706" w14:textId="0B1BBE7D" w:rsidR="009C6001" w:rsidRPr="009C6001" w:rsidRDefault="009C6001" w:rsidP="009C6001">
      <w:pPr>
        <w:pStyle w:val="Heading3"/>
      </w:pPr>
      <w:bookmarkStart w:id="4" w:name="_Toc532483955"/>
      <w:r>
        <w:t>1.1.1 List of Target Customers</w:t>
      </w:r>
      <w:bookmarkEnd w:id="4"/>
    </w:p>
    <w:p w14:paraId="3BA64302" w14:textId="77777777" w:rsidR="009C6001" w:rsidRPr="009C6001" w:rsidRDefault="009C6001" w:rsidP="009C6001">
      <w:pPr>
        <w:pStyle w:val="ListParagraph"/>
        <w:numPr>
          <w:ilvl w:val="0"/>
          <w:numId w:val="10"/>
        </w:numPr>
        <w:rPr>
          <w:rFonts w:eastAsiaTheme="majorEastAsia"/>
        </w:rPr>
      </w:pPr>
      <w:r w:rsidRPr="009C6001">
        <w:rPr>
          <w:rFonts w:eastAsiaTheme="majorEastAsia"/>
        </w:rPr>
        <w:t>Directors, managers, and supervisors of child organizations</w:t>
      </w:r>
    </w:p>
    <w:p w14:paraId="74656583" w14:textId="77777777" w:rsidR="009C6001" w:rsidRPr="009C6001" w:rsidRDefault="009C6001" w:rsidP="009C6001">
      <w:pPr>
        <w:pStyle w:val="ListParagraph"/>
        <w:numPr>
          <w:ilvl w:val="1"/>
          <w:numId w:val="10"/>
        </w:numPr>
        <w:rPr>
          <w:rFonts w:eastAsiaTheme="majorEastAsia"/>
        </w:rPr>
      </w:pPr>
      <w:r w:rsidRPr="009C6001">
        <w:rPr>
          <w:rFonts w:eastAsiaTheme="majorEastAsia"/>
        </w:rPr>
        <w:t>Private</w:t>
      </w:r>
    </w:p>
    <w:p w14:paraId="70F43EDC" w14:textId="77777777" w:rsidR="009C6001" w:rsidRPr="009C6001" w:rsidRDefault="009C6001" w:rsidP="009C6001">
      <w:pPr>
        <w:pStyle w:val="ListParagraph"/>
        <w:numPr>
          <w:ilvl w:val="1"/>
          <w:numId w:val="10"/>
        </w:numPr>
        <w:rPr>
          <w:rFonts w:eastAsiaTheme="majorEastAsia"/>
        </w:rPr>
      </w:pPr>
      <w:r w:rsidRPr="009C6001">
        <w:rPr>
          <w:rFonts w:eastAsiaTheme="majorEastAsia"/>
        </w:rPr>
        <w:t>Non-profit</w:t>
      </w:r>
    </w:p>
    <w:p w14:paraId="651C69E4" w14:textId="77777777" w:rsidR="009C6001" w:rsidRPr="009C6001" w:rsidRDefault="009C6001" w:rsidP="009C6001">
      <w:pPr>
        <w:pStyle w:val="ListParagraph"/>
        <w:numPr>
          <w:ilvl w:val="0"/>
          <w:numId w:val="10"/>
        </w:numPr>
        <w:rPr>
          <w:rFonts w:eastAsiaTheme="majorEastAsia"/>
        </w:rPr>
      </w:pPr>
      <w:r w:rsidRPr="009C6001">
        <w:rPr>
          <w:rFonts w:eastAsiaTheme="majorEastAsia"/>
        </w:rPr>
        <w:t>Post secondary institutes</w:t>
      </w:r>
    </w:p>
    <w:p w14:paraId="0E17464B" w14:textId="77777777" w:rsidR="009C6001" w:rsidRPr="009C6001" w:rsidRDefault="009C6001" w:rsidP="009C6001">
      <w:pPr>
        <w:pStyle w:val="ListParagraph"/>
        <w:numPr>
          <w:ilvl w:val="0"/>
          <w:numId w:val="10"/>
        </w:numPr>
        <w:rPr>
          <w:rFonts w:eastAsiaTheme="majorEastAsia"/>
        </w:rPr>
      </w:pPr>
      <w:r w:rsidRPr="009C6001">
        <w:rPr>
          <w:rFonts w:eastAsiaTheme="majorEastAsia"/>
        </w:rPr>
        <w:t>Municipalities and Regions</w:t>
      </w:r>
    </w:p>
    <w:p w14:paraId="2DF06564" w14:textId="77777777" w:rsidR="009C6001" w:rsidRPr="009C6001" w:rsidRDefault="009C6001" w:rsidP="009C6001">
      <w:pPr>
        <w:pStyle w:val="ListParagraph"/>
        <w:numPr>
          <w:ilvl w:val="1"/>
          <w:numId w:val="10"/>
        </w:numPr>
        <w:rPr>
          <w:rFonts w:eastAsiaTheme="majorEastAsia"/>
        </w:rPr>
      </w:pPr>
      <w:r w:rsidRPr="009C6001">
        <w:rPr>
          <w:rFonts w:eastAsiaTheme="majorEastAsia"/>
        </w:rPr>
        <w:t>Home licensed care</w:t>
      </w:r>
    </w:p>
    <w:p w14:paraId="6B7468C6" w14:textId="5931AD58" w:rsidR="009C6001" w:rsidRDefault="009C6001" w:rsidP="009C6001">
      <w:pPr>
        <w:pStyle w:val="ListParagraph"/>
        <w:numPr>
          <w:ilvl w:val="1"/>
          <w:numId w:val="10"/>
        </w:numPr>
        <w:rPr>
          <w:rFonts w:eastAsiaTheme="majorEastAsia"/>
        </w:rPr>
      </w:pPr>
      <w:r w:rsidRPr="009C6001">
        <w:rPr>
          <w:rFonts w:eastAsiaTheme="majorEastAsia"/>
        </w:rPr>
        <w:t>Regional child care</w:t>
      </w:r>
    </w:p>
    <w:p w14:paraId="2BE32D55" w14:textId="7896CBA1" w:rsidR="009C6001" w:rsidRPr="009C6001" w:rsidRDefault="009C6001" w:rsidP="00D4029C">
      <w:pPr>
        <w:pStyle w:val="ListParagraph"/>
        <w:numPr>
          <w:ilvl w:val="0"/>
          <w:numId w:val="10"/>
        </w:numPr>
        <w:rPr>
          <w:rFonts w:eastAsiaTheme="majorEastAsia"/>
        </w:rPr>
      </w:pPr>
      <w:r>
        <w:rPr>
          <w:rFonts w:eastAsiaTheme="majorEastAsia"/>
        </w:rPr>
        <w:t>Parents</w:t>
      </w:r>
    </w:p>
    <w:p w14:paraId="74D4CF9B" w14:textId="21CDE943" w:rsidR="0061753D" w:rsidRDefault="00B25E07" w:rsidP="00ED4D15">
      <w:pPr>
        <w:pStyle w:val="Heading2"/>
        <w:numPr>
          <w:ilvl w:val="1"/>
          <w:numId w:val="15"/>
        </w:numPr>
      </w:pPr>
      <w:bookmarkStart w:id="5" w:name="_Toc532483956"/>
      <w:r>
        <w:t>Scope</w:t>
      </w:r>
      <w:bookmarkEnd w:id="5"/>
    </w:p>
    <w:p w14:paraId="6611671C" w14:textId="00F5BB87" w:rsidR="00733E58" w:rsidRPr="00BA3D36" w:rsidRDefault="00D31BB3" w:rsidP="00733E58">
      <w:pPr>
        <w:rPr>
          <w:rFonts w:eastAsiaTheme="majorEastAsia"/>
        </w:rPr>
      </w:pPr>
      <w:r>
        <w:t xml:space="preserve">The </w:t>
      </w:r>
      <w:r>
        <w:rPr>
          <w:rFonts w:eastAsiaTheme="majorEastAsia"/>
        </w:rPr>
        <w:t>ECE VR Self-Regulation Simulator</w:t>
      </w:r>
      <w:r w:rsidR="00277BAC">
        <w:rPr>
          <w:rFonts w:eastAsiaTheme="majorEastAsia"/>
        </w:rPr>
        <w:t xml:space="preserve"> </w:t>
      </w:r>
      <w:r w:rsidR="00277BAC">
        <w:t>will include</w:t>
      </w:r>
      <w:r w:rsidR="00ED4D15">
        <w:t>,</w:t>
      </w:r>
      <w:r w:rsidR="00277BAC">
        <w:t xml:space="preserve"> VR simulation</w:t>
      </w:r>
      <w:r w:rsidR="00ED4D15">
        <w:rPr>
          <w:rFonts w:eastAsiaTheme="majorEastAsia"/>
        </w:rPr>
        <w:t xml:space="preserve">, </w:t>
      </w:r>
      <w:r w:rsidR="00BA1B90">
        <w:t>v</w:t>
      </w:r>
      <w:r w:rsidR="00277BAC">
        <w:t>oice interactivity</w:t>
      </w:r>
      <w:r w:rsidR="00ED4D15">
        <w:rPr>
          <w:rFonts w:eastAsiaTheme="majorEastAsia"/>
        </w:rPr>
        <w:t xml:space="preserve">, </w:t>
      </w:r>
      <w:r w:rsidR="00BA1B90">
        <w:t>t</w:t>
      </w:r>
      <w:r w:rsidR="00277BAC">
        <w:t>rack user progression</w:t>
      </w:r>
      <w:r w:rsidR="00ED4D15">
        <w:rPr>
          <w:rFonts w:eastAsiaTheme="majorEastAsia"/>
        </w:rPr>
        <w:t xml:space="preserve">, </w:t>
      </w:r>
      <w:r w:rsidR="00BA1B90">
        <w:t>analyze</w:t>
      </w:r>
      <w:r w:rsidR="00277BAC">
        <w:t xml:space="preserve"> user interactions</w:t>
      </w:r>
      <w:r w:rsidR="00ED4D15">
        <w:rPr>
          <w:rFonts w:eastAsiaTheme="majorEastAsia"/>
        </w:rPr>
        <w:t xml:space="preserve">, and have </w:t>
      </w:r>
      <w:r w:rsidR="00BA1B90">
        <w:t>l</w:t>
      </w:r>
      <w:r w:rsidR="00277BAC">
        <w:t>imited use of IBM Watson</w:t>
      </w:r>
      <w:r w:rsidR="00ED4D15">
        <w:t>.</w:t>
      </w:r>
      <w:r w:rsidR="00ED4D15">
        <w:rPr>
          <w:rFonts w:eastAsiaTheme="majorEastAsia"/>
        </w:rPr>
        <w:t xml:space="preserve"> </w:t>
      </w:r>
      <w:r w:rsidR="00957D4F">
        <w:t xml:space="preserve">The </w:t>
      </w:r>
      <w:r w:rsidR="00957D4F">
        <w:rPr>
          <w:rFonts w:eastAsiaTheme="majorEastAsia"/>
        </w:rPr>
        <w:t xml:space="preserve">ECE VR Self-Regulation Simulator will not </w:t>
      </w:r>
      <w:r w:rsidR="00277BAC">
        <w:t>include a</w:t>
      </w:r>
      <w:r w:rsidR="00957D4F">
        <w:t xml:space="preserve"> </w:t>
      </w:r>
      <w:r w:rsidR="00277BAC">
        <w:t>way to improve user performance</w:t>
      </w:r>
      <w:r w:rsidR="009B6C12">
        <w:rPr>
          <w:rFonts w:eastAsiaTheme="majorEastAsia"/>
        </w:rPr>
        <w:t xml:space="preserve">. Overall, it will be a </w:t>
      </w:r>
      <w:r w:rsidR="00733E58">
        <w:t xml:space="preserve">prototype </w:t>
      </w:r>
      <w:r w:rsidR="009B6C12">
        <w:t>s</w:t>
      </w:r>
      <w:r w:rsidR="00733E58">
        <w:t>imulation for helping users practice implementing skills in order to help children with Self Regulation</w:t>
      </w:r>
    </w:p>
    <w:p w14:paraId="42233E22" w14:textId="5DC9F389" w:rsidR="005F7A3D" w:rsidRDefault="005F7A3D" w:rsidP="005F7A3D">
      <w:r>
        <w:t xml:space="preserve">Several goals will have to be met for </w:t>
      </w:r>
      <w:r w:rsidR="009001C2">
        <w:t>ECE VR Self-Regulation Simulator</w:t>
      </w:r>
      <w:r>
        <w:t>. The major ones being:</w:t>
      </w:r>
    </w:p>
    <w:p w14:paraId="5D137BF0" w14:textId="77777777" w:rsidR="005F7A3D" w:rsidRDefault="005F7A3D" w:rsidP="005F7A3D">
      <w:pPr>
        <w:pStyle w:val="ListParagraph"/>
        <w:numPr>
          <w:ilvl w:val="0"/>
          <w:numId w:val="14"/>
        </w:numPr>
        <w:spacing w:line="256" w:lineRule="auto"/>
      </w:pPr>
      <w:r>
        <w:t>Implementation of simulations (1-3)</w:t>
      </w:r>
    </w:p>
    <w:p w14:paraId="4F867B01" w14:textId="77777777" w:rsidR="005F7A3D" w:rsidRDefault="005F7A3D" w:rsidP="005F7A3D">
      <w:pPr>
        <w:pStyle w:val="ListParagraph"/>
        <w:numPr>
          <w:ilvl w:val="0"/>
          <w:numId w:val="14"/>
        </w:numPr>
        <w:spacing w:line="256" w:lineRule="auto"/>
      </w:pPr>
      <w:r>
        <w:t>Implement native speech recognition for simulation interaction</w:t>
      </w:r>
    </w:p>
    <w:p w14:paraId="7529C6E0" w14:textId="77777777" w:rsidR="005F7A3D" w:rsidRDefault="005F7A3D" w:rsidP="005F7A3D">
      <w:pPr>
        <w:pStyle w:val="ListParagraph"/>
        <w:numPr>
          <w:ilvl w:val="0"/>
          <w:numId w:val="14"/>
        </w:numPr>
        <w:spacing w:line="256" w:lineRule="auto"/>
      </w:pPr>
      <w:r>
        <w:t>Convert Speech-to-Text</w:t>
      </w:r>
    </w:p>
    <w:p w14:paraId="5EBF86B2" w14:textId="77777777" w:rsidR="005F7A3D" w:rsidRDefault="005F7A3D" w:rsidP="005F7A3D">
      <w:pPr>
        <w:pStyle w:val="ListParagraph"/>
        <w:numPr>
          <w:ilvl w:val="0"/>
          <w:numId w:val="14"/>
        </w:numPr>
        <w:spacing w:line="256" w:lineRule="auto"/>
      </w:pPr>
      <w:r>
        <w:t>Get feedback from Watson Natural Language Understanding</w:t>
      </w:r>
    </w:p>
    <w:p w14:paraId="749F364C" w14:textId="77777777" w:rsidR="005F7A3D" w:rsidRDefault="005F7A3D" w:rsidP="005F7A3D">
      <w:pPr>
        <w:pStyle w:val="ListParagraph"/>
        <w:numPr>
          <w:ilvl w:val="0"/>
          <w:numId w:val="14"/>
        </w:numPr>
        <w:spacing w:line="256" w:lineRule="auto"/>
      </w:pPr>
      <w:r>
        <w:t>Get feedback from Watson Tone Analyzer</w:t>
      </w:r>
    </w:p>
    <w:p w14:paraId="1AF3076F" w14:textId="77777777" w:rsidR="005F7A3D" w:rsidRDefault="005F7A3D" w:rsidP="005F7A3D">
      <w:pPr>
        <w:pStyle w:val="ListParagraph"/>
        <w:numPr>
          <w:ilvl w:val="0"/>
          <w:numId w:val="14"/>
        </w:numPr>
        <w:spacing w:line="256" w:lineRule="auto"/>
      </w:pPr>
      <w:r>
        <w:t>Get feedback from Watson Personality Insight</w:t>
      </w:r>
    </w:p>
    <w:p w14:paraId="7870F0AE" w14:textId="02B936CB" w:rsidR="005F7A3D" w:rsidRDefault="005F7A3D" w:rsidP="005F7A3D">
      <w:pPr>
        <w:pStyle w:val="ListParagraph"/>
        <w:numPr>
          <w:ilvl w:val="0"/>
          <w:numId w:val="14"/>
        </w:numPr>
        <w:spacing w:line="256" w:lineRule="auto"/>
      </w:pPr>
      <w:r>
        <w:t>Develop Inference from feedback</w:t>
      </w:r>
    </w:p>
    <w:p w14:paraId="4F451CE6" w14:textId="57C06E45" w:rsidR="009775EE" w:rsidRDefault="002C3232" w:rsidP="009775EE">
      <w:pPr>
        <w:spacing w:line="256" w:lineRule="auto"/>
      </w:pPr>
      <w:sdt>
        <w:sdtPr>
          <w:id w:val="475571509"/>
          <w:citation/>
        </w:sdtPr>
        <w:sdtContent>
          <w:r w:rsidR="00F423D8">
            <w:fldChar w:fldCharType="begin"/>
          </w:r>
          <w:r w:rsidR="00F423D8">
            <w:instrText xml:space="preserve"> CITATION Sha18 \l 4105 </w:instrText>
          </w:r>
          <w:r w:rsidR="00F423D8">
            <w:fldChar w:fldCharType="separate"/>
          </w:r>
          <w:r w:rsidR="00134848">
            <w:rPr>
              <w:noProof/>
            </w:rPr>
            <w:t>(Coverini, Project Charter: ECE Self Regulation, 2018)</w:t>
          </w:r>
          <w:r w:rsidR="00F423D8">
            <w:fldChar w:fldCharType="end"/>
          </w:r>
        </w:sdtContent>
      </w:sdt>
    </w:p>
    <w:p w14:paraId="032EFD19" w14:textId="0BC4B619" w:rsidR="00C83457" w:rsidRPr="0011518F" w:rsidRDefault="00C83457" w:rsidP="009775EE">
      <w:pPr>
        <w:spacing w:line="256" w:lineRule="auto"/>
      </w:pPr>
      <w:r>
        <w:t>The benefits of using this product would be</w:t>
      </w:r>
      <w:r w:rsidR="00C5290A">
        <w:t xml:space="preserve"> to</w:t>
      </w:r>
      <w:r>
        <w:t xml:space="preserve"> better prepare </w:t>
      </w:r>
      <w:r w:rsidR="00EA7521">
        <w:t>user</w:t>
      </w:r>
      <w:r>
        <w:t>s</w:t>
      </w:r>
      <w:r w:rsidR="00C5290A">
        <w:t xml:space="preserve"> </w:t>
      </w:r>
      <w:r>
        <w:t xml:space="preserve">for </w:t>
      </w:r>
      <w:r w:rsidR="00C5290A">
        <w:t>helping</w:t>
      </w:r>
      <w:r>
        <w:t xml:space="preserve"> children</w:t>
      </w:r>
      <w:r w:rsidR="00F14D16">
        <w:t xml:space="preserve"> learn</w:t>
      </w:r>
      <w:r w:rsidR="00D53CA0">
        <w:t xml:space="preserve"> self-regulation</w:t>
      </w:r>
      <w:r>
        <w:t xml:space="preserve"> by </w:t>
      </w:r>
      <w:r w:rsidR="00D53CA0">
        <w:t>exposing</w:t>
      </w:r>
      <w:r>
        <w:t xml:space="preserve"> </w:t>
      </w:r>
      <w:r w:rsidR="00D53CA0">
        <w:t>the user</w:t>
      </w:r>
      <w:r>
        <w:t xml:space="preserve"> real life scenarios without using the children they are supposed to be teaching as a teaching tool.</w:t>
      </w:r>
    </w:p>
    <w:p w14:paraId="486B2D02" w14:textId="0946BA75" w:rsidR="00B25E07" w:rsidRDefault="00881439" w:rsidP="00881439">
      <w:pPr>
        <w:pStyle w:val="Heading2"/>
      </w:pPr>
      <w:bookmarkStart w:id="6" w:name="_Toc532483957"/>
      <w:r>
        <w:t>1.3 Definitions, Acronyms and Abbreviations</w:t>
      </w:r>
      <w:bookmarkEnd w:id="6"/>
    </w:p>
    <w:tbl>
      <w:tblPr>
        <w:tblStyle w:val="ListTable3-Accent2"/>
        <w:tblW w:w="0" w:type="auto"/>
        <w:tblLook w:val="04A0" w:firstRow="1" w:lastRow="0" w:firstColumn="1" w:lastColumn="0" w:noHBand="0" w:noVBand="1"/>
      </w:tblPr>
      <w:tblGrid>
        <w:gridCol w:w="1795"/>
        <w:gridCol w:w="7555"/>
      </w:tblGrid>
      <w:tr w:rsidR="00CD4698" w14:paraId="54801022" w14:textId="77777777" w:rsidTr="00CD46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3E18E47" w14:textId="6095D83B" w:rsidR="00CD4698" w:rsidRDefault="00CD4698" w:rsidP="00CD4698">
            <w:r>
              <w:t>Word</w:t>
            </w:r>
          </w:p>
        </w:tc>
        <w:tc>
          <w:tcPr>
            <w:tcW w:w="7555" w:type="dxa"/>
          </w:tcPr>
          <w:p w14:paraId="5F1C1C8C" w14:textId="7A74AD6F" w:rsidR="00CD4698" w:rsidRDefault="00CD4698" w:rsidP="00CD4698">
            <w:pPr>
              <w:cnfStyle w:val="100000000000" w:firstRow="1" w:lastRow="0" w:firstColumn="0" w:lastColumn="0" w:oddVBand="0" w:evenVBand="0" w:oddHBand="0" w:evenHBand="0" w:firstRowFirstColumn="0" w:firstRowLastColumn="0" w:lastRowFirstColumn="0" w:lastRowLastColumn="0"/>
            </w:pPr>
            <w:r>
              <w:t>Definition</w:t>
            </w:r>
          </w:p>
        </w:tc>
      </w:tr>
      <w:tr w:rsidR="00CD4698" w14:paraId="1C2AA0DE" w14:textId="77777777" w:rsidTr="00CD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F7CA0F" w14:textId="6E156686" w:rsidR="00CD4698" w:rsidRDefault="00CD4698" w:rsidP="00CD4698">
            <w:r>
              <w:t>VR</w:t>
            </w:r>
          </w:p>
        </w:tc>
        <w:tc>
          <w:tcPr>
            <w:tcW w:w="7555" w:type="dxa"/>
          </w:tcPr>
          <w:p w14:paraId="700F75E4" w14:textId="78E51C8A" w:rsidR="00CD4698" w:rsidRDefault="00CD4698" w:rsidP="00CD4698">
            <w:pPr>
              <w:cnfStyle w:val="000000100000" w:firstRow="0" w:lastRow="0" w:firstColumn="0" w:lastColumn="0" w:oddVBand="0" w:evenVBand="0" w:oddHBand="1" w:evenHBand="0" w:firstRowFirstColumn="0" w:firstRowLastColumn="0" w:lastRowFirstColumn="0" w:lastRowLastColumn="0"/>
            </w:pPr>
            <w:r>
              <w:t>Virtual Reality</w:t>
            </w:r>
          </w:p>
        </w:tc>
      </w:tr>
      <w:tr w:rsidR="00CD4698" w14:paraId="3035AE86" w14:textId="77777777" w:rsidTr="00CD4698">
        <w:tc>
          <w:tcPr>
            <w:cnfStyle w:val="001000000000" w:firstRow="0" w:lastRow="0" w:firstColumn="1" w:lastColumn="0" w:oddVBand="0" w:evenVBand="0" w:oddHBand="0" w:evenHBand="0" w:firstRowFirstColumn="0" w:firstRowLastColumn="0" w:lastRowFirstColumn="0" w:lastRowLastColumn="0"/>
            <w:tcW w:w="1795" w:type="dxa"/>
          </w:tcPr>
          <w:p w14:paraId="6B115B2F" w14:textId="6813BD24" w:rsidR="00CD4698" w:rsidRDefault="00CD4698" w:rsidP="00CD4698">
            <w:r>
              <w:t>ECE</w:t>
            </w:r>
          </w:p>
        </w:tc>
        <w:tc>
          <w:tcPr>
            <w:tcW w:w="7555" w:type="dxa"/>
          </w:tcPr>
          <w:p w14:paraId="13E4163C" w14:textId="378EDD16" w:rsidR="00CD4698" w:rsidRDefault="00CD4698" w:rsidP="00CD4698">
            <w:pPr>
              <w:cnfStyle w:val="000000000000" w:firstRow="0" w:lastRow="0" w:firstColumn="0" w:lastColumn="0" w:oddVBand="0" w:evenVBand="0" w:oddHBand="0" w:evenHBand="0" w:firstRowFirstColumn="0" w:firstRowLastColumn="0" w:lastRowFirstColumn="0" w:lastRowLastColumn="0"/>
            </w:pPr>
            <w:r>
              <w:t>Early Childhood Education</w:t>
            </w:r>
          </w:p>
        </w:tc>
      </w:tr>
      <w:tr w:rsidR="00CD4698" w14:paraId="22FD674D" w14:textId="77777777" w:rsidTr="00CD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689F7F" w14:textId="2874AFEA" w:rsidR="00CD4698" w:rsidRDefault="00CD4698" w:rsidP="00CD4698">
            <w:r>
              <w:t>Self-Regulation</w:t>
            </w:r>
          </w:p>
        </w:tc>
        <w:tc>
          <w:tcPr>
            <w:tcW w:w="7555" w:type="dxa"/>
          </w:tcPr>
          <w:p w14:paraId="51BB8C2C" w14:textId="10382A5A" w:rsidR="00CD4698" w:rsidRDefault="00C61DEE" w:rsidP="00CD4698">
            <w:pPr>
              <w:cnfStyle w:val="000000100000" w:firstRow="0" w:lastRow="0" w:firstColumn="0" w:lastColumn="0" w:oddVBand="0" w:evenVBand="0" w:oddHBand="1" w:evenHBand="0" w:firstRowFirstColumn="0" w:firstRowLastColumn="0" w:lastRowFirstColumn="0" w:lastRowLastColumn="0"/>
            </w:pPr>
            <w:r>
              <w:t xml:space="preserve">Ability to </w:t>
            </w:r>
            <w:r w:rsidR="008327FD">
              <w:t>focus and control a person’s emotions, feelings, and behaviors</w:t>
            </w:r>
          </w:p>
        </w:tc>
      </w:tr>
    </w:tbl>
    <w:p w14:paraId="7A733F65" w14:textId="68E6014D" w:rsidR="00BD754F" w:rsidRPr="00BD754F" w:rsidRDefault="00BD754F" w:rsidP="00BD754F"/>
    <w:bookmarkStart w:id="7" w:name="_Toc532483958" w:displacedByCustomXml="next"/>
    <w:sdt>
      <w:sdtPr>
        <w:rPr>
          <w:rFonts w:asciiTheme="minorHAnsi" w:eastAsiaTheme="minorEastAsia" w:hAnsiTheme="minorHAnsi" w:cstheme="minorBidi"/>
          <w:color w:val="auto"/>
          <w:sz w:val="22"/>
          <w:szCs w:val="22"/>
        </w:rPr>
        <w:id w:val="-1089460441"/>
        <w:docPartObj>
          <w:docPartGallery w:val="Bibliographies"/>
          <w:docPartUnique/>
        </w:docPartObj>
      </w:sdtPr>
      <w:sdtContent>
        <w:p w14:paraId="32541003" w14:textId="2B9D80CC" w:rsidR="00BD754F" w:rsidRDefault="00BD754F" w:rsidP="00BD754F">
          <w:pPr>
            <w:pStyle w:val="Heading2"/>
          </w:pPr>
          <w:r>
            <w:t>1.4 References</w:t>
          </w:r>
          <w:bookmarkEnd w:id="7"/>
        </w:p>
        <w:sdt>
          <w:sdtPr>
            <w:id w:val="-573587230"/>
            <w:bibliography/>
          </w:sdtPr>
          <w:sdtContent>
            <w:p w14:paraId="0BE5B59D" w14:textId="77777777" w:rsidR="00134848" w:rsidRDefault="00BD754F" w:rsidP="00134848">
              <w:pPr>
                <w:pStyle w:val="Bibliography"/>
                <w:ind w:left="720" w:hanging="720"/>
                <w:rPr>
                  <w:noProof/>
                  <w:sz w:val="24"/>
                  <w:szCs w:val="24"/>
                </w:rPr>
              </w:pPr>
              <w:r>
                <w:fldChar w:fldCharType="begin"/>
              </w:r>
              <w:r>
                <w:instrText xml:space="preserve"> BIBLIOGRAPHY </w:instrText>
              </w:r>
              <w:r>
                <w:fldChar w:fldCharType="separate"/>
              </w:r>
              <w:r w:rsidR="00134848">
                <w:rPr>
                  <w:noProof/>
                </w:rPr>
                <w:t xml:space="preserve">Clark, S. (2013). </w:t>
              </w:r>
              <w:r w:rsidR="00134848">
                <w:rPr>
                  <w:i/>
                  <w:iCs/>
                  <w:noProof/>
                </w:rPr>
                <w:t>SET Guidelines for Documenting Requirements in an Agile Way.</w:t>
              </w:r>
              <w:r w:rsidR="00134848">
                <w:rPr>
                  <w:noProof/>
                </w:rPr>
                <w:t xml:space="preserve"> Kitchener: Conestoga College.</w:t>
              </w:r>
            </w:p>
            <w:p w14:paraId="0674EE1A" w14:textId="77777777" w:rsidR="00134848" w:rsidRDefault="00134848" w:rsidP="00134848">
              <w:pPr>
                <w:pStyle w:val="Bibliography"/>
                <w:ind w:left="720" w:hanging="720"/>
                <w:rPr>
                  <w:noProof/>
                </w:rPr>
              </w:pPr>
              <w:r>
                <w:rPr>
                  <w:noProof/>
                </w:rPr>
                <w:t xml:space="preserve">Corperation, M. (2018, March 20). </w:t>
              </w:r>
              <w:r>
                <w:rPr>
                  <w:i/>
                  <w:iCs/>
                  <w:noProof/>
                </w:rPr>
                <w:t>Gaze targeting</w:t>
              </w:r>
              <w:r>
                <w:rPr>
                  <w:noProof/>
                </w:rPr>
                <w:t>. Retrieved from Microsoft Dev Center: https://docs.microsoft.com/en-us/windows/mixed-reality/gaze-targeting</w:t>
              </w:r>
            </w:p>
            <w:p w14:paraId="4EDF1969" w14:textId="77777777" w:rsidR="00134848" w:rsidRDefault="00134848" w:rsidP="00134848">
              <w:pPr>
                <w:pStyle w:val="Bibliography"/>
                <w:ind w:left="720" w:hanging="720"/>
                <w:rPr>
                  <w:noProof/>
                </w:rPr>
              </w:pPr>
              <w:r>
                <w:rPr>
                  <w:noProof/>
                </w:rPr>
                <w:t xml:space="preserve">Coverini, S. (2018). </w:t>
              </w:r>
              <w:r>
                <w:rPr>
                  <w:i/>
                  <w:iCs/>
                  <w:noProof/>
                </w:rPr>
                <w:t>Preliminary Investigation Report: ECE Self Regulation.</w:t>
              </w:r>
              <w:r>
                <w:rPr>
                  <w:noProof/>
                </w:rPr>
                <w:t xml:space="preserve"> Kitchener: Shawn Coverini.</w:t>
              </w:r>
            </w:p>
            <w:p w14:paraId="5FDEB34D" w14:textId="77777777" w:rsidR="00134848" w:rsidRDefault="00134848" w:rsidP="00134848">
              <w:pPr>
                <w:pStyle w:val="Bibliography"/>
                <w:ind w:left="720" w:hanging="720"/>
                <w:rPr>
                  <w:noProof/>
                </w:rPr>
              </w:pPr>
              <w:r>
                <w:rPr>
                  <w:noProof/>
                </w:rPr>
                <w:t xml:space="preserve">Coverini, S. (2018). </w:t>
              </w:r>
              <w:r>
                <w:rPr>
                  <w:i/>
                  <w:iCs/>
                  <w:noProof/>
                </w:rPr>
                <w:t>Preliminary Scope.</w:t>
              </w:r>
              <w:r>
                <w:rPr>
                  <w:noProof/>
                </w:rPr>
                <w:t xml:space="preserve"> Kitchener: Shawn Coverini.</w:t>
              </w:r>
            </w:p>
            <w:p w14:paraId="7D9168DC" w14:textId="77777777" w:rsidR="00134848" w:rsidRDefault="00134848" w:rsidP="00134848">
              <w:pPr>
                <w:pStyle w:val="Bibliography"/>
                <w:ind w:left="720" w:hanging="720"/>
                <w:rPr>
                  <w:noProof/>
                </w:rPr>
              </w:pPr>
              <w:r>
                <w:rPr>
                  <w:noProof/>
                </w:rPr>
                <w:t xml:space="preserve">Coverini, S. (2018). </w:t>
              </w:r>
              <w:r>
                <w:rPr>
                  <w:i/>
                  <w:iCs/>
                  <w:noProof/>
                </w:rPr>
                <w:t>Project Charter: ECE Self Regulation.</w:t>
              </w:r>
              <w:r>
                <w:rPr>
                  <w:noProof/>
                </w:rPr>
                <w:t xml:space="preserve"> Kitchener: Shawn Coverini.</w:t>
              </w:r>
            </w:p>
            <w:p w14:paraId="4E70C299" w14:textId="77777777" w:rsidR="00134848" w:rsidRDefault="00134848" w:rsidP="00134848">
              <w:pPr>
                <w:pStyle w:val="Bibliography"/>
                <w:ind w:left="720" w:hanging="720"/>
                <w:rPr>
                  <w:noProof/>
                </w:rPr>
              </w:pPr>
              <w:r>
                <w:rPr>
                  <w:noProof/>
                </w:rPr>
                <w:t xml:space="preserve">Microsoft Corperation. (2018, March 20). </w:t>
              </w:r>
              <w:r>
                <w:rPr>
                  <w:i/>
                  <w:iCs/>
                  <w:noProof/>
                </w:rPr>
                <w:t>Interactable object</w:t>
              </w:r>
              <w:r>
                <w:rPr>
                  <w:noProof/>
                </w:rPr>
                <w:t>. Retrieved from Windows Dev Center: https://docs.microsoft.com/en-us/windows/mixed-reality/interactable-object</w:t>
              </w:r>
            </w:p>
            <w:p w14:paraId="56E63907" w14:textId="77777777" w:rsidR="00134848" w:rsidRDefault="00134848" w:rsidP="00134848">
              <w:pPr>
                <w:pStyle w:val="Bibliography"/>
                <w:ind w:left="720" w:hanging="720"/>
                <w:rPr>
                  <w:noProof/>
                </w:rPr>
              </w:pPr>
              <w:r>
                <w:rPr>
                  <w:noProof/>
                </w:rPr>
                <w:t xml:space="preserve">Microsoft Corporation. (2017, 09 12). </w:t>
              </w:r>
              <w:r>
                <w:rPr>
                  <w:i/>
                  <w:iCs/>
                  <w:noProof/>
                </w:rPr>
                <w:t>Minimum PC hardware guidelines</w:t>
              </w:r>
              <w:r>
                <w:rPr>
                  <w:noProof/>
                </w:rPr>
                <w:t>. Retrieved from Windows Dev Center: https://docs.microsoft.com/en-us/windows/mixed-reality/enthusiast-guide/windows-mixed-reality-minimum-pc-hardware-compatibility-guidelines</w:t>
              </w:r>
            </w:p>
            <w:p w14:paraId="5926AC64" w14:textId="77777777" w:rsidR="00134848" w:rsidRDefault="00134848" w:rsidP="00134848">
              <w:pPr>
                <w:pStyle w:val="Bibliography"/>
                <w:ind w:left="720" w:hanging="720"/>
                <w:rPr>
                  <w:noProof/>
                </w:rPr>
              </w:pPr>
              <w:r>
                <w:rPr>
                  <w:noProof/>
                </w:rPr>
                <w:t xml:space="preserve">Park, D. Y. (2018, May 10). </w:t>
              </w:r>
              <w:r>
                <w:rPr>
                  <w:i/>
                  <w:iCs/>
                  <w:noProof/>
                </w:rPr>
                <w:t>Open-Source Building Blocks for Windows Mixed Reality Experiences</w:t>
              </w:r>
              <w:r>
                <w:rPr>
                  <w:noProof/>
                </w:rPr>
                <w:t>. Retrieved from Medium: https://medium.com/@dongyoonpark/open-source-building-blocks-for-windows-mixed-reality-experiences-hololens-mixedrealitytoolkit-28a0a16ebb61</w:t>
              </w:r>
            </w:p>
            <w:p w14:paraId="3BB052EB" w14:textId="77777777" w:rsidR="00134848" w:rsidRDefault="00134848" w:rsidP="00134848">
              <w:pPr>
                <w:pStyle w:val="Bibliography"/>
                <w:ind w:left="720" w:hanging="720"/>
                <w:rPr>
                  <w:noProof/>
                </w:rPr>
              </w:pPr>
              <w:r>
                <w:rPr>
                  <w:noProof/>
                </w:rPr>
                <w:t xml:space="preserve">The Institute of Electrical and Electronics Engineers, Inc. (1998). </w:t>
              </w:r>
              <w:r>
                <w:rPr>
                  <w:i/>
                  <w:iCs/>
                  <w:noProof/>
                </w:rPr>
                <w:t>IEEE Recommended Practice for Software Requirements Specifcations.</w:t>
              </w:r>
              <w:r>
                <w:rPr>
                  <w:noProof/>
                </w:rPr>
                <w:t xml:space="preserve"> New York: The Institute of Electrical and Electronics Engineers, Inc.</w:t>
              </w:r>
            </w:p>
            <w:p w14:paraId="7669CBFF" w14:textId="77777777" w:rsidR="00134848" w:rsidRDefault="00134848" w:rsidP="00134848">
              <w:pPr>
                <w:pStyle w:val="Bibliography"/>
                <w:ind w:left="720" w:hanging="720"/>
                <w:rPr>
                  <w:noProof/>
                </w:rPr>
              </w:pPr>
              <w:r>
                <w:rPr>
                  <w:noProof/>
                </w:rPr>
                <w:t xml:space="preserve">TLE TeachLivE. (2018, November 2). </w:t>
              </w:r>
              <w:r>
                <w:rPr>
                  <w:i/>
                  <w:iCs/>
                  <w:noProof/>
                </w:rPr>
                <w:t>TeachLivE</w:t>
              </w:r>
              <w:r>
                <w:rPr>
                  <w:noProof/>
                </w:rPr>
                <w:t>. Retrieved from Articles: http://teachlive.org/media/articles/</w:t>
              </w:r>
            </w:p>
            <w:p w14:paraId="53C3F28B" w14:textId="77777777" w:rsidR="00134848" w:rsidRDefault="00134848" w:rsidP="00134848">
              <w:pPr>
                <w:pStyle w:val="Bibliography"/>
                <w:ind w:left="720" w:hanging="720"/>
                <w:rPr>
                  <w:noProof/>
                </w:rPr>
              </w:pPr>
              <w:r>
                <w:rPr>
                  <w:noProof/>
                </w:rPr>
                <w:t xml:space="preserve">TLE TeachLivE. (2018, November 2). </w:t>
              </w:r>
              <w:r>
                <w:rPr>
                  <w:i/>
                  <w:iCs/>
                  <w:noProof/>
                </w:rPr>
                <w:t>TLE TeachLivE</w:t>
              </w:r>
              <w:r>
                <w:rPr>
                  <w:noProof/>
                </w:rPr>
                <w:t>. Retrieved from TeachLive: http://teachlive.org/</w:t>
              </w:r>
            </w:p>
            <w:p w14:paraId="5DF7028D" w14:textId="28B60728" w:rsidR="00BD754F" w:rsidRDefault="00BD754F" w:rsidP="00134848">
              <w:pPr>
                <w:pStyle w:val="Bibliography"/>
                <w:ind w:left="720" w:hanging="720"/>
              </w:pPr>
              <w:r>
                <w:rPr>
                  <w:b/>
                  <w:bCs/>
                  <w:noProof/>
                </w:rPr>
                <w:fldChar w:fldCharType="end"/>
              </w:r>
            </w:p>
          </w:sdtContent>
        </w:sdt>
      </w:sdtContent>
    </w:sdt>
    <w:p w14:paraId="3C4C9B7F" w14:textId="77777777" w:rsidR="00EE5F3E" w:rsidRDefault="00EE5F3E">
      <w:pPr>
        <w:rPr>
          <w:rFonts w:asciiTheme="majorHAnsi" w:eastAsiaTheme="majorEastAsia" w:hAnsiTheme="majorHAnsi" w:cstheme="majorBidi"/>
          <w:color w:val="004E78" w:themeColor="accent2" w:themeShade="BF"/>
          <w:sz w:val="28"/>
          <w:szCs w:val="28"/>
        </w:rPr>
      </w:pPr>
      <w:r>
        <w:br w:type="page"/>
      </w:r>
    </w:p>
    <w:p w14:paraId="6422B96F" w14:textId="3D03226E" w:rsidR="00476CD4" w:rsidRDefault="00881439" w:rsidP="003E321E">
      <w:pPr>
        <w:pStyle w:val="Heading2"/>
      </w:pPr>
      <w:bookmarkStart w:id="8" w:name="_Toc532483959"/>
      <w:r>
        <w:lastRenderedPageBreak/>
        <w:t>1.5 Overview</w:t>
      </w:r>
      <w:bookmarkEnd w:id="8"/>
    </w:p>
    <w:p w14:paraId="2C23A10F" w14:textId="02C3B7DA" w:rsidR="000B3596" w:rsidRPr="000B3596" w:rsidRDefault="000B3596" w:rsidP="000B3596">
      <w:r>
        <w:t>From this point the</w:t>
      </w:r>
      <w:r w:rsidR="00DA1D50">
        <w:t xml:space="preserve"> SRS breaks down in to an overview and specifics of the systems designs, </w:t>
      </w:r>
      <w:r w:rsidR="001E1409">
        <w:t>features, constraints and assumptions.</w:t>
      </w:r>
    </w:p>
    <w:p w14:paraId="22C0B39D" w14:textId="3003C91C" w:rsidR="00476CD4" w:rsidRDefault="00476CD4" w:rsidP="00476CD4">
      <w:r>
        <w:t>The SRS from this point is broken down into the followi</w:t>
      </w:r>
      <w:r w:rsidR="003E321E">
        <w:t>ng sections:</w:t>
      </w:r>
    </w:p>
    <w:p w14:paraId="28FB0129" w14:textId="62707771" w:rsidR="003E321E" w:rsidRDefault="003E321E" w:rsidP="003E321E">
      <w:pPr>
        <w:pStyle w:val="ListParagraph"/>
        <w:numPr>
          <w:ilvl w:val="0"/>
          <w:numId w:val="16"/>
        </w:numPr>
      </w:pPr>
      <w:r>
        <w:t>Overall Description</w:t>
      </w:r>
    </w:p>
    <w:p w14:paraId="40685909" w14:textId="3A44396B" w:rsidR="003E321E" w:rsidRDefault="003E321E" w:rsidP="00070B3B">
      <w:pPr>
        <w:pStyle w:val="ListParagraph"/>
        <w:numPr>
          <w:ilvl w:val="1"/>
          <w:numId w:val="16"/>
        </w:numPr>
      </w:pPr>
      <w:r>
        <w:t>Product Perspective</w:t>
      </w:r>
    </w:p>
    <w:p w14:paraId="7E2C919F" w14:textId="3BD1F509" w:rsidR="003E321E" w:rsidRDefault="003E321E" w:rsidP="00070B3B">
      <w:pPr>
        <w:pStyle w:val="ListParagraph"/>
        <w:numPr>
          <w:ilvl w:val="2"/>
          <w:numId w:val="16"/>
        </w:numPr>
      </w:pPr>
      <w:r>
        <w:t>System Interfaces</w:t>
      </w:r>
    </w:p>
    <w:p w14:paraId="0EDB7B6C" w14:textId="6E045229" w:rsidR="003E321E" w:rsidRDefault="003E321E" w:rsidP="00070B3B">
      <w:pPr>
        <w:pStyle w:val="ListParagraph"/>
        <w:numPr>
          <w:ilvl w:val="2"/>
          <w:numId w:val="16"/>
        </w:numPr>
      </w:pPr>
      <w:r>
        <w:t>User Interfaces</w:t>
      </w:r>
    </w:p>
    <w:p w14:paraId="151A9F0D" w14:textId="09D69E28" w:rsidR="003E321E" w:rsidRDefault="003E321E" w:rsidP="00070B3B">
      <w:pPr>
        <w:pStyle w:val="ListParagraph"/>
        <w:numPr>
          <w:ilvl w:val="2"/>
          <w:numId w:val="16"/>
        </w:numPr>
      </w:pPr>
      <w:r>
        <w:t>Hardware Interfaces</w:t>
      </w:r>
    </w:p>
    <w:p w14:paraId="39546DC5" w14:textId="63B992C4" w:rsidR="003E321E" w:rsidRDefault="003E321E" w:rsidP="00070B3B">
      <w:pPr>
        <w:pStyle w:val="ListParagraph"/>
        <w:numPr>
          <w:ilvl w:val="2"/>
          <w:numId w:val="16"/>
        </w:numPr>
      </w:pPr>
      <w:r>
        <w:t>Software Interfaces</w:t>
      </w:r>
    </w:p>
    <w:p w14:paraId="493B3E1D" w14:textId="3A8546EC" w:rsidR="003E321E" w:rsidRDefault="003E321E" w:rsidP="00070B3B">
      <w:pPr>
        <w:pStyle w:val="ListParagraph"/>
        <w:numPr>
          <w:ilvl w:val="2"/>
          <w:numId w:val="16"/>
        </w:numPr>
      </w:pPr>
      <w:r>
        <w:t>Operations</w:t>
      </w:r>
    </w:p>
    <w:p w14:paraId="00CAC7AA" w14:textId="14364BBF" w:rsidR="003E321E" w:rsidRDefault="003E321E" w:rsidP="00070B3B">
      <w:pPr>
        <w:pStyle w:val="ListParagraph"/>
        <w:numPr>
          <w:ilvl w:val="2"/>
          <w:numId w:val="16"/>
        </w:numPr>
      </w:pPr>
      <w:r>
        <w:t>Site Adaptation Requirements</w:t>
      </w:r>
    </w:p>
    <w:p w14:paraId="7E5A7229" w14:textId="32ED680D" w:rsidR="003E321E" w:rsidRDefault="003E321E" w:rsidP="00070B3B">
      <w:pPr>
        <w:pStyle w:val="ListParagraph"/>
        <w:numPr>
          <w:ilvl w:val="1"/>
          <w:numId w:val="16"/>
        </w:numPr>
      </w:pPr>
      <w:r>
        <w:t>Product Functions</w:t>
      </w:r>
    </w:p>
    <w:p w14:paraId="6EDA91F1" w14:textId="2FC67C53" w:rsidR="003E321E" w:rsidRDefault="003E321E" w:rsidP="00070B3B">
      <w:pPr>
        <w:pStyle w:val="ListParagraph"/>
        <w:numPr>
          <w:ilvl w:val="1"/>
          <w:numId w:val="16"/>
        </w:numPr>
      </w:pPr>
      <w:r>
        <w:t>User Characteristics</w:t>
      </w:r>
    </w:p>
    <w:p w14:paraId="521DCA74" w14:textId="453C73B7" w:rsidR="003E321E" w:rsidRDefault="003E321E" w:rsidP="00070B3B">
      <w:pPr>
        <w:pStyle w:val="ListParagraph"/>
        <w:numPr>
          <w:ilvl w:val="1"/>
          <w:numId w:val="16"/>
        </w:numPr>
      </w:pPr>
      <w:r>
        <w:t>Constraints</w:t>
      </w:r>
    </w:p>
    <w:p w14:paraId="5BECA060" w14:textId="03D2B37D" w:rsidR="003E321E" w:rsidRDefault="003E321E" w:rsidP="00070B3B">
      <w:pPr>
        <w:pStyle w:val="ListParagraph"/>
        <w:numPr>
          <w:ilvl w:val="1"/>
          <w:numId w:val="16"/>
        </w:numPr>
      </w:pPr>
      <w:r>
        <w:t>Assumptions and Dependencies</w:t>
      </w:r>
    </w:p>
    <w:p w14:paraId="1FD173B8" w14:textId="585D0697" w:rsidR="003E321E" w:rsidRDefault="003E321E" w:rsidP="00070B3B">
      <w:pPr>
        <w:pStyle w:val="ListParagraph"/>
        <w:numPr>
          <w:ilvl w:val="1"/>
          <w:numId w:val="16"/>
        </w:numPr>
      </w:pPr>
      <w:r>
        <w:t>Apportioning of Requirements</w:t>
      </w:r>
    </w:p>
    <w:p w14:paraId="1C47143C" w14:textId="398FAFEE" w:rsidR="003E321E" w:rsidRPr="00476CD4" w:rsidRDefault="003E321E" w:rsidP="00070B3B">
      <w:pPr>
        <w:pStyle w:val="ListParagraph"/>
        <w:numPr>
          <w:ilvl w:val="1"/>
          <w:numId w:val="16"/>
        </w:numPr>
      </w:pPr>
      <w:r>
        <w:t>Software System Attributes</w:t>
      </w:r>
    </w:p>
    <w:p w14:paraId="4B727F98" w14:textId="218055AB" w:rsidR="00881439" w:rsidRDefault="00BD39D2" w:rsidP="00881439">
      <w:pPr>
        <w:pStyle w:val="Heading1"/>
      </w:pPr>
      <w:bookmarkStart w:id="9" w:name="_Toc532483960"/>
      <w:r>
        <w:t>2</w:t>
      </w:r>
      <w:r w:rsidR="00881439">
        <w:t xml:space="preserve"> Overall Description</w:t>
      </w:r>
      <w:bookmarkEnd w:id="9"/>
    </w:p>
    <w:p w14:paraId="7F3EE625" w14:textId="0E611247" w:rsidR="00E46281" w:rsidRDefault="00E46281" w:rsidP="00E46281">
      <w:pPr>
        <w:pStyle w:val="Heading2"/>
      </w:pPr>
      <w:bookmarkStart w:id="10" w:name="_Toc532483961"/>
      <w:r>
        <w:t>2.1 Product Perspective</w:t>
      </w:r>
      <w:bookmarkEnd w:id="10"/>
    </w:p>
    <w:p w14:paraId="5833B096" w14:textId="225712E2" w:rsidR="00BE35A9" w:rsidRDefault="00A5081B">
      <w:r>
        <w:t>Being able to effectively help the child learn to properly self-regulate their emotions is very important to the child’s development. While theory is taught to new educators there is nothing available to help translate the theory into practice</w:t>
      </w:r>
      <w:r w:rsidR="0020115A">
        <w:t xml:space="preserve">. Even for parents </w:t>
      </w:r>
      <w:r w:rsidR="00F35ADC">
        <w:t>and other</w:t>
      </w:r>
      <w:r w:rsidR="0020115A">
        <w:t xml:space="preserve"> adults there is no easy way to practice teaching children </w:t>
      </w:r>
      <w:r w:rsidR="00F35ADC">
        <w:t>Self-Regulation skills without learning on the children</w:t>
      </w:r>
      <w:r>
        <w:t xml:space="preserve">. </w:t>
      </w:r>
      <w:r w:rsidR="00CA1863">
        <w:rPr>
          <w:rFonts w:eastAsiaTheme="majorEastAsia"/>
        </w:rPr>
        <w:t xml:space="preserve">ECE VR Self-Regulation Simulator </w:t>
      </w:r>
      <w:r>
        <w:t xml:space="preserve">aims to help bridge that gap by placing </w:t>
      </w:r>
      <w:r w:rsidR="00F35ADC">
        <w:t>users</w:t>
      </w:r>
      <w:r>
        <w:t xml:space="preserve"> into a virtual environment where they will be able to </w:t>
      </w:r>
      <w:r w:rsidR="00BE713A">
        <w:t>practice the theory</w:t>
      </w:r>
      <w:r>
        <w:t xml:space="preserve"> by simulating </w:t>
      </w:r>
      <w:r w:rsidR="006A272F">
        <w:t>its</w:t>
      </w:r>
      <w:r>
        <w:t xml:space="preserve"> use and get feedback to improve</w:t>
      </w:r>
      <w:r w:rsidR="006A272F">
        <w:t>. O</w:t>
      </w:r>
      <w:r>
        <w:t>r for further instructor feedback</w:t>
      </w:r>
      <w:r w:rsidR="006A272F">
        <w:t xml:space="preserve"> if being used by educators</w:t>
      </w:r>
      <w:r>
        <w:t>.</w:t>
      </w:r>
    </w:p>
    <w:p w14:paraId="54CE690A" w14:textId="0DA08345" w:rsidR="001D3A7D" w:rsidRDefault="00A5081B" w:rsidP="000A02A1">
      <w:r>
        <w:t xml:space="preserve">Each simulation will place the </w:t>
      </w:r>
      <w:r w:rsidR="00BE35A9">
        <w:t>user</w:t>
      </w:r>
      <w:r>
        <w:t xml:space="preserve"> into several scripted scenarios where their capacity to properly coach children in self-regulation will be analyzed. </w:t>
      </w:r>
      <w:r w:rsidR="00BE35A9">
        <w:t>User</w:t>
      </w:r>
      <w:r>
        <w:t xml:space="preserve">s will be able to talk to different children NPC with voice recognition. When they </w:t>
      </w:r>
      <w:r w:rsidR="00BE35A9">
        <w:t>user</w:t>
      </w:r>
      <w:r>
        <w:t xml:space="preserve"> gives an appropriate set of responses the simulation will end, and they will be rated. The higher the rating the more effectively they used the tools they were taught. To help the educator, the system will analyze what the </w:t>
      </w:r>
      <w:r w:rsidR="00BE35A9">
        <w:t>user</w:t>
      </w:r>
      <w:r>
        <w:t xml:space="preserve"> had said for further reflection. Once the </w:t>
      </w:r>
      <w:r w:rsidR="00BE35A9">
        <w:t>user</w:t>
      </w:r>
      <w:r>
        <w:t xml:space="preserve"> has completed a simulation, they will be given the opportunity to move on to the next one that is available.</w:t>
      </w:r>
      <w:r w:rsidR="000A02A1" w:rsidRPr="000A02A1">
        <w:t xml:space="preserve"> </w:t>
      </w:r>
    </w:p>
    <w:p w14:paraId="1B82159F" w14:textId="77777777" w:rsidR="00EE5F3E" w:rsidRDefault="00EE5F3E">
      <w:pPr>
        <w:rPr>
          <w:b/>
          <w:bCs/>
          <w:smallCaps/>
          <w:color w:val="C29D66" w:themeColor="accent1"/>
          <w:spacing w:val="6"/>
        </w:rPr>
      </w:pPr>
      <w:r>
        <w:br w:type="page"/>
      </w:r>
    </w:p>
    <w:p w14:paraId="57D183EC" w14:textId="67265756" w:rsidR="00920996" w:rsidRDefault="00920996" w:rsidP="00920996">
      <w:pPr>
        <w:pStyle w:val="Caption"/>
        <w:keepNext/>
      </w:pPr>
      <w:bookmarkStart w:id="11" w:name="_Toc532480654"/>
      <w:r>
        <w:lastRenderedPageBreak/>
        <w:t xml:space="preserve">Table </w:t>
      </w:r>
      <w:r w:rsidR="003331EC">
        <w:fldChar w:fldCharType="begin"/>
      </w:r>
      <w:r w:rsidR="003331EC">
        <w:instrText xml:space="preserve"> SEQ Table \* ARABIC </w:instrText>
      </w:r>
      <w:r w:rsidR="003331EC">
        <w:fldChar w:fldCharType="separate"/>
      </w:r>
      <w:r w:rsidR="0080144D">
        <w:rPr>
          <w:noProof/>
        </w:rPr>
        <w:t>1</w:t>
      </w:r>
      <w:r w:rsidR="003331EC">
        <w:rPr>
          <w:noProof/>
        </w:rPr>
        <w:fldChar w:fldCharType="end"/>
      </w:r>
      <w:r w:rsidRPr="00A114C7">
        <w:t>Competitor</w:t>
      </w:r>
      <w:r>
        <w:t>s</w:t>
      </w:r>
      <w:bookmarkEnd w:id="11"/>
    </w:p>
    <w:tbl>
      <w:tblPr>
        <w:tblStyle w:val="ListTable3-Accent1"/>
        <w:tblW w:w="0" w:type="auto"/>
        <w:tblLook w:val="04A0" w:firstRow="1" w:lastRow="0" w:firstColumn="1" w:lastColumn="0" w:noHBand="0" w:noVBand="1"/>
      </w:tblPr>
      <w:tblGrid>
        <w:gridCol w:w="1379"/>
        <w:gridCol w:w="7971"/>
      </w:tblGrid>
      <w:tr w:rsidR="00334E73" w14:paraId="4FEA38FA" w14:textId="77777777" w:rsidTr="00920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2525CC79" w14:textId="4E1121DA" w:rsidR="00334E73" w:rsidRDefault="00334E73" w:rsidP="000A02A1">
            <w:r>
              <w:t>Competitor</w:t>
            </w:r>
          </w:p>
        </w:tc>
        <w:tc>
          <w:tcPr>
            <w:tcW w:w="7982" w:type="dxa"/>
          </w:tcPr>
          <w:p w14:paraId="3621F614" w14:textId="7127BDB9" w:rsidR="00334E73" w:rsidRDefault="00334E73" w:rsidP="000A02A1">
            <w:pPr>
              <w:cnfStyle w:val="100000000000" w:firstRow="1" w:lastRow="0" w:firstColumn="0" w:lastColumn="0" w:oddVBand="0" w:evenVBand="0" w:oddHBand="0" w:evenHBand="0" w:firstRowFirstColumn="0" w:firstRowLastColumn="0" w:lastRowFirstColumn="0" w:lastRowLastColumn="0"/>
            </w:pPr>
            <w:r>
              <w:t>Description</w:t>
            </w:r>
          </w:p>
        </w:tc>
      </w:tr>
      <w:tr w:rsidR="00334E73" w14:paraId="62823C32" w14:textId="77777777" w:rsidTr="0092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798B53F" w14:textId="571E6633" w:rsidR="00334E73" w:rsidRDefault="00012DA4" w:rsidP="000A02A1">
            <w:r>
              <w:t>TeachLive</w:t>
            </w:r>
          </w:p>
        </w:tc>
        <w:tc>
          <w:tcPr>
            <w:tcW w:w="7982" w:type="dxa"/>
          </w:tcPr>
          <w:p w14:paraId="686E1756" w14:textId="6681217D" w:rsidR="00334E73" w:rsidRDefault="00012DA4" w:rsidP="00B01AB4">
            <w:pPr>
              <w:cnfStyle w:val="000000100000" w:firstRow="0" w:lastRow="0" w:firstColumn="0" w:lastColumn="0" w:oddVBand="0" w:evenVBand="0" w:oddHBand="1" w:evenHBand="0" w:firstRowFirstColumn="0" w:firstRowLastColumn="0" w:lastRowFirstColumn="0" w:lastRowLastColumn="0"/>
            </w:pPr>
            <w:r>
              <w:t>Developed at the University of Central Florida is being used at 85 campuses in the United States. The software is meant to be used to allow teachers to learn new skills without having actual students take the risk on being taught with a new or unproven skill. (TLE TeachLivE, 2018)</w:t>
            </w:r>
          </w:p>
        </w:tc>
      </w:tr>
      <w:tr w:rsidR="00334E73" w14:paraId="70861DBE" w14:textId="77777777" w:rsidTr="00920996">
        <w:tc>
          <w:tcPr>
            <w:cnfStyle w:val="001000000000" w:firstRow="0" w:lastRow="0" w:firstColumn="1" w:lastColumn="0" w:oddVBand="0" w:evenVBand="0" w:oddHBand="0" w:evenHBand="0" w:firstRowFirstColumn="0" w:firstRowLastColumn="0" w:lastRowFirstColumn="0" w:lastRowLastColumn="0"/>
            <w:tcW w:w="1368" w:type="dxa"/>
          </w:tcPr>
          <w:p w14:paraId="5D5A2D5D" w14:textId="77777777" w:rsidR="00CD5FBB" w:rsidRDefault="00CD5FBB" w:rsidP="00CD5FBB">
            <w:r>
              <w:t>Virtual Classroom Ericsson</w:t>
            </w:r>
          </w:p>
          <w:p w14:paraId="394C30F7" w14:textId="77777777" w:rsidR="00334E73" w:rsidRDefault="00334E73" w:rsidP="000A02A1"/>
        </w:tc>
        <w:tc>
          <w:tcPr>
            <w:tcW w:w="7982" w:type="dxa"/>
          </w:tcPr>
          <w:p w14:paraId="19205C3E" w14:textId="77777777" w:rsidR="00CD5FBB" w:rsidRDefault="00CD5FBB" w:rsidP="00CD5FBB">
            <w:pPr>
              <w:cnfStyle w:val="000000000000" w:firstRow="0" w:lastRow="0" w:firstColumn="0" w:lastColumn="0" w:oddVBand="0" w:evenVBand="0" w:oddHBand="0" w:evenHBand="0" w:firstRowFirstColumn="0" w:firstRowLastColumn="0" w:lastRowFirstColumn="0" w:lastRowLastColumn="0"/>
            </w:pPr>
            <w:r>
              <w:t>Even less information on this application can be found then in the case of TeachLive except for some references to the product in articles online about brining mobile solutions to education in developing nations, the application is only really referenced on the site of the studio that built it with Ericsson.</w:t>
            </w:r>
          </w:p>
          <w:p w14:paraId="3AFF55AA" w14:textId="097F686E" w:rsidR="00334E73" w:rsidRDefault="00CD5FBB" w:rsidP="00CD5FBB">
            <w:pPr>
              <w:cnfStyle w:val="000000000000" w:firstRow="0" w:lastRow="0" w:firstColumn="0" w:lastColumn="0" w:oddVBand="0" w:evenVBand="0" w:oddHBand="0" w:evenHBand="0" w:firstRowFirstColumn="0" w:firstRowLastColumn="0" w:lastRowFirstColumn="0" w:lastRowLastColumn="0"/>
            </w:pPr>
            <w:r>
              <w:t>Immersive Studios mostly just has a landing page showing a basic overview of the application and what features it is supposed to have but no link to specific examples, or product pages, or purchase options.</w:t>
            </w:r>
          </w:p>
        </w:tc>
      </w:tr>
    </w:tbl>
    <w:p w14:paraId="1A6A35EE" w14:textId="29568469" w:rsidR="00E92557" w:rsidRPr="00A5081B" w:rsidRDefault="002C3232" w:rsidP="000A02A1">
      <w:sdt>
        <w:sdtPr>
          <w:id w:val="1559742564"/>
          <w:citation/>
        </w:sdtPr>
        <w:sdtContent>
          <w:r w:rsidR="00A52D17">
            <w:fldChar w:fldCharType="begin"/>
          </w:r>
          <w:r w:rsidR="00A52D17">
            <w:instrText xml:space="preserve"> CITATION Sha181 \l 4105 </w:instrText>
          </w:r>
          <w:r w:rsidR="00A52D17">
            <w:fldChar w:fldCharType="separate"/>
          </w:r>
          <w:r w:rsidR="00134848">
            <w:rPr>
              <w:noProof/>
            </w:rPr>
            <w:t>(Coverini, Preliminary Investigation Report: ECE Self Regulation, 2018)</w:t>
          </w:r>
          <w:r w:rsidR="00A52D17">
            <w:fldChar w:fldCharType="end"/>
          </w:r>
        </w:sdtContent>
      </w:sdt>
    </w:p>
    <w:p w14:paraId="7294E190" w14:textId="6C7777FC" w:rsidR="00E46281" w:rsidRDefault="00E46281" w:rsidP="00E46281">
      <w:pPr>
        <w:pStyle w:val="Heading3"/>
      </w:pPr>
      <w:bookmarkStart w:id="12" w:name="_Toc532483962"/>
      <w:r>
        <w:t>2.1.1 System Interfaces</w:t>
      </w:r>
      <w:bookmarkEnd w:id="12"/>
    </w:p>
    <w:p w14:paraId="3E42E0EE" w14:textId="488D206C" w:rsidR="0032149D" w:rsidRPr="0032149D" w:rsidRDefault="009001C2" w:rsidP="0032149D">
      <w:r>
        <w:t>ECE VR Self-Regulation Simulator</w:t>
      </w:r>
      <w:r w:rsidR="0032149D">
        <w:t xml:space="preserve"> will interact with either Cortana or </w:t>
      </w:r>
      <w:r w:rsidR="005213F4" w:rsidRPr="005213F4">
        <w:t>Watson Speech to Text</w:t>
      </w:r>
      <w:r w:rsidR="005213F4">
        <w:t xml:space="preserve"> depending on </w:t>
      </w:r>
      <w:r w:rsidR="00FC231B">
        <w:t>usage limitations</w:t>
      </w:r>
    </w:p>
    <w:p w14:paraId="73040F82" w14:textId="77777777" w:rsidR="00AE5E3F" w:rsidRDefault="00AE5E3F">
      <w:pPr>
        <w:rPr>
          <w:rFonts w:asciiTheme="majorHAnsi" w:eastAsiaTheme="majorEastAsia" w:hAnsiTheme="majorHAnsi" w:cstheme="majorBidi"/>
          <w:color w:val="76815E" w:themeColor="accent6" w:themeShade="BF"/>
          <w:sz w:val="26"/>
          <w:szCs w:val="26"/>
        </w:rPr>
      </w:pPr>
      <w:r>
        <w:br w:type="page"/>
      </w:r>
    </w:p>
    <w:p w14:paraId="32ABD276" w14:textId="0633244B" w:rsidR="00E46281" w:rsidRDefault="00E46281" w:rsidP="00E46281">
      <w:pPr>
        <w:pStyle w:val="Heading3"/>
      </w:pPr>
      <w:bookmarkStart w:id="13" w:name="_Toc532483963"/>
      <w:r>
        <w:lastRenderedPageBreak/>
        <w:t>2.1.2 User Interfaces</w:t>
      </w:r>
      <w:bookmarkEnd w:id="13"/>
    </w:p>
    <w:p w14:paraId="23EF7246" w14:textId="55D4A240" w:rsidR="00AE5E3F" w:rsidRPr="00AE5E3F" w:rsidRDefault="00AE5E3F" w:rsidP="00AE5E3F">
      <w:r>
        <w:t>The user interface will use UI elements in the windows mixed reality toolkit in order to maintain a consistent design pattern with windows.</w:t>
      </w:r>
    </w:p>
    <w:p w14:paraId="4D7F2D5C" w14:textId="3C55BCC6" w:rsidR="00693A8F" w:rsidRDefault="00693A8F" w:rsidP="00693A8F">
      <w:r>
        <w:rPr>
          <w:noProof/>
          <w:lang w:eastAsia="en-CA"/>
        </w:rPr>
        <w:drawing>
          <wp:inline distT="0" distB="0" distL="0" distR="0" wp14:anchorId="168B36C5" wp14:editId="2428C66A">
            <wp:extent cx="5943600" cy="2087550"/>
            <wp:effectExtent l="0" t="0" r="0" b="8255"/>
            <wp:docPr id="1" name="Picture 1" descr="https://cdn-images-1.medium.com/max/1200/1*uBlOHAVcFyOi7fb11Q3i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uBlOHAVcFyOi7fb11Q3im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7550"/>
                    </a:xfrm>
                    <a:prstGeom prst="rect">
                      <a:avLst/>
                    </a:prstGeom>
                    <a:noFill/>
                    <a:ln>
                      <a:noFill/>
                    </a:ln>
                  </pic:spPr>
                </pic:pic>
              </a:graphicData>
            </a:graphic>
          </wp:inline>
        </w:drawing>
      </w:r>
      <w:r>
        <w:rPr>
          <w:noProof/>
          <w:lang w:eastAsia="en-CA"/>
        </w:rPr>
        <w:drawing>
          <wp:inline distT="0" distB="0" distL="0" distR="0" wp14:anchorId="4CC3569C" wp14:editId="257B4D51">
            <wp:extent cx="5943600" cy="2919761"/>
            <wp:effectExtent l="0" t="0" r="0" b="0"/>
            <wp:docPr id="2" name="Picture 2" descr="https://cdn-images-1.medium.com/max/1200/1*aXVfbpksxoRya0LXM8_I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aXVfbpksxoRya0LXM8_Iq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9761"/>
                    </a:xfrm>
                    <a:prstGeom prst="rect">
                      <a:avLst/>
                    </a:prstGeom>
                    <a:noFill/>
                    <a:ln>
                      <a:noFill/>
                    </a:ln>
                  </pic:spPr>
                </pic:pic>
              </a:graphicData>
            </a:graphic>
          </wp:inline>
        </w:drawing>
      </w:r>
    </w:p>
    <w:p w14:paraId="6C6F4960" w14:textId="55A74AE0" w:rsidR="00AE5E3F" w:rsidRDefault="002C3232" w:rsidP="00693A8F">
      <w:sdt>
        <w:sdtPr>
          <w:id w:val="-529106348"/>
          <w:citation/>
        </w:sdtPr>
        <w:sdtContent>
          <w:r>
            <w:fldChar w:fldCharType="begin"/>
          </w:r>
          <w:r>
            <w:rPr>
              <w:lang w:val="en-US"/>
            </w:rPr>
            <w:instrText xml:space="preserve"> CITATION Don18 \l 1033 </w:instrText>
          </w:r>
          <w:r>
            <w:fldChar w:fldCharType="separate"/>
          </w:r>
          <w:r w:rsidR="00134848">
            <w:rPr>
              <w:noProof/>
              <w:lang w:val="en-US"/>
            </w:rPr>
            <w:t>(Park, 2018)</w:t>
          </w:r>
          <w:r>
            <w:fldChar w:fldCharType="end"/>
          </w:r>
        </w:sdtContent>
      </w:sdt>
    </w:p>
    <w:p w14:paraId="72BE1AD7" w14:textId="77777777" w:rsidR="00AE5E3F" w:rsidRDefault="00AE5E3F" w:rsidP="00693A8F"/>
    <w:p w14:paraId="5C308CC1" w14:textId="453D338A" w:rsidR="00D27E43" w:rsidRDefault="00AE5E3F" w:rsidP="00693A8F">
      <w:r>
        <w:lastRenderedPageBreak/>
        <w:t>Intractable UI objects such as buttons, switches and dialogues are all provided.</w:t>
      </w:r>
      <w:r w:rsidR="00D27E43">
        <w:rPr>
          <w:noProof/>
          <w:lang w:eastAsia="en-CA"/>
        </w:rPr>
        <w:drawing>
          <wp:inline distT="0" distB="0" distL="0" distR="0" wp14:anchorId="17FE8A2F" wp14:editId="2879A3B9">
            <wp:extent cx="5943600" cy="3058532"/>
            <wp:effectExtent l="0" t="0" r="0" b="8890"/>
            <wp:docPr id="3" name="Picture 3" descr="Traditiona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ditional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8532"/>
                    </a:xfrm>
                    <a:prstGeom prst="rect">
                      <a:avLst/>
                    </a:prstGeom>
                    <a:noFill/>
                    <a:ln>
                      <a:noFill/>
                    </a:ln>
                  </pic:spPr>
                </pic:pic>
              </a:graphicData>
            </a:graphic>
          </wp:inline>
        </w:drawing>
      </w:r>
    </w:p>
    <w:p w14:paraId="1BA3D0A9" w14:textId="39971433" w:rsidR="00D27E43" w:rsidRDefault="00D27E43" w:rsidP="00693A8F">
      <w:r>
        <w:rPr>
          <w:noProof/>
          <w:lang w:eastAsia="en-CA"/>
        </w:rPr>
        <w:drawing>
          <wp:inline distT="0" distB="0" distL="0" distR="0" wp14:anchorId="35A487FE" wp14:editId="29B6EBAF">
            <wp:extent cx="5943600" cy="3058532"/>
            <wp:effectExtent l="0" t="0" r="0" b="8890"/>
            <wp:docPr id="4" name="Picture 4" descr="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sh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58532"/>
                    </a:xfrm>
                    <a:prstGeom prst="rect">
                      <a:avLst/>
                    </a:prstGeom>
                    <a:noFill/>
                    <a:ln>
                      <a:noFill/>
                    </a:ln>
                  </pic:spPr>
                </pic:pic>
              </a:graphicData>
            </a:graphic>
          </wp:inline>
        </w:drawing>
      </w:r>
    </w:p>
    <w:p w14:paraId="243985B1" w14:textId="6D671D57" w:rsidR="002C3232" w:rsidRDefault="002C3232" w:rsidP="00693A8F">
      <w:sdt>
        <w:sdtPr>
          <w:id w:val="310293203"/>
          <w:citation/>
        </w:sdtPr>
        <w:sdtContent>
          <w:r>
            <w:fldChar w:fldCharType="begin"/>
          </w:r>
          <w:r>
            <w:rPr>
              <w:lang w:val="en-US"/>
            </w:rPr>
            <w:instrText xml:space="preserve"> CITATION Mic18 \l 1033 </w:instrText>
          </w:r>
          <w:r>
            <w:fldChar w:fldCharType="separate"/>
          </w:r>
          <w:r w:rsidR="00134848">
            <w:rPr>
              <w:noProof/>
              <w:lang w:val="en-US"/>
            </w:rPr>
            <w:t>(Microsoft Corperation, 2018)</w:t>
          </w:r>
          <w:r>
            <w:fldChar w:fldCharType="end"/>
          </w:r>
        </w:sdtContent>
      </w:sdt>
    </w:p>
    <w:p w14:paraId="40B788F0" w14:textId="77777777" w:rsidR="00AE5E3F" w:rsidRDefault="00AE5E3F" w:rsidP="00693A8F"/>
    <w:p w14:paraId="408C03C7" w14:textId="52990FE5" w:rsidR="002B3443" w:rsidRDefault="00AE5E3F" w:rsidP="00693A8F">
      <w:r>
        <w:lastRenderedPageBreak/>
        <w:t>Objects that can interact with the gaze functionality will also use the standard shaders provided by the MRTK for Unity.</w:t>
      </w:r>
      <w:r w:rsidR="002B3443">
        <w:rPr>
          <w:noProof/>
          <w:lang w:eastAsia="en-CA"/>
        </w:rPr>
        <w:drawing>
          <wp:inline distT="0" distB="0" distL="0" distR="0" wp14:anchorId="65EE0951" wp14:editId="439F96A8">
            <wp:extent cx="5943600" cy="2989146"/>
            <wp:effectExtent l="0" t="0" r="0" b="1905"/>
            <wp:docPr id="5" name="Picture 5" descr="An example of highlighting a gaze target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 example of highlighting a gaze targeted 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9146"/>
                    </a:xfrm>
                    <a:prstGeom prst="rect">
                      <a:avLst/>
                    </a:prstGeom>
                    <a:noFill/>
                    <a:ln>
                      <a:noFill/>
                    </a:ln>
                  </pic:spPr>
                </pic:pic>
              </a:graphicData>
            </a:graphic>
          </wp:inline>
        </w:drawing>
      </w:r>
    </w:p>
    <w:p w14:paraId="33DE7006" w14:textId="3C859FBB" w:rsidR="002C3232" w:rsidRDefault="002C3232" w:rsidP="00693A8F">
      <w:sdt>
        <w:sdtPr>
          <w:id w:val="1131825192"/>
          <w:citation/>
        </w:sdtPr>
        <w:sdtContent>
          <w:r>
            <w:fldChar w:fldCharType="begin"/>
          </w:r>
          <w:r>
            <w:rPr>
              <w:lang w:val="en-US"/>
            </w:rPr>
            <w:instrText xml:space="preserve"> CITATION Mic181 \l 1033 </w:instrText>
          </w:r>
          <w:r>
            <w:fldChar w:fldCharType="separate"/>
          </w:r>
          <w:r w:rsidR="00134848">
            <w:rPr>
              <w:noProof/>
              <w:lang w:val="en-US"/>
            </w:rPr>
            <w:t>(Corperation, 2018)</w:t>
          </w:r>
          <w:r>
            <w:fldChar w:fldCharType="end"/>
          </w:r>
        </w:sdtContent>
      </w:sdt>
    </w:p>
    <w:p w14:paraId="5CA3F88D" w14:textId="2306A707" w:rsidR="00E46281" w:rsidRDefault="00E46281" w:rsidP="00E46281">
      <w:pPr>
        <w:pStyle w:val="Heading3"/>
      </w:pPr>
      <w:bookmarkStart w:id="14" w:name="_Toc532483964"/>
      <w:r>
        <w:t>2.1.3 Hardware Interfaces</w:t>
      </w:r>
      <w:bookmarkEnd w:id="14"/>
    </w:p>
    <w:p w14:paraId="51427881" w14:textId="3BD77305" w:rsidR="00EA0DDA" w:rsidRPr="00EA0DDA" w:rsidRDefault="009001C2" w:rsidP="00EA0DDA">
      <w:r>
        <w:t>ECE VR Self-Regulation Simulator</w:t>
      </w:r>
      <w:r w:rsidR="00EA0DDA">
        <w:t xml:space="preserve"> will be using the Windows Mixed Reality </w:t>
      </w:r>
      <w:r w:rsidR="00F532E3">
        <w:t>Headset</w:t>
      </w:r>
      <w:r w:rsidR="00EA0DDA">
        <w:t xml:space="preserve"> in order to run a VR Simulation</w:t>
      </w:r>
      <w:r w:rsidR="00F532E3">
        <w:t>.</w:t>
      </w:r>
    </w:p>
    <w:p w14:paraId="42C84691" w14:textId="7748E2EB" w:rsidR="0043146A" w:rsidRDefault="0043146A" w:rsidP="0043146A">
      <w:pPr>
        <w:pStyle w:val="Heading3"/>
      </w:pPr>
      <w:bookmarkStart w:id="15" w:name="_Toc532483965"/>
      <w:r>
        <w:t>2.1.4 Software Interfaces</w:t>
      </w:r>
      <w:bookmarkEnd w:id="15"/>
    </w:p>
    <w:p w14:paraId="431DB333" w14:textId="22C069CB" w:rsidR="00C74D50" w:rsidRDefault="00C74D50" w:rsidP="00C74D50">
      <w:pPr>
        <w:pStyle w:val="ListParagraph"/>
        <w:numPr>
          <w:ilvl w:val="0"/>
          <w:numId w:val="19"/>
        </w:numPr>
      </w:pPr>
      <w:r>
        <w:t>Microsoft Mixed Reality</w:t>
      </w:r>
      <w:r w:rsidR="006C1471">
        <w:t xml:space="preserve"> Toolkit</w:t>
      </w:r>
    </w:p>
    <w:p w14:paraId="6570910E" w14:textId="517B473E" w:rsidR="00C74D50" w:rsidRDefault="00C74D50" w:rsidP="00C74D50">
      <w:pPr>
        <w:pStyle w:val="ListParagraph"/>
        <w:numPr>
          <w:ilvl w:val="0"/>
          <w:numId w:val="19"/>
        </w:numPr>
      </w:pPr>
      <w:r>
        <w:t>Unity</w:t>
      </w:r>
    </w:p>
    <w:p w14:paraId="2A79A4A6" w14:textId="336E408B" w:rsidR="00C74D50" w:rsidRDefault="00C74D50" w:rsidP="00C74D50">
      <w:pPr>
        <w:pStyle w:val="ListParagraph"/>
        <w:numPr>
          <w:ilvl w:val="0"/>
          <w:numId w:val="19"/>
        </w:numPr>
      </w:pPr>
      <w:r>
        <w:t>Watson Speech-To-Text</w:t>
      </w:r>
    </w:p>
    <w:p w14:paraId="17AE30A0" w14:textId="79C9DB24" w:rsidR="00C74D50" w:rsidRDefault="00C74D50" w:rsidP="00C74D50">
      <w:pPr>
        <w:pStyle w:val="ListParagraph"/>
        <w:numPr>
          <w:ilvl w:val="0"/>
          <w:numId w:val="19"/>
        </w:numPr>
      </w:pPr>
      <w:r>
        <w:t>Watson Natural Language Understanding</w:t>
      </w:r>
    </w:p>
    <w:p w14:paraId="108C2612" w14:textId="363C9806" w:rsidR="00C74D50" w:rsidRDefault="00C74D50" w:rsidP="00C74D50">
      <w:pPr>
        <w:pStyle w:val="ListParagraph"/>
        <w:numPr>
          <w:ilvl w:val="0"/>
          <w:numId w:val="19"/>
        </w:numPr>
      </w:pPr>
      <w:r>
        <w:t>Watson Tone Analyzer</w:t>
      </w:r>
    </w:p>
    <w:p w14:paraId="67270B16" w14:textId="42CDC7F8" w:rsidR="00C74D50" w:rsidRDefault="00C74D50" w:rsidP="00C74D50">
      <w:pPr>
        <w:pStyle w:val="ListParagraph"/>
        <w:numPr>
          <w:ilvl w:val="0"/>
          <w:numId w:val="19"/>
        </w:numPr>
      </w:pPr>
      <w:r>
        <w:t>Watson Personality Insight</w:t>
      </w:r>
    </w:p>
    <w:p w14:paraId="6B7D4052" w14:textId="31B4E464" w:rsidR="0028471F" w:rsidRPr="00C74D50" w:rsidRDefault="002C3232" w:rsidP="0028471F">
      <w:sdt>
        <w:sdtPr>
          <w:id w:val="-1338374256"/>
          <w:citation/>
        </w:sdtPr>
        <w:sdtContent>
          <w:r w:rsidR="0028471F">
            <w:fldChar w:fldCharType="begin"/>
          </w:r>
          <w:r w:rsidR="0028471F">
            <w:instrText xml:space="preserve"> CITATION Sha181 \l 4105 </w:instrText>
          </w:r>
          <w:r w:rsidR="0028471F">
            <w:fldChar w:fldCharType="separate"/>
          </w:r>
          <w:r w:rsidR="00134848">
            <w:rPr>
              <w:noProof/>
            </w:rPr>
            <w:t>(Coverini, Preliminary Investigation Report: ECE Self Regulation, 2018)</w:t>
          </w:r>
          <w:r w:rsidR="0028471F">
            <w:fldChar w:fldCharType="end"/>
          </w:r>
        </w:sdtContent>
      </w:sdt>
    </w:p>
    <w:p w14:paraId="00D14D8B" w14:textId="330AFC1B" w:rsidR="0043146A" w:rsidRDefault="0043146A" w:rsidP="0043146A">
      <w:pPr>
        <w:pStyle w:val="Heading3"/>
      </w:pPr>
      <w:bookmarkStart w:id="16" w:name="_Toc532483966"/>
      <w:r>
        <w:t>2.1.</w:t>
      </w:r>
      <w:r w:rsidR="002A59FD">
        <w:t>5</w:t>
      </w:r>
      <w:r>
        <w:t xml:space="preserve"> Operations</w:t>
      </w:r>
      <w:bookmarkEnd w:id="16"/>
    </w:p>
    <w:p w14:paraId="66DBDD7E" w14:textId="151FE6DA" w:rsidR="0072561D" w:rsidRDefault="009001C2" w:rsidP="0072561D">
      <w:r>
        <w:t>ECE VR Self-Regulation Simulator</w:t>
      </w:r>
      <w:r w:rsidR="0072561D">
        <w:t xml:space="preserve"> will have two modes of operation:</w:t>
      </w:r>
    </w:p>
    <w:p w14:paraId="03E80447" w14:textId="733B116A" w:rsidR="0072561D" w:rsidRDefault="0072561D" w:rsidP="0072561D">
      <w:pPr>
        <w:pStyle w:val="ListParagraph"/>
        <w:numPr>
          <w:ilvl w:val="0"/>
          <w:numId w:val="23"/>
        </w:numPr>
      </w:pPr>
      <w:r>
        <w:t xml:space="preserve">Simulation: </w:t>
      </w:r>
      <w:r w:rsidR="002E7790">
        <w:t>Run the simulation for a user.</w:t>
      </w:r>
    </w:p>
    <w:p w14:paraId="3C1815C8" w14:textId="2EF2C769" w:rsidR="002E7790" w:rsidRPr="00CF5BF6" w:rsidRDefault="002E7790" w:rsidP="0072561D">
      <w:pPr>
        <w:pStyle w:val="ListParagraph"/>
        <w:numPr>
          <w:ilvl w:val="0"/>
          <w:numId w:val="23"/>
        </w:numPr>
      </w:pPr>
      <w:r>
        <w:t>Analyze: Collect and show previous data from users</w:t>
      </w:r>
    </w:p>
    <w:p w14:paraId="071DF1B3" w14:textId="4E92D428" w:rsidR="00917E3C" w:rsidRDefault="00917E3C" w:rsidP="00917E3C">
      <w:pPr>
        <w:pStyle w:val="Heading3"/>
      </w:pPr>
      <w:bookmarkStart w:id="17" w:name="_Toc532483967"/>
      <w:r>
        <w:t>2.1.</w:t>
      </w:r>
      <w:r w:rsidR="002A59FD">
        <w:t>6</w:t>
      </w:r>
      <w:r>
        <w:t xml:space="preserve"> Site Adaptation Requirements</w:t>
      </w:r>
      <w:bookmarkEnd w:id="17"/>
    </w:p>
    <w:p w14:paraId="56946B9F" w14:textId="14D4BAEF" w:rsidR="00B00AE4" w:rsidRPr="00AE5E3F" w:rsidRDefault="005622FC">
      <w:r>
        <w:t xml:space="preserve">In order to run </w:t>
      </w:r>
      <w:r w:rsidR="009001C2">
        <w:t>ECE VR Self-Regulation Simulator</w:t>
      </w:r>
      <w:r>
        <w:t xml:space="preserve"> a laptop or desktop will be needed that can run the requirements of Windows Mixed Reality listed below along with a supported Window Mixed Reality </w:t>
      </w:r>
      <w:r w:rsidR="00D20906">
        <w:t>Headset.</w:t>
      </w:r>
    </w:p>
    <w:p w14:paraId="505F5524" w14:textId="593B65D5" w:rsidR="00920996" w:rsidRDefault="00920996" w:rsidP="00920996">
      <w:pPr>
        <w:pStyle w:val="Caption"/>
        <w:keepNext/>
      </w:pPr>
      <w:bookmarkStart w:id="18" w:name="_Toc532480655"/>
      <w:r>
        <w:lastRenderedPageBreak/>
        <w:t xml:space="preserve">Table </w:t>
      </w:r>
      <w:r w:rsidR="003331EC">
        <w:fldChar w:fldCharType="begin"/>
      </w:r>
      <w:r w:rsidR="003331EC">
        <w:instrText xml:space="preserve"> SEQ Table \* ARABIC </w:instrText>
      </w:r>
      <w:r w:rsidR="003331EC">
        <w:fldChar w:fldCharType="separate"/>
      </w:r>
      <w:r w:rsidR="0080144D">
        <w:rPr>
          <w:noProof/>
        </w:rPr>
        <w:t>2</w:t>
      </w:r>
      <w:r w:rsidR="003331EC">
        <w:rPr>
          <w:noProof/>
        </w:rPr>
        <w:fldChar w:fldCharType="end"/>
      </w:r>
      <w:r>
        <w:t>Requirements</w:t>
      </w:r>
      <w:bookmarkEnd w:id="18"/>
    </w:p>
    <w:tbl>
      <w:tblPr>
        <w:tblStyle w:val="GridTable4-Accent1"/>
        <w:tblW w:w="0" w:type="auto"/>
        <w:tblLook w:val="04A0" w:firstRow="1" w:lastRow="0" w:firstColumn="1" w:lastColumn="0" w:noHBand="0" w:noVBand="1"/>
      </w:tblPr>
      <w:tblGrid>
        <w:gridCol w:w="1905"/>
        <w:gridCol w:w="3722"/>
        <w:gridCol w:w="3723"/>
      </w:tblGrid>
      <w:tr w:rsidR="00E808B6" w:rsidRPr="001771E4" w14:paraId="43EE2C83" w14:textId="77777777" w:rsidTr="007E4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0C8B64" w14:textId="77777777" w:rsidR="00E808B6" w:rsidRPr="001771E4" w:rsidRDefault="00E808B6" w:rsidP="001771E4"/>
        </w:tc>
        <w:tc>
          <w:tcPr>
            <w:tcW w:w="3561" w:type="dxa"/>
          </w:tcPr>
          <w:p w14:paraId="606D7F5D" w14:textId="77777777" w:rsidR="00E808B6" w:rsidRPr="001771E4" w:rsidRDefault="00E808B6" w:rsidP="001771E4">
            <w:pPr>
              <w:cnfStyle w:val="100000000000" w:firstRow="1" w:lastRow="0" w:firstColumn="0" w:lastColumn="0" w:oddVBand="0" w:evenVBand="0" w:oddHBand="0" w:evenHBand="0" w:firstRowFirstColumn="0" w:firstRowLastColumn="0" w:lastRowFirstColumn="0" w:lastRowLastColumn="0"/>
              <w:rPr>
                <w:b w:val="0"/>
                <w:bCs w:val="0"/>
              </w:rPr>
            </w:pPr>
            <w:r w:rsidRPr="00E808B6">
              <w:t>Windows Mixed Reality Ultra PCs</w:t>
            </w:r>
          </w:p>
        </w:tc>
        <w:tc>
          <w:tcPr>
            <w:tcW w:w="3562" w:type="dxa"/>
          </w:tcPr>
          <w:p w14:paraId="6C4C3DDD" w14:textId="2E52CA6F" w:rsidR="00E808B6" w:rsidRPr="001771E4" w:rsidRDefault="00E808B6" w:rsidP="001771E4">
            <w:pPr>
              <w:cnfStyle w:val="100000000000" w:firstRow="1" w:lastRow="0" w:firstColumn="0" w:lastColumn="0" w:oddVBand="0" w:evenVBand="0" w:oddHBand="0" w:evenHBand="0" w:firstRowFirstColumn="0" w:firstRowLastColumn="0" w:lastRowFirstColumn="0" w:lastRowLastColumn="0"/>
            </w:pPr>
            <w:r w:rsidRPr="00E808B6">
              <w:t>Windows Mixed Reality PCs</w:t>
            </w:r>
          </w:p>
        </w:tc>
      </w:tr>
      <w:tr w:rsidR="00D03937" w:rsidRPr="001771E4" w14:paraId="44A29D0E" w14:textId="77777777" w:rsidTr="00D0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EE4411" w14:textId="77777777" w:rsidR="001771E4" w:rsidRPr="001771E4" w:rsidRDefault="001771E4" w:rsidP="001771E4">
            <w:pPr>
              <w:spacing w:after="160" w:line="259" w:lineRule="auto"/>
            </w:pPr>
            <w:r w:rsidRPr="001771E4">
              <w:t>Operating System</w:t>
            </w:r>
          </w:p>
        </w:tc>
        <w:tc>
          <w:tcPr>
            <w:tcW w:w="0" w:type="auto"/>
            <w:gridSpan w:val="2"/>
            <w:hideMark/>
          </w:tcPr>
          <w:p w14:paraId="22B63F2E"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Windows 10 Fall Creators Update (RS3) - Home, Pro, Business, Education.</w:t>
            </w:r>
            <w:r w:rsidRPr="001771E4">
              <w:br/>
              <w:t>(</w:t>
            </w:r>
            <w:r w:rsidRPr="001771E4">
              <w:rPr>
                <w:b/>
                <w:bCs/>
              </w:rPr>
              <w:t>Note</w:t>
            </w:r>
            <w:r w:rsidRPr="001771E4">
              <w:t>: Not supported on N versions or Windows 10 Pro in S Mode)</w:t>
            </w:r>
          </w:p>
        </w:tc>
      </w:tr>
      <w:tr w:rsidR="00E808B6" w:rsidRPr="001771E4" w14:paraId="3A8773AC" w14:textId="77777777" w:rsidTr="007E42E1">
        <w:tc>
          <w:tcPr>
            <w:cnfStyle w:val="001000000000" w:firstRow="0" w:lastRow="0" w:firstColumn="1" w:lastColumn="0" w:oddVBand="0" w:evenVBand="0" w:oddHBand="0" w:evenHBand="0" w:firstRowFirstColumn="0" w:firstRowLastColumn="0" w:lastRowFirstColumn="0" w:lastRowLastColumn="0"/>
            <w:tcW w:w="0" w:type="auto"/>
            <w:hideMark/>
          </w:tcPr>
          <w:p w14:paraId="2D6FF7A8" w14:textId="77777777" w:rsidR="001771E4" w:rsidRPr="001771E4" w:rsidRDefault="001771E4" w:rsidP="001771E4">
            <w:pPr>
              <w:spacing w:after="160" w:line="259" w:lineRule="auto"/>
            </w:pPr>
            <w:r w:rsidRPr="001771E4">
              <w:t>Processor</w:t>
            </w:r>
          </w:p>
        </w:tc>
        <w:tc>
          <w:tcPr>
            <w:tcW w:w="3561" w:type="dxa"/>
            <w:hideMark/>
          </w:tcPr>
          <w:p w14:paraId="3B7CAC24" w14:textId="77777777" w:rsidR="001771E4" w:rsidRPr="001771E4" w:rsidRDefault="001771E4" w:rsidP="001771E4">
            <w:pPr>
              <w:spacing w:after="160" w:line="259" w:lineRule="auto"/>
              <w:cnfStyle w:val="000000000000" w:firstRow="0" w:lastRow="0" w:firstColumn="0" w:lastColumn="0" w:oddVBand="0" w:evenVBand="0" w:oddHBand="0" w:evenHBand="0" w:firstRowFirstColumn="0" w:firstRowLastColumn="0" w:lastRowFirstColumn="0" w:lastRowLastColumn="0"/>
            </w:pPr>
            <w:r w:rsidRPr="001771E4">
              <w:t>Intel Core i5 4590 (4th generation), quad-core (or better) </w:t>
            </w:r>
            <w:r w:rsidRPr="001771E4">
              <w:br/>
              <w:t>AMD Ryzen 5 1400 3.4Ghz (desktop), quad-core (or better)</w:t>
            </w:r>
          </w:p>
        </w:tc>
        <w:tc>
          <w:tcPr>
            <w:tcW w:w="3562" w:type="dxa"/>
            <w:hideMark/>
          </w:tcPr>
          <w:p w14:paraId="38E4BF30" w14:textId="77777777" w:rsidR="001771E4" w:rsidRPr="001771E4" w:rsidRDefault="001771E4" w:rsidP="001771E4">
            <w:pPr>
              <w:spacing w:after="160" w:line="259" w:lineRule="auto"/>
              <w:cnfStyle w:val="000000000000" w:firstRow="0" w:lastRow="0" w:firstColumn="0" w:lastColumn="0" w:oddVBand="0" w:evenVBand="0" w:oddHBand="0" w:evenHBand="0" w:firstRowFirstColumn="0" w:firstRowLastColumn="0" w:lastRowFirstColumn="0" w:lastRowLastColumn="0"/>
            </w:pPr>
            <w:r w:rsidRPr="001771E4">
              <w:t>Intel Core i5 7200U (7th generation mobile), dual-core with Intel® Hyper-Threading Technology enabled (or better)</w:t>
            </w:r>
          </w:p>
        </w:tc>
      </w:tr>
      <w:tr w:rsidR="00E808B6" w:rsidRPr="001771E4" w14:paraId="57E35A2D" w14:textId="77777777" w:rsidTr="007E4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6D6226" w14:textId="77777777" w:rsidR="001771E4" w:rsidRPr="001771E4" w:rsidRDefault="001771E4" w:rsidP="001771E4">
            <w:pPr>
              <w:spacing w:after="160" w:line="259" w:lineRule="auto"/>
            </w:pPr>
            <w:r w:rsidRPr="001771E4">
              <w:t>RAM</w:t>
            </w:r>
          </w:p>
        </w:tc>
        <w:tc>
          <w:tcPr>
            <w:tcW w:w="3561" w:type="dxa"/>
            <w:hideMark/>
          </w:tcPr>
          <w:p w14:paraId="745B55BF"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8GB DDR3 (or better)</w:t>
            </w:r>
          </w:p>
        </w:tc>
        <w:tc>
          <w:tcPr>
            <w:tcW w:w="3562" w:type="dxa"/>
            <w:hideMark/>
          </w:tcPr>
          <w:p w14:paraId="6EF569A9"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8GB DDR3 dual channel (or better)</w:t>
            </w:r>
          </w:p>
        </w:tc>
      </w:tr>
      <w:tr w:rsidR="00D03937" w:rsidRPr="001771E4" w14:paraId="09305629" w14:textId="77777777" w:rsidTr="00D03937">
        <w:tc>
          <w:tcPr>
            <w:cnfStyle w:val="001000000000" w:firstRow="0" w:lastRow="0" w:firstColumn="1" w:lastColumn="0" w:oddVBand="0" w:evenVBand="0" w:oddHBand="0" w:evenHBand="0" w:firstRowFirstColumn="0" w:firstRowLastColumn="0" w:lastRowFirstColumn="0" w:lastRowLastColumn="0"/>
            <w:tcW w:w="0" w:type="auto"/>
            <w:hideMark/>
          </w:tcPr>
          <w:p w14:paraId="48074BD6" w14:textId="77777777" w:rsidR="001771E4" w:rsidRPr="001771E4" w:rsidRDefault="001771E4" w:rsidP="001771E4">
            <w:pPr>
              <w:spacing w:after="160" w:line="259" w:lineRule="auto"/>
            </w:pPr>
            <w:r w:rsidRPr="001771E4">
              <w:t>Free disk space</w:t>
            </w:r>
          </w:p>
        </w:tc>
        <w:tc>
          <w:tcPr>
            <w:tcW w:w="0" w:type="auto"/>
            <w:gridSpan w:val="2"/>
            <w:hideMark/>
          </w:tcPr>
          <w:p w14:paraId="5AF52243" w14:textId="77777777" w:rsidR="001771E4" w:rsidRPr="001771E4" w:rsidRDefault="001771E4" w:rsidP="001771E4">
            <w:pPr>
              <w:spacing w:after="160" w:line="259" w:lineRule="auto"/>
              <w:cnfStyle w:val="000000000000" w:firstRow="0" w:lastRow="0" w:firstColumn="0" w:lastColumn="0" w:oddVBand="0" w:evenVBand="0" w:oddHBand="0" w:evenHBand="0" w:firstRowFirstColumn="0" w:firstRowLastColumn="0" w:lastRowFirstColumn="0" w:lastRowLastColumn="0"/>
            </w:pPr>
            <w:r w:rsidRPr="001771E4">
              <w:t>At least 10 GB</w:t>
            </w:r>
          </w:p>
        </w:tc>
      </w:tr>
      <w:tr w:rsidR="00E808B6" w:rsidRPr="001771E4" w14:paraId="6A82C270" w14:textId="77777777" w:rsidTr="007E4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61300" w14:textId="77777777" w:rsidR="001771E4" w:rsidRPr="001771E4" w:rsidRDefault="001771E4" w:rsidP="001771E4">
            <w:pPr>
              <w:spacing w:after="160" w:line="259" w:lineRule="auto"/>
            </w:pPr>
            <w:r w:rsidRPr="001771E4">
              <w:t>Graphics Card</w:t>
            </w:r>
          </w:p>
        </w:tc>
        <w:tc>
          <w:tcPr>
            <w:tcW w:w="3561" w:type="dxa"/>
            <w:hideMark/>
          </w:tcPr>
          <w:p w14:paraId="4CF3B201" w14:textId="44AE2061" w:rsidR="001771E4" w:rsidRPr="001771E4" w:rsidRDefault="001771E4" w:rsidP="002F321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1771E4">
              <w:t>NVIDIA GTX 1060 (or greater) DX12-capable discrete GPU</w:t>
            </w:r>
          </w:p>
          <w:p w14:paraId="3C00A362" w14:textId="5EFDF7B5" w:rsidR="001771E4" w:rsidRPr="001771E4" w:rsidRDefault="001771E4" w:rsidP="002F321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1771E4">
              <w:t>AMD RX 470/570 (or greater) DX12-capable discrete GPU</w:t>
            </w:r>
            <w:r w:rsidRPr="001771E4">
              <w:br/>
            </w:r>
            <w:r w:rsidRPr="002F3219">
              <w:rPr>
                <w:b/>
                <w:bCs/>
              </w:rPr>
              <w:t>Note:</w:t>
            </w:r>
            <w:r w:rsidRPr="001771E4">
              <w:t> GPU must be hosted in a PCIe 3.0 x4+ Link slot</w:t>
            </w:r>
          </w:p>
        </w:tc>
        <w:tc>
          <w:tcPr>
            <w:tcW w:w="3562" w:type="dxa"/>
            <w:hideMark/>
          </w:tcPr>
          <w:p w14:paraId="3DB78676" w14:textId="77777777" w:rsidR="00B2126B" w:rsidRDefault="001771E4" w:rsidP="002F321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1771E4">
              <w:t>Integrated Intel® HD Graphics 620 (or greater) DX12-capable integrated GPU </w:t>
            </w:r>
            <w:hyperlink r:id="rId14" w:history="1">
              <w:r w:rsidRPr="001771E4">
                <w:rPr>
                  <w:rStyle w:val="Hyperlink"/>
                </w:rPr>
                <w:t>(check if your model is greater)</w:t>
              </w:r>
            </w:hyperlink>
          </w:p>
          <w:p w14:paraId="3DC6EFA7" w14:textId="532496BC" w:rsidR="001771E4" w:rsidRPr="001771E4" w:rsidRDefault="001771E4" w:rsidP="002F321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1771E4">
              <w:t>NVIDIA MX150 (or greater) discrete GPU</w:t>
            </w:r>
            <w:r w:rsidRPr="001771E4">
              <w:br/>
            </w:r>
          </w:p>
          <w:p w14:paraId="13E4AC51" w14:textId="5D14DE91" w:rsidR="001771E4" w:rsidRPr="001771E4" w:rsidRDefault="001771E4" w:rsidP="002F321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1771E4">
              <w:t>965M (or greater) DX12-capable discrete GPU</w:t>
            </w:r>
          </w:p>
          <w:p w14:paraId="46B36050" w14:textId="04AB58B7" w:rsidR="001771E4" w:rsidRPr="001771E4" w:rsidRDefault="001771E4" w:rsidP="002F321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1771E4">
              <w:t>AMD Radeon RX 460/560</w:t>
            </w:r>
          </w:p>
        </w:tc>
      </w:tr>
      <w:tr w:rsidR="00E808B6" w:rsidRPr="001771E4" w14:paraId="21C4211D" w14:textId="77777777" w:rsidTr="007E42E1">
        <w:tc>
          <w:tcPr>
            <w:cnfStyle w:val="001000000000" w:firstRow="0" w:lastRow="0" w:firstColumn="1" w:lastColumn="0" w:oddVBand="0" w:evenVBand="0" w:oddHBand="0" w:evenHBand="0" w:firstRowFirstColumn="0" w:firstRowLastColumn="0" w:lastRowFirstColumn="0" w:lastRowLastColumn="0"/>
            <w:tcW w:w="0" w:type="auto"/>
            <w:hideMark/>
          </w:tcPr>
          <w:p w14:paraId="356A39AD" w14:textId="77777777" w:rsidR="001771E4" w:rsidRPr="001771E4" w:rsidRDefault="001771E4" w:rsidP="001771E4">
            <w:pPr>
              <w:spacing w:after="160" w:line="259" w:lineRule="auto"/>
            </w:pPr>
            <w:r w:rsidRPr="001771E4">
              <w:t>Graphics Driver</w:t>
            </w:r>
          </w:p>
        </w:tc>
        <w:tc>
          <w:tcPr>
            <w:tcW w:w="3561" w:type="dxa"/>
            <w:hideMark/>
          </w:tcPr>
          <w:p w14:paraId="47336668" w14:textId="77777777" w:rsidR="001771E4" w:rsidRPr="001771E4" w:rsidRDefault="001771E4" w:rsidP="001771E4">
            <w:pPr>
              <w:spacing w:after="160" w:line="259" w:lineRule="auto"/>
              <w:cnfStyle w:val="000000000000" w:firstRow="0" w:lastRow="0" w:firstColumn="0" w:lastColumn="0" w:oddVBand="0" w:evenVBand="0" w:oddHBand="0" w:evenHBand="0" w:firstRowFirstColumn="0" w:firstRowLastColumn="0" w:lastRowFirstColumn="0" w:lastRowLastColumn="0"/>
            </w:pPr>
            <w:r w:rsidRPr="001771E4">
              <w:t>Windows Display Driver Model (WDDM) 2.2</w:t>
            </w:r>
          </w:p>
        </w:tc>
        <w:tc>
          <w:tcPr>
            <w:tcW w:w="3562" w:type="dxa"/>
            <w:hideMark/>
          </w:tcPr>
          <w:p w14:paraId="19EC8557" w14:textId="77777777" w:rsidR="001771E4" w:rsidRPr="001771E4" w:rsidRDefault="001771E4" w:rsidP="001771E4">
            <w:pPr>
              <w:spacing w:after="160" w:line="259" w:lineRule="auto"/>
              <w:cnfStyle w:val="000000000000" w:firstRow="0" w:lastRow="0" w:firstColumn="0" w:lastColumn="0" w:oddVBand="0" w:evenVBand="0" w:oddHBand="0" w:evenHBand="0" w:firstRowFirstColumn="0" w:firstRowLastColumn="0" w:lastRowFirstColumn="0" w:lastRowLastColumn="0"/>
            </w:pPr>
            <w:r w:rsidRPr="001771E4">
              <w:t>Windows Display Driver Model (WDDM) 2.2</w:t>
            </w:r>
          </w:p>
        </w:tc>
      </w:tr>
      <w:tr w:rsidR="00E808B6" w:rsidRPr="001771E4" w14:paraId="6BC6D083" w14:textId="77777777" w:rsidTr="007E4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72C73" w14:textId="77777777" w:rsidR="001771E4" w:rsidRPr="001771E4" w:rsidRDefault="002C3232" w:rsidP="001771E4">
            <w:pPr>
              <w:spacing w:after="160" w:line="259" w:lineRule="auto"/>
            </w:pPr>
            <w:hyperlink r:id="rId15" w:history="1">
              <w:r w:rsidR="001771E4" w:rsidRPr="001771E4">
                <w:rPr>
                  <w:rStyle w:val="Hyperlink"/>
                </w:rPr>
                <w:t>Graphics display port</w:t>
              </w:r>
            </w:hyperlink>
          </w:p>
        </w:tc>
        <w:tc>
          <w:tcPr>
            <w:tcW w:w="3561" w:type="dxa"/>
            <w:hideMark/>
          </w:tcPr>
          <w:p w14:paraId="6BB12C97"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HDMI 2.0 or DisplayPort 1.2</w:t>
            </w:r>
          </w:p>
        </w:tc>
        <w:tc>
          <w:tcPr>
            <w:tcW w:w="3562" w:type="dxa"/>
            <w:hideMark/>
          </w:tcPr>
          <w:p w14:paraId="07087D97"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HDMI 1.4 or DisplayPort 1.2</w:t>
            </w:r>
          </w:p>
        </w:tc>
      </w:tr>
      <w:tr w:rsidR="00D03937" w:rsidRPr="001771E4" w14:paraId="0A5E49EA" w14:textId="77777777" w:rsidTr="00D03937">
        <w:tc>
          <w:tcPr>
            <w:cnfStyle w:val="001000000000" w:firstRow="0" w:lastRow="0" w:firstColumn="1" w:lastColumn="0" w:oddVBand="0" w:evenVBand="0" w:oddHBand="0" w:evenHBand="0" w:firstRowFirstColumn="0" w:firstRowLastColumn="0" w:lastRowFirstColumn="0" w:lastRowLastColumn="0"/>
            <w:tcW w:w="0" w:type="auto"/>
            <w:hideMark/>
          </w:tcPr>
          <w:p w14:paraId="453A1671" w14:textId="77777777" w:rsidR="001771E4" w:rsidRPr="001771E4" w:rsidRDefault="001771E4" w:rsidP="001771E4">
            <w:pPr>
              <w:spacing w:after="160" w:line="259" w:lineRule="auto"/>
            </w:pPr>
            <w:r w:rsidRPr="001771E4">
              <w:t>Display</w:t>
            </w:r>
          </w:p>
        </w:tc>
        <w:tc>
          <w:tcPr>
            <w:tcW w:w="0" w:type="auto"/>
            <w:gridSpan w:val="2"/>
            <w:hideMark/>
          </w:tcPr>
          <w:p w14:paraId="607BD9C5" w14:textId="77777777" w:rsidR="001771E4" w:rsidRPr="001771E4" w:rsidRDefault="001771E4" w:rsidP="001771E4">
            <w:pPr>
              <w:spacing w:after="160" w:line="259" w:lineRule="auto"/>
              <w:cnfStyle w:val="000000000000" w:firstRow="0" w:lastRow="0" w:firstColumn="0" w:lastColumn="0" w:oddVBand="0" w:evenVBand="0" w:oddHBand="0" w:evenHBand="0" w:firstRowFirstColumn="0" w:firstRowLastColumn="0" w:lastRowFirstColumn="0" w:lastRowLastColumn="0"/>
            </w:pPr>
            <w:r w:rsidRPr="001771E4">
              <w:t>Connected external or integrated VGA (800x600) display (or better)</w:t>
            </w:r>
          </w:p>
        </w:tc>
      </w:tr>
      <w:tr w:rsidR="00D03937" w:rsidRPr="001771E4" w14:paraId="673B6BD3" w14:textId="77777777" w:rsidTr="00D03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464656" w14:textId="77777777" w:rsidR="001771E4" w:rsidRPr="001771E4" w:rsidRDefault="002C3232" w:rsidP="001771E4">
            <w:pPr>
              <w:spacing w:after="160" w:line="259" w:lineRule="auto"/>
            </w:pPr>
            <w:hyperlink r:id="rId16" w:history="1">
              <w:r w:rsidR="001771E4" w:rsidRPr="001771E4">
                <w:rPr>
                  <w:rStyle w:val="Hyperlink"/>
                </w:rPr>
                <w:t>USB connectivity</w:t>
              </w:r>
            </w:hyperlink>
          </w:p>
        </w:tc>
        <w:tc>
          <w:tcPr>
            <w:tcW w:w="0" w:type="auto"/>
            <w:gridSpan w:val="2"/>
            <w:hideMark/>
          </w:tcPr>
          <w:p w14:paraId="49053126"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USB 3.0 Type-A or Type-C</w:t>
            </w:r>
          </w:p>
        </w:tc>
      </w:tr>
      <w:tr w:rsidR="00D03937" w:rsidRPr="001771E4" w14:paraId="4FE612CE" w14:textId="77777777" w:rsidTr="00D03937">
        <w:tc>
          <w:tcPr>
            <w:cnfStyle w:val="001000000000" w:firstRow="0" w:lastRow="0" w:firstColumn="1" w:lastColumn="0" w:oddVBand="0" w:evenVBand="0" w:oddHBand="0" w:evenHBand="0" w:firstRowFirstColumn="0" w:firstRowLastColumn="0" w:lastRowFirstColumn="0" w:lastRowLastColumn="0"/>
            <w:tcW w:w="0" w:type="auto"/>
            <w:hideMark/>
          </w:tcPr>
          <w:p w14:paraId="6DA46281" w14:textId="77777777" w:rsidR="001771E4" w:rsidRPr="001771E4" w:rsidRDefault="001771E4" w:rsidP="001771E4">
            <w:pPr>
              <w:spacing w:after="160" w:line="259" w:lineRule="auto"/>
            </w:pPr>
            <w:r w:rsidRPr="001771E4">
              <w:t>Bluetooth connectivity (for </w:t>
            </w:r>
            <w:hyperlink r:id="rId17" w:history="1">
              <w:r w:rsidRPr="001771E4">
                <w:rPr>
                  <w:rStyle w:val="Hyperlink"/>
                </w:rPr>
                <w:t>motion controllers</w:t>
              </w:r>
            </w:hyperlink>
            <w:r w:rsidRPr="001771E4">
              <w:t>)</w:t>
            </w:r>
          </w:p>
        </w:tc>
        <w:tc>
          <w:tcPr>
            <w:tcW w:w="0" w:type="auto"/>
            <w:gridSpan w:val="2"/>
            <w:hideMark/>
          </w:tcPr>
          <w:p w14:paraId="5663DB6F" w14:textId="77777777" w:rsidR="001771E4" w:rsidRPr="001771E4" w:rsidRDefault="001771E4" w:rsidP="001771E4">
            <w:pPr>
              <w:spacing w:after="160" w:line="259" w:lineRule="auto"/>
              <w:cnfStyle w:val="000000000000" w:firstRow="0" w:lastRow="0" w:firstColumn="0" w:lastColumn="0" w:oddVBand="0" w:evenVBand="0" w:oddHBand="0" w:evenHBand="0" w:firstRowFirstColumn="0" w:firstRowLastColumn="0" w:lastRowFirstColumn="0" w:lastRowLastColumn="0"/>
            </w:pPr>
            <w:r w:rsidRPr="001771E4">
              <w:t>Bluetooth 4.0</w:t>
            </w:r>
          </w:p>
        </w:tc>
      </w:tr>
      <w:tr w:rsidR="00E808B6" w:rsidRPr="001771E4" w14:paraId="77F721C5" w14:textId="77777777" w:rsidTr="007E4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C4EBD" w14:textId="77777777" w:rsidR="001771E4" w:rsidRPr="001771E4" w:rsidRDefault="001771E4" w:rsidP="001771E4">
            <w:pPr>
              <w:spacing w:after="160" w:line="259" w:lineRule="auto"/>
            </w:pPr>
            <w:r w:rsidRPr="001771E4">
              <w:t>Expected headset framerate</w:t>
            </w:r>
          </w:p>
        </w:tc>
        <w:tc>
          <w:tcPr>
            <w:tcW w:w="3561" w:type="dxa"/>
            <w:hideMark/>
          </w:tcPr>
          <w:p w14:paraId="7E1583B2"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90 Hz</w:t>
            </w:r>
          </w:p>
        </w:tc>
        <w:tc>
          <w:tcPr>
            <w:tcW w:w="3562" w:type="dxa"/>
            <w:hideMark/>
          </w:tcPr>
          <w:p w14:paraId="1A6A381B" w14:textId="77777777" w:rsidR="001771E4" w:rsidRPr="001771E4" w:rsidRDefault="001771E4" w:rsidP="001771E4">
            <w:pPr>
              <w:spacing w:after="160" w:line="259" w:lineRule="auto"/>
              <w:cnfStyle w:val="000000100000" w:firstRow="0" w:lastRow="0" w:firstColumn="0" w:lastColumn="0" w:oddVBand="0" w:evenVBand="0" w:oddHBand="1" w:evenHBand="0" w:firstRowFirstColumn="0" w:firstRowLastColumn="0" w:lastRowFirstColumn="0" w:lastRowLastColumn="0"/>
            </w:pPr>
            <w:r w:rsidRPr="001771E4">
              <w:t>60 Hz</w:t>
            </w:r>
          </w:p>
        </w:tc>
      </w:tr>
    </w:tbl>
    <w:p w14:paraId="78DDE56E" w14:textId="040D39C7" w:rsidR="00195CF6" w:rsidRPr="005622FC" w:rsidRDefault="002C3232" w:rsidP="005622FC">
      <w:sdt>
        <w:sdtPr>
          <w:id w:val="554813768"/>
          <w:citation/>
        </w:sdtPr>
        <w:sdtContent>
          <w:r w:rsidR="00F52AD5">
            <w:fldChar w:fldCharType="begin"/>
          </w:r>
          <w:r w:rsidR="00F52AD5">
            <w:instrText xml:space="preserve"> CITATION Mic17 \l 4105 </w:instrText>
          </w:r>
          <w:r w:rsidR="00F52AD5">
            <w:fldChar w:fldCharType="separate"/>
          </w:r>
          <w:r w:rsidR="00134848">
            <w:rPr>
              <w:noProof/>
            </w:rPr>
            <w:t>(Microsoft Corporation, 2017)</w:t>
          </w:r>
          <w:r w:rsidR="00F52AD5">
            <w:fldChar w:fldCharType="end"/>
          </w:r>
        </w:sdtContent>
      </w:sdt>
    </w:p>
    <w:p w14:paraId="4B83836D" w14:textId="77777777" w:rsidR="00B00AE4" w:rsidRDefault="00B00AE4">
      <w:pPr>
        <w:rPr>
          <w:rFonts w:asciiTheme="majorHAnsi" w:eastAsiaTheme="majorEastAsia" w:hAnsiTheme="majorHAnsi" w:cstheme="majorBidi"/>
          <w:color w:val="004E78" w:themeColor="accent2" w:themeShade="BF"/>
          <w:sz w:val="28"/>
          <w:szCs w:val="28"/>
        </w:rPr>
      </w:pPr>
      <w:r>
        <w:br w:type="page"/>
      </w:r>
    </w:p>
    <w:p w14:paraId="194CF1CA" w14:textId="16F18B8E" w:rsidR="005E55C1" w:rsidRDefault="005E55C1" w:rsidP="005E55C1">
      <w:pPr>
        <w:pStyle w:val="Heading2"/>
      </w:pPr>
      <w:bookmarkStart w:id="19" w:name="_Toc532483968"/>
      <w:r>
        <w:lastRenderedPageBreak/>
        <w:t>2.2 Product Functions</w:t>
      </w:r>
      <w:bookmarkEnd w:id="19"/>
    </w:p>
    <w:p w14:paraId="5E7B8D9B" w14:textId="473B6CA6" w:rsidR="004A2CD5" w:rsidRDefault="004A2CD5" w:rsidP="004A2CD5">
      <w:pPr>
        <w:pStyle w:val="ListParagraph"/>
        <w:numPr>
          <w:ilvl w:val="0"/>
          <w:numId w:val="14"/>
        </w:numPr>
        <w:spacing w:line="256" w:lineRule="auto"/>
      </w:pPr>
      <w:r>
        <w:t xml:space="preserve">Simulate Interactions </w:t>
      </w:r>
      <w:r w:rsidR="002E63CB">
        <w:t>between user and child NPC</w:t>
      </w:r>
      <w:r w:rsidR="00A074A6">
        <w:t xml:space="preserve"> for teach Self-Regulation</w:t>
      </w:r>
      <w:r w:rsidR="002E63CB">
        <w:t xml:space="preserve"> </w:t>
      </w:r>
    </w:p>
    <w:p w14:paraId="44F44ECC" w14:textId="3BA6E05C" w:rsidR="004A2CD5" w:rsidRDefault="005A6B59" w:rsidP="004A2CD5">
      <w:pPr>
        <w:pStyle w:val="ListParagraph"/>
        <w:numPr>
          <w:ilvl w:val="0"/>
          <w:numId w:val="14"/>
        </w:numPr>
        <w:spacing w:line="256" w:lineRule="auto"/>
      </w:pPr>
      <w:r>
        <w:t>Recognize speech of user for interaction with NPC</w:t>
      </w:r>
    </w:p>
    <w:p w14:paraId="6B7FB9A1" w14:textId="5AF99AB4" w:rsidR="004A2CD5" w:rsidRDefault="004A2CD5" w:rsidP="004A2CD5">
      <w:pPr>
        <w:pStyle w:val="ListParagraph"/>
        <w:numPr>
          <w:ilvl w:val="0"/>
          <w:numId w:val="14"/>
        </w:numPr>
        <w:spacing w:line="256" w:lineRule="auto"/>
      </w:pPr>
      <w:r>
        <w:t xml:space="preserve">Convert </w:t>
      </w:r>
      <w:r w:rsidR="005A6B59">
        <w:t>user speech to text</w:t>
      </w:r>
    </w:p>
    <w:p w14:paraId="7B33330F" w14:textId="575803CD" w:rsidR="005A6B59" w:rsidRDefault="004A2CD5" w:rsidP="005A6B59">
      <w:pPr>
        <w:pStyle w:val="ListParagraph"/>
        <w:numPr>
          <w:ilvl w:val="0"/>
          <w:numId w:val="14"/>
        </w:numPr>
        <w:spacing w:line="256" w:lineRule="auto"/>
      </w:pPr>
      <w:r>
        <w:t>Get feedback from Watson Natural Language Understanding</w:t>
      </w:r>
      <w:r w:rsidR="005A6B59">
        <w:t>, Watson Tone Analyzer, and Watson Personality Insight</w:t>
      </w:r>
    </w:p>
    <w:p w14:paraId="494C3E42" w14:textId="201A4907" w:rsidR="00FB0C7E" w:rsidRDefault="004A2CD5" w:rsidP="00FB0C7E">
      <w:pPr>
        <w:pStyle w:val="ListParagraph"/>
        <w:numPr>
          <w:ilvl w:val="0"/>
          <w:numId w:val="14"/>
        </w:numPr>
        <w:spacing w:line="256" w:lineRule="auto"/>
      </w:pPr>
      <w:r>
        <w:t>Develop Inference from feedback</w:t>
      </w:r>
    </w:p>
    <w:p w14:paraId="2B706204" w14:textId="48FCE1BC" w:rsidR="007847B9" w:rsidRDefault="007847B9" w:rsidP="007847B9">
      <w:pPr>
        <w:pStyle w:val="Heading3"/>
      </w:pPr>
      <w:bookmarkStart w:id="20" w:name="_Toc532483969"/>
      <w:r>
        <w:t>2.2.1 NPC Interaction</w:t>
      </w:r>
      <w:bookmarkEnd w:id="20"/>
    </w:p>
    <w:p w14:paraId="6188895A" w14:textId="77777777" w:rsidR="007847B9" w:rsidRDefault="007847B9" w:rsidP="007B1F41"/>
    <w:p w14:paraId="4A60795A" w14:textId="77777777" w:rsidR="008E07EC" w:rsidRDefault="007847B9" w:rsidP="007B1F41">
      <w:r>
        <w:object w:dxaOrig="9012" w:dyaOrig="5340" w14:anchorId="38218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67.45pt" o:ole="">
            <v:imagedata r:id="rId18" o:title=""/>
          </v:shape>
          <o:OLEObject Type="Embed" ProgID="Visio.Drawing.15" ShapeID="_x0000_i1025" DrawAspect="Content" ObjectID="_1606226049" r:id="rId19"/>
        </w:object>
      </w:r>
    </w:p>
    <w:tbl>
      <w:tblPr>
        <w:tblStyle w:val="ListTable4-Accent2"/>
        <w:tblW w:w="0" w:type="auto"/>
        <w:tblLook w:val="06A0" w:firstRow="1" w:lastRow="0" w:firstColumn="1" w:lastColumn="0" w:noHBand="1" w:noVBand="1"/>
      </w:tblPr>
      <w:tblGrid>
        <w:gridCol w:w="9350"/>
      </w:tblGrid>
      <w:tr w:rsidR="008E07EC" w14:paraId="0FD9F44A" w14:textId="77777777" w:rsidTr="00F14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9B10A3" w14:textId="7FA7E544" w:rsidR="008E07EC" w:rsidRDefault="008E07EC" w:rsidP="007B1F41">
            <w:r>
              <w:t>NPC Interaction</w:t>
            </w:r>
          </w:p>
        </w:tc>
      </w:tr>
      <w:tr w:rsidR="008E07EC" w14:paraId="64E80F99" w14:textId="77777777" w:rsidTr="00F14B50">
        <w:tc>
          <w:tcPr>
            <w:cnfStyle w:val="001000000000" w:firstRow="0" w:lastRow="0" w:firstColumn="1" w:lastColumn="0" w:oddVBand="0" w:evenVBand="0" w:oddHBand="0" w:evenHBand="0" w:firstRowFirstColumn="0" w:firstRowLastColumn="0" w:lastRowFirstColumn="0" w:lastRowLastColumn="0"/>
            <w:tcW w:w="9350" w:type="dxa"/>
          </w:tcPr>
          <w:p w14:paraId="377D81C4" w14:textId="6646F9F6" w:rsidR="008E07EC" w:rsidRDefault="008E07EC" w:rsidP="008E07EC">
            <w:r>
              <w:t>The user will be able to interact with an NPC by using the controllers. If the input is valid the NPC will run the appropriate response and the result of the interaction will be saved by the system for analysis at the end of the simulation. The user will also be able to send voice commands to the PhraseRecognitionSystem that will match the voice command a send the appropriate action to the NPC.</w:t>
            </w:r>
          </w:p>
        </w:tc>
      </w:tr>
    </w:tbl>
    <w:p w14:paraId="4315EEB6" w14:textId="1CD59FCF" w:rsidR="007847B9" w:rsidRDefault="007847B9" w:rsidP="007B1F41"/>
    <w:p w14:paraId="1717371A" w14:textId="42D5B27A" w:rsidR="007847B9" w:rsidRPr="007847B9" w:rsidRDefault="007847B9" w:rsidP="007847B9">
      <w:pPr>
        <w:pStyle w:val="Heading3"/>
      </w:pPr>
      <w:bookmarkStart w:id="21" w:name="_Toc532483970"/>
      <w:r>
        <w:lastRenderedPageBreak/>
        <w:t>2.2.2 Watson Interaction</w:t>
      </w:r>
      <w:bookmarkEnd w:id="21"/>
    </w:p>
    <w:p w14:paraId="708071DE" w14:textId="312E2861" w:rsidR="007847B9" w:rsidRDefault="007847B9" w:rsidP="007847B9">
      <w:r>
        <w:object w:dxaOrig="11077" w:dyaOrig="5268" w14:anchorId="7A1A42DE">
          <v:shape id="_x0000_i1026" type="#_x0000_t75" style="width:466.6pt;height:221.6pt" o:ole="">
            <v:imagedata r:id="rId20" o:title=""/>
          </v:shape>
          <o:OLEObject Type="Embed" ProgID="Visio.Drawing.15" ShapeID="_x0000_i1026" DrawAspect="Content" ObjectID="_1606226050" r:id="rId21"/>
        </w:object>
      </w:r>
    </w:p>
    <w:tbl>
      <w:tblPr>
        <w:tblStyle w:val="ListTable4-Accent2"/>
        <w:tblW w:w="0" w:type="auto"/>
        <w:tblLook w:val="06A0" w:firstRow="1" w:lastRow="0" w:firstColumn="1" w:lastColumn="0" w:noHBand="1" w:noVBand="1"/>
      </w:tblPr>
      <w:tblGrid>
        <w:gridCol w:w="9350"/>
      </w:tblGrid>
      <w:tr w:rsidR="00EC5DE3" w14:paraId="761D7B54" w14:textId="77777777" w:rsidTr="00F14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4BF9E01" w14:textId="64378936" w:rsidR="00EC5DE3" w:rsidRDefault="00753B44" w:rsidP="003B1A08">
            <w:r>
              <w:t>Watson Interaction</w:t>
            </w:r>
          </w:p>
        </w:tc>
      </w:tr>
      <w:tr w:rsidR="00EC5DE3" w14:paraId="05BDB4D2" w14:textId="77777777" w:rsidTr="00F14B50">
        <w:tc>
          <w:tcPr>
            <w:cnfStyle w:val="001000000000" w:firstRow="0" w:lastRow="0" w:firstColumn="1" w:lastColumn="0" w:oddVBand="0" w:evenVBand="0" w:oddHBand="0" w:evenHBand="0" w:firstRowFirstColumn="0" w:firstRowLastColumn="0" w:lastRowFirstColumn="0" w:lastRowLastColumn="0"/>
            <w:tcW w:w="9350" w:type="dxa"/>
          </w:tcPr>
          <w:p w14:paraId="6411462A" w14:textId="1E7B4ECC" w:rsidR="00EC5DE3" w:rsidRDefault="00EC5DE3" w:rsidP="00753B44">
            <w:r>
              <w:t xml:space="preserve">The user will also be able to send voice commands to the PhraseRecognitionSystem that will </w:t>
            </w:r>
            <w:r w:rsidR="00753B44">
              <w:t>then convert the speech to text and send it of to Several Watson APIs for analysis. The system will the store the data for analysis at the end of the simulation</w:t>
            </w:r>
          </w:p>
        </w:tc>
      </w:tr>
    </w:tbl>
    <w:p w14:paraId="52CFDDE4" w14:textId="77777777" w:rsidR="00EC5DE3" w:rsidRDefault="00EC5DE3" w:rsidP="007847B9"/>
    <w:p w14:paraId="70434D4B" w14:textId="77777777" w:rsidR="006E3F0F" w:rsidRDefault="006E3F0F">
      <w:pPr>
        <w:rPr>
          <w:rFonts w:asciiTheme="majorHAnsi" w:eastAsiaTheme="majorEastAsia" w:hAnsiTheme="majorHAnsi" w:cstheme="majorBidi"/>
          <w:color w:val="76815E" w:themeColor="accent6" w:themeShade="BF"/>
          <w:sz w:val="26"/>
          <w:szCs w:val="26"/>
        </w:rPr>
      </w:pPr>
      <w:r>
        <w:br w:type="page"/>
      </w:r>
    </w:p>
    <w:p w14:paraId="3D23DEAF" w14:textId="78F87F94" w:rsidR="00E82949" w:rsidRDefault="00633BC8" w:rsidP="00633BC8">
      <w:pPr>
        <w:pStyle w:val="Heading3"/>
      </w:pPr>
      <w:bookmarkStart w:id="22" w:name="_Toc532483971"/>
      <w:r>
        <w:lastRenderedPageBreak/>
        <w:t xml:space="preserve">2.2.3 </w:t>
      </w:r>
      <w:r w:rsidRPr="00633BC8">
        <w:t>Analyze Feedback</w:t>
      </w:r>
      <w:bookmarkEnd w:id="22"/>
    </w:p>
    <w:p w14:paraId="73E76FD7" w14:textId="5AFE8693" w:rsidR="00633BC8" w:rsidRDefault="00633BC8" w:rsidP="00633BC8">
      <w:r>
        <w:object w:dxaOrig="8191" w:dyaOrig="5266" w14:anchorId="69CB7669">
          <v:shape id="_x0000_i1027" type="#_x0000_t75" style="width:409.55pt;height:263.7pt" o:ole="">
            <v:imagedata r:id="rId22" o:title=""/>
          </v:shape>
          <o:OLEObject Type="Embed" ProgID="Visio.Drawing.15" ShapeID="_x0000_i1027" DrawAspect="Content" ObjectID="_1606226051" r:id="rId23"/>
        </w:object>
      </w:r>
    </w:p>
    <w:tbl>
      <w:tblPr>
        <w:tblStyle w:val="ListTable4-Accent2"/>
        <w:tblW w:w="0" w:type="auto"/>
        <w:tblLook w:val="06A0" w:firstRow="1" w:lastRow="0" w:firstColumn="1" w:lastColumn="0" w:noHBand="1" w:noVBand="1"/>
      </w:tblPr>
      <w:tblGrid>
        <w:gridCol w:w="9350"/>
      </w:tblGrid>
      <w:tr w:rsidR="006E3F0F" w14:paraId="72C8B2D8" w14:textId="77777777" w:rsidTr="003B1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24A488" w14:textId="1A62F34C" w:rsidR="006E3F0F" w:rsidRDefault="006E3F0F" w:rsidP="003B1A08">
            <w:r w:rsidRPr="006E3F0F">
              <w:t>Analyze Feedback</w:t>
            </w:r>
          </w:p>
        </w:tc>
      </w:tr>
      <w:tr w:rsidR="006E3F0F" w14:paraId="4F4303DA" w14:textId="77777777" w:rsidTr="003B1A08">
        <w:tc>
          <w:tcPr>
            <w:cnfStyle w:val="001000000000" w:firstRow="0" w:lastRow="0" w:firstColumn="1" w:lastColumn="0" w:oddVBand="0" w:evenVBand="0" w:oddHBand="0" w:evenHBand="0" w:firstRowFirstColumn="0" w:firstRowLastColumn="0" w:lastRowFirstColumn="0" w:lastRowLastColumn="0"/>
            <w:tcW w:w="9350" w:type="dxa"/>
          </w:tcPr>
          <w:p w14:paraId="18820693" w14:textId="2D1FBCFB" w:rsidR="006E3F0F" w:rsidRDefault="00A572CB" w:rsidP="00A572CB">
            <w:r>
              <w:t>At the end of the simulation the system will collect data from the different levels that was recorded, analyze and score the results of the data and combine that information with the different analysis produce by Watson in ordered to present a final report to the user of how they performed</w:t>
            </w:r>
            <w:bookmarkStart w:id="23" w:name="_GoBack"/>
            <w:bookmarkEnd w:id="23"/>
            <w:r>
              <w:t>.</w:t>
            </w:r>
          </w:p>
        </w:tc>
      </w:tr>
    </w:tbl>
    <w:p w14:paraId="5C0EEDC1" w14:textId="54D6EA22" w:rsidR="00D23BE9" w:rsidRDefault="00D23BE9" w:rsidP="00D23BE9">
      <w:pPr>
        <w:pStyle w:val="Heading2"/>
      </w:pPr>
      <w:bookmarkStart w:id="24" w:name="_Toc532483972"/>
      <w:r>
        <w:t>2.3 User Characteristics</w:t>
      </w:r>
      <w:bookmarkEnd w:id="24"/>
    </w:p>
    <w:p w14:paraId="40D40162" w14:textId="4A118248" w:rsidR="00285AD2" w:rsidRPr="00285AD2" w:rsidRDefault="00285AD2" w:rsidP="00285AD2">
      <w:r>
        <w:t>The user that the application will be focused towards are teachers, students and early childhood educators.</w:t>
      </w:r>
      <w:r w:rsidR="00870EC5">
        <w:t xml:space="preserve"> Users will be those who lack experience in the feel or who need to update their knowledge to more modern standards.</w:t>
      </w:r>
      <w:r w:rsidR="00433A59">
        <w:t xml:space="preserve"> Currently, there is no data looking at the technological literacy of the ECE industry. </w:t>
      </w:r>
      <w:r w:rsidR="00D459CF">
        <w:t xml:space="preserve">While most users will have, or be working towards, at least a college diploma </w:t>
      </w:r>
      <w:r w:rsidR="00CA4244">
        <w:t xml:space="preserve">through conversations with Harmony there is an anecdotal evidence that technical skills might be limited for setting up the application for proper use. This possibility will have to be </w:t>
      </w:r>
      <w:r w:rsidR="00FC659B">
        <w:t>considered</w:t>
      </w:r>
      <w:r w:rsidR="00CA4244">
        <w:t xml:space="preserve"> along with </w:t>
      </w:r>
      <w:r w:rsidR="00F01206">
        <w:t>the knowledge that it is most likely the purchasers of the program will be large institutions that could provide training to members of the ECE industry.</w:t>
      </w:r>
    </w:p>
    <w:p w14:paraId="0ECFB8F5" w14:textId="77777777" w:rsidR="00134848" w:rsidRDefault="00134848">
      <w:pPr>
        <w:rPr>
          <w:rFonts w:asciiTheme="majorHAnsi" w:eastAsiaTheme="majorEastAsia" w:hAnsiTheme="majorHAnsi" w:cstheme="majorBidi"/>
          <w:color w:val="004E78" w:themeColor="accent2" w:themeShade="BF"/>
          <w:sz w:val="28"/>
          <w:szCs w:val="28"/>
        </w:rPr>
      </w:pPr>
      <w:r>
        <w:br w:type="page"/>
      </w:r>
    </w:p>
    <w:p w14:paraId="730380E7" w14:textId="2282CBC3" w:rsidR="00D23BE9" w:rsidRDefault="00D23BE9" w:rsidP="00D23BE9">
      <w:pPr>
        <w:pStyle w:val="Heading2"/>
      </w:pPr>
      <w:bookmarkStart w:id="25" w:name="_Toc532483973"/>
      <w:r>
        <w:lastRenderedPageBreak/>
        <w:t>2.4 Constraints</w:t>
      </w:r>
      <w:bookmarkEnd w:id="25"/>
    </w:p>
    <w:p w14:paraId="5C7F04F8" w14:textId="3E762B4A" w:rsidR="00FC659B" w:rsidRDefault="00D84595" w:rsidP="00FC659B">
      <w:r>
        <w:t>Several</w:t>
      </w:r>
      <w:r w:rsidR="009644D9">
        <w:t xml:space="preserve"> constraints can limit the project:</w:t>
      </w:r>
    </w:p>
    <w:p w14:paraId="30E3EA2E" w14:textId="502DC626" w:rsidR="009644D9" w:rsidRDefault="009644D9" w:rsidP="009644D9">
      <w:pPr>
        <w:pStyle w:val="ListParagraph"/>
        <w:numPr>
          <w:ilvl w:val="0"/>
          <w:numId w:val="24"/>
        </w:numPr>
      </w:pPr>
      <w:r>
        <w:t xml:space="preserve">Cost of hard ware to run the application </w:t>
      </w:r>
      <w:r w:rsidR="00186202">
        <w:t>ranges between 1400$ and 2500$ for a computer and a Mixed Reality Headset.</w:t>
      </w:r>
    </w:p>
    <w:p w14:paraId="071781E4" w14:textId="6EC76837" w:rsidR="00186202" w:rsidRDefault="00186202" w:rsidP="009644D9">
      <w:pPr>
        <w:pStyle w:val="ListParagraph"/>
        <w:numPr>
          <w:ilvl w:val="0"/>
          <w:numId w:val="24"/>
        </w:numPr>
      </w:pPr>
      <w:r>
        <w:t xml:space="preserve">Limits on the free </w:t>
      </w:r>
      <w:r w:rsidR="00EC2B3E">
        <w:t>tier</w:t>
      </w:r>
      <w:r>
        <w:t xml:space="preserve"> </w:t>
      </w:r>
      <w:r w:rsidR="00EC2B3E">
        <w:t>of Watson could limit initial growth or even testing of the application.</w:t>
      </w:r>
    </w:p>
    <w:p w14:paraId="72F5EAAE" w14:textId="789209EF" w:rsidR="00EC2B3E" w:rsidRDefault="00C95C4D" w:rsidP="009644D9">
      <w:pPr>
        <w:pStyle w:val="ListParagraph"/>
        <w:numPr>
          <w:ilvl w:val="0"/>
          <w:numId w:val="24"/>
        </w:numPr>
      </w:pPr>
      <w:r>
        <w:t xml:space="preserve">Unity Pro would cost up to 125$ per month per user along with </w:t>
      </w:r>
      <w:r w:rsidR="0061390A">
        <w:t>45$ per month for Visual Studio (</w:t>
      </w:r>
      <w:r w:rsidR="00DC2481">
        <w:t>800$-1200$ for purchase and upgrades)</w:t>
      </w:r>
    </w:p>
    <w:p w14:paraId="15940A44" w14:textId="623FE2E0" w:rsidR="00B34417" w:rsidRDefault="00B34417" w:rsidP="009644D9">
      <w:pPr>
        <w:pStyle w:val="ListParagraph"/>
        <w:numPr>
          <w:ilvl w:val="0"/>
          <w:numId w:val="24"/>
        </w:numPr>
      </w:pPr>
      <w:r>
        <w:t>Currently the only developer is Shawn Coveini with a</w:t>
      </w:r>
      <w:r w:rsidR="008E2155">
        <w:t xml:space="preserve">dvice from </w:t>
      </w:r>
      <w:r w:rsidR="008E2155" w:rsidRPr="008E2155">
        <w:t>Harmony Simard</w:t>
      </w:r>
      <w:r w:rsidR="008E2155">
        <w:t xml:space="preserve">, </w:t>
      </w:r>
      <w:r w:rsidR="008E2155" w:rsidRPr="008E2155">
        <w:t>Russell Foubert</w:t>
      </w:r>
      <w:r w:rsidR="008E2155">
        <w:t>, and potentially a research grad</w:t>
      </w:r>
      <w:r w:rsidR="00B5716E">
        <w:t>, along with the VR Lab</w:t>
      </w:r>
    </w:p>
    <w:p w14:paraId="47EF9985" w14:textId="077E8888" w:rsidR="00AC40CE" w:rsidRPr="00FC659B" w:rsidRDefault="00AC40CE" w:rsidP="009644D9">
      <w:pPr>
        <w:pStyle w:val="ListParagraph"/>
        <w:numPr>
          <w:ilvl w:val="0"/>
          <w:numId w:val="24"/>
        </w:numPr>
      </w:pPr>
      <w:r>
        <w:t>Finally,</w:t>
      </w:r>
      <w:r w:rsidR="00A97FD7">
        <w:t xml:space="preserve"> legislation involving</w:t>
      </w:r>
      <w:r>
        <w:t xml:space="preserve"> processing and storing of student data could </w:t>
      </w:r>
      <w:r w:rsidR="005B2C93">
        <w:t>also be</w:t>
      </w:r>
      <w:r>
        <w:t xml:space="preserve"> a problem for the application</w:t>
      </w:r>
    </w:p>
    <w:p w14:paraId="6DB66C51" w14:textId="714BB258" w:rsidR="00813A45" w:rsidRDefault="00813A45" w:rsidP="00813A45">
      <w:pPr>
        <w:pStyle w:val="Heading2"/>
      </w:pPr>
      <w:bookmarkStart w:id="26" w:name="_Toc532483974"/>
      <w:r>
        <w:t>2.5 Assumptions and Dependencies</w:t>
      </w:r>
      <w:bookmarkEnd w:id="26"/>
    </w:p>
    <w:p w14:paraId="7CB6FBA7" w14:textId="157B0184" w:rsidR="00923376" w:rsidRDefault="00923376" w:rsidP="00EC6EA0">
      <w:pPr>
        <w:pStyle w:val="ListParagraph"/>
        <w:numPr>
          <w:ilvl w:val="0"/>
          <w:numId w:val="25"/>
        </w:numPr>
      </w:pPr>
      <w:r>
        <w:t xml:space="preserve">VR Lab Laptop will remain </w:t>
      </w:r>
      <w:r w:rsidR="00381CFE">
        <w:t xml:space="preserve">available </w:t>
      </w:r>
    </w:p>
    <w:p w14:paraId="2CC1D149" w14:textId="4E7E4FE7" w:rsidR="00923376" w:rsidRDefault="00923376" w:rsidP="00EC6EA0">
      <w:pPr>
        <w:pStyle w:val="ListParagraph"/>
        <w:numPr>
          <w:ilvl w:val="0"/>
          <w:numId w:val="25"/>
        </w:numPr>
      </w:pPr>
      <w:r>
        <w:t>Acer Windows Mixed Reality Headset</w:t>
      </w:r>
      <w:r w:rsidR="00381CFE">
        <w:t xml:space="preserve"> will remain available</w:t>
      </w:r>
    </w:p>
    <w:p w14:paraId="208024E3" w14:textId="64F7424A" w:rsidR="00EC6EA0" w:rsidRDefault="00EC6EA0" w:rsidP="00EC6EA0">
      <w:pPr>
        <w:pStyle w:val="ListParagraph"/>
        <w:numPr>
          <w:ilvl w:val="0"/>
          <w:numId w:val="25"/>
        </w:numPr>
      </w:pPr>
      <w:r>
        <w:t>IBM Will maintain free tiers for Watson Services</w:t>
      </w:r>
    </w:p>
    <w:p w14:paraId="0005BD41" w14:textId="1A88E7DB" w:rsidR="00EC6EA0" w:rsidRDefault="00EC6EA0" w:rsidP="00EC6EA0">
      <w:pPr>
        <w:pStyle w:val="ListParagraph"/>
        <w:numPr>
          <w:ilvl w:val="0"/>
          <w:numId w:val="25"/>
        </w:numPr>
      </w:pPr>
      <w:r>
        <w:t>Watson will be able to provide usable feedback from user game interaction</w:t>
      </w:r>
    </w:p>
    <w:p w14:paraId="11336E17" w14:textId="56148A5A" w:rsidR="00AB4A0D" w:rsidRPr="00EC6EA0" w:rsidRDefault="002C3232" w:rsidP="00AB4A0D">
      <w:sdt>
        <w:sdtPr>
          <w:id w:val="-33121460"/>
          <w:citation/>
        </w:sdtPr>
        <w:sdtContent>
          <w:r w:rsidR="00AB4A0D">
            <w:fldChar w:fldCharType="begin"/>
          </w:r>
          <w:r w:rsidR="00AB4A0D">
            <w:instrText xml:space="preserve"> CITATION Sha182 \l 4105 </w:instrText>
          </w:r>
          <w:r w:rsidR="00AB4A0D">
            <w:fldChar w:fldCharType="separate"/>
          </w:r>
          <w:r w:rsidR="00134848">
            <w:rPr>
              <w:noProof/>
            </w:rPr>
            <w:t>(Coverini, Preliminary Scope, 2018)</w:t>
          </w:r>
          <w:r w:rsidR="00AB4A0D">
            <w:fldChar w:fldCharType="end"/>
          </w:r>
        </w:sdtContent>
      </w:sdt>
    </w:p>
    <w:p w14:paraId="1657A053" w14:textId="1C9EBB0C" w:rsidR="00813A45" w:rsidRDefault="00813A45" w:rsidP="00813A45">
      <w:pPr>
        <w:pStyle w:val="Heading2"/>
      </w:pPr>
      <w:bookmarkStart w:id="27" w:name="_Toc532483975"/>
      <w:r>
        <w:t>2.6 Apportioning of Requirements</w:t>
      </w:r>
      <w:bookmarkEnd w:id="27"/>
    </w:p>
    <w:p w14:paraId="2A68E2E5" w14:textId="09B6884E" w:rsidR="00DC5D28" w:rsidRPr="00134848" w:rsidRDefault="003526ED">
      <w:r>
        <w:t xml:space="preserve">Nothing </w:t>
      </w:r>
      <w:r w:rsidR="00682493">
        <w:t>currently</w:t>
      </w:r>
    </w:p>
    <w:p w14:paraId="1D6F1E0F" w14:textId="76A81CE1" w:rsidR="00813A45" w:rsidRDefault="00813A45" w:rsidP="00813A45">
      <w:pPr>
        <w:pStyle w:val="Heading2"/>
      </w:pPr>
      <w:bookmarkStart w:id="28" w:name="_Toc532483976"/>
      <w:r>
        <w:t>2.</w:t>
      </w:r>
      <w:r w:rsidR="001A53A7">
        <w:t xml:space="preserve">7 </w:t>
      </w:r>
      <w:r>
        <w:t>Software System Attributes</w:t>
      </w:r>
      <w:bookmarkEnd w:id="28"/>
    </w:p>
    <w:p w14:paraId="6D5E2D14" w14:textId="568CEB7D" w:rsidR="003E6165" w:rsidRDefault="003E6165" w:rsidP="003E6165">
      <w:pPr>
        <w:pStyle w:val="Heading3"/>
      </w:pPr>
      <w:bookmarkStart w:id="29" w:name="_Toc532483977"/>
      <w:r>
        <w:t>2.7.1 Reliability</w:t>
      </w:r>
      <w:bookmarkEnd w:id="29"/>
    </w:p>
    <w:p w14:paraId="5223BE9B" w14:textId="77F3D994" w:rsidR="005D7C37" w:rsidRPr="005D7C37" w:rsidRDefault="005D7C37" w:rsidP="005D7C37">
      <w:pPr>
        <w:pStyle w:val="ListParagraph"/>
        <w:numPr>
          <w:ilvl w:val="0"/>
          <w:numId w:val="28"/>
        </w:numPr>
      </w:pPr>
      <w:r w:rsidRPr="005D7C37">
        <w:t xml:space="preserve">Implementation of simulations (1-3) </w:t>
      </w:r>
    </w:p>
    <w:p w14:paraId="74A17F4D" w14:textId="1AC9D481" w:rsidR="005D7C37" w:rsidRPr="005D7C37" w:rsidRDefault="005D7C37" w:rsidP="005D7C37">
      <w:pPr>
        <w:pStyle w:val="ListParagraph"/>
        <w:numPr>
          <w:ilvl w:val="0"/>
          <w:numId w:val="28"/>
        </w:numPr>
      </w:pPr>
      <w:r w:rsidRPr="005D7C37">
        <w:t>Implement native speech recognit</w:t>
      </w:r>
      <w:r>
        <w:t xml:space="preserve">ion for simulation interaction </w:t>
      </w:r>
    </w:p>
    <w:p w14:paraId="26E99F02" w14:textId="2FCCB107" w:rsidR="005D7C37" w:rsidRPr="005D7C37" w:rsidRDefault="005D7C37" w:rsidP="005D7C37">
      <w:pPr>
        <w:pStyle w:val="ListParagraph"/>
        <w:numPr>
          <w:ilvl w:val="0"/>
          <w:numId w:val="28"/>
        </w:numPr>
      </w:pPr>
      <w:r>
        <w:t xml:space="preserve">Convert Speech-to-Text </w:t>
      </w:r>
    </w:p>
    <w:p w14:paraId="0A2D7F0F" w14:textId="5C021EA4" w:rsidR="005D7C37" w:rsidRPr="005D7C37" w:rsidRDefault="005D7C37" w:rsidP="005D7C37">
      <w:pPr>
        <w:pStyle w:val="ListParagraph"/>
        <w:numPr>
          <w:ilvl w:val="0"/>
          <w:numId w:val="28"/>
        </w:numPr>
      </w:pPr>
      <w:r w:rsidRPr="005D7C37">
        <w:t xml:space="preserve">Get feedback from Watson </w:t>
      </w:r>
      <w:r>
        <w:t xml:space="preserve">Natural Language Understanding </w:t>
      </w:r>
    </w:p>
    <w:p w14:paraId="7F2DDDEF" w14:textId="6A402D72" w:rsidR="005D7C37" w:rsidRPr="005D7C37" w:rsidRDefault="005D7C37" w:rsidP="005D7C37">
      <w:pPr>
        <w:pStyle w:val="ListParagraph"/>
        <w:numPr>
          <w:ilvl w:val="0"/>
          <w:numId w:val="28"/>
        </w:numPr>
      </w:pPr>
      <w:r w:rsidRPr="005D7C37">
        <w:t>Get feed</w:t>
      </w:r>
      <w:r>
        <w:t xml:space="preserve">back from Watson Tone Analyzer </w:t>
      </w:r>
    </w:p>
    <w:p w14:paraId="5711F83C" w14:textId="46F28863" w:rsidR="005D7C37" w:rsidRPr="005D7C37" w:rsidRDefault="005D7C37" w:rsidP="005D7C37">
      <w:pPr>
        <w:pStyle w:val="ListParagraph"/>
        <w:numPr>
          <w:ilvl w:val="0"/>
          <w:numId w:val="28"/>
        </w:numPr>
      </w:pPr>
      <w:r w:rsidRPr="005D7C37">
        <w:t>Get feedback f</w:t>
      </w:r>
      <w:r>
        <w:t xml:space="preserve">rom Watson Personality Insight </w:t>
      </w:r>
    </w:p>
    <w:p w14:paraId="7732FA64" w14:textId="2BFD45D1" w:rsidR="005D7C37" w:rsidRPr="005D7C37" w:rsidRDefault="005D7C37" w:rsidP="005D7C37">
      <w:pPr>
        <w:pStyle w:val="ListParagraph"/>
        <w:numPr>
          <w:ilvl w:val="0"/>
          <w:numId w:val="28"/>
        </w:numPr>
      </w:pPr>
      <w:r w:rsidRPr="005D7C37">
        <w:t>Develop Inference from feedback</w:t>
      </w:r>
    </w:p>
    <w:p w14:paraId="33E72DC6" w14:textId="50CBFCAE" w:rsidR="0032357E" w:rsidRDefault="003E6165" w:rsidP="003E6165">
      <w:pPr>
        <w:pStyle w:val="Heading3"/>
      </w:pPr>
      <w:bookmarkStart w:id="30" w:name="_Toc532483978"/>
      <w:r>
        <w:t xml:space="preserve">2.7.2 </w:t>
      </w:r>
      <w:r w:rsidR="0032357E">
        <w:t>Availability</w:t>
      </w:r>
      <w:bookmarkEnd w:id="30"/>
    </w:p>
    <w:p w14:paraId="3CA98809" w14:textId="54035461" w:rsidR="00A57CDC" w:rsidRPr="00A57CDC" w:rsidRDefault="00A57CDC" w:rsidP="00A57CDC">
      <w:r>
        <w:t xml:space="preserve">The system will need an </w:t>
      </w:r>
      <w:r w:rsidR="00CF5D3E">
        <w:t>internet</w:t>
      </w:r>
      <w:r>
        <w:t xml:space="preserve"> connection in order to have proper access to voice recognition and </w:t>
      </w:r>
      <w:r w:rsidR="00CF5D3E">
        <w:t>Watsons analytical APIs</w:t>
      </w:r>
      <w:r w:rsidR="00841C67">
        <w:t>, along with access to a Windows Mixed Reality Headset</w:t>
      </w:r>
      <w:r w:rsidR="00454F9F">
        <w:t>, Microphone, and computer that meets the requirements in Table 2</w:t>
      </w:r>
      <w:r w:rsidR="00455EC6">
        <w:t>.</w:t>
      </w:r>
    </w:p>
    <w:p w14:paraId="1CE0C3A5" w14:textId="322FB66C" w:rsidR="0032357E" w:rsidRDefault="003E6165" w:rsidP="003E6165">
      <w:pPr>
        <w:pStyle w:val="Heading3"/>
      </w:pPr>
      <w:bookmarkStart w:id="31" w:name="_Toc532483979"/>
      <w:r>
        <w:t>2.7.3</w:t>
      </w:r>
      <w:r w:rsidR="0032357E">
        <w:t xml:space="preserve"> Security</w:t>
      </w:r>
      <w:bookmarkEnd w:id="31"/>
    </w:p>
    <w:p w14:paraId="6B761FCE" w14:textId="0943DB08" w:rsidR="008B44EF" w:rsidRPr="008B44EF" w:rsidRDefault="008B44EF" w:rsidP="008B44EF">
      <w:r>
        <w:t xml:space="preserve">Data connection between Watson and </w:t>
      </w:r>
      <w:r w:rsidR="0063287A">
        <w:t>the application will have to be protected (possibly through SSL)</w:t>
      </w:r>
      <w:r w:rsidR="00632AFB">
        <w:t>.</w:t>
      </w:r>
    </w:p>
    <w:p w14:paraId="5E613139" w14:textId="6A06A7BB" w:rsidR="0032357E" w:rsidRDefault="003E6165" w:rsidP="003E6165">
      <w:pPr>
        <w:pStyle w:val="Heading3"/>
      </w:pPr>
      <w:bookmarkStart w:id="32" w:name="_Toc532483980"/>
      <w:r>
        <w:lastRenderedPageBreak/>
        <w:t>2.7.4</w:t>
      </w:r>
      <w:r w:rsidR="0032357E">
        <w:t xml:space="preserve"> Maintainability</w:t>
      </w:r>
      <w:bookmarkEnd w:id="32"/>
    </w:p>
    <w:p w14:paraId="1C5DA992" w14:textId="1010E66E" w:rsidR="00501ECA" w:rsidRPr="00501ECA" w:rsidRDefault="00501ECA" w:rsidP="00501ECA">
      <w:r>
        <w:t xml:space="preserve">Windows Mixed Reality Toolkit and Unity </w:t>
      </w:r>
      <w:r w:rsidR="00DD13E2">
        <w:t xml:space="preserve">have compatibility issues between newer and different versions of each making </w:t>
      </w:r>
      <w:r w:rsidR="007600BB">
        <w:t>extra</w:t>
      </w:r>
      <w:r w:rsidR="00DD13E2">
        <w:t xml:space="preserve"> difficulty in maintaining the code.</w:t>
      </w:r>
    </w:p>
    <w:p w14:paraId="058B8E82" w14:textId="121D6B98" w:rsidR="0032357E" w:rsidRDefault="003E6165" w:rsidP="003E6165">
      <w:pPr>
        <w:pStyle w:val="Heading3"/>
      </w:pPr>
      <w:bookmarkStart w:id="33" w:name="_Toc532483981"/>
      <w:r>
        <w:t>2.7.5</w:t>
      </w:r>
      <w:r w:rsidR="0032357E">
        <w:t xml:space="preserve"> Portability</w:t>
      </w:r>
      <w:bookmarkEnd w:id="33"/>
    </w:p>
    <w:p w14:paraId="284C339E" w14:textId="3E16DC92" w:rsidR="0032357E" w:rsidRDefault="001F5283" w:rsidP="003E6165">
      <w:pPr>
        <w:pStyle w:val="ListParagraph"/>
        <w:numPr>
          <w:ilvl w:val="0"/>
          <w:numId w:val="27"/>
        </w:numPr>
        <w:rPr>
          <w:rFonts w:ascii="Times-Roman+2" w:hAnsi="Times-Roman+2" w:cs="Times-Roman+2"/>
        </w:rPr>
      </w:pPr>
      <w:r>
        <w:rPr>
          <w:rFonts w:ascii="Times-Roman+2" w:hAnsi="Times-Roman+2" w:cs="Times-Roman+2"/>
        </w:rPr>
        <w:t>Windows Mixed Reality limits the use of the host OS</w:t>
      </w:r>
    </w:p>
    <w:p w14:paraId="0E18AD1A" w14:textId="46AC53AC" w:rsidR="001F5283" w:rsidRPr="003E6165" w:rsidRDefault="001F5283" w:rsidP="003E6165">
      <w:pPr>
        <w:pStyle w:val="ListParagraph"/>
        <w:numPr>
          <w:ilvl w:val="0"/>
          <w:numId w:val="27"/>
        </w:numPr>
        <w:rPr>
          <w:rFonts w:ascii="Times-Roman+2" w:hAnsi="Times-Roman+2" w:cs="Times-Roman+2"/>
        </w:rPr>
      </w:pPr>
      <w:r>
        <w:rPr>
          <w:rFonts w:ascii="Times-Roman+2" w:hAnsi="Times-Roman+2" w:cs="Times-Roman+2"/>
        </w:rPr>
        <w:t>The OS will be Windows 10</w:t>
      </w:r>
    </w:p>
    <w:p w14:paraId="0E64F597" w14:textId="695D34EC" w:rsidR="0032357E" w:rsidRPr="003E6165" w:rsidRDefault="00414AD3" w:rsidP="003E6165">
      <w:pPr>
        <w:pStyle w:val="ListParagraph"/>
        <w:numPr>
          <w:ilvl w:val="0"/>
          <w:numId w:val="27"/>
        </w:numPr>
        <w:rPr>
          <w:rFonts w:ascii="Times-Roman+2" w:hAnsi="Times-Roman+2" w:cs="Times-Roman+2"/>
        </w:rPr>
      </w:pPr>
      <w:r>
        <w:rPr>
          <w:rFonts w:ascii="Times-Roman+2" w:hAnsi="Times-Roman+2" w:cs="Times-Roman+2"/>
        </w:rPr>
        <w:t>Estimated 5% of code will be dependant on Windows</w:t>
      </w:r>
    </w:p>
    <w:p w14:paraId="522E5661" w14:textId="139689E6" w:rsidR="0032357E" w:rsidRDefault="000B6EB5" w:rsidP="003E6165">
      <w:pPr>
        <w:pStyle w:val="ListParagraph"/>
        <w:numPr>
          <w:ilvl w:val="0"/>
          <w:numId w:val="27"/>
        </w:numPr>
        <w:rPr>
          <w:rFonts w:ascii="Times-Roman+2" w:hAnsi="Times-Roman+2" w:cs="Times-Roman+2"/>
        </w:rPr>
      </w:pPr>
      <w:r>
        <w:rPr>
          <w:rFonts w:ascii="Times-Roman+2" w:hAnsi="Times-Roman+2" w:cs="Times-Roman+2"/>
        </w:rPr>
        <w:t>C# and Unity is portable to all major OS</w:t>
      </w:r>
    </w:p>
    <w:p w14:paraId="0A74474C" w14:textId="37E92C08" w:rsidR="0032357E" w:rsidRPr="00CD24CF" w:rsidRDefault="000B6EB5" w:rsidP="00CD24CF">
      <w:pPr>
        <w:pStyle w:val="ListParagraph"/>
        <w:numPr>
          <w:ilvl w:val="0"/>
          <w:numId w:val="27"/>
        </w:numPr>
        <w:rPr>
          <w:rFonts w:ascii="Times-Roman+2" w:hAnsi="Times-Roman+2" w:cs="Times-Roman+2"/>
        </w:rPr>
      </w:pPr>
      <w:r>
        <w:rPr>
          <w:rFonts w:ascii="Times-Roman+2" w:hAnsi="Times-Roman+2" w:cs="Times-Roman+2"/>
        </w:rPr>
        <w:t>Watson services are independent from Windows</w:t>
      </w:r>
      <w:r w:rsidR="002C23BB">
        <w:rPr>
          <w:rFonts w:ascii="Times-Roman+2" w:hAnsi="Times-Roman+2" w:cs="Times-Roman+2"/>
        </w:rPr>
        <w:t xml:space="preserve"> (including text to speech)</w:t>
      </w:r>
    </w:p>
    <w:sectPr w:rsidR="0032357E" w:rsidRPr="00CD24CF" w:rsidSect="001D3064">
      <w:headerReference w:type="default" r:id="rId24"/>
      <w:footerReference w:type="default" r:id="rId25"/>
      <w:headerReference w:type="first" r:id="rId26"/>
      <w:footerReference w:type="firs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84303" w14:textId="77777777" w:rsidR="002C3232" w:rsidRDefault="002C3232" w:rsidP="001D3064">
      <w:pPr>
        <w:spacing w:after="0" w:line="240" w:lineRule="auto"/>
      </w:pPr>
      <w:r>
        <w:separator/>
      </w:r>
    </w:p>
  </w:endnote>
  <w:endnote w:type="continuationSeparator" w:id="0">
    <w:p w14:paraId="0A6E961C" w14:textId="77777777" w:rsidR="002C3232" w:rsidRDefault="002C3232" w:rsidP="001D3064">
      <w:pPr>
        <w:spacing w:after="0" w:line="240" w:lineRule="auto"/>
      </w:pPr>
      <w:r>
        <w:continuationSeparator/>
      </w:r>
    </w:p>
  </w:endnote>
  <w:endnote w:type="continuationNotice" w:id="1">
    <w:p w14:paraId="22AE3013" w14:textId="77777777" w:rsidR="0080347B" w:rsidRDefault="008034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altName w:val="Century"/>
    <w:charset w:val="00"/>
    <w:family w:val="roman"/>
    <w:pitch w:val="variable"/>
    <w:sig w:usb0="00000007" w:usb1="00000001" w:usb2="00000000" w:usb3="00000000" w:csb0="00000093" w:csb1="00000000"/>
  </w:font>
  <w:font w:name="Source Sans Pro Light">
    <w:altName w:val="Cambria Math"/>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50971" w14:textId="73499E8C" w:rsidR="002C3232" w:rsidRDefault="002C3232">
    <w:pPr>
      <w:pStyle w:val="Footer"/>
      <w:tabs>
        <w:tab w:val="clear" w:pos="4680"/>
        <w:tab w:val="clear" w:pos="9360"/>
      </w:tabs>
      <w:jc w:val="center"/>
      <w:rPr>
        <w:caps/>
        <w:noProof/>
        <w:color w:val="C29D66" w:themeColor="accent1"/>
      </w:rPr>
    </w:pPr>
    <w:r>
      <w:rPr>
        <w:caps/>
        <w:color w:val="C29D66" w:themeColor="accent1"/>
      </w:rPr>
      <w:fldChar w:fldCharType="begin"/>
    </w:r>
    <w:r>
      <w:rPr>
        <w:caps/>
        <w:color w:val="C29D66" w:themeColor="accent1"/>
      </w:rPr>
      <w:instrText xml:space="preserve"> PAGE   \* MERGEFORMAT </w:instrText>
    </w:r>
    <w:r>
      <w:rPr>
        <w:caps/>
        <w:color w:val="C29D66" w:themeColor="accent1"/>
      </w:rPr>
      <w:fldChar w:fldCharType="separate"/>
    </w:r>
    <w:r w:rsidR="0080144D">
      <w:rPr>
        <w:caps/>
        <w:noProof/>
        <w:color w:val="C29D66" w:themeColor="accent1"/>
      </w:rPr>
      <w:t>17</w:t>
    </w:r>
    <w:r>
      <w:rPr>
        <w:caps/>
        <w:noProof/>
        <w:color w:val="C29D66" w:themeColor="accent1"/>
      </w:rPr>
      <w:fldChar w:fldCharType="end"/>
    </w:r>
  </w:p>
  <w:p w14:paraId="51C69225" w14:textId="77777777" w:rsidR="002C3232" w:rsidRDefault="002C32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FC58F" w14:textId="08B751AC" w:rsidR="002C3232" w:rsidRPr="001D3064" w:rsidRDefault="002C3232" w:rsidP="001D3064">
    <w:pPr>
      <w:jc w:val="right"/>
      <w:rPr>
        <w:b/>
        <w:bCs/>
      </w:rPr>
    </w:pPr>
    <w:r>
      <w:rPr>
        <w:rStyle w:val="Strong"/>
      </w:rPr>
      <w:t xml:space="preserve">UID </w:t>
    </w:r>
    <w:r w:rsidRPr="001D3064">
      <w:rPr>
        <w:rStyle w:val="Strong"/>
      </w:rPr>
      <w:t>(</w:t>
    </w:r>
    <w:r w:rsidRPr="00585C69">
      <w:rPr>
        <w:rStyle w:val="Strong"/>
      </w:rPr>
      <w:t>PROG</w:t>
    </w:r>
    <w:r>
      <w:rPr>
        <w:rStyle w:val="Strong"/>
      </w:rPr>
      <w:t xml:space="preserve"> </w:t>
    </w:r>
    <w:r w:rsidRPr="00585C69">
      <w:rPr>
        <w:rStyle w:val="Strong"/>
      </w:rPr>
      <w:t>3165)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12001" w14:textId="77777777" w:rsidR="002C3232" w:rsidRDefault="002C3232" w:rsidP="001D3064">
      <w:pPr>
        <w:spacing w:after="0" w:line="240" w:lineRule="auto"/>
      </w:pPr>
      <w:r>
        <w:separator/>
      </w:r>
    </w:p>
  </w:footnote>
  <w:footnote w:type="continuationSeparator" w:id="0">
    <w:p w14:paraId="60AC4B82" w14:textId="77777777" w:rsidR="002C3232" w:rsidRDefault="002C3232" w:rsidP="001D3064">
      <w:pPr>
        <w:spacing w:after="0" w:line="240" w:lineRule="auto"/>
      </w:pPr>
      <w:r>
        <w:continuationSeparator/>
      </w:r>
    </w:p>
  </w:footnote>
  <w:footnote w:type="continuationNotice" w:id="1">
    <w:p w14:paraId="2E2991E7" w14:textId="77777777" w:rsidR="0080347B" w:rsidRDefault="0080347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40774" w14:textId="073E2B5E" w:rsidR="002C3232" w:rsidRDefault="002C3232">
    <w:pPr>
      <w:pStyle w:val="Header"/>
    </w:pPr>
    <w:r>
      <w:t>Assignment 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9F37" w14:textId="79B70A5D" w:rsidR="002C3232" w:rsidRPr="001D3064" w:rsidRDefault="002C3232">
    <w:pPr>
      <w:pStyle w:val="Header"/>
      <w:rPr>
        <w:b/>
      </w:rPr>
    </w:pPr>
    <w:r w:rsidRPr="001D3064">
      <w:rPr>
        <w:b/>
      </w:rPr>
      <w:t>Conestoga College - SET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4FC"/>
    <w:multiLevelType w:val="hybridMultilevel"/>
    <w:tmpl w:val="D046C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76655"/>
    <w:multiLevelType w:val="hybridMultilevel"/>
    <w:tmpl w:val="3D52E2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E853C0"/>
    <w:multiLevelType w:val="hybridMultilevel"/>
    <w:tmpl w:val="5674F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300C4"/>
    <w:multiLevelType w:val="hybridMultilevel"/>
    <w:tmpl w:val="FC8C11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D30C57"/>
    <w:multiLevelType w:val="hybridMultilevel"/>
    <w:tmpl w:val="3A88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B00E31"/>
    <w:multiLevelType w:val="multilevel"/>
    <w:tmpl w:val="42A8B9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51030A"/>
    <w:multiLevelType w:val="hybridMultilevel"/>
    <w:tmpl w:val="FFFC2A6A"/>
    <w:lvl w:ilvl="0" w:tplc="54104B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8BF0FBA"/>
    <w:multiLevelType w:val="hybridMultilevel"/>
    <w:tmpl w:val="EC54E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E200B7"/>
    <w:multiLevelType w:val="hybridMultilevel"/>
    <w:tmpl w:val="11E028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827B35"/>
    <w:multiLevelType w:val="hybridMultilevel"/>
    <w:tmpl w:val="CE0C43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0B6807"/>
    <w:multiLevelType w:val="multilevel"/>
    <w:tmpl w:val="42A8B9E6"/>
    <w:lvl w:ilvl="0">
      <w:start w:val="1"/>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28B262BD"/>
    <w:multiLevelType w:val="multilevel"/>
    <w:tmpl w:val="5BE86D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7A1954"/>
    <w:multiLevelType w:val="hybridMultilevel"/>
    <w:tmpl w:val="D2FA3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02539FF"/>
    <w:multiLevelType w:val="hybridMultilevel"/>
    <w:tmpl w:val="3CBC5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B01793"/>
    <w:multiLevelType w:val="hybridMultilevel"/>
    <w:tmpl w:val="1F509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18F0034"/>
    <w:multiLevelType w:val="hybridMultilevel"/>
    <w:tmpl w:val="EECC98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9B1A39"/>
    <w:multiLevelType w:val="multilevel"/>
    <w:tmpl w:val="42A8B9E6"/>
    <w:lvl w:ilvl="0">
      <w:start w:val="1"/>
      <w:numFmt w:val="decimal"/>
      <w:lvlText w:val="%1."/>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7" w15:restartNumberingAfterBreak="0">
    <w:nsid w:val="34380927"/>
    <w:multiLevelType w:val="hybridMultilevel"/>
    <w:tmpl w:val="91586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9297439"/>
    <w:multiLevelType w:val="hybridMultilevel"/>
    <w:tmpl w:val="0AD83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91D795B"/>
    <w:multiLevelType w:val="hybridMultilevel"/>
    <w:tmpl w:val="FB8E12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ABA5665"/>
    <w:multiLevelType w:val="hybridMultilevel"/>
    <w:tmpl w:val="A5E4BEA0"/>
    <w:lvl w:ilvl="0" w:tplc="045A35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CE91C40"/>
    <w:multiLevelType w:val="hybridMultilevel"/>
    <w:tmpl w:val="D4D0B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ED7432"/>
    <w:multiLevelType w:val="hybridMultilevel"/>
    <w:tmpl w:val="E1F4F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9D4C0A"/>
    <w:multiLevelType w:val="hybridMultilevel"/>
    <w:tmpl w:val="E19CD0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793B32"/>
    <w:multiLevelType w:val="multilevel"/>
    <w:tmpl w:val="68A2896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B5278C"/>
    <w:multiLevelType w:val="hybridMultilevel"/>
    <w:tmpl w:val="C2F6D3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55B65CC"/>
    <w:multiLevelType w:val="multilevel"/>
    <w:tmpl w:val="0BE6E1A2"/>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FF28F5"/>
    <w:multiLevelType w:val="hybridMultilevel"/>
    <w:tmpl w:val="DDA47A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5"/>
  </w:num>
  <w:num w:numId="5">
    <w:abstractNumId w:val="23"/>
  </w:num>
  <w:num w:numId="6">
    <w:abstractNumId w:val="26"/>
  </w:num>
  <w:num w:numId="7">
    <w:abstractNumId w:val="6"/>
  </w:num>
  <w:num w:numId="8">
    <w:abstractNumId w:val="20"/>
  </w:num>
  <w:num w:numId="9">
    <w:abstractNumId w:val="19"/>
  </w:num>
  <w:num w:numId="10">
    <w:abstractNumId w:val="27"/>
  </w:num>
  <w:num w:numId="11">
    <w:abstractNumId w:val="14"/>
  </w:num>
  <w:num w:numId="12">
    <w:abstractNumId w:val="0"/>
  </w:num>
  <w:num w:numId="13">
    <w:abstractNumId w:val="8"/>
  </w:num>
  <w:num w:numId="14">
    <w:abstractNumId w:val="25"/>
  </w:num>
  <w:num w:numId="15">
    <w:abstractNumId w:val="24"/>
  </w:num>
  <w:num w:numId="16">
    <w:abstractNumId w:val="3"/>
  </w:num>
  <w:num w:numId="17">
    <w:abstractNumId w:val="21"/>
  </w:num>
  <w:num w:numId="18">
    <w:abstractNumId w:val="18"/>
  </w:num>
  <w:num w:numId="19">
    <w:abstractNumId w:val="12"/>
  </w:num>
  <w:num w:numId="20">
    <w:abstractNumId w:val="11"/>
  </w:num>
  <w:num w:numId="21">
    <w:abstractNumId w:val="2"/>
  </w:num>
  <w:num w:numId="22">
    <w:abstractNumId w:val="5"/>
  </w:num>
  <w:num w:numId="23">
    <w:abstractNumId w:val="10"/>
  </w:num>
  <w:num w:numId="24">
    <w:abstractNumId w:val="16"/>
  </w:num>
  <w:num w:numId="25">
    <w:abstractNumId w:val="13"/>
  </w:num>
  <w:num w:numId="26">
    <w:abstractNumId w:val="22"/>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CA"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1A"/>
    <w:rsid w:val="00012DA4"/>
    <w:rsid w:val="000675B2"/>
    <w:rsid w:val="00070B3B"/>
    <w:rsid w:val="000854AC"/>
    <w:rsid w:val="000A02A1"/>
    <w:rsid w:val="000B3596"/>
    <w:rsid w:val="000B6EB5"/>
    <w:rsid w:val="000E09F4"/>
    <w:rsid w:val="000E2CB3"/>
    <w:rsid w:val="000E414F"/>
    <w:rsid w:val="00104EF3"/>
    <w:rsid w:val="00110BDF"/>
    <w:rsid w:val="0011518F"/>
    <w:rsid w:val="00122291"/>
    <w:rsid w:val="00134848"/>
    <w:rsid w:val="00147B97"/>
    <w:rsid w:val="001771E4"/>
    <w:rsid w:val="00186202"/>
    <w:rsid w:val="00195CF6"/>
    <w:rsid w:val="001A53A7"/>
    <w:rsid w:val="001B425D"/>
    <w:rsid w:val="001C1E72"/>
    <w:rsid w:val="001C2BCE"/>
    <w:rsid w:val="001D3064"/>
    <w:rsid w:val="001D3A7D"/>
    <w:rsid w:val="001E13B1"/>
    <w:rsid w:val="001E1409"/>
    <w:rsid w:val="001F1A62"/>
    <w:rsid w:val="001F5283"/>
    <w:rsid w:val="001F6D0C"/>
    <w:rsid w:val="0020115A"/>
    <w:rsid w:val="002155FB"/>
    <w:rsid w:val="00216B94"/>
    <w:rsid w:val="00226888"/>
    <w:rsid w:val="00262F26"/>
    <w:rsid w:val="00277BAC"/>
    <w:rsid w:val="0028471F"/>
    <w:rsid w:val="00285AD2"/>
    <w:rsid w:val="002A2478"/>
    <w:rsid w:val="002A59FD"/>
    <w:rsid w:val="002B3443"/>
    <w:rsid w:val="002C23BB"/>
    <w:rsid w:val="002C3232"/>
    <w:rsid w:val="002D0906"/>
    <w:rsid w:val="002E63CB"/>
    <w:rsid w:val="002E7790"/>
    <w:rsid w:val="002F3219"/>
    <w:rsid w:val="002F3917"/>
    <w:rsid w:val="002F4FE0"/>
    <w:rsid w:val="0032149D"/>
    <w:rsid w:val="0032357E"/>
    <w:rsid w:val="00326411"/>
    <w:rsid w:val="003331EC"/>
    <w:rsid w:val="00334E73"/>
    <w:rsid w:val="003526ED"/>
    <w:rsid w:val="003570E9"/>
    <w:rsid w:val="00361BA2"/>
    <w:rsid w:val="003726F2"/>
    <w:rsid w:val="00381CFE"/>
    <w:rsid w:val="003A66DC"/>
    <w:rsid w:val="003B3CB1"/>
    <w:rsid w:val="003D1FDD"/>
    <w:rsid w:val="003E321E"/>
    <w:rsid w:val="003E6165"/>
    <w:rsid w:val="003F16CC"/>
    <w:rsid w:val="00414AD3"/>
    <w:rsid w:val="0043146A"/>
    <w:rsid w:val="00433A59"/>
    <w:rsid w:val="004401D3"/>
    <w:rsid w:val="004441CB"/>
    <w:rsid w:val="004524A9"/>
    <w:rsid w:val="00454F9F"/>
    <w:rsid w:val="00455EC6"/>
    <w:rsid w:val="00476CD4"/>
    <w:rsid w:val="004A2CD5"/>
    <w:rsid w:val="00501ECA"/>
    <w:rsid w:val="005050F3"/>
    <w:rsid w:val="00505BDD"/>
    <w:rsid w:val="00516448"/>
    <w:rsid w:val="005213F4"/>
    <w:rsid w:val="0054055A"/>
    <w:rsid w:val="00542D13"/>
    <w:rsid w:val="005622FC"/>
    <w:rsid w:val="00573BD9"/>
    <w:rsid w:val="00585C69"/>
    <w:rsid w:val="005A6B59"/>
    <w:rsid w:val="005B2C93"/>
    <w:rsid w:val="005B3A97"/>
    <w:rsid w:val="005B75AC"/>
    <w:rsid w:val="005D7C37"/>
    <w:rsid w:val="005E0D4C"/>
    <w:rsid w:val="005E55C1"/>
    <w:rsid w:val="005F7572"/>
    <w:rsid w:val="005F7A3D"/>
    <w:rsid w:val="00602B93"/>
    <w:rsid w:val="0061390A"/>
    <w:rsid w:val="0061753D"/>
    <w:rsid w:val="0063287A"/>
    <w:rsid w:val="00632AFB"/>
    <w:rsid w:val="00633BC8"/>
    <w:rsid w:val="006458FC"/>
    <w:rsid w:val="006579DD"/>
    <w:rsid w:val="006725F1"/>
    <w:rsid w:val="00682493"/>
    <w:rsid w:val="00693A8F"/>
    <w:rsid w:val="006A272F"/>
    <w:rsid w:val="006A4BC7"/>
    <w:rsid w:val="006B0DFA"/>
    <w:rsid w:val="006C1471"/>
    <w:rsid w:val="006E3F0F"/>
    <w:rsid w:val="006E7CBB"/>
    <w:rsid w:val="006F2BC0"/>
    <w:rsid w:val="006F3DC7"/>
    <w:rsid w:val="00722B22"/>
    <w:rsid w:val="0072561D"/>
    <w:rsid w:val="00733E58"/>
    <w:rsid w:val="00753B44"/>
    <w:rsid w:val="00753D91"/>
    <w:rsid w:val="007600BB"/>
    <w:rsid w:val="007847B9"/>
    <w:rsid w:val="007A285D"/>
    <w:rsid w:val="007B1F41"/>
    <w:rsid w:val="007D0D6B"/>
    <w:rsid w:val="007E42E1"/>
    <w:rsid w:val="0080144D"/>
    <w:rsid w:val="0080347B"/>
    <w:rsid w:val="00813A45"/>
    <w:rsid w:val="008174FA"/>
    <w:rsid w:val="008327FD"/>
    <w:rsid w:val="008364AA"/>
    <w:rsid w:val="00841C67"/>
    <w:rsid w:val="00844605"/>
    <w:rsid w:val="0084551A"/>
    <w:rsid w:val="008565DD"/>
    <w:rsid w:val="00864CD3"/>
    <w:rsid w:val="00870EC5"/>
    <w:rsid w:val="00881439"/>
    <w:rsid w:val="00887F85"/>
    <w:rsid w:val="008B44EF"/>
    <w:rsid w:val="008D3350"/>
    <w:rsid w:val="008D6BD1"/>
    <w:rsid w:val="008E07EC"/>
    <w:rsid w:val="008E2155"/>
    <w:rsid w:val="009001C2"/>
    <w:rsid w:val="00917E3C"/>
    <w:rsid w:val="00920996"/>
    <w:rsid w:val="00923376"/>
    <w:rsid w:val="0093172E"/>
    <w:rsid w:val="00944C8E"/>
    <w:rsid w:val="00947BB4"/>
    <w:rsid w:val="00951807"/>
    <w:rsid w:val="00957D4F"/>
    <w:rsid w:val="009644D9"/>
    <w:rsid w:val="009775EE"/>
    <w:rsid w:val="0099290A"/>
    <w:rsid w:val="00993EE2"/>
    <w:rsid w:val="00997C22"/>
    <w:rsid w:val="009A1B37"/>
    <w:rsid w:val="009A2756"/>
    <w:rsid w:val="009B6C12"/>
    <w:rsid w:val="009C6001"/>
    <w:rsid w:val="009D6FB9"/>
    <w:rsid w:val="00A05D74"/>
    <w:rsid w:val="00A074A6"/>
    <w:rsid w:val="00A27DDA"/>
    <w:rsid w:val="00A44AF2"/>
    <w:rsid w:val="00A5081B"/>
    <w:rsid w:val="00A52D17"/>
    <w:rsid w:val="00A572CB"/>
    <w:rsid w:val="00A57CDC"/>
    <w:rsid w:val="00A608E2"/>
    <w:rsid w:val="00A63094"/>
    <w:rsid w:val="00A63E58"/>
    <w:rsid w:val="00A64E1E"/>
    <w:rsid w:val="00A74298"/>
    <w:rsid w:val="00A97FD7"/>
    <w:rsid w:val="00AB4A0D"/>
    <w:rsid w:val="00AC0914"/>
    <w:rsid w:val="00AC201B"/>
    <w:rsid w:val="00AC40CE"/>
    <w:rsid w:val="00AC556B"/>
    <w:rsid w:val="00AD0D6A"/>
    <w:rsid w:val="00AE5E3F"/>
    <w:rsid w:val="00AF21FD"/>
    <w:rsid w:val="00AF60C5"/>
    <w:rsid w:val="00B00AE4"/>
    <w:rsid w:val="00B01AB4"/>
    <w:rsid w:val="00B2126B"/>
    <w:rsid w:val="00B25E07"/>
    <w:rsid w:val="00B34417"/>
    <w:rsid w:val="00B52071"/>
    <w:rsid w:val="00B5716E"/>
    <w:rsid w:val="00B929E2"/>
    <w:rsid w:val="00B93E38"/>
    <w:rsid w:val="00BA1B90"/>
    <w:rsid w:val="00BA3D36"/>
    <w:rsid w:val="00BD0C66"/>
    <w:rsid w:val="00BD39D2"/>
    <w:rsid w:val="00BD754F"/>
    <w:rsid w:val="00BE1464"/>
    <w:rsid w:val="00BE1A02"/>
    <w:rsid w:val="00BE35A9"/>
    <w:rsid w:val="00BE713A"/>
    <w:rsid w:val="00C13ED7"/>
    <w:rsid w:val="00C350A8"/>
    <w:rsid w:val="00C5290A"/>
    <w:rsid w:val="00C61DEE"/>
    <w:rsid w:val="00C730B2"/>
    <w:rsid w:val="00C74D50"/>
    <w:rsid w:val="00C83457"/>
    <w:rsid w:val="00C95C4D"/>
    <w:rsid w:val="00CA1863"/>
    <w:rsid w:val="00CA4244"/>
    <w:rsid w:val="00CB7723"/>
    <w:rsid w:val="00CD243D"/>
    <w:rsid w:val="00CD24CF"/>
    <w:rsid w:val="00CD4698"/>
    <w:rsid w:val="00CD5FBB"/>
    <w:rsid w:val="00CF5BF6"/>
    <w:rsid w:val="00CF5D3E"/>
    <w:rsid w:val="00D03937"/>
    <w:rsid w:val="00D20906"/>
    <w:rsid w:val="00D23BE9"/>
    <w:rsid w:val="00D24873"/>
    <w:rsid w:val="00D25B44"/>
    <w:rsid w:val="00D27E43"/>
    <w:rsid w:val="00D31BB3"/>
    <w:rsid w:val="00D34C1A"/>
    <w:rsid w:val="00D4029C"/>
    <w:rsid w:val="00D459CF"/>
    <w:rsid w:val="00D4619B"/>
    <w:rsid w:val="00D51F40"/>
    <w:rsid w:val="00D53CA0"/>
    <w:rsid w:val="00D84595"/>
    <w:rsid w:val="00DA1D50"/>
    <w:rsid w:val="00DC2481"/>
    <w:rsid w:val="00DC5D28"/>
    <w:rsid w:val="00DD13E2"/>
    <w:rsid w:val="00DE0D60"/>
    <w:rsid w:val="00DF2DA2"/>
    <w:rsid w:val="00DF44BF"/>
    <w:rsid w:val="00E14856"/>
    <w:rsid w:val="00E26B64"/>
    <w:rsid w:val="00E31351"/>
    <w:rsid w:val="00E46281"/>
    <w:rsid w:val="00E5064B"/>
    <w:rsid w:val="00E75969"/>
    <w:rsid w:val="00E808B6"/>
    <w:rsid w:val="00E82949"/>
    <w:rsid w:val="00E92557"/>
    <w:rsid w:val="00EA0DDA"/>
    <w:rsid w:val="00EA5898"/>
    <w:rsid w:val="00EA7521"/>
    <w:rsid w:val="00EC2B3E"/>
    <w:rsid w:val="00EC5DE3"/>
    <w:rsid w:val="00EC6EA0"/>
    <w:rsid w:val="00ED4D15"/>
    <w:rsid w:val="00EE359A"/>
    <w:rsid w:val="00EE5F3E"/>
    <w:rsid w:val="00EF023A"/>
    <w:rsid w:val="00F01206"/>
    <w:rsid w:val="00F019AD"/>
    <w:rsid w:val="00F14B50"/>
    <w:rsid w:val="00F14D16"/>
    <w:rsid w:val="00F204A2"/>
    <w:rsid w:val="00F245FC"/>
    <w:rsid w:val="00F35ADC"/>
    <w:rsid w:val="00F423D8"/>
    <w:rsid w:val="00F52AD5"/>
    <w:rsid w:val="00F532E3"/>
    <w:rsid w:val="00F56D0A"/>
    <w:rsid w:val="00F72801"/>
    <w:rsid w:val="00FB0C7E"/>
    <w:rsid w:val="00FC231B"/>
    <w:rsid w:val="00FC659B"/>
    <w:rsid w:val="00FD66DE"/>
    <w:rsid w:val="00FF67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D3C395"/>
  <w15:chartTrackingRefBased/>
  <w15:docId w15:val="{F88323A0-8429-4AE0-A41A-E850E696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F26"/>
  </w:style>
  <w:style w:type="paragraph" w:styleId="Heading1">
    <w:name w:val="heading 1"/>
    <w:basedOn w:val="Normal"/>
    <w:next w:val="Normal"/>
    <w:link w:val="Heading1Char"/>
    <w:uiPriority w:val="9"/>
    <w:qFormat/>
    <w:rsid w:val="00262F26"/>
    <w:pPr>
      <w:keepNext/>
      <w:keepLines/>
      <w:spacing w:before="320" w:after="0" w:line="240" w:lineRule="auto"/>
      <w:outlineLvl w:val="0"/>
    </w:pPr>
    <w:rPr>
      <w:rFonts w:asciiTheme="majorHAnsi" w:eastAsiaTheme="majorEastAsia" w:hAnsiTheme="majorHAnsi" w:cstheme="majorBidi"/>
      <w:color w:val="9E773F" w:themeColor="accent1" w:themeShade="BF"/>
      <w:sz w:val="30"/>
      <w:szCs w:val="30"/>
    </w:rPr>
  </w:style>
  <w:style w:type="paragraph" w:styleId="Heading2">
    <w:name w:val="heading 2"/>
    <w:basedOn w:val="Normal"/>
    <w:next w:val="Normal"/>
    <w:link w:val="Heading2Char"/>
    <w:uiPriority w:val="9"/>
    <w:unhideWhenUsed/>
    <w:qFormat/>
    <w:rsid w:val="00262F26"/>
    <w:pPr>
      <w:keepNext/>
      <w:keepLines/>
      <w:spacing w:before="40" w:after="0" w:line="240" w:lineRule="auto"/>
      <w:outlineLvl w:val="1"/>
    </w:pPr>
    <w:rPr>
      <w:rFonts w:asciiTheme="majorHAnsi" w:eastAsiaTheme="majorEastAsia" w:hAnsiTheme="majorHAnsi" w:cstheme="majorBidi"/>
      <w:color w:val="004E78" w:themeColor="accent2" w:themeShade="BF"/>
      <w:sz w:val="28"/>
      <w:szCs w:val="28"/>
    </w:rPr>
  </w:style>
  <w:style w:type="paragraph" w:styleId="Heading3">
    <w:name w:val="heading 3"/>
    <w:basedOn w:val="Normal"/>
    <w:next w:val="Normal"/>
    <w:link w:val="Heading3Char"/>
    <w:uiPriority w:val="9"/>
    <w:unhideWhenUsed/>
    <w:qFormat/>
    <w:rsid w:val="00262F26"/>
    <w:pPr>
      <w:keepNext/>
      <w:keepLines/>
      <w:spacing w:before="40" w:after="0" w:line="240" w:lineRule="auto"/>
      <w:outlineLvl w:val="2"/>
    </w:pPr>
    <w:rPr>
      <w:rFonts w:asciiTheme="majorHAnsi" w:eastAsiaTheme="majorEastAsia" w:hAnsiTheme="majorHAnsi" w:cstheme="majorBidi"/>
      <w:color w:val="76815E" w:themeColor="accent6" w:themeShade="BF"/>
      <w:sz w:val="26"/>
      <w:szCs w:val="26"/>
    </w:rPr>
  </w:style>
  <w:style w:type="paragraph" w:styleId="Heading4">
    <w:name w:val="heading 4"/>
    <w:basedOn w:val="Normal"/>
    <w:next w:val="Normal"/>
    <w:link w:val="Heading4Char"/>
    <w:uiPriority w:val="9"/>
    <w:unhideWhenUsed/>
    <w:qFormat/>
    <w:rsid w:val="00262F26"/>
    <w:pPr>
      <w:keepNext/>
      <w:keepLines/>
      <w:spacing w:before="40" w:after="0"/>
      <w:outlineLvl w:val="3"/>
    </w:pPr>
    <w:rPr>
      <w:rFonts w:asciiTheme="majorHAnsi" w:eastAsiaTheme="majorEastAsia" w:hAnsiTheme="majorHAnsi" w:cstheme="majorBidi"/>
      <w:i/>
      <w:iCs/>
      <w:color w:val="607675" w:themeColor="accent5" w:themeShade="BF"/>
      <w:sz w:val="25"/>
      <w:szCs w:val="25"/>
    </w:rPr>
  </w:style>
  <w:style w:type="paragraph" w:styleId="Heading5">
    <w:name w:val="heading 5"/>
    <w:basedOn w:val="Normal"/>
    <w:next w:val="Normal"/>
    <w:link w:val="Heading5Char"/>
    <w:uiPriority w:val="9"/>
    <w:semiHidden/>
    <w:unhideWhenUsed/>
    <w:qFormat/>
    <w:rsid w:val="00262F26"/>
    <w:pPr>
      <w:keepNext/>
      <w:keepLines/>
      <w:spacing w:before="40" w:after="0"/>
      <w:outlineLvl w:val="4"/>
    </w:pPr>
    <w:rPr>
      <w:rFonts w:asciiTheme="majorHAnsi" w:eastAsiaTheme="majorEastAsia" w:hAnsiTheme="majorHAnsi" w:cstheme="majorBidi"/>
      <w:i/>
      <w:iCs/>
      <w:color w:val="003450" w:themeColor="accent2" w:themeShade="80"/>
      <w:sz w:val="24"/>
      <w:szCs w:val="24"/>
    </w:rPr>
  </w:style>
  <w:style w:type="paragraph" w:styleId="Heading6">
    <w:name w:val="heading 6"/>
    <w:basedOn w:val="Normal"/>
    <w:next w:val="Normal"/>
    <w:link w:val="Heading6Char"/>
    <w:uiPriority w:val="9"/>
    <w:semiHidden/>
    <w:unhideWhenUsed/>
    <w:qFormat/>
    <w:rsid w:val="00262F26"/>
    <w:pPr>
      <w:keepNext/>
      <w:keepLines/>
      <w:spacing w:before="40" w:after="0"/>
      <w:outlineLvl w:val="5"/>
    </w:pPr>
    <w:rPr>
      <w:rFonts w:asciiTheme="majorHAnsi" w:eastAsiaTheme="majorEastAsia" w:hAnsiTheme="majorHAnsi" w:cstheme="majorBidi"/>
      <w:i/>
      <w:iCs/>
      <w:color w:val="4F563F" w:themeColor="accent6" w:themeShade="80"/>
      <w:sz w:val="23"/>
      <w:szCs w:val="23"/>
    </w:rPr>
  </w:style>
  <w:style w:type="paragraph" w:styleId="Heading7">
    <w:name w:val="heading 7"/>
    <w:basedOn w:val="Normal"/>
    <w:next w:val="Normal"/>
    <w:link w:val="Heading7Char"/>
    <w:uiPriority w:val="9"/>
    <w:semiHidden/>
    <w:unhideWhenUsed/>
    <w:qFormat/>
    <w:rsid w:val="00262F26"/>
    <w:pPr>
      <w:keepNext/>
      <w:keepLines/>
      <w:spacing w:before="40" w:after="0"/>
      <w:outlineLvl w:val="6"/>
    </w:pPr>
    <w:rPr>
      <w:rFonts w:asciiTheme="majorHAnsi" w:eastAsiaTheme="majorEastAsia" w:hAnsiTheme="majorHAnsi" w:cstheme="majorBidi"/>
      <w:color w:val="6A502A" w:themeColor="accent1" w:themeShade="80"/>
    </w:rPr>
  </w:style>
  <w:style w:type="paragraph" w:styleId="Heading8">
    <w:name w:val="heading 8"/>
    <w:basedOn w:val="Normal"/>
    <w:next w:val="Normal"/>
    <w:link w:val="Heading8Char"/>
    <w:uiPriority w:val="9"/>
    <w:semiHidden/>
    <w:unhideWhenUsed/>
    <w:qFormat/>
    <w:rsid w:val="00262F26"/>
    <w:pPr>
      <w:keepNext/>
      <w:keepLines/>
      <w:spacing w:before="40" w:after="0"/>
      <w:outlineLvl w:val="7"/>
    </w:pPr>
    <w:rPr>
      <w:rFonts w:asciiTheme="majorHAnsi" w:eastAsiaTheme="majorEastAsia" w:hAnsiTheme="majorHAnsi" w:cstheme="majorBidi"/>
      <w:color w:val="003450" w:themeColor="accent2" w:themeShade="80"/>
      <w:sz w:val="21"/>
      <w:szCs w:val="21"/>
    </w:rPr>
  </w:style>
  <w:style w:type="paragraph" w:styleId="Heading9">
    <w:name w:val="heading 9"/>
    <w:basedOn w:val="Normal"/>
    <w:next w:val="Normal"/>
    <w:link w:val="Heading9Char"/>
    <w:uiPriority w:val="9"/>
    <w:semiHidden/>
    <w:unhideWhenUsed/>
    <w:qFormat/>
    <w:rsid w:val="00262F26"/>
    <w:pPr>
      <w:keepNext/>
      <w:keepLines/>
      <w:spacing w:before="40" w:after="0"/>
      <w:outlineLvl w:val="8"/>
    </w:pPr>
    <w:rPr>
      <w:rFonts w:asciiTheme="majorHAnsi" w:eastAsiaTheme="majorEastAsia" w:hAnsiTheme="majorHAnsi" w:cstheme="majorBidi"/>
      <w:color w:val="4F563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F26"/>
    <w:pPr>
      <w:spacing w:after="0" w:line="240" w:lineRule="auto"/>
      <w:contextualSpacing/>
    </w:pPr>
    <w:rPr>
      <w:rFonts w:asciiTheme="majorHAnsi" w:eastAsiaTheme="majorEastAsia" w:hAnsiTheme="majorHAnsi" w:cstheme="majorBidi"/>
      <w:color w:val="9E773F" w:themeColor="accent1" w:themeShade="BF"/>
      <w:spacing w:val="-10"/>
      <w:sz w:val="52"/>
      <w:szCs w:val="52"/>
    </w:rPr>
  </w:style>
  <w:style w:type="character" w:customStyle="1" w:styleId="TitleChar">
    <w:name w:val="Title Char"/>
    <w:basedOn w:val="DefaultParagraphFont"/>
    <w:link w:val="Title"/>
    <w:uiPriority w:val="10"/>
    <w:rsid w:val="00262F26"/>
    <w:rPr>
      <w:rFonts w:asciiTheme="majorHAnsi" w:eastAsiaTheme="majorEastAsia" w:hAnsiTheme="majorHAnsi" w:cstheme="majorBidi"/>
      <w:color w:val="9E773F" w:themeColor="accent1" w:themeShade="BF"/>
      <w:spacing w:val="-10"/>
      <w:sz w:val="52"/>
      <w:szCs w:val="52"/>
    </w:rPr>
  </w:style>
  <w:style w:type="paragraph" w:styleId="NoSpacing">
    <w:name w:val="No Spacing"/>
    <w:link w:val="NoSpacingChar"/>
    <w:uiPriority w:val="1"/>
    <w:qFormat/>
    <w:rsid w:val="00262F26"/>
    <w:pPr>
      <w:spacing w:after="0" w:line="240" w:lineRule="auto"/>
    </w:pPr>
  </w:style>
  <w:style w:type="character" w:customStyle="1" w:styleId="NoSpacingChar">
    <w:name w:val="No Spacing Char"/>
    <w:basedOn w:val="DefaultParagraphFont"/>
    <w:link w:val="NoSpacing"/>
    <w:uiPriority w:val="1"/>
    <w:rsid w:val="001D3064"/>
  </w:style>
  <w:style w:type="paragraph" w:styleId="Header">
    <w:name w:val="header"/>
    <w:basedOn w:val="Normal"/>
    <w:link w:val="HeaderChar"/>
    <w:uiPriority w:val="99"/>
    <w:unhideWhenUsed/>
    <w:rsid w:val="001D3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064"/>
  </w:style>
  <w:style w:type="paragraph" w:styleId="Footer">
    <w:name w:val="footer"/>
    <w:basedOn w:val="Normal"/>
    <w:link w:val="FooterChar"/>
    <w:uiPriority w:val="99"/>
    <w:unhideWhenUsed/>
    <w:rsid w:val="001D3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064"/>
  </w:style>
  <w:style w:type="paragraph" w:styleId="Subtitle">
    <w:name w:val="Subtitle"/>
    <w:basedOn w:val="Normal"/>
    <w:next w:val="Normal"/>
    <w:link w:val="SubtitleChar"/>
    <w:uiPriority w:val="11"/>
    <w:qFormat/>
    <w:rsid w:val="00262F2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62F26"/>
    <w:rPr>
      <w:rFonts w:asciiTheme="majorHAnsi" w:eastAsiaTheme="majorEastAsia" w:hAnsiTheme="majorHAnsi" w:cstheme="majorBidi"/>
    </w:rPr>
  </w:style>
  <w:style w:type="character" w:styleId="Strong">
    <w:name w:val="Strong"/>
    <w:basedOn w:val="DefaultParagraphFont"/>
    <w:uiPriority w:val="22"/>
    <w:qFormat/>
    <w:rsid w:val="00262F26"/>
    <w:rPr>
      <w:b/>
      <w:bCs/>
    </w:rPr>
  </w:style>
  <w:style w:type="character" w:customStyle="1" w:styleId="Heading1Char">
    <w:name w:val="Heading 1 Char"/>
    <w:basedOn w:val="DefaultParagraphFont"/>
    <w:link w:val="Heading1"/>
    <w:uiPriority w:val="9"/>
    <w:rsid w:val="00262F26"/>
    <w:rPr>
      <w:rFonts w:asciiTheme="majorHAnsi" w:eastAsiaTheme="majorEastAsia" w:hAnsiTheme="majorHAnsi" w:cstheme="majorBidi"/>
      <w:color w:val="9E773F" w:themeColor="accent1" w:themeShade="BF"/>
      <w:sz w:val="30"/>
      <w:szCs w:val="30"/>
    </w:rPr>
  </w:style>
  <w:style w:type="paragraph" w:styleId="TOCHeading">
    <w:name w:val="TOC Heading"/>
    <w:basedOn w:val="Heading1"/>
    <w:next w:val="Normal"/>
    <w:uiPriority w:val="39"/>
    <w:unhideWhenUsed/>
    <w:qFormat/>
    <w:rsid w:val="00262F26"/>
    <w:pPr>
      <w:outlineLvl w:val="9"/>
    </w:pPr>
  </w:style>
  <w:style w:type="table" w:styleId="TableGrid">
    <w:name w:val="Table Grid"/>
    <w:basedOn w:val="TableNormal"/>
    <w:uiPriority w:val="39"/>
    <w:rsid w:val="002F3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2F3917"/>
    <w:pPr>
      <w:spacing w:after="0" w:line="240" w:lineRule="auto"/>
    </w:pPr>
    <w:tblPr>
      <w:tblStyleRowBandSize w:val="1"/>
      <w:tblStyleColBandSize w:val="1"/>
      <w:tblBorders>
        <w:top w:val="single" w:sz="4" w:space="0" w:color="C29D66" w:themeColor="accent1"/>
        <w:left w:val="single" w:sz="4" w:space="0" w:color="C29D66" w:themeColor="accent1"/>
        <w:bottom w:val="single" w:sz="4" w:space="0" w:color="C29D66" w:themeColor="accent1"/>
        <w:right w:val="single" w:sz="4" w:space="0" w:color="C29D66" w:themeColor="accent1"/>
      </w:tblBorders>
    </w:tblPr>
    <w:tblStylePr w:type="firstRow">
      <w:rPr>
        <w:b/>
        <w:bCs/>
        <w:color w:val="FFFFFF" w:themeColor="background1"/>
      </w:rPr>
      <w:tblPr/>
      <w:tcPr>
        <w:shd w:val="clear" w:color="auto" w:fill="C29D66" w:themeFill="accent1"/>
      </w:tcPr>
    </w:tblStylePr>
    <w:tblStylePr w:type="lastRow">
      <w:rPr>
        <w:b/>
        <w:bCs/>
      </w:rPr>
      <w:tblPr/>
      <w:tcPr>
        <w:tcBorders>
          <w:top w:val="double" w:sz="4" w:space="0" w:color="C29D6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9D66" w:themeColor="accent1"/>
          <w:right w:val="single" w:sz="4" w:space="0" w:color="C29D66" w:themeColor="accent1"/>
        </w:tcBorders>
      </w:tcPr>
    </w:tblStylePr>
    <w:tblStylePr w:type="band1Horz">
      <w:tblPr/>
      <w:tcPr>
        <w:tcBorders>
          <w:top w:val="single" w:sz="4" w:space="0" w:color="C29D66" w:themeColor="accent1"/>
          <w:bottom w:val="single" w:sz="4" w:space="0" w:color="C29D6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9D66" w:themeColor="accent1"/>
          <w:left w:val="nil"/>
        </w:tcBorders>
      </w:tcPr>
    </w:tblStylePr>
    <w:tblStylePr w:type="swCell">
      <w:tblPr/>
      <w:tcPr>
        <w:tcBorders>
          <w:top w:val="double" w:sz="4" w:space="0" w:color="C29D66" w:themeColor="accent1"/>
          <w:right w:val="nil"/>
        </w:tcBorders>
      </w:tcPr>
    </w:tblStylePr>
  </w:style>
  <w:style w:type="paragraph" w:styleId="TOC1">
    <w:name w:val="toc 1"/>
    <w:basedOn w:val="Normal"/>
    <w:next w:val="Normal"/>
    <w:autoRedefine/>
    <w:uiPriority w:val="39"/>
    <w:unhideWhenUsed/>
    <w:rsid w:val="002F3917"/>
    <w:pPr>
      <w:spacing w:after="100"/>
    </w:pPr>
  </w:style>
  <w:style w:type="character" w:styleId="Hyperlink">
    <w:name w:val="Hyperlink"/>
    <w:basedOn w:val="DefaultParagraphFont"/>
    <w:uiPriority w:val="99"/>
    <w:unhideWhenUsed/>
    <w:rsid w:val="002F3917"/>
    <w:rPr>
      <w:color w:val="29B3FF" w:themeColor="hyperlink"/>
      <w:u w:val="single"/>
    </w:rPr>
  </w:style>
  <w:style w:type="character" w:customStyle="1" w:styleId="Heading2Char">
    <w:name w:val="Heading 2 Char"/>
    <w:basedOn w:val="DefaultParagraphFont"/>
    <w:link w:val="Heading2"/>
    <w:uiPriority w:val="9"/>
    <w:rsid w:val="00262F26"/>
    <w:rPr>
      <w:rFonts w:asciiTheme="majorHAnsi" w:eastAsiaTheme="majorEastAsia" w:hAnsiTheme="majorHAnsi" w:cstheme="majorBidi"/>
      <w:color w:val="004E78" w:themeColor="accent2" w:themeShade="BF"/>
      <w:sz w:val="28"/>
      <w:szCs w:val="28"/>
    </w:rPr>
  </w:style>
  <w:style w:type="character" w:customStyle="1" w:styleId="Heading3Char">
    <w:name w:val="Heading 3 Char"/>
    <w:basedOn w:val="DefaultParagraphFont"/>
    <w:link w:val="Heading3"/>
    <w:uiPriority w:val="9"/>
    <w:rsid w:val="00262F26"/>
    <w:rPr>
      <w:rFonts w:asciiTheme="majorHAnsi" w:eastAsiaTheme="majorEastAsia" w:hAnsiTheme="majorHAnsi" w:cstheme="majorBidi"/>
      <w:color w:val="76815E" w:themeColor="accent6" w:themeShade="BF"/>
      <w:sz w:val="26"/>
      <w:szCs w:val="26"/>
    </w:rPr>
  </w:style>
  <w:style w:type="character" w:customStyle="1" w:styleId="Heading4Char">
    <w:name w:val="Heading 4 Char"/>
    <w:basedOn w:val="DefaultParagraphFont"/>
    <w:link w:val="Heading4"/>
    <w:uiPriority w:val="9"/>
    <w:rsid w:val="00262F26"/>
    <w:rPr>
      <w:rFonts w:asciiTheme="majorHAnsi" w:eastAsiaTheme="majorEastAsia" w:hAnsiTheme="majorHAnsi" w:cstheme="majorBidi"/>
      <w:i/>
      <w:iCs/>
      <w:color w:val="607675" w:themeColor="accent5" w:themeShade="BF"/>
      <w:sz w:val="25"/>
      <w:szCs w:val="25"/>
    </w:rPr>
  </w:style>
  <w:style w:type="character" w:customStyle="1" w:styleId="Heading5Char">
    <w:name w:val="Heading 5 Char"/>
    <w:basedOn w:val="DefaultParagraphFont"/>
    <w:link w:val="Heading5"/>
    <w:uiPriority w:val="9"/>
    <w:semiHidden/>
    <w:rsid w:val="00262F26"/>
    <w:rPr>
      <w:rFonts w:asciiTheme="majorHAnsi" w:eastAsiaTheme="majorEastAsia" w:hAnsiTheme="majorHAnsi" w:cstheme="majorBidi"/>
      <w:i/>
      <w:iCs/>
      <w:color w:val="003450" w:themeColor="accent2" w:themeShade="80"/>
      <w:sz w:val="24"/>
      <w:szCs w:val="24"/>
    </w:rPr>
  </w:style>
  <w:style w:type="character" w:customStyle="1" w:styleId="Heading6Char">
    <w:name w:val="Heading 6 Char"/>
    <w:basedOn w:val="DefaultParagraphFont"/>
    <w:link w:val="Heading6"/>
    <w:uiPriority w:val="9"/>
    <w:semiHidden/>
    <w:rsid w:val="00262F26"/>
    <w:rPr>
      <w:rFonts w:asciiTheme="majorHAnsi" w:eastAsiaTheme="majorEastAsia" w:hAnsiTheme="majorHAnsi" w:cstheme="majorBidi"/>
      <w:i/>
      <w:iCs/>
      <w:color w:val="4F563F" w:themeColor="accent6" w:themeShade="80"/>
      <w:sz w:val="23"/>
      <w:szCs w:val="23"/>
    </w:rPr>
  </w:style>
  <w:style w:type="character" w:customStyle="1" w:styleId="Heading7Char">
    <w:name w:val="Heading 7 Char"/>
    <w:basedOn w:val="DefaultParagraphFont"/>
    <w:link w:val="Heading7"/>
    <w:uiPriority w:val="9"/>
    <w:semiHidden/>
    <w:rsid w:val="00262F26"/>
    <w:rPr>
      <w:rFonts w:asciiTheme="majorHAnsi" w:eastAsiaTheme="majorEastAsia" w:hAnsiTheme="majorHAnsi" w:cstheme="majorBidi"/>
      <w:color w:val="6A502A" w:themeColor="accent1" w:themeShade="80"/>
    </w:rPr>
  </w:style>
  <w:style w:type="character" w:customStyle="1" w:styleId="Heading8Char">
    <w:name w:val="Heading 8 Char"/>
    <w:basedOn w:val="DefaultParagraphFont"/>
    <w:link w:val="Heading8"/>
    <w:uiPriority w:val="9"/>
    <w:semiHidden/>
    <w:rsid w:val="00262F26"/>
    <w:rPr>
      <w:rFonts w:asciiTheme="majorHAnsi" w:eastAsiaTheme="majorEastAsia" w:hAnsiTheme="majorHAnsi" w:cstheme="majorBidi"/>
      <w:color w:val="003450" w:themeColor="accent2" w:themeShade="80"/>
      <w:sz w:val="21"/>
      <w:szCs w:val="21"/>
    </w:rPr>
  </w:style>
  <w:style w:type="character" w:customStyle="1" w:styleId="Heading9Char">
    <w:name w:val="Heading 9 Char"/>
    <w:basedOn w:val="DefaultParagraphFont"/>
    <w:link w:val="Heading9"/>
    <w:uiPriority w:val="9"/>
    <w:semiHidden/>
    <w:rsid w:val="00262F26"/>
    <w:rPr>
      <w:rFonts w:asciiTheme="majorHAnsi" w:eastAsiaTheme="majorEastAsia" w:hAnsiTheme="majorHAnsi" w:cstheme="majorBidi"/>
      <w:color w:val="4F563F" w:themeColor="accent6" w:themeShade="80"/>
    </w:rPr>
  </w:style>
  <w:style w:type="paragraph" w:styleId="Caption">
    <w:name w:val="caption"/>
    <w:basedOn w:val="Normal"/>
    <w:next w:val="Normal"/>
    <w:uiPriority w:val="35"/>
    <w:unhideWhenUsed/>
    <w:qFormat/>
    <w:rsid w:val="00262F26"/>
    <w:pPr>
      <w:spacing w:line="240" w:lineRule="auto"/>
    </w:pPr>
    <w:rPr>
      <w:b/>
      <w:bCs/>
      <w:smallCaps/>
      <w:color w:val="C29D66" w:themeColor="accent1"/>
      <w:spacing w:val="6"/>
    </w:rPr>
  </w:style>
  <w:style w:type="character" w:styleId="Emphasis">
    <w:name w:val="Emphasis"/>
    <w:basedOn w:val="DefaultParagraphFont"/>
    <w:uiPriority w:val="20"/>
    <w:qFormat/>
    <w:rsid w:val="00262F26"/>
    <w:rPr>
      <w:i/>
      <w:iCs/>
    </w:rPr>
  </w:style>
  <w:style w:type="paragraph" w:styleId="Quote">
    <w:name w:val="Quote"/>
    <w:basedOn w:val="Normal"/>
    <w:next w:val="Normal"/>
    <w:link w:val="QuoteChar"/>
    <w:uiPriority w:val="29"/>
    <w:qFormat/>
    <w:rsid w:val="00262F26"/>
    <w:pPr>
      <w:spacing w:before="120"/>
      <w:ind w:left="720" w:right="720"/>
      <w:jc w:val="center"/>
    </w:pPr>
    <w:rPr>
      <w:i/>
      <w:iCs/>
    </w:rPr>
  </w:style>
  <w:style w:type="character" w:customStyle="1" w:styleId="QuoteChar">
    <w:name w:val="Quote Char"/>
    <w:basedOn w:val="DefaultParagraphFont"/>
    <w:link w:val="Quote"/>
    <w:uiPriority w:val="29"/>
    <w:rsid w:val="00262F26"/>
    <w:rPr>
      <w:i/>
      <w:iCs/>
    </w:rPr>
  </w:style>
  <w:style w:type="paragraph" w:styleId="IntenseQuote">
    <w:name w:val="Intense Quote"/>
    <w:basedOn w:val="Normal"/>
    <w:next w:val="Normal"/>
    <w:link w:val="IntenseQuoteChar"/>
    <w:uiPriority w:val="30"/>
    <w:qFormat/>
    <w:rsid w:val="00262F26"/>
    <w:pPr>
      <w:spacing w:before="120" w:line="300" w:lineRule="auto"/>
      <w:ind w:left="576" w:right="576"/>
      <w:jc w:val="center"/>
    </w:pPr>
    <w:rPr>
      <w:rFonts w:asciiTheme="majorHAnsi" w:eastAsiaTheme="majorEastAsia" w:hAnsiTheme="majorHAnsi" w:cstheme="majorBidi"/>
      <w:color w:val="C29D66" w:themeColor="accent1"/>
      <w:sz w:val="24"/>
      <w:szCs w:val="24"/>
    </w:rPr>
  </w:style>
  <w:style w:type="character" w:customStyle="1" w:styleId="IntenseQuoteChar">
    <w:name w:val="Intense Quote Char"/>
    <w:basedOn w:val="DefaultParagraphFont"/>
    <w:link w:val="IntenseQuote"/>
    <w:uiPriority w:val="30"/>
    <w:rsid w:val="00262F26"/>
    <w:rPr>
      <w:rFonts w:asciiTheme="majorHAnsi" w:eastAsiaTheme="majorEastAsia" w:hAnsiTheme="majorHAnsi" w:cstheme="majorBidi"/>
      <w:color w:val="C29D66" w:themeColor="accent1"/>
      <w:sz w:val="24"/>
      <w:szCs w:val="24"/>
    </w:rPr>
  </w:style>
  <w:style w:type="character" w:styleId="SubtleEmphasis">
    <w:name w:val="Subtle Emphasis"/>
    <w:basedOn w:val="DefaultParagraphFont"/>
    <w:uiPriority w:val="19"/>
    <w:qFormat/>
    <w:rsid w:val="00262F26"/>
    <w:rPr>
      <w:i/>
      <w:iCs/>
      <w:color w:val="404040" w:themeColor="text1" w:themeTint="BF"/>
    </w:rPr>
  </w:style>
  <w:style w:type="character" w:styleId="IntenseEmphasis">
    <w:name w:val="Intense Emphasis"/>
    <w:basedOn w:val="DefaultParagraphFont"/>
    <w:uiPriority w:val="21"/>
    <w:qFormat/>
    <w:rsid w:val="00262F26"/>
    <w:rPr>
      <w:b w:val="0"/>
      <w:bCs w:val="0"/>
      <w:i/>
      <w:iCs/>
      <w:color w:val="C29D66" w:themeColor="accent1"/>
    </w:rPr>
  </w:style>
  <w:style w:type="character" w:styleId="SubtleReference">
    <w:name w:val="Subtle Reference"/>
    <w:basedOn w:val="DefaultParagraphFont"/>
    <w:uiPriority w:val="31"/>
    <w:qFormat/>
    <w:rsid w:val="00262F2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F26"/>
    <w:rPr>
      <w:b/>
      <w:bCs/>
      <w:smallCaps/>
      <w:color w:val="C29D66" w:themeColor="accent1"/>
      <w:spacing w:val="5"/>
      <w:u w:val="single"/>
    </w:rPr>
  </w:style>
  <w:style w:type="character" w:styleId="BookTitle">
    <w:name w:val="Book Title"/>
    <w:basedOn w:val="DefaultParagraphFont"/>
    <w:uiPriority w:val="33"/>
    <w:qFormat/>
    <w:rsid w:val="00262F26"/>
    <w:rPr>
      <w:b/>
      <w:bCs/>
      <w:smallCaps/>
    </w:rPr>
  </w:style>
  <w:style w:type="paragraph" w:customStyle="1" w:styleId="Default">
    <w:name w:val="Default"/>
    <w:rsid w:val="00997C22"/>
    <w:pPr>
      <w:autoSpaceDE w:val="0"/>
      <w:autoSpaceDN w:val="0"/>
      <w:adjustRightInd w:val="0"/>
      <w:spacing w:after="0" w:line="240" w:lineRule="auto"/>
    </w:pPr>
    <w:rPr>
      <w:rFonts w:ascii="Calibri" w:hAnsi="Calibri" w:cs="Calibri"/>
      <w:color w:val="000000"/>
      <w:sz w:val="24"/>
      <w:szCs w:val="24"/>
    </w:rPr>
  </w:style>
  <w:style w:type="table" w:styleId="GridTable1Light-Accent6">
    <w:name w:val="Grid Table 1 Light Accent 6"/>
    <w:basedOn w:val="TableNormal"/>
    <w:uiPriority w:val="46"/>
    <w:rsid w:val="000675B2"/>
    <w:pPr>
      <w:spacing w:after="0" w:line="240" w:lineRule="auto"/>
    </w:pPr>
    <w:tblPr>
      <w:tblStyleRowBandSize w:val="1"/>
      <w:tblStyleColBandSize w:val="1"/>
      <w:tblBorders>
        <w:top w:val="single" w:sz="4" w:space="0" w:color="D7DBCE" w:themeColor="accent6" w:themeTint="66"/>
        <w:left w:val="single" w:sz="4" w:space="0" w:color="D7DBCE" w:themeColor="accent6" w:themeTint="66"/>
        <w:bottom w:val="single" w:sz="4" w:space="0" w:color="D7DBCE" w:themeColor="accent6" w:themeTint="66"/>
        <w:right w:val="single" w:sz="4" w:space="0" w:color="D7DBCE" w:themeColor="accent6" w:themeTint="66"/>
        <w:insideH w:val="single" w:sz="4" w:space="0" w:color="D7DBCE" w:themeColor="accent6" w:themeTint="66"/>
        <w:insideV w:val="single" w:sz="4" w:space="0" w:color="D7DBCE" w:themeColor="accent6" w:themeTint="66"/>
      </w:tblBorders>
    </w:tblPr>
    <w:tblStylePr w:type="firstRow">
      <w:rPr>
        <w:b/>
        <w:bCs/>
      </w:rPr>
      <w:tblPr/>
      <w:tcPr>
        <w:tcBorders>
          <w:bottom w:val="single" w:sz="12" w:space="0" w:color="C3C9B5" w:themeColor="accent6" w:themeTint="99"/>
        </w:tcBorders>
      </w:tcPr>
    </w:tblStylePr>
    <w:tblStylePr w:type="lastRow">
      <w:rPr>
        <w:b/>
        <w:bCs/>
      </w:rPr>
      <w:tblPr/>
      <w:tcPr>
        <w:tcBorders>
          <w:top w:val="double" w:sz="2" w:space="0" w:color="C3C9B5"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675B2"/>
    <w:pPr>
      <w:spacing w:after="0" w:line="240" w:lineRule="auto"/>
    </w:pPr>
    <w:tblPr>
      <w:tblStyleRowBandSize w:val="1"/>
      <w:tblStyleColBandSize w:val="1"/>
      <w:tblBorders>
        <w:top w:val="single" w:sz="4" w:space="0" w:color="73CEFF" w:themeColor="accent2" w:themeTint="66"/>
        <w:left w:val="single" w:sz="4" w:space="0" w:color="73CEFF" w:themeColor="accent2" w:themeTint="66"/>
        <w:bottom w:val="single" w:sz="4" w:space="0" w:color="73CEFF" w:themeColor="accent2" w:themeTint="66"/>
        <w:right w:val="single" w:sz="4" w:space="0" w:color="73CEFF" w:themeColor="accent2" w:themeTint="66"/>
        <w:insideH w:val="single" w:sz="4" w:space="0" w:color="73CEFF" w:themeColor="accent2" w:themeTint="66"/>
        <w:insideV w:val="single" w:sz="4" w:space="0" w:color="73CEFF" w:themeColor="accent2" w:themeTint="66"/>
      </w:tblBorders>
    </w:tblPr>
    <w:tblStylePr w:type="firstRow">
      <w:rPr>
        <w:b/>
        <w:bCs/>
      </w:rPr>
      <w:tblPr/>
      <w:tcPr>
        <w:tcBorders>
          <w:bottom w:val="single" w:sz="12" w:space="0" w:color="2DB6FF" w:themeColor="accent2" w:themeTint="99"/>
        </w:tcBorders>
      </w:tcPr>
    </w:tblStylePr>
    <w:tblStylePr w:type="lastRow">
      <w:rPr>
        <w:b/>
        <w:bCs/>
      </w:rPr>
      <w:tblPr/>
      <w:tcPr>
        <w:tcBorders>
          <w:top w:val="double" w:sz="2" w:space="0" w:color="2DB6FF" w:themeColor="accent2"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0675B2"/>
    <w:pPr>
      <w:spacing w:after="0" w:line="240" w:lineRule="auto"/>
    </w:pPr>
    <w:tblPr>
      <w:tblStyleRowBandSize w:val="1"/>
      <w:tblStyleColBandSize w:val="1"/>
      <w:tblBorders>
        <w:top w:val="single" w:sz="4" w:space="0" w:color="006AA1" w:themeColor="accent2"/>
        <w:left w:val="single" w:sz="4" w:space="0" w:color="006AA1" w:themeColor="accent2"/>
        <w:bottom w:val="single" w:sz="4" w:space="0" w:color="006AA1" w:themeColor="accent2"/>
        <w:right w:val="single" w:sz="4" w:space="0" w:color="006AA1" w:themeColor="accent2"/>
      </w:tblBorders>
    </w:tblPr>
    <w:tblStylePr w:type="firstRow">
      <w:rPr>
        <w:b/>
        <w:bCs/>
        <w:color w:val="FFFFFF" w:themeColor="background1"/>
      </w:rPr>
      <w:tblPr/>
      <w:tcPr>
        <w:shd w:val="clear" w:color="auto" w:fill="006AA1" w:themeFill="accent2"/>
      </w:tcPr>
    </w:tblStylePr>
    <w:tblStylePr w:type="lastRow">
      <w:rPr>
        <w:b/>
        <w:bCs/>
      </w:rPr>
      <w:tblPr/>
      <w:tcPr>
        <w:tcBorders>
          <w:top w:val="double" w:sz="4" w:space="0" w:color="006AA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A1" w:themeColor="accent2"/>
          <w:right w:val="single" w:sz="4" w:space="0" w:color="006AA1" w:themeColor="accent2"/>
        </w:tcBorders>
      </w:tcPr>
    </w:tblStylePr>
    <w:tblStylePr w:type="band1Horz">
      <w:tblPr/>
      <w:tcPr>
        <w:tcBorders>
          <w:top w:val="single" w:sz="4" w:space="0" w:color="006AA1" w:themeColor="accent2"/>
          <w:bottom w:val="single" w:sz="4" w:space="0" w:color="006AA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A1" w:themeColor="accent2"/>
          <w:left w:val="nil"/>
        </w:tcBorders>
      </w:tcPr>
    </w:tblStylePr>
    <w:tblStylePr w:type="swCell">
      <w:tblPr/>
      <w:tcPr>
        <w:tcBorders>
          <w:top w:val="double" w:sz="4" w:space="0" w:color="006AA1" w:themeColor="accent2"/>
          <w:right w:val="nil"/>
        </w:tcBorders>
      </w:tcPr>
    </w:tblStylePr>
  </w:style>
  <w:style w:type="paragraph" w:styleId="TOC2">
    <w:name w:val="toc 2"/>
    <w:basedOn w:val="Normal"/>
    <w:next w:val="Normal"/>
    <w:autoRedefine/>
    <w:uiPriority w:val="39"/>
    <w:unhideWhenUsed/>
    <w:rsid w:val="002A2478"/>
    <w:pPr>
      <w:spacing w:after="100"/>
      <w:ind w:left="200"/>
    </w:pPr>
  </w:style>
  <w:style w:type="paragraph" w:styleId="TOC3">
    <w:name w:val="toc 3"/>
    <w:basedOn w:val="Normal"/>
    <w:next w:val="Normal"/>
    <w:autoRedefine/>
    <w:uiPriority w:val="39"/>
    <w:unhideWhenUsed/>
    <w:rsid w:val="002A2478"/>
    <w:pPr>
      <w:spacing w:after="100"/>
      <w:ind w:left="400"/>
    </w:pPr>
  </w:style>
  <w:style w:type="paragraph" w:styleId="ListParagraph">
    <w:name w:val="List Paragraph"/>
    <w:basedOn w:val="Normal"/>
    <w:uiPriority w:val="34"/>
    <w:qFormat/>
    <w:rsid w:val="009C6001"/>
    <w:pPr>
      <w:ind w:left="720"/>
      <w:contextualSpacing/>
    </w:pPr>
  </w:style>
  <w:style w:type="paragraph" w:styleId="Bibliography">
    <w:name w:val="Bibliography"/>
    <w:basedOn w:val="Normal"/>
    <w:next w:val="Normal"/>
    <w:uiPriority w:val="37"/>
    <w:unhideWhenUsed/>
    <w:rsid w:val="00D4619B"/>
  </w:style>
  <w:style w:type="paragraph" w:styleId="FootnoteText">
    <w:name w:val="footnote text"/>
    <w:basedOn w:val="Normal"/>
    <w:link w:val="FootnoteTextChar"/>
    <w:uiPriority w:val="99"/>
    <w:semiHidden/>
    <w:unhideWhenUsed/>
    <w:rsid w:val="00F423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3D8"/>
    <w:rPr>
      <w:sz w:val="20"/>
      <w:szCs w:val="20"/>
    </w:rPr>
  </w:style>
  <w:style w:type="character" w:styleId="FootnoteReference">
    <w:name w:val="footnote reference"/>
    <w:basedOn w:val="DefaultParagraphFont"/>
    <w:uiPriority w:val="99"/>
    <w:semiHidden/>
    <w:unhideWhenUsed/>
    <w:rsid w:val="00F423D8"/>
    <w:rPr>
      <w:vertAlign w:val="superscript"/>
    </w:rPr>
  </w:style>
  <w:style w:type="character" w:customStyle="1" w:styleId="UnresolvedMention">
    <w:name w:val="Unresolved Mention"/>
    <w:basedOn w:val="DefaultParagraphFont"/>
    <w:uiPriority w:val="99"/>
    <w:semiHidden/>
    <w:unhideWhenUsed/>
    <w:rsid w:val="001771E4"/>
    <w:rPr>
      <w:color w:val="605E5C"/>
      <w:shd w:val="clear" w:color="auto" w:fill="E1DFDD"/>
    </w:rPr>
  </w:style>
  <w:style w:type="table" w:styleId="GridTable4-Accent1">
    <w:name w:val="Grid Table 4 Accent 1"/>
    <w:basedOn w:val="TableNormal"/>
    <w:uiPriority w:val="49"/>
    <w:rsid w:val="00F019AD"/>
    <w:pPr>
      <w:spacing w:after="0" w:line="240" w:lineRule="auto"/>
    </w:pPr>
    <w:tblPr>
      <w:tblStyleRowBandSize w:val="1"/>
      <w:tblStyleColBandSize w:val="1"/>
      <w:tblBorders>
        <w:top w:val="single" w:sz="4" w:space="0" w:color="DAC3A3" w:themeColor="accent1" w:themeTint="99"/>
        <w:left w:val="single" w:sz="4" w:space="0" w:color="DAC3A3" w:themeColor="accent1" w:themeTint="99"/>
        <w:bottom w:val="single" w:sz="4" w:space="0" w:color="DAC3A3" w:themeColor="accent1" w:themeTint="99"/>
        <w:right w:val="single" w:sz="4" w:space="0" w:color="DAC3A3" w:themeColor="accent1" w:themeTint="99"/>
        <w:insideH w:val="single" w:sz="4" w:space="0" w:color="DAC3A3" w:themeColor="accent1" w:themeTint="99"/>
        <w:insideV w:val="single" w:sz="4" w:space="0" w:color="DAC3A3" w:themeColor="accent1" w:themeTint="99"/>
      </w:tblBorders>
    </w:tblPr>
    <w:tblStylePr w:type="firstRow">
      <w:rPr>
        <w:b/>
        <w:bCs/>
        <w:color w:val="FFFFFF" w:themeColor="background1"/>
      </w:rPr>
      <w:tblPr/>
      <w:tcPr>
        <w:tcBorders>
          <w:top w:val="single" w:sz="4" w:space="0" w:color="C29D66" w:themeColor="accent1"/>
          <w:left w:val="single" w:sz="4" w:space="0" w:color="C29D66" w:themeColor="accent1"/>
          <w:bottom w:val="single" w:sz="4" w:space="0" w:color="C29D66" w:themeColor="accent1"/>
          <w:right w:val="single" w:sz="4" w:space="0" w:color="C29D66" w:themeColor="accent1"/>
          <w:insideH w:val="nil"/>
          <w:insideV w:val="nil"/>
        </w:tcBorders>
        <w:shd w:val="clear" w:color="auto" w:fill="C29D66" w:themeFill="accent1"/>
      </w:tcPr>
    </w:tblStylePr>
    <w:tblStylePr w:type="lastRow">
      <w:rPr>
        <w:b/>
        <w:bCs/>
      </w:rPr>
      <w:tblPr/>
      <w:tcPr>
        <w:tcBorders>
          <w:top w:val="double" w:sz="4" w:space="0" w:color="C29D66" w:themeColor="accent1"/>
        </w:tcBorders>
      </w:tcPr>
    </w:tblStylePr>
    <w:tblStylePr w:type="firstCol">
      <w:rPr>
        <w:b/>
        <w:bCs/>
      </w:rPr>
    </w:tblStylePr>
    <w:tblStylePr w:type="lastCol">
      <w:rPr>
        <w:b/>
        <w:bCs/>
      </w:rPr>
    </w:tblStylePr>
    <w:tblStylePr w:type="band1Vert">
      <w:tblPr/>
      <w:tcPr>
        <w:shd w:val="clear" w:color="auto" w:fill="F2EBE0" w:themeFill="accent1" w:themeFillTint="33"/>
      </w:tcPr>
    </w:tblStylePr>
    <w:tblStylePr w:type="band1Horz">
      <w:tblPr/>
      <w:tcPr>
        <w:shd w:val="clear" w:color="auto" w:fill="F2EBE0" w:themeFill="accent1" w:themeFillTint="33"/>
      </w:tcPr>
    </w:tblStylePr>
  </w:style>
  <w:style w:type="paragraph" w:styleId="TableofFigures">
    <w:name w:val="table of figures"/>
    <w:basedOn w:val="Normal"/>
    <w:next w:val="Normal"/>
    <w:uiPriority w:val="99"/>
    <w:unhideWhenUsed/>
    <w:rsid w:val="00D25B44"/>
    <w:pPr>
      <w:spacing w:after="0"/>
    </w:pPr>
  </w:style>
  <w:style w:type="table" w:styleId="PlainTable3">
    <w:name w:val="Plain Table 3"/>
    <w:basedOn w:val="TableNormal"/>
    <w:uiPriority w:val="43"/>
    <w:rsid w:val="00CD5F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505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BDD"/>
    <w:rPr>
      <w:rFonts w:ascii="Segoe UI" w:hAnsi="Segoe UI" w:cs="Segoe UI"/>
      <w:sz w:val="18"/>
      <w:szCs w:val="18"/>
    </w:rPr>
  </w:style>
  <w:style w:type="table" w:styleId="ListTable4">
    <w:name w:val="List Table 4"/>
    <w:basedOn w:val="TableNormal"/>
    <w:uiPriority w:val="49"/>
    <w:rsid w:val="00EC5D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EC5DE3"/>
    <w:pPr>
      <w:spacing w:after="0" w:line="240" w:lineRule="auto"/>
    </w:pPr>
    <w:tblPr>
      <w:tblStyleRowBandSize w:val="1"/>
      <w:tblStyleColBandSize w:val="1"/>
      <w:tblBorders>
        <w:top w:val="single" w:sz="4" w:space="0" w:color="4E565F" w:themeColor="accent3"/>
        <w:left w:val="single" w:sz="4" w:space="0" w:color="4E565F" w:themeColor="accent3"/>
        <w:bottom w:val="single" w:sz="4" w:space="0" w:color="4E565F" w:themeColor="accent3"/>
        <w:right w:val="single" w:sz="4" w:space="0" w:color="4E565F" w:themeColor="accent3"/>
      </w:tblBorders>
    </w:tblPr>
    <w:tblStylePr w:type="firstRow">
      <w:rPr>
        <w:b/>
        <w:bCs/>
        <w:color w:val="FFFFFF" w:themeColor="background1"/>
      </w:rPr>
      <w:tblPr/>
      <w:tcPr>
        <w:shd w:val="clear" w:color="auto" w:fill="4E565F" w:themeFill="accent3"/>
      </w:tcPr>
    </w:tblStylePr>
    <w:tblStylePr w:type="lastRow">
      <w:rPr>
        <w:b/>
        <w:bCs/>
      </w:rPr>
      <w:tblPr/>
      <w:tcPr>
        <w:tcBorders>
          <w:top w:val="double" w:sz="4" w:space="0" w:color="4E56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565F" w:themeColor="accent3"/>
          <w:right w:val="single" w:sz="4" w:space="0" w:color="4E565F" w:themeColor="accent3"/>
        </w:tcBorders>
      </w:tcPr>
    </w:tblStylePr>
    <w:tblStylePr w:type="band1Horz">
      <w:tblPr/>
      <w:tcPr>
        <w:tcBorders>
          <w:top w:val="single" w:sz="4" w:space="0" w:color="4E565F" w:themeColor="accent3"/>
          <w:bottom w:val="single" w:sz="4" w:space="0" w:color="4E56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565F" w:themeColor="accent3"/>
          <w:left w:val="nil"/>
        </w:tcBorders>
      </w:tcPr>
    </w:tblStylePr>
    <w:tblStylePr w:type="swCell">
      <w:tblPr/>
      <w:tcPr>
        <w:tcBorders>
          <w:top w:val="double" w:sz="4" w:space="0" w:color="4E565F" w:themeColor="accent3"/>
          <w:right w:val="nil"/>
        </w:tcBorders>
      </w:tcPr>
    </w:tblStylePr>
  </w:style>
  <w:style w:type="table" w:styleId="ListTable4-Accent2">
    <w:name w:val="List Table 4 Accent 2"/>
    <w:basedOn w:val="TableNormal"/>
    <w:uiPriority w:val="49"/>
    <w:rsid w:val="00EC5DE3"/>
    <w:pPr>
      <w:spacing w:after="0" w:line="240" w:lineRule="auto"/>
    </w:pPr>
    <w:tblPr>
      <w:tblStyleRowBandSize w:val="1"/>
      <w:tblStyleColBandSize w:val="1"/>
      <w:tblBorders>
        <w:top w:val="single" w:sz="4" w:space="0" w:color="2DB6FF" w:themeColor="accent2" w:themeTint="99"/>
        <w:left w:val="single" w:sz="4" w:space="0" w:color="2DB6FF" w:themeColor="accent2" w:themeTint="99"/>
        <w:bottom w:val="single" w:sz="4" w:space="0" w:color="2DB6FF" w:themeColor="accent2" w:themeTint="99"/>
        <w:right w:val="single" w:sz="4" w:space="0" w:color="2DB6FF" w:themeColor="accent2" w:themeTint="99"/>
        <w:insideH w:val="single" w:sz="4" w:space="0" w:color="2DB6FF" w:themeColor="accent2" w:themeTint="99"/>
      </w:tblBorders>
    </w:tblPr>
    <w:tblStylePr w:type="firstRow">
      <w:rPr>
        <w:b/>
        <w:bCs/>
        <w:color w:val="FFFFFF" w:themeColor="background1"/>
      </w:rPr>
      <w:tblPr/>
      <w:tcPr>
        <w:tcBorders>
          <w:top w:val="single" w:sz="4" w:space="0" w:color="006AA1" w:themeColor="accent2"/>
          <w:left w:val="single" w:sz="4" w:space="0" w:color="006AA1" w:themeColor="accent2"/>
          <w:bottom w:val="single" w:sz="4" w:space="0" w:color="006AA1" w:themeColor="accent2"/>
          <w:right w:val="single" w:sz="4" w:space="0" w:color="006AA1" w:themeColor="accent2"/>
          <w:insideH w:val="nil"/>
        </w:tcBorders>
        <w:shd w:val="clear" w:color="auto" w:fill="006AA1" w:themeFill="accent2"/>
      </w:tcPr>
    </w:tblStylePr>
    <w:tblStylePr w:type="lastRow">
      <w:rPr>
        <w:b/>
        <w:bCs/>
      </w:rPr>
      <w:tblPr/>
      <w:tcPr>
        <w:tcBorders>
          <w:top w:val="double" w:sz="4" w:space="0" w:color="2DB6FF" w:themeColor="accent2" w:themeTint="99"/>
        </w:tcBorders>
      </w:tcPr>
    </w:tblStylePr>
    <w:tblStylePr w:type="firstCol">
      <w:rPr>
        <w:b/>
        <w:bCs/>
      </w:rPr>
    </w:tblStylePr>
    <w:tblStylePr w:type="lastCol">
      <w:rPr>
        <w:b/>
        <w:bCs/>
      </w:rPr>
    </w:tblStylePr>
    <w:tblStylePr w:type="band1Vert">
      <w:tblPr/>
      <w:tcPr>
        <w:shd w:val="clear" w:color="auto" w:fill="B9E6FF" w:themeFill="accent2" w:themeFillTint="33"/>
      </w:tcPr>
    </w:tblStylePr>
    <w:tblStylePr w:type="band1Horz">
      <w:tblPr/>
      <w:tcPr>
        <w:shd w:val="clear" w:color="auto" w:fill="B9E6FF" w:themeFill="accent2" w:themeFillTint="33"/>
      </w:tcPr>
    </w:tblStylePr>
  </w:style>
  <w:style w:type="table" w:styleId="ListTable3">
    <w:name w:val="List Table 3"/>
    <w:basedOn w:val="TableNormal"/>
    <w:uiPriority w:val="48"/>
    <w:rsid w:val="00F14B5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4127">
      <w:bodyDiv w:val="1"/>
      <w:marLeft w:val="0"/>
      <w:marRight w:val="0"/>
      <w:marTop w:val="0"/>
      <w:marBottom w:val="0"/>
      <w:divBdr>
        <w:top w:val="none" w:sz="0" w:space="0" w:color="auto"/>
        <w:left w:val="none" w:sz="0" w:space="0" w:color="auto"/>
        <w:bottom w:val="none" w:sz="0" w:space="0" w:color="auto"/>
        <w:right w:val="none" w:sz="0" w:space="0" w:color="auto"/>
      </w:divBdr>
    </w:div>
    <w:div w:id="71634213">
      <w:bodyDiv w:val="1"/>
      <w:marLeft w:val="0"/>
      <w:marRight w:val="0"/>
      <w:marTop w:val="0"/>
      <w:marBottom w:val="0"/>
      <w:divBdr>
        <w:top w:val="none" w:sz="0" w:space="0" w:color="auto"/>
        <w:left w:val="none" w:sz="0" w:space="0" w:color="auto"/>
        <w:bottom w:val="none" w:sz="0" w:space="0" w:color="auto"/>
        <w:right w:val="none" w:sz="0" w:space="0" w:color="auto"/>
      </w:divBdr>
    </w:div>
    <w:div w:id="78479038">
      <w:bodyDiv w:val="1"/>
      <w:marLeft w:val="0"/>
      <w:marRight w:val="0"/>
      <w:marTop w:val="0"/>
      <w:marBottom w:val="0"/>
      <w:divBdr>
        <w:top w:val="none" w:sz="0" w:space="0" w:color="auto"/>
        <w:left w:val="none" w:sz="0" w:space="0" w:color="auto"/>
        <w:bottom w:val="none" w:sz="0" w:space="0" w:color="auto"/>
        <w:right w:val="none" w:sz="0" w:space="0" w:color="auto"/>
      </w:divBdr>
    </w:div>
    <w:div w:id="96561720">
      <w:bodyDiv w:val="1"/>
      <w:marLeft w:val="0"/>
      <w:marRight w:val="0"/>
      <w:marTop w:val="0"/>
      <w:marBottom w:val="0"/>
      <w:divBdr>
        <w:top w:val="none" w:sz="0" w:space="0" w:color="auto"/>
        <w:left w:val="none" w:sz="0" w:space="0" w:color="auto"/>
        <w:bottom w:val="none" w:sz="0" w:space="0" w:color="auto"/>
        <w:right w:val="none" w:sz="0" w:space="0" w:color="auto"/>
      </w:divBdr>
    </w:div>
    <w:div w:id="125199422">
      <w:bodyDiv w:val="1"/>
      <w:marLeft w:val="0"/>
      <w:marRight w:val="0"/>
      <w:marTop w:val="0"/>
      <w:marBottom w:val="0"/>
      <w:divBdr>
        <w:top w:val="none" w:sz="0" w:space="0" w:color="auto"/>
        <w:left w:val="none" w:sz="0" w:space="0" w:color="auto"/>
        <w:bottom w:val="none" w:sz="0" w:space="0" w:color="auto"/>
        <w:right w:val="none" w:sz="0" w:space="0" w:color="auto"/>
      </w:divBdr>
    </w:div>
    <w:div w:id="142897863">
      <w:bodyDiv w:val="1"/>
      <w:marLeft w:val="0"/>
      <w:marRight w:val="0"/>
      <w:marTop w:val="0"/>
      <w:marBottom w:val="0"/>
      <w:divBdr>
        <w:top w:val="none" w:sz="0" w:space="0" w:color="auto"/>
        <w:left w:val="none" w:sz="0" w:space="0" w:color="auto"/>
        <w:bottom w:val="none" w:sz="0" w:space="0" w:color="auto"/>
        <w:right w:val="none" w:sz="0" w:space="0" w:color="auto"/>
      </w:divBdr>
    </w:div>
    <w:div w:id="193618502">
      <w:bodyDiv w:val="1"/>
      <w:marLeft w:val="0"/>
      <w:marRight w:val="0"/>
      <w:marTop w:val="0"/>
      <w:marBottom w:val="0"/>
      <w:divBdr>
        <w:top w:val="none" w:sz="0" w:space="0" w:color="auto"/>
        <w:left w:val="none" w:sz="0" w:space="0" w:color="auto"/>
        <w:bottom w:val="none" w:sz="0" w:space="0" w:color="auto"/>
        <w:right w:val="none" w:sz="0" w:space="0" w:color="auto"/>
      </w:divBdr>
    </w:div>
    <w:div w:id="203560286">
      <w:bodyDiv w:val="1"/>
      <w:marLeft w:val="0"/>
      <w:marRight w:val="0"/>
      <w:marTop w:val="0"/>
      <w:marBottom w:val="0"/>
      <w:divBdr>
        <w:top w:val="none" w:sz="0" w:space="0" w:color="auto"/>
        <w:left w:val="none" w:sz="0" w:space="0" w:color="auto"/>
        <w:bottom w:val="none" w:sz="0" w:space="0" w:color="auto"/>
        <w:right w:val="none" w:sz="0" w:space="0" w:color="auto"/>
      </w:divBdr>
    </w:div>
    <w:div w:id="220364483">
      <w:bodyDiv w:val="1"/>
      <w:marLeft w:val="0"/>
      <w:marRight w:val="0"/>
      <w:marTop w:val="0"/>
      <w:marBottom w:val="0"/>
      <w:divBdr>
        <w:top w:val="none" w:sz="0" w:space="0" w:color="auto"/>
        <w:left w:val="none" w:sz="0" w:space="0" w:color="auto"/>
        <w:bottom w:val="none" w:sz="0" w:space="0" w:color="auto"/>
        <w:right w:val="none" w:sz="0" w:space="0" w:color="auto"/>
      </w:divBdr>
    </w:div>
    <w:div w:id="223682689">
      <w:bodyDiv w:val="1"/>
      <w:marLeft w:val="0"/>
      <w:marRight w:val="0"/>
      <w:marTop w:val="0"/>
      <w:marBottom w:val="0"/>
      <w:divBdr>
        <w:top w:val="none" w:sz="0" w:space="0" w:color="auto"/>
        <w:left w:val="none" w:sz="0" w:space="0" w:color="auto"/>
        <w:bottom w:val="none" w:sz="0" w:space="0" w:color="auto"/>
        <w:right w:val="none" w:sz="0" w:space="0" w:color="auto"/>
      </w:divBdr>
    </w:div>
    <w:div w:id="229968626">
      <w:bodyDiv w:val="1"/>
      <w:marLeft w:val="0"/>
      <w:marRight w:val="0"/>
      <w:marTop w:val="0"/>
      <w:marBottom w:val="0"/>
      <w:divBdr>
        <w:top w:val="none" w:sz="0" w:space="0" w:color="auto"/>
        <w:left w:val="none" w:sz="0" w:space="0" w:color="auto"/>
        <w:bottom w:val="none" w:sz="0" w:space="0" w:color="auto"/>
        <w:right w:val="none" w:sz="0" w:space="0" w:color="auto"/>
      </w:divBdr>
    </w:div>
    <w:div w:id="236945154">
      <w:bodyDiv w:val="1"/>
      <w:marLeft w:val="0"/>
      <w:marRight w:val="0"/>
      <w:marTop w:val="0"/>
      <w:marBottom w:val="0"/>
      <w:divBdr>
        <w:top w:val="none" w:sz="0" w:space="0" w:color="auto"/>
        <w:left w:val="none" w:sz="0" w:space="0" w:color="auto"/>
        <w:bottom w:val="none" w:sz="0" w:space="0" w:color="auto"/>
        <w:right w:val="none" w:sz="0" w:space="0" w:color="auto"/>
      </w:divBdr>
    </w:div>
    <w:div w:id="263197395">
      <w:bodyDiv w:val="1"/>
      <w:marLeft w:val="0"/>
      <w:marRight w:val="0"/>
      <w:marTop w:val="0"/>
      <w:marBottom w:val="0"/>
      <w:divBdr>
        <w:top w:val="none" w:sz="0" w:space="0" w:color="auto"/>
        <w:left w:val="none" w:sz="0" w:space="0" w:color="auto"/>
        <w:bottom w:val="none" w:sz="0" w:space="0" w:color="auto"/>
        <w:right w:val="none" w:sz="0" w:space="0" w:color="auto"/>
      </w:divBdr>
    </w:div>
    <w:div w:id="286933006">
      <w:bodyDiv w:val="1"/>
      <w:marLeft w:val="0"/>
      <w:marRight w:val="0"/>
      <w:marTop w:val="0"/>
      <w:marBottom w:val="0"/>
      <w:divBdr>
        <w:top w:val="none" w:sz="0" w:space="0" w:color="auto"/>
        <w:left w:val="none" w:sz="0" w:space="0" w:color="auto"/>
        <w:bottom w:val="none" w:sz="0" w:space="0" w:color="auto"/>
        <w:right w:val="none" w:sz="0" w:space="0" w:color="auto"/>
      </w:divBdr>
    </w:div>
    <w:div w:id="316300797">
      <w:bodyDiv w:val="1"/>
      <w:marLeft w:val="0"/>
      <w:marRight w:val="0"/>
      <w:marTop w:val="0"/>
      <w:marBottom w:val="0"/>
      <w:divBdr>
        <w:top w:val="none" w:sz="0" w:space="0" w:color="auto"/>
        <w:left w:val="none" w:sz="0" w:space="0" w:color="auto"/>
        <w:bottom w:val="none" w:sz="0" w:space="0" w:color="auto"/>
        <w:right w:val="none" w:sz="0" w:space="0" w:color="auto"/>
      </w:divBdr>
    </w:div>
    <w:div w:id="318852781">
      <w:bodyDiv w:val="1"/>
      <w:marLeft w:val="0"/>
      <w:marRight w:val="0"/>
      <w:marTop w:val="0"/>
      <w:marBottom w:val="0"/>
      <w:divBdr>
        <w:top w:val="none" w:sz="0" w:space="0" w:color="auto"/>
        <w:left w:val="none" w:sz="0" w:space="0" w:color="auto"/>
        <w:bottom w:val="none" w:sz="0" w:space="0" w:color="auto"/>
        <w:right w:val="none" w:sz="0" w:space="0" w:color="auto"/>
      </w:divBdr>
    </w:div>
    <w:div w:id="329335243">
      <w:bodyDiv w:val="1"/>
      <w:marLeft w:val="0"/>
      <w:marRight w:val="0"/>
      <w:marTop w:val="0"/>
      <w:marBottom w:val="0"/>
      <w:divBdr>
        <w:top w:val="none" w:sz="0" w:space="0" w:color="auto"/>
        <w:left w:val="none" w:sz="0" w:space="0" w:color="auto"/>
        <w:bottom w:val="none" w:sz="0" w:space="0" w:color="auto"/>
        <w:right w:val="none" w:sz="0" w:space="0" w:color="auto"/>
      </w:divBdr>
    </w:div>
    <w:div w:id="336421256">
      <w:bodyDiv w:val="1"/>
      <w:marLeft w:val="0"/>
      <w:marRight w:val="0"/>
      <w:marTop w:val="0"/>
      <w:marBottom w:val="0"/>
      <w:divBdr>
        <w:top w:val="none" w:sz="0" w:space="0" w:color="auto"/>
        <w:left w:val="none" w:sz="0" w:space="0" w:color="auto"/>
        <w:bottom w:val="none" w:sz="0" w:space="0" w:color="auto"/>
        <w:right w:val="none" w:sz="0" w:space="0" w:color="auto"/>
      </w:divBdr>
    </w:div>
    <w:div w:id="370155217">
      <w:bodyDiv w:val="1"/>
      <w:marLeft w:val="0"/>
      <w:marRight w:val="0"/>
      <w:marTop w:val="0"/>
      <w:marBottom w:val="0"/>
      <w:divBdr>
        <w:top w:val="none" w:sz="0" w:space="0" w:color="auto"/>
        <w:left w:val="none" w:sz="0" w:space="0" w:color="auto"/>
        <w:bottom w:val="none" w:sz="0" w:space="0" w:color="auto"/>
        <w:right w:val="none" w:sz="0" w:space="0" w:color="auto"/>
      </w:divBdr>
    </w:div>
    <w:div w:id="430511448">
      <w:bodyDiv w:val="1"/>
      <w:marLeft w:val="0"/>
      <w:marRight w:val="0"/>
      <w:marTop w:val="0"/>
      <w:marBottom w:val="0"/>
      <w:divBdr>
        <w:top w:val="none" w:sz="0" w:space="0" w:color="auto"/>
        <w:left w:val="none" w:sz="0" w:space="0" w:color="auto"/>
        <w:bottom w:val="none" w:sz="0" w:space="0" w:color="auto"/>
        <w:right w:val="none" w:sz="0" w:space="0" w:color="auto"/>
      </w:divBdr>
    </w:div>
    <w:div w:id="459614445">
      <w:bodyDiv w:val="1"/>
      <w:marLeft w:val="0"/>
      <w:marRight w:val="0"/>
      <w:marTop w:val="0"/>
      <w:marBottom w:val="0"/>
      <w:divBdr>
        <w:top w:val="none" w:sz="0" w:space="0" w:color="auto"/>
        <w:left w:val="none" w:sz="0" w:space="0" w:color="auto"/>
        <w:bottom w:val="none" w:sz="0" w:space="0" w:color="auto"/>
        <w:right w:val="none" w:sz="0" w:space="0" w:color="auto"/>
      </w:divBdr>
    </w:div>
    <w:div w:id="514734592">
      <w:bodyDiv w:val="1"/>
      <w:marLeft w:val="0"/>
      <w:marRight w:val="0"/>
      <w:marTop w:val="0"/>
      <w:marBottom w:val="0"/>
      <w:divBdr>
        <w:top w:val="none" w:sz="0" w:space="0" w:color="auto"/>
        <w:left w:val="none" w:sz="0" w:space="0" w:color="auto"/>
        <w:bottom w:val="none" w:sz="0" w:space="0" w:color="auto"/>
        <w:right w:val="none" w:sz="0" w:space="0" w:color="auto"/>
      </w:divBdr>
    </w:div>
    <w:div w:id="518353381">
      <w:bodyDiv w:val="1"/>
      <w:marLeft w:val="0"/>
      <w:marRight w:val="0"/>
      <w:marTop w:val="0"/>
      <w:marBottom w:val="0"/>
      <w:divBdr>
        <w:top w:val="none" w:sz="0" w:space="0" w:color="auto"/>
        <w:left w:val="none" w:sz="0" w:space="0" w:color="auto"/>
        <w:bottom w:val="none" w:sz="0" w:space="0" w:color="auto"/>
        <w:right w:val="none" w:sz="0" w:space="0" w:color="auto"/>
      </w:divBdr>
    </w:div>
    <w:div w:id="520702679">
      <w:bodyDiv w:val="1"/>
      <w:marLeft w:val="0"/>
      <w:marRight w:val="0"/>
      <w:marTop w:val="0"/>
      <w:marBottom w:val="0"/>
      <w:divBdr>
        <w:top w:val="none" w:sz="0" w:space="0" w:color="auto"/>
        <w:left w:val="none" w:sz="0" w:space="0" w:color="auto"/>
        <w:bottom w:val="none" w:sz="0" w:space="0" w:color="auto"/>
        <w:right w:val="none" w:sz="0" w:space="0" w:color="auto"/>
      </w:divBdr>
    </w:div>
    <w:div w:id="537789316">
      <w:bodyDiv w:val="1"/>
      <w:marLeft w:val="0"/>
      <w:marRight w:val="0"/>
      <w:marTop w:val="0"/>
      <w:marBottom w:val="0"/>
      <w:divBdr>
        <w:top w:val="none" w:sz="0" w:space="0" w:color="auto"/>
        <w:left w:val="none" w:sz="0" w:space="0" w:color="auto"/>
        <w:bottom w:val="none" w:sz="0" w:space="0" w:color="auto"/>
        <w:right w:val="none" w:sz="0" w:space="0" w:color="auto"/>
      </w:divBdr>
    </w:div>
    <w:div w:id="545458654">
      <w:bodyDiv w:val="1"/>
      <w:marLeft w:val="0"/>
      <w:marRight w:val="0"/>
      <w:marTop w:val="0"/>
      <w:marBottom w:val="0"/>
      <w:divBdr>
        <w:top w:val="none" w:sz="0" w:space="0" w:color="auto"/>
        <w:left w:val="none" w:sz="0" w:space="0" w:color="auto"/>
        <w:bottom w:val="none" w:sz="0" w:space="0" w:color="auto"/>
        <w:right w:val="none" w:sz="0" w:space="0" w:color="auto"/>
      </w:divBdr>
    </w:div>
    <w:div w:id="552082862">
      <w:bodyDiv w:val="1"/>
      <w:marLeft w:val="0"/>
      <w:marRight w:val="0"/>
      <w:marTop w:val="0"/>
      <w:marBottom w:val="0"/>
      <w:divBdr>
        <w:top w:val="none" w:sz="0" w:space="0" w:color="auto"/>
        <w:left w:val="none" w:sz="0" w:space="0" w:color="auto"/>
        <w:bottom w:val="none" w:sz="0" w:space="0" w:color="auto"/>
        <w:right w:val="none" w:sz="0" w:space="0" w:color="auto"/>
      </w:divBdr>
    </w:div>
    <w:div w:id="615914365">
      <w:bodyDiv w:val="1"/>
      <w:marLeft w:val="0"/>
      <w:marRight w:val="0"/>
      <w:marTop w:val="0"/>
      <w:marBottom w:val="0"/>
      <w:divBdr>
        <w:top w:val="none" w:sz="0" w:space="0" w:color="auto"/>
        <w:left w:val="none" w:sz="0" w:space="0" w:color="auto"/>
        <w:bottom w:val="none" w:sz="0" w:space="0" w:color="auto"/>
        <w:right w:val="none" w:sz="0" w:space="0" w:color="auto"/>
      </w:divBdr>
    </w:div>
    <w:div w:id="629944455">
      <w:bodyDiv w:val="1"/>
      <w:marLeft w:val="0"/>
      <w:marRight w:val="0"/>
      <w:marTop w:val="0"/>
      <w:marBottom w:val="0"/>
      <w:divBdr>
        <w:top w:val="none" w:sz="0" w:space="0" w:color="auto"/>
        <w:left w:val="none" w:sz="0" w:space="0" w:color="auto"/>
        <w:bottom w:val="none" w:sz="0" w:space="0" w:color="auto"/>
        <w:right w:val="none" w:sz="0" w:space="0" w:color="auto"/>
      </w:divBdr>
    </w:div>
    <w:div w:id="645470581">
      <w:bodyDiv w:val="1"/>
      <w:marLeft w:val="0"/>
      <w:marRight w:val="0"/>
      <w:marTop w:val="0"/>
      <w:marBottom w:val="0"/>
      <w:divBdr>
        <w:top w:val="none" w:sz="0" w:space="0" w:color="auto"/>
        <w:left w:val="none" w:sz="0" w:space="0" w:color="auto"/>
        <w:bottom w:val="none" w:sz="0" w:space="0" w:color="auto"/>
        <w:right w:val="none" w:sz="0" w:space="0" w:color="auto"/>
      </w:divBdr>
    </w:div>
    <w:div w:id="669255683">
      <w:bodyDiv w:val="1"/>
      <w:marLeft w:val="0"/>
      <w:marRight w:val="0"/>
      <w:marTop w:val="0"/>
      <w:marBottom w:val="0"/>
      <w:divBdr>
        <w:top w:val="none" w:sz="0" w:space="0" w:color="auto"/>
        <w:left w:val="none" w:sz="0" w:space="0" w:color="auto"/>
        <w:bottom w:val="none" w:sz="0" w:space="0" w:color="auto"/>
        <w:right w:val="none" w:sz="0" w:space="0" w:color="auto"/>
      </w:divBdr>
    </w:div>
    <w:div w:id="687605019">
      <w:bodyDiv w:val="1"/>
      <w:marLeft w:val="0"/>
      <w:marRight w:val="0"/>
      <w:marTop w:val="0"/>
      <w:marBottom w:val="0"/>
      <w:divBdr>
        <w:top w:val="none" w:sz="0" w:space="0" w:color="auto"/>
        <w:left w:val="none" w:sz="0" w:space="0" w:color="auto"/>
        <w:bottom w:val="none" w:sz="0" w:space="0" w:color="auto"/>
        <w:right w:val="none" w:sz="0" w:space="0" w:color="auto"/>
      </w:divBdr>
    </w:div>
    <w:div w:id="689064062">
      <w:bodyDiv w:val="1"/>
      <w:marLeft w:val="0"/>
      <w:marRight w:val="0"/>
      <w:marTop w:val="0"/>
      <w:marBottom w:val="0"/>
      <w:divBdr>
        <w:top w:val="none" w:sz="0" w:space="0" w:color="auto"/>
        <w:left w:val="none" w:sz="0" w:space="0" w:color="auto"/>
        <w:bottom w:val="none" w:sz="0" w:space="0" w:color="auto"/>
        <w:right w:val="none" w:sz="0" w:space="0" w:color="auto"/>
      </w:divBdr>
    </w:div>
    <w:div w:id="690448418">
      <w:bodyDiv w:val="1"/>
      <w:marLeft w:val="0"/>
      <w:marRight w:val="0"/>
      <w:marTop w:val="0"/>
      <w:marBottom w:val="0"/>
      <w:divBdr>
        <w:top w:val="none" w:sz="0" w:space="0" w:color="auto"/>
        <w:left w:val="none" w:sz="0" w:space="0" w:color="auto"/>
        <w:bottom w:val="none" w:sz="0" w:space="0" w:color="auto"/>
        <w:right w:val="none" w:sz="0" w:space="0" w:color="auto"/>
      </w:divBdr>
    </w:div>
    <w:div w:id="690912893">
      <w:bodyDiv w:val="1"/>
      <w:marLeft w:val="0"/>
      <w:marRight w:val="0"/>
      <w:marTop w:val="0"/>
      <w:marBottom w:val="0"/>
      <w:divBdr>
        <w:top w:val="none" w:sz="0" w:space="0" w:color="auto"/>
        <w:left w:val="none" w:sz="0" w:space="0" w:color="auto"/>
        <w:bottom w:val="none" w:sz="0" w:space="0" w:color="auto"/>
        <w:right w:val="none" w:sz="0" w:space="0" w:color="auto"/>
      </w:divBdr>
    </w:div>
    <w:div w:id="712080426">
      <w:bodyDiv w:val="1"/>
      <w:marLeft w:val="0"/>
      <w:marRight w:val="0"/>
      <w:marTop w:val="0"/>
      <w:marBottom w:val="0"/>
      <w:divBdr>
        <w:top w:val="none" w:sz="0" w:space="0" w:color="auto"/>
        <w:left w:val="none" w:sz="0" w:space="0" w:color="auto"/>
        <w:bottom w:val="none" w:sz="0" w:space="0" w:color="auto"/>
        <w:right w:val="none" w:sz="0" w:space="0" w:color="auto"/>
      </w:divBdr>
    </w:div>
    <w:div w:id="714696148">
      <w:bodyDiv w:val="1"/>
      <w:marLeft w:val="0"/>
      <w:marRight w:val="0"/>
      <w:marTop w:val="0"/>
      <w:marBottom w:val="0"/>
      <w:divBdr>
        <w:top w:val="none" w:sz="0" w:space="0" w:color="auto"/>
        <w:left w:val="none" w:sz="0" w:space="0" w:color="auto"/>
        <w:bottom w:val="none" w:sz="0" w:space="0" w:color="auto"/>
        <w:right w:val="none" w:sz="0" w:space="0" w:color="auto"/>
      </w:divBdr>
    </w:div>
    <w:div w:id="720253643">
      <w:bodyDiv w:val="1"/>
      <w:marLeft w:val="0"/>
      <w:marRight w:val="0"/>
      <w:marTop w:val="0"/>
      <w:marBottom w:val="0"/>
      <w:divBdr>
        <w:top w:val="none" w:sz="0" w:space="0" w:color="auto"/>
        <w:left w:val="none" w:sz="0" w:space="0" w:color="auto"/>
        <w:bottom w:val="none" w:sz="0" w:space="0" w:color="auto"/>
        <w:right w:val="none" w:sz="0" w:space="0" w:color="auto"/>
      </w:divBdr>
    </w:div>
    <w:div w:id="745227649">
      <w:bodyDiv w:val="1"/>
      <w:marLeft w:val="0"/>
      <w:marRight w:val="0"/>
      <w:marTop w:val="0"/>
      <w:marBottom w:val="0"/>
      <w:divBdr>
        <w:top w:val="none" w:sz="0" w:space="0" w:color="auto"/>
        <w:left w:val="none" w:sz="0" w:space="0" w:color="auto"/>
        <w:bottom w:val="none" w:sz="0" w:space="0" w:color="auto"/>
        <w:right w:val="none" w:sz="0" w:space="0" w:color="auto"/>
      </w:divBdr>
    </w:div>
    <w:div w:id="747458009">
      <w:bodyDiv w:val="1"/>
      <w:marLeft w:val="0"/>
      <w:marRight w:val="0"/>
      <w:marTop w:val="0"/>
      <w:marBottom w:val="0"/>
      <w:divBdr>
        <w:top w:val="none" w:sz="0" w:space="0" w:color="auto"/>
        <w:left w:val="none" w:sz="0" w:space="0" w:color="auto"/>
        <w:bottom w:val="none" w:sz="0" w:space="0" w:color="auto"/>
        <w:right w:val="none" w:sz="0" w:space="0" w:color="auto"/>
      </w:divBdr>
    </w:div>
    <w:div w:id="867179655">
      <w:bodyDiv w:val="1"/>
      <w:marLeft w:val="0"/>
      <w:marRight w:val="0"/>
      <w:marTop w:val="0"/>
      <w:marBottom w:val="0"/>
      <w:divBdr>
        <w:top w:val="none" w:sz="0" w:space="0" w:color="auto"/>
        <w:left w:val="none" w:sz="0" w:space="0" w:color="auto"/>
        <w:bottom w:val="none" w:sz="0" w:space="0" w:color="auto"/>
        <w:right w:val="none" w:sz="0" w:space="0" w:color="auto"/>
      </w:divBdr>
    </w:div>
    <w:div w:id="871724860">
      <w:bodyDiv w:val="1"/>
      <w:marLeft w:val="0"/>
      <w:marRight w:val="0"/>
      <w:marTop w:val="0"/>
      <w:marBottom w:val="0"/>
      <w:divBdr>
        <w:top w:val="none" w:sz="0" w:space="0" w:color="auto"/>
        <w:left w:val="none" w:sz="0" w:space="0" w:color="auto"/>
        <w:bottom w:val="none" w:sz="0" w:space="0" w:color="auto"/>
        <w:right w:val="none" w:sz="0" w:space="0" w:color="auto"/>
      </w:divBdr>
    </w:div>
    <w:div w:id="872305081">
      <w:bodyDiv w:val="1"/>
      <w:marLeft w:val="0"/>
      <w:marRight w:val="0"/>
      <w:marTop w:val="0"/>
      <w:marBottom w:val="0"/>
      <w:divBdr>
        <w:top w:val="none" w:sz="0" w:space="0" w:color="auto"/>
        <w:left w:val="none" w:sz="0" w:space="0" w:color="auto"/>
        <w:bottom w:val="none" w:sz="0" w:space="0" w:color="auto"/>
        <w:right w:val="none" w:sz="0" w:space="0" w:color="auto"/>
      </w:divBdr>
    </w:div>
    <w:div w:id="893739363">
      <w:bodyDiv w:val="1"/>
      <w:marLeft w:val="0"/>
      <w:marRight w:val="0"/>
      <w:marTop w:val="0"/>
      <w:marBottom w:val="0"/>
      <w:divBdr>
        <w:top w:val="none" w:sz="0" w:space="0" w:color="auto"/>
        <w:left w:val="none" w:sz="0" w:space="0" w:color="auto"/>
        <w:bottom w:val="none" w:sz="0" w:space="0" w:color="auto"/>
        <w:right w:val="none" w:sz="0" w:space="0" w:color="auto"/>
      </w:divBdr>
    </w:div>
    <w:div w:id="897858989">
      <w:bodyDiv w:val="1"/>
      <w:marLeft w:val="0"/>
      <w:marRight w:val="0"/>
      <w:marTop w:val="0"/>
      <w:marBottom w:val="0"/>
      <w:divBdr>
        <w:top w:val="none" w:sz="0" w:space="0" w:color="auto"/>
        <w:left w:val="none" w:sz="0" w:space="0" w:color="auto"/>
        <w:bottom w:val="none" w:sz="0" w:space="0" w:color="auto"/>
        <w:right w:val="none" w:sz="0" w:space="0" w:color="auto"/>
      </w:divBdr>
    </w:div>
    <w:div w:id="913588879">
      <w:bodyDiv w:val="1"/>
      <w:marLeft w:val="0"/>
      <w:marRight w:val="0"/>
      <w:marTop w:val="0"/>
      <w:marBottom w:val="0"/>
      <w:divBdr>
        <w:top w:val="none" w:sz="0" w:space="0" w:color="auto"/>
        <w:left w:val="none" w:sz="0" w:space="0" w:color="auto"/>
        <w:bottom w:val="none" w:sz="0" w:space="0" w:color="auto"/>
        <w:right w:val="none" w:sz="0" w:space="0" w:color="auto"/>
      </w:divBdr>
    </w:div>
    <w:div w:id="941688800">
      <w:bodyDiv w:val="1"/>
      <w:marLeft w:val="0"/>
      <w:marRight w:val="0"/>
      <w:marTop w:val="0"/>
      <w:marBottom w:val="0"/>
      <w:divBdr>
        <w:top w:val="none" w:sz="0" w:space="0" w:color="auto"/>
        <w:left w:val="none" w:sz="0" w:space="0" w:color="auto"/>
        <w:bottom w:val="none" w:sz="0" w:space="0" w:color="auto"/>
        <w:right w:val="none" w:sz="0" w:space="0" w:color="auto"/>
      </w:divBdr>
    </w:div>
    <w:div w:id="953099312">
      <w:bodyDiv w:val="1"/>
      <w:marLeft w:val="0"/>
      <w:marRight w:val="0"/>
      <w:marTop w:val="0"/>
      <w:marBottom w:val="0"/>
      <w:divBdr>
        <w:top w:val="none" w:sz="0" w:space="0" w:color="auto"/>
        <w:left w:val="none" w:sz="0" w:space="0" w:color="auto"/>
        <w:bottom w:val="none" w:sz="0" w:space="0" w:color="auto"/>
        <w:right w:val="none" w:sz="0" w:space="0" w:color="auto"/>
      </w:divBdr>
    </w:div>
    <w:div w:id="988438882">
      <w:bodyDiv w:val="1"/>
      <w:marLeft w:val="0"/>
      <w:marRight w:val="0"/>
      <w:marTop w:val="0"/>
      <w:marBottom w:val="0"/>
      <w:divBdr>
        <w:top w:val="none" w:sz="0" w:space="0" w:color="auto"/>
        <w:left w:val="none" w:sz="0" w:space="0" w:color="auto"/>
        <w:bottom w:val="none" w:sz="0" w:space="0" w:color="auto"/>
        <w:right w:val="none" w:sz="0" w:space="0" w:color="auto"/>
      </w:divBdr>
    </w:div>
    <w:div w:id="995377127">
      <w:bodyDiv w:val="1"/>
      <w:marLeft w:val="0"/>
      <w:marRight w:val="0"/>
      <w:marTop w:val="0"/>
      <w:marBottom w:val="0"/>
      <w:divBdr>
        <w:top w:val="none" w:sz="0" w:space="0" w:color="auto"/>
        <w:left w:val="none" w:sz="0" w:space="0" w:color="auto"/>
        <w:bottom w:val="none" w:sz="0" w:space="0" w:color="auto"/>
        <w:right w:val="none" w:sz="0" w:space="0" w:color="auto"/>
      </w:divBdr>
    </w:div>
    <w:div w:id="1001860129">
      <w:bodyDiv w:val="1"/>
      <w:marLeft w:val="0"/>
      <w:marRight w:val="0"/>
      <w:marTop w:val="0"/>
      <w:marBottom w:val="0"/>
      <w:divBdr>
        <w:top w:val="none" w:sz="0" w:space="0" w:color="auto"/>
        <w:left w:val="none" w:sz="0" w:space="0" w:color="auto"/>
        <w:bottom w:val="none" w:sz="0" w:space="0" w:color="auto"/>
        <w:right w:val="none" w:sz="0" w:space="0" w:color="auto"/>
      </w:divBdr>
    </w:div>
    <w:div w:id="1017347346">
      <w:bodyDiv w:val="1"/>
      <w:marLeft w:val="0"/>
      <w:marRight w:val="0"/>
      <w:marTop w:val="0"/>
      <w:marBottom w:val="0"/>
      <w:divBdr>
        <w:top w:val="none" w:sz="0" w:space="0" w:color="auto"/>
        <w:left w:val="none" w:sz="0" w:space="0" w:color="auto"/>
        <w:bottom w:val="none" w:sz="0" w:space="0" w:color="auto"/>
        <w:right w:val="none" w:sz="0" w:space="0" w:color="auto"/>
      </w:divBdr>
    </w:div>
    <w:div w:id="1019549625">
      <w:bodyDiv w:val="1"/>
      <w:marLeft w:val="0"/>
      <w:marRight w:val="0"/>
      <w:marTop w:val="0"/>
      <w:marBottom w:val="0"/>
      <w:divBdr>
        <w:top w:val="none" w:sz="0" w:space="0" w:color="auto"/>
        <w:left w:val="none" w:sz="0" w:space="0" w:color="auto"/>
        <w:bottom w:val="none" w:sz="0" w:space="0" w:color="auto"/>
        <w:right w:val="none" w:sz="0" w:space="0" w:color="auto"/>
      </w:divBdr>
    </w:div>
    <w:div w:id="1062099674">
      <w:bodyDiv w:val="1"/>
      <w:marLeft w:val="0"/>
      <w:marRight w:val="0"/>
      <w:marTop w:val="0"/>
      <w:marBottom w:val="0"/>
      <w:divBdr>
        <w:top w:val="none" w:sz="0" w:space="0" w:color="auto"/>
        <w:left w:val="none" w:sz="0" w:space="0" w:color="auto"/>
        <w:bottom w:val="none" w:sz="0" w:space="0" w:color="auto"/>
        <w:right w:val="none" w:sz="0" w:space="0" w:color="auto"/>
      </w:divBdr>
    </w:div>
    <w:div w:id="1074626142">
      <w:bodyDiv w:val="1"/>
      <w:marLeft w:val="0"/>
      <w:marRight w:val="0"/>
      <w:marTop w:val="0"/>
      <w:marBottom w:val="0"/>
      <w:divBdr>
        <w:top w:val="none" w:sz="0" w:space="0" w:color="auto"/>
        <w:left w:val="none" w:sz="0" w:space="0" w:color="auto"/>
        <w:bottom w:val="none" w:sz="0" w:space="0" w:color="auto"/>
        <w:right w:val="none" w:sz="0" w:space="0" w:color="auto"/>
      </w:divBdr>
    </w:div>
    <w:div w:id="1078406648">
      <w:bodyDiv w:val="1"/>
      <w:marLeft w:val="0"/>
      <w:marRight w:val="0"/>
      <w:marTop w:val="0"/>
      <w:marBottom w:val="0"/>
      <w:divBdr>
        <w:top w:val="none" w:sz="0" w:space="0" w:color="auto"/>
        <w:left w:val="none" w:sz="0" w:space="0" w:color="auto"/>
        <w:bottom w:val="none" w:sz="0" w:space="0" w:color="auto"/>
        <w:right w:val="none" w:sz="0" w:space="0" w:color="auto"/>
      </w:divBdr>
    </w:div>
    <w:div w:id="1131047198">
      <w:bodyDiv w:val="1"/>
      <w:marLeft w:val="0"/>
      <w:marRight w:val="0"/>
      <w:marTop w:val="0"/>
      <w:marBottom w:val="0"/>
      <w:divBdr>
        <w:top w:val="none" w:sz="0" w:space="0" w:color="auto"/>
        <w:left w:val="none" w:sz="0" w:space="0" w:color="auto"/>
        <w:bottom w:val="none" w:sz="0" w:space="0" w:color="auto"/>
        <w:right w:val="none" w:sz="0" w:space="0" w:color="auto"/>
      </w:divBdr>
    </w:div>
    <w:div w:id="1143421913">
      <w:bodyDiv w:val="1"/>
      <w:marLeft w:val="0"/>
      <w:marRight w:val="0"/>
      <w:marTop w:val="0"/>
      <w:marBottom w:val="0"/>
      <w:divBdr>
        <w:top w:val="none" w:sz="0" w:space="0" w:color="auto"/>
        <w:left w:val="none" w:sz="0" w:space="0" w:color="auto"/>
        <w:bottom w:val="none" w:sz="0" w:space="0" w:color="auto"/>
        <w:right w:val="none" w:sz="0" w:space="0" w:color="auto"/>
      </w:divBdr>
    </w:div>
    <w:div w:id="1150638173">
      <w:bodyDiv w:val="1"/>
      <w:marLeft w:val="0"/>
      <w:marRight w:val="0"/>
      <w:marTop w:val="0"/>
      <w:marBottom w:val="0"/>
      <w:divBdr>
        <w:top w:val="none" w:sz="0" w:space="0" w:color="auto"/>
        <w:left w:val="none" w:sz="0" w:space="0" w:color="auto"/>
        <w:bottom w:val="none" w:sz="0" w:space="0" w:color="auto"/>
        <w:right w:val="none" w:sz="0" w:space="0" w:color="auto"/>
      </w:divBdr>
    </w:div>
    <w:div w:id="1180193044">
      <w:bodyDiv w:val="1"/>
      <w:marLeft w:val="0"/>
      <w:marRight w:val="0"/>
      <w:marTop w:val="0"/>
      <w:marBottom w:val="0"/>
      <w:divBdr>
        <w:top w:val="none" w:sz="0" w:space="0" w:color="auto"/>
        <w:left w:val="none" w:sz="0" w:space="0" w:color="auto"/>
        <w:bottom w:val="none" w:sz="0" w:space="0" w:color="auto"/>
        <w:right w:val="none" w:sz="0" w:space="0" w:color="auto"/>
      </w:divBdr>
    </w:div>
    <w:div w:id="1225289417">
      <w:bodyDiv w:val="1"/>
      <w:marLeft w:val="0"/>
      <w:marRight w:val="0"/>
      <w:marTop w:val="0"/>
      <w:marBottom w:val="0"/>
      <w:divBdr>
        <w:top w:val="none" w:sz="0" w:space="0" w:color="auto"/>
        <w:left w:val="none" w:sz="0" w:space="0" w:color="auto"/>
        <w:bottom w:val="none" w:sz="0" w:space="0" w:color="auto"/>
        <w:right w:val="none" w:sz="0" w:space="0" w:color="auto"/>
      </w:divBdr>
    </w:div>
    <w:div w:id="1225876619">
      <w:bodyDiv w:val="1"/>
      <w:marLeft w:val="0"/>
      <w:marRight w:val="0"/>
      <w:marTop w:val="0"/>
      <w:marBottom w:val="0"/>
      <w:divBdr>
        <w:top w:val="none" w:sz="0" w:space="0" w:color="auto"/>
        <w:left w:val="none" w:sz="0" w:space="0" w:color="auto"/>
        <w:bottom w:val="none" w:sz="0" w:space="0" w:color="auto"/>
        <w:right w:val="none" w:sz="0" w:space="0" w:color="auto"/>
      </w:divBdr>
    </w:div>
    <w:div w:id="1245266781">
      <w:bodyDiv w:val="1"/>
      <w:marLeft w:val="0"/>
      <w:marRight w:val="0"/>
      <w:marTop w:val="0"/>
      <w:marBottom w:val="0"/>
      <w:divBdr>
        <w:top w:val="none" w:sz="0" w:space="0" w:color="auto"/>
        <w:left w:val="none" w:sz="0" w:space="0" w:color="auto"/>
        <w:bottom w:val="none" w:sz="0" w:space="0" w:color="auto"/>
        <w:right w:val="none" w:sz="0" w:space="0" w:color="auto"/>
      </w:divBdr>
    </w:div>
    <w:div w:id="1300112478">
      <w:bodyDiv w:val="1"/>
      <w:marLeft w:val="0"/>
      <w:marRight w:val="0"/>
      <w:marTop w:val="0"/>
      <w:marBottom w:val="0"/>
      <w:divBdr>
        <w:top w:val="none" w:sz="0" w:space="0" w:color="auto"/>
        <w:left w:val="none" w:sz="0" w:space="0" w:color="auto"/>
        <w:bottom w:val="none" w:sz="0" w:space="0" w:color="auto"/>
        <w:right w:val="none" w:sz="0" w:space="0" w:color="auto"/>
      </w:divBdr>
    </w:div>
    <w:div w:id="1308516806">
      <w:bodyDiv w:val="1"/>
      <w:marLeft w:val="0"/>
      <w:marRight w:val="0"/>
      <w:marTop w:val="0"/>
      <w:marBottom w:val="0"/>
      <w:divBdr>
        <w:top w:val="none" w:sz="0" w:space="0" w:color="auto"/>
        <w:left w:val="none" w:sz="0" w:space="0" w:color="auto"/>
        <w:bottom w:val="none" w:sz="0" w:space="0" w:color="auto"/>
        <w:right w:val="none" w:sz="0" w:space="0" w:color="auto"/>
      </w:divBdr>
    </w:div>
    <w:div w:id="1316568748">
      <w:bodyDiv w:val="1"/>
      <w:marLeft w:val="0"/>
      <w:marRight w:val="0"/>
      <w:marTop w:val="0"/>
      <w:marBottom w:val="0"/>
      <w:divBdr>
        <w:top w:val="none" w:sz="0" w:space="0" w:color="auto"/>
        <w:left w:val="none" w:sz="0" w:space="0" w:color="auto"/>
        <w:bottom w:val="none" w:sz="0" w:space="0" w:color="auto"/>
        <w:right w:val="none" w:sz="0" w:space="0" w:color="auto"/>
      </w:divBdr>
    </w:div>
    <w:div w:id="1321815045">
      <w:bodyDiv w:val="1"/>
      <w:marLeft w:val="0"/>
      <w:marRight w:val="0"/>
      <w:marTop w:val="0"/>
      <w:marBottom w:val="0"/>
      <w:divBdr>
        <w:top w:val="none" w:sz="0" w:space="0" w:color="auto"/>
        <w:left w:val="none" w:sz="0" w:space="0" w:color="auto"/>
        <w:bottom w:val="none" w:sz="0" w:space="0" w:color="auto"/>
        <w:right w:val="none" w:sz="0" w:space="0" w:color="auto"/>
      </w:divBdr>
    </w:div>
    <w:div w:id="1349528191">
      <w:bodyDiv w:val="1"/>
      <w:marLeft w:val="0"/>
      <w:marRight w:val="0"/>
      <w:marTop w:val="0"/>
      <w:marBottom w:val="0"/>
      <w:divBdr>
        <w:top w:val="none" w:sz="0" w:space="0" w:color="auto"/>
        <w:left w:val="none" w:sz="0" w:space="0" w:color="auto"/>
        <w:bottom w:val="none" w:sz="0" w:space="0" w:color="auto"/>
        <w:right w:val="none" w:sz="0" w:space="0" w:color="auto"/>
      </w:divBdr>
    </w:div>
    <w:div w:id="1362046662">
      <w:bodyDiv w:val="1"/>
      <w:marLeft w:val="0"/>
      <w:marRight w:val="0"/>
      <w:marTop w:val="0"/>
      <w:marBottom w:val="0"/>
      <w:divBdr>
        <w:top w:val="none" w:sz="0" w:space="0" w:color="auto"/>
        <w:left w:val="none" w:sz="0" w:space="0" w:color="auto"/>
        <w:bottom w:val="none" w:sz="0" w:space="0" w:color="auto"/>
        <w:right w:val="none" w:sz="0" w:space="0" w:color="auto"/>
      </w:divBdr>
    </w:div>
    <w:div w:id="1373269597">
      <w:bodyDiv w:val="1"/>
      <w:marLeft w:val="0"/>
      <w:marRight w:val="0"/>
      <w:marTop w:val="0"/>
      <w:marBottom w:val="0"/>
      <w:divBdr>
        <w:top w:val="none" w:sz="0" w:space="0" w:color="auto"/>
        <w:left w:val="none" w:sz="0" w:space="0" w:color="auto"/>
        <w:bottom w:val="none" w:sz="0" w:space="0" w:color="auto"/>
        <w:right w:val="none" w:sz="0" w:space="0" w:color="auto"/>
      </w:divBdr>
    </w:div>
    <w:div w:id="1404135306">
      <w:bodyDiv w:val="1"/>
      <w:marLeft w:val="0"/>
      <w:marRight w:val="0"/>
      <w:marTop w:val="0"/>
      <w:marBottom w:val="0"/>
      <w:divBdr>
        <w:top w:val="none" w:sz="0" w:space="0" w:color="auto"/>
        <w:left w:val="none" w:sz="0" w:space="0" w:color="auto"/>
        <w:bottom w:val="none" w:sz="0" w:space="0" w:color="auto"/>
        <w:right w:val="none" w:sz="0" w:space="0" w:color="auto"/>
      </w:divBdr>
    </w:div>
    <w:div w:id="1407923237">
      <w:bodyDiv w:val="1"/>
      <w:marLeft w:val="0"/>
      <w:marRight w:val="0"/>
      <w:marTop w:val="0"/>
      <w:marBottom w:val="0"/>
      <w:divBdr>
        <w:top w:val="none" w:sz="0" w:space="0" w:color="auto"/>
        <w:left w:val="none" w:sz="0" w:space="0" w:color="auto"/>
        <w:bottom w:val="none" w:sz="0" w:space="0" w:color="auto"/>
        <w:right w:val="none" w:sz="0" w:space="0" w:color="auto"/>
      </w:divBdr>
    </w:div>
    <w:div w:id="1439257440">
      <w:bodyDiv w:val="1"/>
      <w:marLeft w:val="0"/>
      <w:marRight w:val="0"/>
      <w:marTop w:val="0"/>
      <w:marBottom w:val="0"/>
      <w:divBdr>
        <w:top w:val="none" w:sz="0" w:space="0" w:color="auto"/>
        <w:left w:val="none" w:sz="0" w:space="0" w:color="auto"/>
        <w:bottom w:val="none" w:sz="0" w:space="0" w:color="auto"/>
        <w:right w:val="none" w:sz="0" w:space="0" w:color="auto"/>
      </w:divBdr>
    </w:div>
    <w:div w:id="1450969168">
      <w:bodyDiv w:val="1"/>
      <w:marLeft w:val="0"/>
      <w:marRight w:val="0"/>
      <w:marTop w:val="0"/>
      <w:marBottom w:val="0"/>
      <w:divBdr>
        <w:top w:val="none" w:sz="0" w:space="0" w:color="auto"/>
        <w:left w:val="none" w:sz="0" w:space="0" w:color="auto"/>
        <w:bottom w:val="none" w:sz="0" w:space="0" w:color="auto"/>
        <w:right w:val="none" w:sz="0" w:space="0" w:color="auto"/>
      </w:divBdr>
    </w:div>
    <w:div w:id="1482426193">
      <w:bodyDiv w:val="1"/>
      <w:marLeft w:val="0"/>
      <w:marRight w:val="0"/>
      <w:marTop w:val="0"/>
      <w:marBottom w:val="0"/>
      <w:divBdr>
        <w:top w:val="none" w:sz="0" w:space="0" w:color="auto"/>
        <w:left w:val="none" w:sz="0" w:space="0" w:color="auto"/>
        <w:bottom w:val="none" w:sz="0" w:space="0" w:color="auto"/>
        <w:right w:val="none" w:sz="0" w:space="0" w:color="auto"/>
      </w:divBdr>
    </w:div>
    <w:div w:id="1538735052">
      <w:bodyDiv w:val="1"/>
      <w:marLeft w:val="0"/>
      <w:marRight w:val="0"/>
      <w:marTop w:val="0"/>
      <w:marBottom w:val="0"/>
      <w:divBdr>
        <w:top w:val="none" w:sz="0" w:space="0" w:color="auto"/>
        <w:left w:val="none" w:sz="0" w:space="0" w:color="auto"/>
        <w:bottom w:val="none" w:sz="0" w:space="0" w:color="auto"/>
        <w:right w:val="none" w:sz="0" w:space="0" w:color="auto"/>
      </w:divBdr>
    </w:div>
    <w:div w:id="1558975835">
      <w:bodyDiv w:val="1"/>
      <w:marLeft w:val="0"/>
      <w:marRight w:val="0"/>
      <w:marTop w:val="0"/>
      <w:marBottom w:val="0"/>
      <w:divBdr>
        <w:top w:val="none" w:sz="0" w:space="0" w:color="auto"/>
        <w:left w:val="none" w:sz="0" w:space="0" w:color="auto"/>
        <w:bottom w:val="none" w:sz="0" w:space="0" w:color="auto"/>
        <w:right w:val="none" w:sz="0" w:space="0" w:color="auto"/>
      </w:divBdr>
    </w:div>
    <w:div w:id="1559902110">
      <w:bodyDiv w:val="1"/>
      <w:marLeft w:val="0"/>
      <w:marRight w:val="0"/>
      <w:marTop w:val="0"/>
      <w:marBottom w:val="0"/>
      <w:divBdr>
        <w:top w:val="none" w:sz="0" w:space="0" w:color="auto"/>
        <w:left w:val="none" w:sz="0" w:space="0" w:color="auto"/>
        <w:bottom w:val="none" w:sz="0" w:space="0" w:color="auto"/>
        <w:right w:val="none" w:sz="0" w:space="0" w:color="auto"/>
      </w:divBdr>
    </w:div>
    <w:div w:id="1561355802">
      <w:bodyDiv w:val="1"/>
      <w:marLeft w:val="0"/>
      <w:marRight w:val="0"/>
      <w:marTop w:val="0"/>
      <w:marBottom w:val="0"/>
      <w:divBdr>
        <w:top w:val="none" w:sz="0" w:space="0" w:color="auto"/>
        <w:left w:val="none" w:sz="0" w:space="0" w:color="auto"/>
        <w:bottom w:val="none" w:sz="0" w:space="0" w:color="auto"/>
        <w:right w:val="none" w:sz="0" w:space="0" w:color="auto"/>
      </w:divBdr>
    </w:div>
    <w:div w:id="1567301361">
      <w:bodyDiv w:val="1"/>
      <w:marLeft w:val="0"/>
      <w:marRight w:val="0"/>
      <w:marTop w:val="0"/>
      <w:marBottom w:val="0"/>
      <w:divBdr>
        <w:top w:val="none" w:sz="0" w:space="0" w:color="auto"/>
        <w:left w:val="none" w:sz="0" w:space="0" w:color="auto"/>
        <w:bottom w:val="none" w:sz="0" w:space="0" w:color="auto"/>
        <w:right w:val="none" w:sz="0" w:space="0" w:color="auto"/>
      </w:divBdr>
    </w:div>
    <w:div w:id="1577864790">
      <w:bodyDiv w:val="1"/>
      <w:marLeft w:val="0"/>
      <w:marRight w:val="0"/>
      <w:marTop w:val="0"/>
      <w:marBottom w:val="0"/>
      <w:divBdr>
        <w:top w:val="none" w:sz="0" w:space="0" w:color="auto"/>
        <w:left w:val="none" w:sz="0" w:space="0" w:color="auto"/>
        <w:bottom w:val="none" w:sz="0" w:space="0" w:color="auto"/>
        <w:right w:val="none" w:sz="0" w:space="0" w:color="auto"/>
      </w:divBdr>
    </w:div>
    <w:div w:id="1593051860">
      <w:bodyDiv w:val="1"/>
      <w:marLeft w:val="0"/>
      <w:marRight w:val="0"/>
      <w:marTop w:val="0"/>
      <w:marBottom w:val="0"/>
      <w:divBdr>
        <w:top w:val="none" w:sz="0" w:space="0" w:color="auto"/>
        <w:left w:val="none" w:sz="0" w:space="0" w:color="auto"/>
        <w:bottom w:val="none" w:sz="0" w:space="0" w:color="auto"/>
        <w:right w:val="none" w:sz="0" w:space="0" w:color="auto"/>
      </w:divBdr>
    </w:div>
    <w:div w:id="1647007942">
      <w:bodyDiv w:val="1"/>
      <w:marLeft w:val="0"/>
      <w:marRight w:val="0"/>
      <w:marTop w:val="0"/>
      <w:marBottom w:val="0"/>
      <w:divBdr>
        <w:top w:val="none" w:sz="0" w:space="0" w:color="auto"/>
        <w:left w:val="none" w:sz="0" w:space="0" w:color="auto"/>
        <w:bottom w:val="none" w:sz="0" w:space="0" w:color="auto"/>
        <w:right w:val="none" w:sz="0" w:space="0" w:color="auto"/>
      </w:divBdr>
    </w:div>
    <w:div w:id="1691829883">
      <w:bodyDiv w:val="1"/>
      <w:marLeft w:val="0"/>
      <w:marRight w:val="0"/>
      <w:marTop w:val="0"/>
      <w:marBottom w:val="0"/>
      <w:divBdr>
        <w:top w:val="none" w:sz="0" w:space="0" w:color="auto"/>
        <w:left w:val="none" w:sz="0" w:space="0" w:color="auto"/>
        <w:bottom w:val="none" w:sz="0" w:space="0" w:color="auto"/>
        <w:right w:val="none" w:sz="0" w:space="0" w:color="auto"/>
      </w:divBdr>
    </w:div>
    <w:div w:id="1799688201">
      <w:bodyDiv w:val="1"/>
      <w:marLeft w:val="0"/>
      <w:marRight w:val="0"/>
      <w:marTop w:val="0"/>
      <w:marBottom w:val="0"/>
      <w:divBdr>
        <w:top w:val="none" w:sz="0" w:space="0" w:color="auto"/>
        <w:left w:val="none" w:sz="0" w:space="0" w:color="auto"/>
        <w:bottom w:val="none" w:sz="0" w:space="0" w:color="auto"/>
        <w:right w:val="none" w:sz="0" w:space="0" w:color="auto"/>
      </w:divBdr>
    </w:div>
    <w:div w:id="1803961787">
      <w:bodyDiv w:val="1"/>
      <w:marLeft w:val="0"/>
      <w:marRight w:val="0"/>
      <w:marTop w:val="0"/>
      <w:marBottom w:val="0"/>
      <w:divBdr>
        <w:top w:val="none" w:sz="0" w:space="0" w:color="auto"/>
        <w:left w:val="none" w:sz="0" w:space="0" w:color="auto"/>
        <w:bottom w:val="none" w:sz="0" w:space="0" w:color="auto"/>
        <w:right w:val="none" w:sz="0" w:space="0" w:color="auto"/>
      </w:divBdr>
    </w:div>
    <w:div w:id="1849364818">
      <w:bodyDiv w:val="1"/>
      <w:marLeft w:val="0"/>
      <w:marRight w:val="0"/>
      <w:marTop w:val="0"/>
      <w:marBottom w:val="0"/>
      <w:divBdr>
        <w:top w:val="none" w:sz="0" w:space="0" w:color="auto"/>
        <w:left w:val="none" w:sz="0" w:space="0" w:color="auto"/>
        <w:bottom w:val="none" w:sz="0" w:space="0" w:color="auto"/>
        <w:right w:val="none" w:sz="0" w:space="0" w:color="auto"/>
      </w:divBdr>
    </w:div>
    <w:div w:id="1872954345">
      <w:bodyDiv w:val="1"/>
      <w:marLeft w:val="0"/>
      <w:marRight w:val="0"/>
      <w:marTop w:val="0"/>
      <w:marBottom w:val="0"/>
      <w:divBdr>
        <w:top w:val="none" w:sz="0" w:space="0" w:color="auto"/>
        <w:left w:val="none" w:sz="0" w:space="0" w:color="auto"/>
        <w:bottom w:val="none" w:sz="0" w:space="0" w:color="auto"/>
        <w:right w:val="none" w:sz="0" w:space="0" w:color="auto"/>
      </w:divBdr>
    </w:div>
    <w:div w:id="1874734038">
      <w:bodyDiv w:val="1"/>
      <w:marLeft w:val="0"/>
      <w:marRight w:val="0"/>
      <w:marTop w:val="0"/>
      <w:marBottom w:val="0"/>
      <w:divBdr>
        <w:top w:val="none" w:sz="0" w:space="0" w:color="auto"/>
        <w:left w:val="none" w:sz="0" w:space="0" w:color="auto"/>
        <w:bottom w:val="none" w:sz="0" w:space="0" w:color="auto"/>
        <w:right w:val="none" w:sz="0" w:space="0" w:color="auto"/>
      </w:divBdr>
    </w:div>
    <w:div w:id="1878736284">
      <w:bodyDiv w:val="1"/>
      <w:marLeft w:val="0"/>
      <w:marRight w:val="0"/>
      <w:marTop w:val="0"/>
      <w:marBottom w:val="0"/>
      <w:divBdr>
        <w:top w:val="none" w:sz="0" w:space="0" w:color="auto"/>
        <w:left w:val="none" w:sz="0" w:space="0" w:color="auto"/>
        <w:bottom w:val="none" w:sz="0" w:space="0" w:color="auto"/>
        <w:right w:val="none" w:sz="0" w:space="0" w:color="auto"/>
      </w:divBdr>
    </w:div>
    <w:div w:id="1891649309">
      <w:bodyDiv w:val="1"/>
      <w:marLeft w:val="0"/>
      <w:marRight w:val="0"/>
      <w:marTop w:val="0"/>
      <w:marBottom w:val="0"/>
      <w:divBdr>
        <w:top w:val="none" w:sz="0" w:space="0" w:color="auto"/>
        <w:left w:val="none" w:sz="0" w:space="0" w:color="auto"/>
        <w:bottom w:val="none" w:sz="0" w:space="0" w:color="auto"/>
        <w:right w:val="none" w:sz="0" w:space="0" w:color="auto"/>
      </w:divBdr>
    </w:div>
    <w:div w:id="1908958944">
      <w:bodyDiv w:val="1"/>
      <w:marLeft w:val="0"/>
      <w:marRight w:val="0"/>
      <w:marTop w:val="0"/>
      <w:marBottom w:val="0"/>
      <w:divBdr>
        <w:top w:val="none" w:sz="0" w:space="0" w:color="auto"/>
        <w:left w:val="none" w:sz="0" w:space="0" w:color="auto"/>
        <w:bottom w:val="none" w:sz="0" w:space="0" w:color="auto"/>
        <w:right w:val="none" w:sz="0" w:space="0" w:color="auto"/>
      </w:divBdr>
    </w:div>
    <w:div w:id="1929189859">
      <w:bodyDiv w:val="1"/>
      <w:marLeft w:val="0"/>
      <w:marRight w:val="0"/>
      <w:marTop w:val="0"/>
      <w:marBottom w:val="0"/>
      <w:divBdr>
        <w:top w:val="none" w:sz="0" w:space="0" w:color="auto"/>
        <w:left w:val="none" w:sz="0" w:space="0" w:color="auto"/>
        <w:bottom w:val="none" w:sz="0" w:space="0" w:color="auto"/>
        <w:right w:val="none" w:sz="0" w:space="0" w:color="auto"/>
      </w:divBdr>
    </w:div>
    <w:div w:id="1941597108">
      <w:bodyDiv w:val="1"/>
      <w:marLeft w:val="0"/>
      <w:marRight w:val="0"/>
      <w:marTop w:val="0"/>
      <w:marBottom w:val="0"/>
      <w:divBdr>
        <w:top w:val="none" w:sz="0" w:space="0" w:color="auto"/>
        <w:left w:val="none" w:sz="0" w:space="0" w:color="auto"/>
        <w:bottom w:val="none" w:sz="0" w:space="0" w:color="auto"/>
        <w:right w:val="none" w:sz="0" w:space="0" w:color="auto"/>
      </w:divBdr>
    </w:div>
    <w:div w:id="1947537416">
      <w:bodyDiv w:val="1"/>
      <w:marLeft w:val="0"/>
      <w:marRight w:val="0"/>
      <w:marTop w:val="0"/>
      <w:marBottom w:val="0"/>
      <w:divBdr>
        <w:top w:val="none" w:sz="0" w:space="0" w:color="auto"/>
        <w:left w:val="none" w:sz="0" w:space="0" w:color="auto"/>
        <w:bottom w:val="none" w:sz="0" w:space="0" w:color="auto"/>
        <w:right w:val="none" w:sz="0" w:space="0" w:color="auto"/>
      </w:divBdr>
    </w:div>
    <w:div w:id="1950089976">
      <w:bodyDiv w:val="1"/>
      <w:marLeft w:val="0"/>
      <w:marRight w:val="0"/>
      <w:marTop w:val="0"/>
      <w:marBottom w:val="0"/>
      <w:divBdr>
        <w:top w:val="none" w:sz="0" w:space="0" w:color="auto"/>
        <w:left w:val="none" w:sz="0" w:space="0" w:color="auto"/>
        <w:bottom w:val="none" w:sz="0" w:space="0" w:color="auto"/>
        <w:right w:val="none" w:sz="0" w:space="0" w:color="auto"/>
      </w:divBdr>
    </w:div>
    <w:div w:id="1955746856">
      <w:bodyDiv w:val="1"/>
      <w:marLeft w:val="0"/>
      <w:marRight w:val="0"/>
      <w:marTop w:val="0"/>
      <w:marBottom w:val="0"/>
      <w:divBdr>
        <w:top w:val="none" w:sz="0" w:space="0" w:color="auto"/>
        <w:left w:val="none" w:sz="0" w:space="0" w:color="auto"/>
        <w:bottom w:val="none" w:sz="0" w:space="0" w:color="auto"/>
        <w:right w:val="none" w:sz="0" w:space="0" w:color="auto"/>
      </w:divBdr>
    </w:div>
    <w:div w:id="1978408913">
      <w:bodyDiv w:val="1"/>
      <w:marLeft w:val="0"/>
      <w:marRight w:val="0"/>
      <w:marTop w:val="0"/>
      <w:marBottom w:val="0"/>
      <w:divBdr>
        <w:top w:val="none" w:sz="0" w:space="0" w:color="auto"/>
        <w:left w:val="none" w:sz="0" w:space="0" w:color="auto"/>
        <w:bottom w:val="none" w:sz="0" w:space="0" w:color="auto"/>
        <w:right w:val="none" w:sz="0" w:space="0" w:color="auto"/>
      </w:divBdr>
    </w:div>
    <w:div w:id="1987930686">
      <w:bodyDiv w:val="1"/>
      <w:marLeft w:val="0"/>
      <w:marRight w:val="0"/>
      <w:marTop w:val="0"/>
      <w:marBottom w:val="0"/>
      <w:divBdr>
        <w:top w:val="none" w:sz="0" w:space="0" w:color="auto"/>
        <w:left w:val="none" w:sz="0" w:space="0" w:color="auto"/>
        <w:bottom w:val="none" w:sz="0" w:space="0" w:color="auto"/>
        <w:right w:val="none" w:sz="0" w:space="0" w:color="auto"/>
      </w:divBdr>
    </w:div>
    <w:div w:id="1999647431">
      <w:bodyDiv w:val="1"/>
      <w:marLeft w:val="0"/>
      <w:marRight w:val="0"/>
      <w:marTop w:val="0"/>
      <w:marBottom w:val="0"/>
      <w:divBdr>
        <w:top w:val="none" w:sz="0" w:space="0" w:color="auto"/>
        <w:left w:val="none" w:sz="0" w:space="0" w:color="auto"/>
        <w:bottom w:val="none" w:sz="0" w:space="0" w:color="auto"/>
        <w:right w:val="none" w:sz="0" w:space="0" w:color="auto"/>
      </w:divBdr>
    </w:div>
    <w:div w:id="2003703600">
      <w:bodyDiv w:val="1"/>
      <w:marLeft w:val="0"/>
      <w:marRight w:val="0"/>
      <w:marTop w:val="0"/>
      <w:marBottom w:val="0"/>
      <w:divBdr>
        <w:top w:val="none" w:sz="0" w:space="0" w:color="auto"/>
        <w:left w:val="none" w:sz="0" w:space="0" w:color="auto"/>
        <w:bottom w:val="none" w:sz="0" w:space="0" w:color="auto"/>
        <w:right w:val="none" w:sz="0" w:space="0" w:color="auto"/>
      </w:divBdr>
    </w:div>
    <w:div w:id="2045934099">
      <w:bodyDiv w:val="1"/>
      <w:marLeft w:val="0"/>
      <w:marRight w:val="0"/>
      <w:marTop w:val="0"/>
      <w:marBottom w:val="0"/>
      <w:divBdr>
        <w:top w:val="none" w:sz="0" w:space="0" w:color="auto"/>
        <w:left w:val="none" w:sz="0" w:space="0" w:color="auto"/>
        <w:bottom w:val="none" w:sz="0" w:space="0" w:color="auto"/>
        <w:right w:val="none" w:sz="0" w:space="0" w:color="auto"/>
      </w:divBdr>
    </w:div>
    <w:div w:id="2048991530">
      <w:bodyDiv w:val="1"/>
      <w:marLeft w:val="0"/>
      <w:marRight w:val="0"/>
      <w:marTop w:val="0"/>
      <w:marBottom w:val="0"/>
      <w:divBdr>
        <w:top w:val="none" w:sz="0" w:space="0" w:color="auto"/>
        <w:left w:val="none" w:sz="0" w:space="0" w:color="auto"/>
        <w:bottom w:val="none" w:sz="0" w:space="0" w:color="auto"/>
        <w:right w:val="none" w:sz="0" w:space="0" w:color="auto"/>
      </w:divBdr>
    </w:div>
    <w:div w:id="2060321177">
      <w:bodyDiv w:val="1"/>
      <w:marLeft w:val="0"/>
      <w:marRight w:val="0"/>
      <w:marTop w:val="0"/>
      <w:marBottom w:val="0"/>
      <w:divBdr>
        <w:top w:val="none" w:sz="0" w:space="0" w:color="auto"/>
        <w:left w:val="none" w:sz="0" w:space="0" w:color="auto"/>
        <w:bottom w:val="none" w:sz="0" w:space="0" w:color="auto"/>
        <w:right w:val="none" w:sz="0" w:space="0" w:color="auto"/>
      </w:divBdr>
    </w:div>
    <w:div w:id="2068801237">
      <w:bodyDiv w:val="1"/>
      <w:marLeft w:val="0"/>
      <w:marRight w:val="0"/>
      <w:marTop w:val="0"/>
      <w:marBottom w:val="0"/>
      <w:divBdr>
        <w:top w:val="none" w:sz="0" w:space="0" w:color="auto"/>
        <w:left w:val="none" w:sz="0" w:space="0" w:color="auto"/>
        <w:bottom w:val="none" w:sz="0" w:space="0" w:color="auto"/>
        <w:right w:val="none" w:sz="0" w:space="0" w:color="auto"/>
      </w:divBdr>
    </w:div>
    <w:div w:id="2130513412">
      <w:bodyDiv w:val="1"/>
      <w:marLeft w:val="0"/>
      <w:marRight w:val="0"/>
      <w:marTop w:val="0"/>
      <w:marBottom w:val="0"/>
      <w:divBdr>
        <w:top w:val="none" w:sz="0" w:space="0" w:color="auto"/>
        <w:left w:val="none" w:sz="0" w:space="0" w:color="auto"/>
        <w:bottom w:val="none" w:sz="0" w:space="0" w:color="auto"/>
        <w:right w:val="none" w:sz="0" w:space="0" w:color="auto"/>
      </w:divBdr>
    </w:div>
    <w:div w:id="214515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package" Target="embeddings/Microsoft_Visio_Drawing1.vsdx"/><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ocs.microsoft.com/en-us/windows/mixed-reality/enthusiast-guide/motion-controller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en-us/windows/mixed-reality/enthusiast-guide/recommended-adapters-for-windows-mixed-reality-capable-pcs" TargetMode="External"/><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microsoft.com/en-us/windows/mixed-reality/enthusiast-guide/recommended-adapters-for-windows-mixed-reality-capable-pcs" TargetMode="Externa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List_of_Intel_graphics_processing_units" TargetMode="External"/><Relationship Id="rId22" Type="http://schemas.openxmlformats.org/officeDocument/2006/relationships/image" Target="media/image8.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Conestoga">
      <a:dk1>
        <a:srgbClr val="000000"/>
      </a:dk1>
      <a:lt1>
        <a:sysClr val="window" lastClr="FFFFFF"/>
      </a:lt1>
      <a:dk2>
        <a:srgbClr val="2D2D2D"/>
      </a:dk2>
      <a:lt2>
        <a:srgbClr val="EDEDED"/>
      </a:lt2>
      <a:accent1>
        <a:srgbClr val="C29D66"/>
      </a:accent1>
      <a:accent2>
        <a:srgbClr val="006AA1"/>
      </a:accent2>
      <a:accent3>
        <a:srgbClr val="4E565F"/>
      </a:accent3>
      <a:accent4>
        <a:srgbClr val="B13E52"/>
      </a:accent4>
      <a:accent5>
        <a:srgbClr val="849B9A"/>
      </a:accent5>
      <a:accent6>
        <a:srgbClr val="9CA685"/>
      </a:accent6>
      <a:hlink>
        <a:srgbClr val="29B3FF"/>
      </a:hlink>
      <a:folHlink>
        <a:srgbClr val="954F72"/>
      </a:folHlink>
    </a:clrScheme>
    <a:fontScheme name="Source Sans">
      <a:majorFont>
        <a:latin typeface="Source Sans Pro Light"/>
        <a:ea typeface=""/>
        <a:cs typeface=""/>
      </a:majorFont>
      <a:minorFont>
        <a:latin typeface="Source Serif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Conestoga College - SET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The98</b:Tag>
    <b:SourceType>Book</b:SourceType>
    <b:Guid>{0DC6AFFA-1230-4313-8231-F6283B149171}</b:Guid>
    <b:Title>IEEE Recommended Practice for Software Requirements Specifcations</b:Title>
    <b:Year>1998</b:Year>
    <b:City>New York</b:City>
    <b:Publisher>The Institute of Electrical and Electronics Engineers, Inc.</b:Publisher>
    <b:Author>
      <b:Author>
        <b:Corporate>The Institute of Electrical and Electronics Engineers, Inc.</b:Corporate>
      </b:Author>
    </b:Author>
    <b:RefOrder>8</b:RefOrder>
  </b:Source>
  <b:Source>
    <b:Tag>Sea13</b:Tag>
    <b:SourceType>Book</b:SourceType>
    <b:Guid>{15334F1A-8EFF-473A-98BB-36590BB6B1A2}</b:Guid>
    <b:Author>
      <b:Author>
        <b:NameList>
          <b:Person>
            <b:Last>Clark</b:Last>
            <b:First>Sean</b:First>
          </b:Person>
        </b:NameList>
      </b:Author>
    </b:Author>
    <b:Title>SET Guidelines for Documenting Requirements in an Agile Way</b:Title>
    <b:Year>2013</b:Year>
    <b:City>Kitchener</b:City>
    <b:Publisher>Conestoga College</b:Publisher>
    <b:RefOrder>9</b:RefOrder>
  </b:Source>
  <b:Source>
    <b:Tag>Sha18</b:Tag>
    <b:SourceType>Report</b:SourceType>
    <b:Guid>{DECECFA4-D000-49D8-AB9C-FA879F33BB68}</b:Guid>
    <b:Title>Project Charter: ECE Self Regulation</b:Title>
    <b:Year>2018</b:Year>
    <b:Author>
      <b:Author>
        <b:NameList>
          <b:Person>
            <b:Last>Coverini</b:Last>
            <b:First>Shawn</b:First>
          </b:Person>
        </b:NameList>
      </b:Author>
    </b:Author>
    <b:Publisher>Shawn Coverini</b:Publisher>
    <b:City>Kitchener</b:City>
    <b:RefOrder>1</b:RefOrder>
  </b:Source>
  <b:Source>
    <b:Tag>Sha181</b:Tag>
    <b:SourceType>Report</b:SourceType>
    <b:Guid>{1CCF8FFF-903E-42DF-BB14-A6027531A67C}</b:Guid>
    <b:Author>
      <b:Author>
        <b:NameList>
          <b:Person>
            <b:Last>Coverini</b:Last>
            <b:First>Shawn</b:First>
          </b:Person>
        </b:NameList>
      </b:Author>
    </b:Author>
    <b:Title>Preliminary Investigation Report: ECE Self Regulation</b:Title>
    <b:Year>2018</b:Year>
    <b:Publisher>Shawn Coverini</b:Publisher>
    <b:City>Kitchener</b:City>
    <b:RefOrder>2</b:RefOrder>
  </b:Source>
  <b:Source>
    <b:Tag>Mic17</b:Tag>
    <b:SourceType>InternetSite</b:SourceType>
    <b:Guid>{6951FE9F-10B7-49CF-8973-574611C88B34}</b:Guid>
    <b:Title>Minimum PC hardware guidelines</b:Title>
    <b:Year>2017</b:Year>
    <b:Author>
      <b:Author>
        <b:Corporate>Microsoft Corporation</b:Corporate>
      </b:Author>
    </b:Author>
    <b:InternetSiteTitle>Windows Dev Center</b:InternetSiteTitle>
    <b:Month>09</b:Month>
    <b:Day>12</b:Day>
    <b:URL>https://docs.microsoft.com/en-us/windows/mixed-reality/enthusiast-guide/windows-mixed-reality-minimum-pc-hardware-compatibility-guidelines</b:URL>
    <b:RefOrder>6</b:RefOrder>
  </b:Source>
  <b:Source>
    <b:Tag>TLE18</b:Tag>
    <b:SourceType>InternetSite</b:SourceType>
    <b:Guid>{528707A8-9DA3-48E0-B925-152F47E8B96E}</b:Guid>
    <b:Author>
      <b:Author>
        <b:Corporate>TLE TeachLivE</b:Corporate>
      </b:Author>
    </b:Author>
    <b:Title>TLE TeachLivE</b:Title>
    <b:InternetSiteTitle>TeachLive</b:InternetSiteTitle>
    <b:Year>2018</b:Year>
    <b:Month>November</b:Month>
    <b:Day>2</b:Day>
    <b:URL>http://teachlive.org/</b:URL>
    <b:RefOrder>10</b:RefOrder>
  </b:Source>
  <b:Source>
    <b:Tag>TLE181</b:Tag>
    <b:SourceType>InternetSite</b:SourceType>
    <b:Guid>{B8580119-09E8-445C-A3DD-D013EE2D6457}</b:Guid>
    <b:Author>
      <b:Author>
        <b:Corporate>TLE TeachLivE</b:Corporate>
      </b:Author>
    </b:Author>
    <b:Title>TeachLivE</b:Title>
    <b:InternetSiteTitle>Articles</b:InternetSiteTitle>
    <b:Year>2018</b:Year>
    <b:Month>November</b:Month>
    <b:Day>2</b:Day>
    <b:URL>http://teachlive.org/media/articles/</b:URL>
    <b:RefOrder>11</b:RefOrder>
  </b:Source>
  <b:Source>
    <b:Tag>Sha182</b:Tag>
    <b:SourceType>Report</b:SourceType>
    <b:Guid>{A3C6888C-7EF5-414A-9F66-6C3401540650}</b:Guid>
    <b:Title>Preliminary Scope</b:Title>
    <b:Year>2018</b:Year>
    <b:Author>
      <b:Author>
        <b:NameList>
          <b:Person>
            <b:Last>Coverini</b:Last>
            <b:First>Shawn</b:First>
          </b:Person>
        </b:NameList>
      </b:Author>
    </b:Author>
    <b:Publisher>Shawn Coverini</b:Publisher>
    <b:City>Kitchener</b:City>
    <b:RefOrder>7</b:RefOrder>
  </b:Source>
  <b:Source>
    <b:Tag>Don18</b:Tag>
    <b:SourceType>InternetSite</b:SourceType>
    <b:Guid>{E78D31CB-3F03-4016-AC42-6D52FF86D6C6}</b:Guid>
    <b:Title>Open-Source Building Blocks for Windows Mixed Reality Experiences</b:Title>
    <b:Year>2018</b:Year>
    <b:Author>
      <b:Author>
        <b:NameList>
          <b:Person>
            <b:Last>Park</b:Last>
            <b:First>Dong</b:First>
            <b:Middle>Yoon</b:Middle>
          </b:Person>
        </b:NameList>
      </b:Author>
    </b:Author>
    <b:InternetSiteTitle>Medium</b:InternetSiteTitle>
    <b:Month>May</b:Month>
    <b:Day>10</b:Day>
    <b:URL>https://medium.com/@dongyoonpark/open-source-building-blocks-for-windows-mixed-reality-experiences-hololens-mixedrealitytoolkit-28a0a16ebb61</b:URL>
    <b:RefOrder>3</b:RefOrder>
  </b:Source>
  <b:Source>
    <b:Tag>Mic18</b:Tag>
    <b:SourceType>InternetSite</b:SourceType>
    <b:Guid>{870817C7-55F3-41EA-9619-2B2FFF627CD5}</b:Guid>
    <b:Author>
      <b:Author>
        <b:Corporate>Microsoft Corperation</b:Corporate>
      </b:Author>
    </b:Author>
    <b:Title>Interactable object</b:Title>
    <b:InternetSiteTitle>Windows Dev Center</b:InternetSiteTitle>
    <b:Year>2018</b:Year>
    <b:Month>March</b:Month>
    <b:Day>20</b:Day>
    <b:URL>https://docs.microsoft.com/en-us/windows/mixed-reality/interactable-object</b:URL>
    <b:RefOrder>4</b:RefOrder>
  </b:Source>
  <b:Source>
    <b:Tag>Mic181</b:Tag>
    <b:SourceType>InternetSite</b:SourceType>
    <b:Guid>{1626F3E9-6085-4F1B-BD0D-D8E49D388934}</b:Guid>
    <b:Author>
      <b:Author>
        <b:NameList>
          <b:Person>
            <b:Last>Corperation</b:Last>
            <b:First>Microsoft</b:First>
          </b:Person>
        </b:NameList>
      </b:Author>
    </b:Author>
    <b:Title>Gaze targeting</b:Title>
    <b:InternetSiteTitle>Microsoft Dev Center</b:InternetSiteTitle>
    <b:Year>2018</b:Year>
    <b:Month>March</b:Month>
    <b:Day>20</b:Day>
    <b:URL>https://docs.microsoft.com/en-us/windows/mixed-reality/gaze-targeting</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B1F5F-1B8E-404C-9127-931A16BE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17</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Assignment 1</vt:lpstr>
    </vt:vector>
  </TitlesOfParts>
  <Company>Conestoga College - SET</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Architecture</dc:subject>
  <dc:creator>Shawn Coverini</dc:creator>
  <cp:keywords/>
  <dc:description/>
  <cp:lastModifiedBy>Shawn Coverini</cp:lastModifiedBy>
  <cp:revision>246</cp:revision>
  <cp:lastPrinted>2018-12-13T22:06:00Z</cp:lastPrinted>
  <dcterms:created xsi:type="dcterms:W3CDTF">2018-12-10T05:09:00Z</dcterms:created>
  <dcterms:modified xsi:type="dcterms:W3CDTF">2018-12-13T22:07:00Z</dcterms:modified>
</cp:coreProperties>
</file>