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Bộ xử lý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14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Phiên bản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Apple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M1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lõi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luồng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Bộ nhớ đệm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RAM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794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8 GB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LPDDR4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cắm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0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RAM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0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RAM onboard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RAM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16 GB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Màn hình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882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Kích thước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13.3"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LED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phân giải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2560 x 1600 Pixel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Tần số quét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sáng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Tấm nền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IPS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IPS LCD LED Backlit, True Tone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Độ phủ màu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96% sRGB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Tỷ lệ màn hình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16:10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lastRenderedPageBreak/>
              <w:t>Độ tương phản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Màn hình cảm ứng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Đồ họa</w:t>
      </w:r>
    </w:p>
    <w:p w:rsidR="00AF50BC" w:rsidRPr="00AF50BC" w:rsidRDefault="00AF50BC" w:rsidP="00AF50BC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Card onboard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AF50BC" w:rsidRPr="00AF50BC" w:rsidTr="00AF50BC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Hãng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Apple</w:t>
            </w:r>
          </w:p>
        </w:tc>
      </w:tr>
      <w:tr w:rsidR="00AF50BC" w:rsidRPr="00AF50BC" w:rsidTr="00AF50BC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GPU 7 nhân</w:t>
            </w:r>
          </w:p>
        </w:tc>
      </w:tr>
      <w:tr w:rsidR="00AF50BC" w:rsidRPr="00AF50BC" w:rsidTr="00AF50BC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Xung nhịp tối đa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Lưu trữ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Hỗ trợ công nghệ Optane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Tổng số khe cắm SSD/HDD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khe SSD/HDD còn lại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Ổ cứng SSD</w:t>
      </w:r>
    </w:p>
    <w:tbl>
      <w:tblPr>
        <w:tblW w:w="5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030"/>
      </w:tblGrid>
      <w:tr w:rsidR="00AF50BC" w:rsidRPr="00AF50BC" w:rsidTr="00AF50BC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  <w:tr w:rsidR="00AF50BC" w:rsidRPr="00AF50BC" w:rsidTr="00AF50BC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Dung lượng 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256 GB</w:t>
            </w:r>
          </w:p>
        </w:tc>
      </w:tr>
      <w:tr w:rsidR="00AF50BC" w:rsidRPr="00AF50BC" w:rsidTr="00AF50BC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Tốc độ đọc/ghi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Giao tiếp &amp; Kết nối</w:t>
      </w:r>
    </w:p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  <w:t>2 Type-C2 USB 3.00 USB 2.00 HDMI0 VGA0 Card reader0 DC-in jack1 Jack 3.5 mm2 Thunderbolt0 LANWireless: 802.11 ax Wi-Fi 6Bluetooth: v5.0</w:t>
      </w:r>
      <w:hyperlink r:id="rId5" w:history="1">
        <w:r w:rsidRPr="00AF50BC">
          <w:rPr>
            <w:rFonts w:ascii="Arial" w:eastAsia="Times New Roman" w:hAnsi="Arial" w:cs="Arial"/>
            <w:color w:val="6C757D"/>
            <w:sz w:val="21"/>
            <w:szCs w:val="21"/>
            <w:u w:val="single"/>
            <w:shd w:val="clear" w:color="auto" w:fill="F8F9FA"/>
            <w:lang w:val="en-US" w:bidi="ar-SA"/>
          </w:rPr>
          <w:t>Khe đọc thẻ nhớ: Không</w:t>
        </w:r>
      </w:hyperlink>
      <w:r w:rsidRPr="00AF50BC">
        <w:rPr>
          <w:rFonts w:ascii="Arial" w:eastAsia="Times New Roman" w:hAnsi="Arial" w:cs="Arial"/>
          <w:color w:val="464646"/>
          <w:sz w:val="2"/>
          <w:szCs w:val="2"/>
          <w:lang w:val="en-US" w:bidi="ar-SA"/>
        </w:rPr>
        <w:t>Senser: 2Webcame: 720p FaceTime HD camera</w:t>
      </w:r>
    </w:p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Âm thanh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459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Số loa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2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âm thanh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Stereo speakers with high dynamic range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Bảo mật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Mở khóa vân tay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Nhận diện khuôn mặt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Mật khẩu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Có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Ổ đĩa quang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72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ổ đĩa quang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Ổ đĩa quang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lastRenderedPageBreak/>
        <w:t>Bàn phím &amp; TouchPad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325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Kiểu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English-International Backlit Keyboard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Bàn phím số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đèn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LED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Công nghệ đèn bàn phím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Đơn sắc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Màu đèn 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White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TouchPad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Hỗ trợ đa cử chỉ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pin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459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Loại PIN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Lithium-Polymer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PIN (Cell)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PIN có thể tháo rời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Không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Power Supply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Hệ điều hành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678"/>
      </w:tblGrid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Mac OS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--</w:t>
            </w:r>
          </w:p>
        </w:tc>
      </w:tr>
      <w:tr w:rsidR="00AF50BC" w:rsidRPr="00AF50BC" w:rsidTr="00AF50B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99A2AA"/>
                <w:sz w:val="21"/>
                <w:szCs w:val="21"/>
                <w:lang w:val="en-US" w:bidi="ar-SA"/>
              </w:rPr>
              <w:t>Phần mềm khác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bottom"/>
            <w:hideMark/>
          </w:tcPr>
          <w:p w:rsidR="00AF50BC" w:rsidRPr="00AF50BC" w:rsidRDefault="00AF50BC" w:rsidP="00AF50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</w:pPr>
            <w:r w:rsidRPr="00AF50BC">
              <w:rPr>
                <w:rFonts w:ascii="Times New Roman" w:eastAsia="Times New Roman" w:hAnsi="Times New Roman" w:cs="Times New Roman"/>
                <w:color w:val="495057"/>
                <w:sz w:val="21"/>
                <w:szCs w:val="21"/>
                <w:lang w:val="en-US" w:bidi="ar-SA"/>
              </w:rPr>
              <w:t>Các ứng dụng mặc định có sẵn của Mac OS</w:t>
            </w:r>
          </w:p>
        </w:tc>
      </w:tr>
    </w:tbl>
    <w:p w:rsidR="00AF50BC" w:rsidRPr="00AF50BC" w:rsidRDefault="00AF50BC" w:rsidP="00AF5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vanish/>
          <w:color w:val="464646"/>
          <w:sz w:val="21"/>
          <w:szCs w:val="21"/>
          <w:lang w:val="en-US" w:bidi="ar-S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F50BC" w:rsidRPr="00AF50BC" w:rsidTr="00AF50BC">
        <w:tc>
          <w:tcPr>
            <w:tcW w:w="0" w:type="auto"/>
            <w:vAlign w:val="center"/>
            <w:hideMark/>
          </w:tcPr>
          <w:p w:rsidR="00AF50BC" w:rsidRPr="00AF50BC" w:rsidRDefault="00AF50BC" w:rsidP="00AF50B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464646"/>
                <w:sz w:val="21"/>
                <w:szCs w:val="21"/>
                <w:lang w:val="en-US" w:bidi="ar-SA"/>
              </w:rPr>
            </w:pPr>
          </w:p>
        </w:tc>
      </w:tr>
    </w:tbl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Thiết kế &amp; Trọng lượng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Width (mm):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304.1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bên ngoài cùng: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Nhôm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Depth (mm):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212.4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khung màn hình: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Nhựa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Height (mm):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4.1 ~ 16.1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bàn phím + kê tay: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Nhôm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Trọng lượng (kg):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1.29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Chất liệu mặt lưng: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Nhôm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lastRenderedPageBreak/>
        <w:t>Bản lề (Hinge / Kickstand):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--</w:t>
      </w:r>
    </w:p>
    <w:p w:rsidR="00AF50BC" w:rsidRPr="00AF50BC" w:rsidRDefault="00AF50BC" w:rsidP="00AF50BC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Tản nhiệt: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--</w:t>
      </w:r>
    </w:p>
    <w:p w:rsidR="00AF50BC" w:rsidRPr="00AF50BC" w:rsidRDefault="00AF50BC" w:rsidP="00AF50BC">
      <w:pPr>
        <w:shd w:val="clear" w:color="auto" w:fill="F8F9FA"/>
        <w:spacing w:after="0" w:line="360" w:lineRule="atLeast"/>
        <w:textAlignment w:val="baseline"/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</w:pPr>
      <w:r w:rsidRPr="00AF50BC">
        <w:rPr>
          <w:rFonts w:ascii="Arial" w:eastAsia="Times New Roman" w:hAnsi="Arial" w:cs="Arial"/>
          <w:color w:val="464646"/>
          <w:sz w:val="24"/>
          <w:szCs w:val="24"/>
          <w:lang w:val="en-US" w:bidi="ar-SA"/>
        </w:rPr>
        <w:t>Thông tin hàng hóa</w:t>
      </w:r>
    </w:p>
    <w:p w:rsidR="00AF50BC" w:rsidRPr="00AF50BC" w:rsidRDefault="00AF50BC" w:rsidP="00AF50B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P/N: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MGN63SA/A</w:t>
      </w:r>
    </w:p>
    <w:p w:rsidR="00AF50BC" w:rsidRPr="00AF50BC" w:rsidRDefault="00AF50BC" w:rsidP="00AF50B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Năm ra mắt: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2020</w:t>
      </w:r>
    </w:p>
    <w:p w:rsidR="00AF50BC" w:rsidRPr="00AF50BC" w:rsidRDefault="00AF50BC" w:rsidP="00AF50B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Xuất xứ: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Trung Quốc</w:t>
      </w:r>
    </w:p>
    <w:p w:rsidR="00AF50BC" w:rsidRPr="00AF50BC" w:rsidRDefault="00AF50BC" w:rsidP="00AF50B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99A2AA"/>
          <w:sz w:val="21"/>
          <w:szCs w:val="21"/>
          <w:lang w:val="en-US" w:bidi="ar-SA"/>
        </w:rPr>
        <w:t>Thời gian bảo hành:  </w:t>
      </w:r>
    </w:p>
    <w:p w:rsidR="00AF50BC" w:rsidRPr="00AF50BC" w:rsidRDefault="00AF50BC" w:rsidP="00AF50B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</w:pPr>
      <w:r w:rsidRPr="00AF50BC">
        <w:rPr>
          <w:rFonts w:ascii="Arial" w:eastAsia="Times New Roman" w:hAnsi="Arial" w:cs="Arial"/>
          <w:color w:val="495057"/>
          <w:sz w:val="21"/>
          <w:szCs w:val="21"/>
          <w:lang w:val="en-US" w:bidi="ar-SA"/>
        </w:rPr>
        <w:t>12 Tháng</w:t>
      </w:r>
    </w:p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62A3"/>
    <w:multiLevelType w:val="multilevel"/>
    <w:tmpl w:val="BA74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02A14"/>
    <w:multiLevelType w:val="multilevel"/>
    <w:tmpl w:val="0492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54"/>
    <w:rsid w:val="005424A8"/>
    <w:rsid w:val="00AF50BC"/>
    <w:rsid w:val="00D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751B1-057D-4DC7-8B00-781CE5FD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92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547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848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90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615">
              <w:marLeft w:val="0"/>
              <w:marRight w:val="0"/>
              <w:marTop w:val="0"/>
              <w:marBottom w:val="0"/>
              <w:divBdr>
                <w:top w:val="single" w:sz="6" w:space="0" w:color="E9ECEF"/>
                <w:left w:val="single" w:sz="6" w:space="8" w:color="E9ECEF"/>
                <w:bottom w:val="single" w:sz="6" w:space="0" w:color="E9ECEF"/>
                <w:right w:val="single" w:sz="6" w:space="8" w:color="E9ECEF"/>
              </w:divBdr>
              <w:divsChild>
                <w:div w:id="7518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tshop.com.vn/may-tinh-xach-tay/macbook-air-13-2020-m1-256gb?utm_source=GSN_ECOM&amp;utm_campaign=Macbook%20-%20Search%20-%20Normal%20Sale%20-%20MacBook%20M1%20-%202021%20June%20-%20Ecom&amp;utm_medium=CPC&amp;utm_content=Macbook%20Air&amp;utm_term=macbook%20air&amp;gclid=CjwKCAjwq7aGBhADEiwA6uGZpx9_85ODyQ1ZAQIoMKcNPKptKDzd2eY8V_ZX6zcVB_19D-zqh2R66xoCRDs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2021-06-20T01:46:00Z</dcterms:created>
  <dcterms:modified xsi:type="dcterms:W3CDTF">2021-06-20T01:46:00Z</dcterms:modified>
</cp:coreProperties>
</file>