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7567A0" w:rsidP="007567A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037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ariant_script_wid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A0" w:rsidRDefault="007567A0" w:rsidP="007567A0">
      <w:pPr>
        <w:pStyle w:val="a3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Script编程语言</w:t>
      </w:r>
    </w:p>
    <w:p w:rsidR="007567A0" w:rsidRDefault="007567A0" w:rsidP="00B87286">
      <w:pPr>
        <w:pStyle w:val="a7"/>
      </w:pPr>
      <w:r>
        <w:rPr>
          <w:rFonts w:hint="eastAsia"/>
        </w:rPr>
        <w:t>参考文档</w:t>
      </w:r>
      <w:r w:rsidR="00883BF7">
        <w:t>(</w:t>
      </w:r>
      <w:r w:rsidR="00932717">
        <w:rPr>
          <w:rFonts w:hint="eastAsia"/>
        </w:rPr>
        <w:t>S</w:t>
      </w:r>
      <w:r w:rsidR="00883BF7">
        <w:t>TD20</w:t>
      </w:r>
      <w:r w:rsidR="00475A8C">
        <w:rPr>
          <w:rFonts w:hint="eastAsia"/>
        </w:rPr>
        <w:t>170804</w:t>
      </w:r>
      <w:r w:rsidR="00883BF7">
        <w:t>)</w:t>
      </w:r>
    </w:p>
    <w:p w:rsidR="000519EC" w:rsidRDefault="000519EC" w:rsidP="007567A0"/>
    <w:p w:rsidR="000519EC" w:rsidRDefault="000519EC" w:rsidP="007567A0"/>
    <w:p w:rsidR="00B87286" w:rsidRDefault="00B87286" w:rsidP="000519E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440000" cy="1440000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covariantcnc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B75689" w:rsidRDefault="00B75689" w:rsidP="00B75689">
      <w:pPr>
        <w:pStyle w:val="1"/>
      </w:pPr>
      <w:r>
        <w:rPr>
          <w:rFonts w:hint="eastAsia"/>
        </w:rPr>
        <w:lastRenderedPageBreak/>
        <w:t>类型参考</w:t>
      </w:r>
    </w:p>
    <w:p w:rsidR="00B75689" w:rsidRDefault="003374BB" w:rsidP="00B75689">
      <w:pPr>
        <w:pStyle w:val="2"/>
      </w:pPr>
      <w:r>
        <w:rPr>
          <w:rFonts w:hint="eastAsia"/>
        </w:rPr>
        <w:t>number（数字）类型</w:t>
      </w:r>
    </w:p>
    <w:p w:rsidR="003374BB" w:rsidRDefault="003374BB" w:rsidP="003374BB">
      <w:r>
        <w:rPr>
          <w:rFonts w:hint="eastAsia"/>
        </w:rPr>
        <w:t>number的字面量由0~9十个数和小数点组成，如12，3.14等</w:t>
      </w:r>
    </w:p>
    <w:p w:rsidR="003374BB" w:rsidRDefault="003374BB" w:rsidP="003374BB">
      <w:r>
        <w:rPr>
          <w:rFonts w:hint="eastAsia"/>
        </w:rPr>
        <w:t>number表示的数仅限于全体实数</w:t>
      </w:r>
    </w:p>
    <w:p w:rsidR="003374BB" w:rsidRDefault="003374BB" w:rsidP="003374BB">
      <w:r>
        <w:rPr>
          <w:rFonts w:hint="eastAsia"/>
        </w:rPr>
        <w:t>number的初始值为0</w:t>
      </w:r>
    </w:p>
    <w:p w:rsidR="003374BB" w:rsidRDefault="003374BB" w:rsidP="003374BB">
      <w:pPr>
        <w:pStyle w:val="2"/>
      </w:pPr>
      <w:r>
        <w:rPr>
          <w:rFonts w:hint="eastAsia"/>
        </w:rPr>
        <w:t>boolean（逻辑）类型</w:t>
      </w:r>
    </w:p>
    <w:p w:rsidR="003374BB" w:rsidRDefault="003374BB" w:rsidP="003374BB">
      <w:r>
        <w:rPr>
          <w:rFonts w:hint="eastAsia"/>
        </w:rPr>
        <w:t>boolean的字面量只有两个，分别是true（真）和false（假）</w:t>
      </w:r>
    </w:p>
    <w:p w:rsidR="003374BB" w:rsidRDefault="003374BB" w:rsidP="003374BB">
      <w:r>
        <w:rPr>
          <w:rFonts w:hint="eastAsia"/>
        </w:rPr>
        <w:t>boolean的初始值为true（真）</w:t>
      </w:r>
    </w:p>
    <w:p w:rsidR="003374BB" w:rsidRDefault="003374BB" w:rsidP="003374BB">
      <w:pPr>
        <w:pStyle w:val="2"/>
      </w:pPr>
      <w:r>
        <w:rPr>
          <w:rFonts w:hint="eastAsia"/>
        </w:rPr>
        <w:t>pointer（指针）类型</w:t>
      </w:r>
    </w:p>
    <w:p w:rsidR="003374BB" w:rsidRDefault="003374BB" w:rsidP="003374BB">
      <w:r>
        <w:rPr>
          <w:rFonts w:hint="eastAsia"/>
        </w:rPr>
        <w:t>pointer没有字面量</w:t>
      </w:r>
    </w:p>
    <w:p w:rsidR="003374BB" w:rsidRDefault="003374BB" w:rsidP="003374BB">
      <w:r>
        <w:rPr>
          <w:rFonts w:hint="eastAsia"/>
        </w:rPr>
        <w:t>pointer指向一块内存空间，可使用</w:t>
      </w:r>
      <w:r w:rsidR="00F50333">
        <w:t>gc</w:t>
      </w:r>
      <w:r>
        <w:rPr>
          <w:rFonts w:hint="eastAsia"/>
        </w:rPr>
        <w:t>new运算符申请一块内存空间</w:t>
      </w:r>
    </w:p>
    <w:p w:rsidR="003374BB" w:rsidRDefault="003374BB" w:rsidP="003374BB">
      <w:r>
        <w:rPr>
          <w:rFonts w:hint="eastAsia"/>
        </w:rPr>
        <w:t>pointer的初始值为null（空指针）</w:t>
      </w:r>
    </w:p>
    <w:p w:rsidR="003374BB" w:rsidRDefault="003374BB" w:rsidP="003374BB">
      <w:r>
        <w:rPr>
          <w:rFonts w:hint="eastAsia"/>
        </w:rPr>
        <w:t>null（空指针）指向一块特殊的内存空间，不允许解引用一个空指针</w:t>
      </w:r>
    </w:p>
    <w:p w:rsidR="003374BB" w:rsidRDefault="003374BB" w:rsidP="003374BB">
      <w:r>
        <w:rPr>
          <w:rFonts w:hint="eastAsia"/>
        </w:rPr>
        <w:t>不再使用的内存空间将由GC（垃圾回收器）自动回收</w:t>
      </w:r>
    </w:p>
    <w:p w:rsidR="003374BB" w:rsidRDefault="003374BB" w:rsidP="003374BB">
      <w:pPr>
        <w:pStyle w:val="2"/>
      </w:pPr>
      <w:r>
        <w:rPr>
          <w:rFonts w:hint="eastAsia"/>
        </w:rPr>
        <w:t>char（字符）类型</w:t>
      </w:r>
    </w:p>
    <w:p w:rsidR="003374BB" w:rsidRDefault="003374BB" w:rsidP="003374BB">
      <w:r>
        <w:rPr>
          <w:rFonts w:hint="eastAsia"/>
        </w:rPr>
        <w:t>char的字面量是由单引号括起的单个ASCII字符，如</w:t>
      </w:r>
      <w:r>
        <w:t>’A’</w:t>
      </w:r>
      <w:r>
        <w:rPr>
          <w:rFonts w:hint="eastAsia"/>
        </w:rPr>
        <w:t>，</w:t>
      </w:r>
      <w:r>
        <w:t>’C’</w:t>
      </w:r>
      <w:r>
        <w:rPr>
          <w:rFonts w:hint="eastAsia"/>
        </w:rPr>
        <w:t>等</w:t>
      </w:r>
    </w:p>
    <w:p w:rsidR="003374BB" w:rsidRDefault="009577F6" w:rsidP="003374BB">
      <w:r>
        <w:rPr>
          <w:rFonts w:hint="eastAsia"/>
        </w:rPr>
        <w:t>特殊符号需使用转义序列来表示</w:t>
      </w:r>
    </w:p>
    <w:p w:rsidR="00834A25" w:rsidRPr="00834A25" w:rsidRDefault="00834A25" w:rsidP="003374BB">
      <w:r w:rsidRPr="00834A25">
        <w:rPr>
          <w:rFonts w:hint="eastAsia"/>
          <w:noProof/>
        </w:rPr>
        <w:drawing>
          <wp:inline distT="0" distB="0" distL="0" distR="0">
            <wp:extent cx="1381125" cy="2181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4BB" w:rsidRDefault="003374BB" w:rsidP="003374BB">
      <w:r>
        <w:rPr>
          <w:rFonts w:hint="eastAsia"/>
        </w:rPr>
        <w:t>char的初始值为</w:t>
      </w:r>
      <w:r>
        <w:t>’\0’</w:t>
      </w:r>
      <w:r>
        <w:rPr>
          <w:rFonts w:hint="eastAsia"/>
        </w:rPr>
        <w:t>（空字符）</w:t>
      </w:r>
    </w:p>
    <w:p w:rsidR="001B09CE" w:rsidRDefault="001B09CE" w:rsidP="003374BB"/>
    <w:p w:rsidR="00834A25" w:rsidRDefault="00834A25" w:rsidP="003374BB"/>
    <w:p w:rsidR="003374BB" w:rsidRDefault="003374BB" w:rsidP="003374BB">
      <w:pPr>
        <w:pStyle w:val="2"/>
      </w:pPr>
      <w:r>
        <w:rPr>
          <w:rFonts w:hint="eastAsia"/>
        </w:rPr>
        <w:lastRenderedPageBreak/>
        <w:t>string（文字）类型</w:t>
      </w:r>
    </w:p>
    <w:p w:rsidR="003374BB" w:rsidRDefault="008B1362" w:rsidP="003374BB">
      <w:r>
        <w:rPr>
          <w:rFonts w:hint="eastAsia"/>
        </w:rPr>
        <w:t>string的字面量是由双引号括起的任意个数ASCII字符，如</w:t>
      </w:r>
      <w:r>
        <w:t>”</w:t>
      </w:r>
      <w:r>
        <w:rPr>
          <w:rFonts w:hint="eastAsia"/>
        </w:rPr>
        <w:t>Hello</w:t>
      </w:r>
      <w:r>
        <w:t>”</w:t>
      </w:r>
    </w:p>
    <w:p w:rsidR="008B1362" w:rsidRDefault="008B1362" w:rsidP="003374BB">
      <w:r>
        <w:rPr>
          <w:rFonts w:hint="eastAsia"/>
        </w:rPr>
        <w:t>string不支持Unicode文字</w:t>
      </w:r>
    </w:p>
    <w:p w:rsidR="008B1362" w:rsidRDefault="008B1362" w:rsidP="003374BB">
      <w:r>
        <w:rPr>
          <w:rFonts w:hint="eastAsia"/>
        </w:rPr>
        <w:t>string的初始值为</w:t>
      </w:r>
      <w:r>
        <w:t>””</w:t>
      </w:r>
      <w:r>
        <w:rPr>
          <w:rFonts w:hint="eastAsia"/>
        </w:rPr>
        <w:t>（空串）</w:t>
      </w:r>
    </w:p>
    <w:p w:rsidR="008B1362" w:rsidRDefault="008B1362" w:rsidP="008B1362">
      <w:pPr>
        <w:pStyle w:val="2"/>
      </w:pPr>
      <w:r>
        <w:rPr>
          <w:rFonts w:hint="eastAsia"/>
        </w:rPr>
        <w:t>array（数组）类型</w:t>
      </w:r>
    </w:p>
    <w:p w:rsidR="008B1362" w:rsidRDefault="008B1362" w:rsidP="008B1362">
      <w:r>
        <w:rPr>
          <w:rFonts w:hint="eastAsia"/>
        </w:rPr>
        <w:t>array的字面量为大括号扩起的以逗号分隔的任意个数元素，如{1,2,3}</w:t>
      </w:r>
    </w:p>
    <w:p w:rsidR="008B1362" w:rsidRDefault="008B1362" w:rsidP="008B1362">
      <w:r>
        <w:rPr>
          <w:rFonts w:hint="eastAsia"/>
        </w:rPr>
        <w:t>array是一种元素均匀分布的顺序容器</w:t>
      </w:r>
    </w:p>
    <w:p w:rsidR="008B1362" w:rsidRDefault="008B1362" w:rsidP="008B1362">
      <w:r>
        <w:t>array</w:t>
      </w:r>
      <w:r>
        <w:rPr>
          <w:rFonts w:hint="eastAsia"/>
        </w:rPr>
        <w:t>的初始值为{}（空数组）</w:t>
      </w:r>
    </w:p>
    <w:p w:rsidR="008B1362" w:rsidRDefault="008B1362" w:rsidP="008B1362">
      <w:pPr>
        <w:pStyle w:val="2"/>
      </w:pPr>
      <w:r>
        <w:rPr>
          <w:rFonts w:hint="eastAsia"/>
        </w:rPr>
        <w:t>list（线性表）类型</w:t>
      </w:r>
    </w:p>
    <w:p w:rsidR="008B1362" w:rsidRDefault="008B1362" w:rsidP="008B1362">
      <w:r>
        <w:rPr>
          <w:rFonts w:hint="eastAsia"/>
        </w:rPr>
        <w:t>list没有字面量</w:t>
      </w:r>
    </w:p>
    <w:p w:rsidR="008B1362" w:rsidRDefault="008B1362" w:rsidP="008B1362">
      <w:r>
        <w:rPr>
          <w:rFonts w:hint="eastAsia"/>
        </w:rPr>
        <w:t>list是一种元素不均匀分布的顺序容器</w:t>
      </w:r>
    </w:p>
    <w:p w:rsidR="008B1362" w:rsidRDefault="008B1362" w:rsidP="008B1362">
      <w:r>
        <w:rPr>
          <w:rFonts w:hint="eastAsia"/>
        </w:rPr>
        <w:t>list的初始值为空表</w:t>
      </w:r>
    </w:p>
    <w:p w:rsidR="008B1362" w:rsidRDefault="008B1362" w:rsidP="008B1362">
      <w:pPr>
        <w:pStyle w:val="2"/>
      </w:pPr>
      <w:r>
        <w:rPr>
          <w:rFonts w:hint="eastAsia"/>
        </w:rPr>
        <w:t>pair（映射）类型</w:t>
      </w:r>
    </w:p>
    <w:p w:rsidR="008B1362" w:rsidRDefault="008B1362" w:rsidP="008B1362">
      <w:r>
        <w:rPr>
          <w:rFonts w:hint="eastAsia"/>
        </w:rPr>
        <w:t>pair的字面量为冒号对应的一个键值对，如2:3</w:t>
      </w:r>
    </w:p>
    <w:p w:rsidR="008B1362" w:rsidRDefault="008B1362" w:rsidP="008B1362">
      <w:r>
        <w:t>pair</w:t>
      </w:r>
      <w:r>
        <w:rPr>
          <w:rFonts w:hint="eastAsia"/>
        </w:rPr>
        <w:t>的初始值为0:0（空映射）</w:t>
      </w:r>
    </w:p>
    <w:p w:rsidR="008B1362" w:rsidRDefault="008B1362" w:rsidP="008B1362">
      <w:pPr>
        <w:pStyle w:val="2"/>
      </w:pPr>
      <w:r>
        <w:rPr>
          <w:rFonts w:hint="eastAsia"/>
        </w:rPr>
        <w:t>hash_map（散列表）类型</w:t>
      </w:r>
    </w:p>
    <w:p w:rsidR="008B1362" w:rsidRDefault="008B1362" w:rsidP="008B1362">
      <w:r>
        <w:rPr>
          <w:rFonts w:hint="eastAsia"/>
        </w:rPr>
        <w:t>hash_map的字面量为大括号扩起的以逗号分隔的一个或以上映射，如{2:3,4:5}</w:t>
      </w:r>
    </w:p>
    <w:p w:rsidR="008B1362" w:rsidRDefault="008B1362" w:rsidP="008B1362">
      <w:r>
        <w:t>hash_map</w:t>
      </w:r>
      <w:r>
        <w:rPr>
          <w:rFonts w:hint="eastAsia"/>
        </w:rPr>
        <w:t>是一种元素均匀分布的无序容器</w:t>
      </w:r>
    </w:p>
    <w:p w:rsidR="008B1362" w:rsidRDefault="008B1362" w:rsidP="008B1362">
      <w:r>
        <w:rPr>
          <w:rFonts w:hint="eastAsia"/>
        </w:rPr>
        <w:t>hash_map要求其存储的映射的键</w:t>
      </w:r>
      <w:r w:rsidR="00F91756">
        <w:rPr>
          <w:rFonts w:hint="eastAsia"/>
        </w:rPr>
        <w:t>的类型</w:t>
      </w:r>
      <w:r>
        <w:rPr>
          <w:rFonts w:hint="eastAsia"/>
        </w:rPr>
        <w:t>必须支持生成哈希值</w:t>
      </w:r>
    </w:p>
    <w:p w:rsidR="00F91756" w:rsidRDefault="00F91756" w:rsidP="008B1362">
      <w:r>
        <w:rPr>
          <w:rFonts w:hint="eastAsia"/>
        </w:rPr>
        <w:t>hash_map的初始值为空表</w:t>
      </w:r>
    </w:p>
    <w:p w:rsidR="001B09CE" w:rsidRDefault="001B09CE" w:rsidP="008B1362"/>
    <w:p w:rsidR="001B09CE" w:rsidRDefault="001B09CE" w:rsidP="008B1362"/>
    <w:p w:rsidR="001B09CE" w:rsidRDefault="001B09CE" w:rsidP="008B1362"/>
    <w:p w:rsidR="001B09CE" w:rsidRDefault="001B09CE" w:rsidP="008B1362"/>
    <w:p w:rsidR="001B09CE" w:rsidRDefault="001B09CE" w:rsidP="008B1362"/>
    <w:p w:rsidR="001B09CE" w:rsidRDefault="001B09CE" w:rsidP="008B1362"/>
    <w:p w:rsidR="001B09CE" w:rsidRDefault="001B09CE" w:rsidP="008B1362"/>
    <w:p w:rsidR="001B09CE" w:rsidRPr="008B1362" w:rsidRDefault="001B09CE" w:rsidP="008B1362"/>
    <w:p w:rsidR="00F558D3" w:rsidRDefault="00F558D3" w:rsidP="00F558D3">
      <w:pPr>
        <w:pStyle w:val="1"/>
      </w:pPr>
      <w:r>
        <w:rPr>
          <w:rFonts w:hint="eastAsia"/>
        </w:rPr>
        <w:lastRenderedPageBreak/>
        <w:t>语法参考</w:t>
      </w:r>
    </w:p>
    <w:p w:rsidR="00F558D3" w:rsidRDefault="00F558D3" w:rsidP="00F558D3">
      <w:pPr>
        <w:pStyle w:val="2"/>
      </w:pPr>
      <w:r>
        <w:rPr>
          <w:rFonts w:hint="eastAsia"/>
        </w:rPr>
        <w:t>说明</w:t>
      </w:r>
    </w:p>
    <w:p w:rsidR="00F558D3" w:rsidRDefault="00F558D3" w:rsidP="00F558D3">
      <w:r>
        <w:rPr>
          <w:rFonts w:hint="eastAsia"/>
        </w:rPr>
        <w:t>本文档格式为：正文内容 是代码，</w:t>
      </w:r>
      <w:r w:rsidRPr="00620B56">
        <w:rPr>
          <w:rFonts w:hint="eastAsia"/>
          <w:i/>
        </w:rPr>
        <w:t>斜体</w:t>
      </w:r>
      <w:r>
        <w:rPr>
          <w:rFonts w:hint="eastAsia"/>
          <w:i/>
        </w:rPr>
        <w:t xml:space="preserve">内容 </w:t>
      </w:r>
      <w:r>
        <w:rPr>
          <w:rFonts w:hint="eastAsia"/>
        </w:rPr>
        <w:t>是说明，</w:t>
      </w:r>
      <w:r>
        <w:rPr>
          <w:rFonts w:hint="eastAsia"/>
          <w:b/>
        </w:rPr>
        <w:t xml:space="preserve">加粗内容 </w:t>
      </w:r>
      <w:r>
        <w:rPr>
          <w:rFonts w:hint="eastAsia"/>
        </w:rPr>
        <w:t>是解释</w:t>
      </w:r>
    </w:p>
    <w:p w:rsidR="002A7131" w:rsidRDefault="002A7131" w:rsidP="002A7131">
      <w:pPr>
        <w:pStyle w:val="2"/>
      </w:pPr>
      <w:r>
        <w:rPr>
          <w:rFonts w:hint="eastAsia"/>
        </w:rPr>
        <w:t>注释</w:t>
      </w:r>
    </w:p>
    <w:p w:rsidR="002A7131" w:rsidRPr="002A7131" w:rsidRDefault="002A7131" w:rsidP="002A7131">
      <w:pPr>
        <w:rPr>
          <w:i/>
        </w:rPr>
      </w:pPr>
      <w:r>
        <w:rPr>
          <w:rFonts w:hint="eastAsia"/>
        </w:rPr>
        <w:t xml:space="preserve"># </w:t>
      </w:r>
      <w:r>
        <w:rPr>
          <w:rFonts w:hint="eastAsia"/>
          <w:i/>
        </w:rPr>
        <w:t>注释</w:t>
      </w:r>
      <w:r>
        <w:rPr>
          <w:i/>
        </w:rPr>
        <w:tab/>
      </w:r>
      <w:r w:rsidRPr="002A7131">
        <w:rPr>
          <w:rFonts w:hint="eastAsia"/>
          <w:b/>
        </w:rPr>
        <w:t>源文件</w:t>
      </w:r>
      <w:r>
        <w:rPr>
          <w:rFonts w:hint="eastAsia"/>
          <w:b/>
        </w:rPr>
        <w:t>中以#开头的一行为注释</w:t>
      </w:r>
    </w:p>
    <w:p w:rsidR="00F558D3" w:rsidRDefault="00F558D3" w:rsidP="00F558D3">
      <w:pPr>
        <w:pStyle w:val="2"/>
      </w:pPr>
      <w:r>
        <w:rPr>
          <w:rFonts w:hint="eastAsia"/>
        </w:rPr>
        <w:t>引入Package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 xml:space="preserve">import </w:t>
      </w:r>
      <w:r>
        <w:rPr>
          <w:rFonts w:hint="eastAsia"/>
          <w:i/>
        </w:rPr>
        <w:t>Package目录（文字常量）</w:t>
      </w:r>
      <w:r>
        <w:rPr>
          <w:rFonts w:hint="eastAsia"/>
          <w:i/>
        </w:rPr>
        <w:tab/>
      </w:r>
      <w:r>
        <w:rPr>
          <w:rFonts w:hint="eastAsia"/>
          <w:b/>
        </w:rPr>
        <w:t>引入一个Package</w:t>
      </w:r>
    </w:p>
    <w:p w:rsidR="00F558D3" w:rsidRDefault="00F558D3" w:rsidP="00F558D3">
      <w:pPr>
        <w:pStyle w:val="2"/>
      </w:pPr>
      <w:r>
        <w:rPr>
          <w:rFonts w:hint="eastAsia"/>
        </w:rPr>
        <w:t>声明Package</w:t>
      </w:r>
    </w:p>
    <w:p w:rsidR="00F558D3" w:rsidRPr="001872C5" w:rsidRDefault="00F558D3" w:rsidP="00F558D3">
      <w:pPr>
        <w:rPr>
          <w:b/>
        </w:rPr>
      </w:pPr>
      <w:r>
        <w:rPr>
          <w:rFonts w:hint="eastAsia"/>
        </w:rPr>
        <w:t xml:space="preserve">package </w:t>
      </w:r>
      <w:r>
        <w:rPr>
          <w:rFonts w:hint="eastAsia"/>
          <w:i/>
        </w:rPr>
        <w:t>Package名</w:t>
      </w:r>
      <w:r>
        <w:rPr>
          <w:rFonts w:hint="eastAsia"/>
          <w:i/>
        </w:rPr>
        <w:tab/>
      </w:r>
      <w:r w:rsidRPr="001872C5">
        <w:rPr>
          <w:rFonts w:hint="eastAsia"/>
          <w:b/>
        </w:rPr>
        <w:t>声明一个Package</w:t>
      </w:r>
    </w:p>
    <w:p w:rsidR="00F558D3" w:rsidRPr="00B9248D" w:rsidRDefault="00F558D3" w:rsidP="00B9248D">
      <w:pPr>
        <w:pStyle w:val="2"/>
      </w:pPr>
      <w:r>
        <w:rPr>
          <w:rFonts w:hint="eastAsia"/>
        </w:rPr>
        <w:t>变量定义</w:t>
      </w:r>
    </w:p>
    <w:p w:rsidR="00F558D3" w:rsidRDefault="00F558D3" w:rsidP="00F26FE5">
      <w:pPr>
        <w:rPr>
          <w:b/>
          <w:noProof/>
        </w:rPr>
      </w:pPr>
      <w:r>
        <w:rPr>
          <w:noProof/>
        </w:rPr>
        <w:t xml:space="preserve">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i/>
          <w:noProof/>
        </w:rPr>
        <w:tab/>
      </w:r>
      <w:r>
        <w:rPr>
          <w:rFonts w:hint="eastAsia"/>
          <w:b/>
          <w:noProof/>
        </w:rPr>
        <w:t>定义一个变量，初始值为表达式的值</w:t>
      </w:r>
    </w:p>
    <w:p w:rsidR="00F558D3" w:rsidRDefault="00F558D3" w:rsidP="00F558D3">
      <w:pPr>
        <w:rPr>
          <w:b/>
          <w:noProof/>
        </w:rPr>
      </w:pPr>
      <w:r>
        <w:rPr>
          <w:noProof/>
        </w:rPr>
        <w:t xml:space="preserve">const var </w:t>
      </w:r>
      <w:r w:rsidR="00101E71">
        <w:rPr>
          <w:rFonts w:hint="eastAsia"/>
          <w:i/>
          <w:noProof/>
        </w:rPr>
        <w:t>常</w:t>
      </w:r>
      <w:r>
        <w:rPr>
          <w:rFonts w:hint="eastAsia"/>
          <w:i/>
          <w:noProof/>
        </w:rPr>
        <w:t>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rFonts w:hint="eastAsia"/>
          <w:b/>
          <w:noProof/>
        </w:rPr>
        <w:t>定义一个常量，其值为表达式的值</w:t>
      </w:r>
    </w:p>
    <w:p w:rsidR="00F26FE5" w:rsidRDefault="00F26FE5" w:rsidP="00F26FE5">
      <w:pPr>
        <w:pStyle w:val="2"/>
        <w:rPr>
          <w:noProof/>
        </w:rPr>
      </w:pPr>
      <w:r>
        <w:rPr>
          <w:rFonts w:hint="eastAsia"/>
          <w:noProof/>
        </w:rPr>
        <w:t>新建一个对象</w:t>
      </w:r>
    </w:p>
    <w:p w:rsidR="00F26FE5" w:rsidRPr="00F26FE5" w:rsidRDefault="00F26FE5" w:rsidP="00F26FE5">
      <w:pPr>
        <w:rPr>
          <w:b/>
        </w:rPr>
      </w:pPr>
      <w:r>
        <w:rPr>
          <w:rFonts w:hint="eastAsia"/>
        </w:rPr>
        <w:t>new</w:t>
      </w:r>
      <w:r>
        <w:t xml:space="preserve"> </w:t>
      </w:r>
      <w:r>
        <w:rPr>
          <w:rFonts w:hint="eastAsia"/>
          <w:i/>
        </w:rPr>
        <w:t>类型</w:t>
      </w:r>
      <w:r>
        <w:rPr>
          <w:i/>
        </w:rPr>
        <w:tab/>
      </w:r>
      <w:r>
        <w:rPr>
          <w:rFonts w:hint="eastAsia"/>
          <w:b/>
        </w:rPr>
        <w:t>新建</w:t>
      </w:r>
      <w:r w:rsidRPr="00F26FE5">
        <w:rPr>
          <w:rFonts w:hint="eastAsia"/>
          <w:b/>
        </w:rPr>
        <w:t>一个指定类型的对象</w:t>
      </w:r>
    </w:p>
    <w:p w:rsidR="00596F27" w:rsidRDefault="00596F27" w:rsidP="00596F27">
      <w:pPr>
        <w:pStyle w:val="2"/>
        <w:rPr>
          <w:noProof/>
        </w:rPr>
      </w:pPr>
      <w:r>
        <w:rPr>
          <w:rFonts w:hint="eastAsia"/>
          <w:noProof/>
        </w:rPr>
        <w:t>动态内存管理</w:t>
      </w:r>
    </w:p>
    <w:p w:rsidR="00596F27" w:rsidRDefault="00F26FE5" w:rsidP="00596F27">
      <w:pPr>
        <w:rPr>
          <w:b/>
        </w:rPr>
      </w:pPr>
      <w:r>
        <w:t>gc</w:t>
      </w:r>
      <w:r w:rsidR="00596F27">
        <w:rPr>
          <w:rFonts w:hint="eastAsia"/>
        </w:rPr>
        <w:t xml:space="preserve">new </w:t>
      </w:r>
      <w:r w:rsidR="00596F27">
        <w:rPr>
          <w:rFonts w:hint="eastAsia"/>
          <w:i/>
        </w:rPr>
        <w:t>类型</w:t>
      </w:r>
      <w:r>
        <w:rPr>
          <w:i/>
        </w:rPr>
        <w:tab/>
      </w:r>
      <w:r w:rsidR="00596F27">
        <w:rPr>
          <w:rFonts w:hint="eastAsia"/>
          <w:b/>
        </w:rPr>
        <w:t>申请一块内存，其中存储的变量为指定类型</w:t>
      </w:r>
    </w:p>
    <w:p w:rsidR="00596F27" w:rsidRPr="00596F27" w:rsidRDefault="00596F27" w:rsidP="00DE6FA2">
      <w:pPr>
        <w:rPr>
          <w:b/>
        </w:rPr>
      </w:pPr>
      <w:r>
        <w:rPr>
          <w:rFonts w:hint="eastAsia"/>
          <w:b/>
        </w:rPr>
        <w:t>动态申请的内存将会在这块内存不再使用时自动</w:t>
      </w:r>
      <w:r w:rsidR="00B17EE9">
        <w:rPr>
          <w:rFonts w:hint="eastAsia"/>
          <w:b/>
        </w:rPr>
        <w:t>释放</w:t>
      </w:r>
    </w:p>
    <w:p w:rsidR="00F558D3" w:rsidRDefault="00F558D3" w:rsidP="00F558D3">
      <w:pPr>
        <w:pStyle w:val="2"/>
        <w:rPr>
          <w:noProof/>
        </w:rPr>
      </w:pPr>
      <w:r>
        <w:rPr>
          <w:rFonts w:hint="eastAsia"/>
          <w:noProof/>
        </w:rPr>
        <w:t>作用域与命名空间</w:t>
      </w:r>
    </w:p>
    <w:p w:rsidR="00F558D3" w:rsidRDefault="00F558D3" w:rsidP="00F558D3">
      <w:r>
        <w:rPr>
          <w:rFonts w:hint="eastAsia"/>
        </w:rPr>
        <w:t>block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定义一个临时作用域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临时作用域中的变量会在离开作用域后销毁</w:t>
      </w:r>
    </w:p>
    <w:p w:rsidR="00F26FE5" w:rsidRDefault="00F26FE5" w:rsidP="00F558D3">
      <w:pPr>
        <w:rPr>
          <w:b/>
        </w:rPr>
      </w:pPr>
    </w:p>
    <w:p w:rsidR="00B9248D" w:rsidRDefault="00B9248D" w:rsidP="00F558D3">
      <w:pPr>
        <w:rPr>
          <w:b/>
        </w:rPr>
      </w:pPr>
    </w:p>
    <w:p w:rsidR="00F558D3" w:rsidRDefault="00F26FE5" w:rsidP="00F558D3">
      <w:pPr>
        <w:rPr>
          <w:i/>
        </w:rPr>
      </w:pPr>
      <w:r>
        <w:rPr>
          <w:rFonts w:hint="eastAsia"/>
        </w:rPr>
        <w:lastRenderedPageBreak/>
        <w:t>namespace</w:t>
      </w:r>
      <w:r w:rsidR="00F558D3">
        <w:t xml:space="preserve"> </w:t>
      </w:r>
      <w:r w:rsidR="00F558D3">
        <w:rPr>
          <w:rFonts w:hint="eastAsia"/>
          <w:i/>
        </w:rPr>
        <w:t>命名空间名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03412" w:rsidRDefault="00F558D3" w:rsidP="00F558D3">
      <w:pPr>
        <w:rPr>
          <w:b/>
        </w:rPr>
      </w:pPr>
      <w:r>
        <w:rPr>
          <w:rFonts w:hint="eastAsia"/>
          <w:b/>
        </w:rPr>
        <w:t>定义一个命名空间</w:t>
      </w:r>
    </w:p>
    <w:p w:rsidR="006267EB" w:rsidRDefault="006267EB" w:rsidP="006267EB">
      <w:pPr>
        <w:pStyle w:val="2"/>
      </w:pPr>
      <w:r>
        <w:rPr>
          <w:rFonts w:hint="eastAsia"/>
        </w:rPr>
        <w:t>函数定义</w:t>
      </w:r>
    </w:p>
    <w:p w:rsidR="006267EB" w:rsidRDefault="006267EB" w:rsidP="006267EB">
      <w:r>
        <w:rPr>
          <w:rFonts w:hint="eastAsia"/>
        </w:rPr>
        <w:t xml:space="preserve">function </w:t>
      </w:r>
      <w:r>
        <w:rPr>
          <w:rFonts w:hint="eastAsia"/>
          <w:i/>
        </w:rPr>
        <w:t>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6267EB" w:rsidRDefault="006267EB" w:rsidP="006267EB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6267EB" w:rsidRDefault="006267EB" w:rsidP="006267EB">
      <w:r>
        <w:rPr>
          <w:rFonts w:hint="eastAsia"/>
        </w:rPr>
        <w:t>end</w:t>
      </w:r>
    </w:p>
    <w:p w:rsidR="006267EB" w:rsidRDefault="006267EB" w:rsidP="006267EB">
      <w:pPr>
        <w:rPr>
          <w:b/>
        </w:rPr>
      </w:pPr>
      <w:r>
        <w:rPr>
          <w:rFonts w:hint="eastAsia"/>
          <w:b/>
        </w:rPr>
        <w:t>定义一个函数</w:t>
      </w:r>
    </w:p>
    <w:p w:rsidR="006267EB" w:rsidRDefault="006267EB" w:rsidP="006267EB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参数列表中的参数只能指定名称，参数名不可重复，各参数之间以逗号分隔，如：</w:t>
      </w:r>
    </w:p>
    <w:p w:rsidR="006267EB" w:rsidRPr="00971EA9" w:rsidRDefault="006267EB" w:rsidP="006267EB">
      <w:r>
        <w:rPr>
          <w:rFonts w:hint="eastAsia"/>
        </w:rPr>
        <w:t>function</w:t>
      </w:r>
      <w:r>
        <w:t xml:space="preserve"> test(a0,a1,a2)</w:t>
      </w:r>
    </w:p>
    <w:p w:rsidR="006267EB" w:rsidRDefault="006267EB" w:rsidP="00F558D3">
      <w:pPr>
        <w:pStyle w:val="2"/>
      </w:pPr>
      <w:r>
        <w:rPr>
          <w:rFonts w:hint="eastAsia"/>
        </w:rPr>
        <w:t>Lambda表达式</w:t>
      </w:r>
    </w:p>
    <w:p w:rsidR="006267EB" w:rsidRDefault="006267EB" w:rsidP="006267EB">
      <w:pPr>
        <w:rPr>
          <w:b/>
        </w:rPr>
      </w:pPr>
      <w:r>
        <w:rPr>
          <w:rFonts w:hint="eastAsia"/>
        </w:rPr>
        <w:t>[](</w:t>
      </w:r>
      <w:r>
        <w:rPr>
          <w:rFonts w:hint="eastAsia"/>
          <w:i/>
        </w:rPr>
        <w:t>参数列表（可选）</w:t>
      </w:r>
      <w:r>
        <w:t>)-&gt;</w:t>
      </w:r>
      <w:r>
        <w:rPr>
          <w:rFonts w:hint="eastAsia"/>
          <w:i/>
        </w:rPr>
        <w:t>表达式</w:t>
      </w:r>
      <w:r>
        <w:tab/>
      </w:r>
      <w:r>
        <w:tab/>
      </w:r>
      <w:r>
        <w:rPr>
          <w:rFonts w:hint="eastAsia"/>
          <w:b/>
        </w:rPr>
        <w:t>定义一个Lambda表达式</w:t>
      </w:r>
    </w:p>
    <w:p w:rsidR="006267EB" w:rsidRDefault="006267EB" w:rsidP="006267EB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</w:t>
      </w:r>
    </w:p>
    <w:p w:rsidR="006267EB" w:rsidRPr="006267EB" w:rsidRDefault="006267EB" w:rsidP="006267EB">
      <w:pPr>
        <w:rPr>
          <w:i/>
        </w:rPr>
      </w:pPr>
      <w:r>
        <w:rPr>
          <w:rFonts w:hint="eastAsia"/>
          <w:b/>
        </w:rPr>
        <w:t>Lambda表达式是一种匿名函数，调用Lambda表达式将计算表达式的值并返回</w:t>
      </w:r>
    </w:p>
    <w:p w:rsidR="00F558D3" w:rsidRDefault="00F558D3" w:rsidP="00F558D3">
      <w:pPr>
        <w:pStyle w:val="2"/>
      </w:pPr>
      <w:r>
        <w:rPr>
          <w:rFonts w:hint="eastAsia"/>
        </w:rPr>
        <w:t>分支语句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</w:t>
      </w:r>
    </w:p>
    <w:p w:rsidR="00F558D3" w:rsidRDefault="00F558D3" w:rsidP="00F558D3">
      <w:pPr>
        <w:rPr>
          <w:i/>
        </w:rPr>
      </w:pPr>
      <w:r>
        <w:t xml:space="preserve">if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语句块1</w:t>
      </w:r>
    </w:p>
    <w:p w:rsidR="00F558D3" w:rsidRDefault="00F558D3" w:rsidP="00F558D3">
      <w:r>
        <w:rPr>
          <w:rFonts w:hint="eastAsia"/>
        </w:rPr>
        <w:t>else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语句块2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逻辑表达式的值为真则执行语句块1</w:t>
      </w:r>
    </w:p>
    <w:p w:rsidR="00F558D3" w:rsidRPr="00A1645B" w:rsidRDefault="00F558D3" w:rsidP="00F558D3">
      <w:pPr>
        <w:rPr>
          <w:b/>
        </w:rPr>
      </w:pPr>
      <w:r>
        <w:rPr>
          <w:rFonts w:hint="eastAsia"/>
          <w:b/>
        </w:rPr>
        <w:t>逻辑表达式的值为假则执行语句块2</w:t>
      </w:r>
    </w:p>
    <w:p w:rsidR="00F558D3" w:rsidRDefault="00F558D3" w:rsidP="00F558D3">
      <w:pPr>
        <w:rPr>
          <w:i/>
        </w:rPr>
      </w:pPr>
      <w:r>
        <w:t xml:space="preserve">switch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t xml:space="preserve">case </w:t>
      </w:r>
      <w:r>
        <w:rPr>
          <w:rFonts w:hint="eastAsia"/>
          <w:i/>
        </w:rPr>
        <w:t>常量标签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tab/>
      </w:r>
      <w:r>
        <w:rPr>
          <w:rFonts w:hint="eastAsia"/>
        </w:rPr>
        <w:t>default</w:t>
      </w:r>
    </w:p>
    <w:p w:rsidR="00F558D3" w:rsidRDefault="00F558D3" w:rsidP="00F558D3">
      <w:pPr>
        <w:rPr>
          <w:i/>
        </w:rPr>
      </w:pPr>
      <w:r>
        <w:tab/>
      </w: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执行与表达式的值相等的常量标签对应的case中的语句块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当无匹配的常量标签时会执行default中的语句块，如default未找到则跳出</w:t>
      </w:r>
    </w:p>
    <w:p w:rsidR="006267EB" w:rsidRPr="00A1441D" w:rsidRDefault="0092079D" w:rsidP="00F558D3">
      <w:pPr>
        <w:rPr>
          <w:b/>
        </w:rPr>
      </w:pPr>
      <w:r>
        <w:rPr>
          <w:rFonts w:hint="eastAsia"/>
          <w:b/>
        </w:rPr>
        <w:t>常量标签的类型必须支持生成哈希值</w:t>
      </w: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循环语句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while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当逻辑表达式的值为真时循环执行语句块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until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直到逻辑表达式的值为真时跳出循环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循环执行语句块直到用户手动跳出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定义一个变量在闭区间中遍历，步长为1</w:t>
      </w:r>
    </w:p>
    <w:p w:rsidR="00F558D3" w:rsidRPr="007F0842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定义一个变量在闭区间中遍历，步长为用户指定的值</w:t>
      </w:r>
    </w:p>
    <w:p w:rsidR="00F558D3" w:rsidRDefault="00F558D3" w:rsidP="00F558D3">
      <w:pPr>
        <w:rPr>
          <w:i/>
        </w:rPr>
      </w:pPr>
      <w:r>
        <w:t xml:space="preserve">for </w:t>
      </w:r>
      <w:r>
        <w:rPr>
          <w:rFonts w:hint="eastAsia"/>
          <w:i/>
        </w:rPr>
        <w:t xml:space="preserve">变量名 </w:t>
      </w:r>
      <w:r>
        <w:rPr>
          <w:rFonts w:hint="eastAsia"/>
        </w:rPr>
        <w:t>iterate</w:t>
      </w:r>
      <w:r>
        <w:t xml:space="preserve"> </w:t>
      </w:r>
      <w:r w:rsidRPr="007F0842"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Pr="0015144F" w:rsidRDefault="00F558D3" w:rsidP="00F558D3">
      <w:pPr>
        <w:rPr>
          <w:b/>
        </w:rPr>
      </w:pPr>
      <w:r>
        <w:rPr>
          <w:rFonts w:hint="eastAsia"/>
          <w:b/>
        </w:rPr>
        <w:t>表达式的值必须是一个支持for遍历的容器</w:t>
      </w:r>
    </w:p>
    <w:p w:rsidR="006267EB" w:rsidRDefault="00F558D3" w:rsidP="00F558D3">
      <w:pPr>
        <w:rPr>
          <w:b/>
        </w:rPr>
      </w:pPr>
      <w:r>
        <w:rPr>
          <w:rFonts w:hint="eastAsia"/>
          <w:b/>
        </w:rPr>
        <w:t>定义一个变量正序遍历容器</w:t>
      </w:r>
    </w:p>
    <w:p w:rsidR="00F558D3" w:rsidRDefault="00F558D3" w:rsidP="00F558D3">
      <w:pPr>
        <w:pStyle w:val="2"/>
      </w:pPr>
      <w:r>
        <w:rPr>
          <w:rFonts w:hint="eastAsia"/>
        </w:rPr>
        <w:t>控制语句</w:t>
      </w:r>
    </w:p>
    <w:p w:rsidR="00F558D3" w:rsidRPr="00970C15" w:rsidRDefault="00F558D3" w:rsidP="00F558D3">
      <w:pPr>
        <w:rPr>
          <w:b/>
        </w:rPr>
      </w:pPr>
      <w:r>
        <w:rPr>
          <w:rFonts w:hint="eastAsia"/>
        </w:rPr>
        <w:t>break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跳出循环</w:t>
      </w:r>
    </w:p>
    <w:p w:rsidR="00F558D3" w:rsidRDefault="00F558D3" w:rsidP="00F558D3">
      <w:pPr>
        <w:rPr>
          <w:b/>
        </w:rPr>
      </w:pPr>
      <w:r>
        <w:t>continu</w:t>
      </w:r>
      <w:r>
        <w:rPr>
          <w:rFonts w:hint="eastAsia"/>
        </w:rPr>
        <w:t>e</w:t>
      </w:r>
      <w:r>
        <w:tab/>
      </w:r>
      <w:r>
        <w:tab/>
      </w:r>
      <w:r>
        <w:tab/>
      </w:r>
      <w:r>
        <w:rPr>
          <w:rFonts w:hint="eastAsia"/>
          <w:b/>
        </w:rPr>
        <w:t>进入下一轮循环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结束函数并返回0</w:t>
      </w:r>
    </w:p>
    <w:p w:rsidR="00F558D3" w:rsidRDefault="00F558D3" w:rsidP="00F558D3">
      <w:pPr>
        <w:rPr>
          <w:b/>
        </w:rPr>
      </w:pPr>
      <w:r>
        <w:t xml:space="preserve">return </w:t>
      </w:r>
      <w:r>
        <w:rPr>
          <w:rFonts w:hint="eastAsia"/>
          <w:i/>
        </w:rPr>
        <w:t>表达式</w:t>
      </w:r>
      <w:r>
        <w:rPr>
          <w:i/>
        </w:rPr>
        <w:tab/>
      </w:r>
      <w:r>
        <w:rPr>
          <w:rFonts w:hint="eastAsia"/>
          <w:b/>
        </w:rPr>
        <w:t>结束函数并返回表达式的值</w:t>
      </w:r>
    </w:p>
    <w:p w:rsidR="006267EB" w:rsidRDefault="006267EB" w:rsidP="00F558D3">
      <w:pPr>
        <w:rPr>
          <w:b/>
        </w:rPr>
      </w:pPr>
    </w:p>
    <w:p w:rsidR="006267EB" w:rsidRDefault="006267EB" w:rsidP="00F558D3">
      <w:pPr>
        <w:rPr>
          <w:b/>
        </w:rPr>
      </w:pPr>
    </w:p>
    <w:p w:rsidR="006267EB" w:rsidRDefault="006267EB" w:rsidP="00F558D3">
      <w:pPr>
        <w:rPr>
          <w:b/>
        </w:rPr>
      </w:pPr>
    </w:p>
    <w:p w:rsidR="006267EB" w:rsidRDefault="006267EB" w:rsidP="00F558D3">
      <w:pPr>
        <w:rPr>
          <w:b/>
        </w:rPr>
      </w:pPr>
    </w:p>
    <w:p w:rsidR="006267EB" w:rsidRDefault="006267EB" w:rsidP="00F558D3">
      <w:pPr>
        <w:rPr>
          <w:b/>
        </w:rPr>
      </w:pPr>
    </w:p>
    <w:p w:rsidR="006267EB" w:rsidRDefault="006267EB" w:rsidP="00F558D3">
      <w:pPr>
        <w:rPr>
          <w:b/>
        </w:rPr>
      </w:pPr>
    </w:p>
    <w:p w:rsidR="006267EB" w:rsidRDefault="006267EB" w:rsidP="00F558D3">
      <w:pPr>
        <w:rPr>
          <w:b/>
        </w:rPr>
      </w:pP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结构定义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struct </w:t>
      </w:r>
      <w:r>
        <w:rPr>
          <w:rFonts w:hint="eastAsia"/>
          <w:i/>
        </w:rPr>
        <w:t>结构名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结构体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结构定义后结构名就可以作为类型名使用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结构体中只允许变量定义和函数定义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结构的内存布局如图所示</w:t>
      </w:r>
    </w:p>
    <w:p w:rsidR="00F558D3" w:rsidRDefault="00F558D3" w:rsidP="00F558D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6CB4A626" wp14:editId="69570360">
            <wp:extent cx="3600000" cy="1504800"/>
            <wp:effectExtent l="38100" t="38100" r="38735" b="63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F558D3" w:rsidRDefault="00F558D3" w:rsidP="00F558D3">
      <w:pPr>
        <w:pStyle w:val="2"/>
      </w:pPr>
      <w:r>
        <w:rPr>
          <w:rFonts w:hint="eastAsia"/>
        </w:rPr>
        <w:t>作用域访问</w:t>
      </w:r>
    </w:p>
    <w:p w:rsidR="00F558D3" w:rsidRPr="00DA7B4C" w:rsidRDefault="00F558D3" w:rsidP="00F558D3">
      <w:pPr>
        <w:rPr>
          <w:b/>
        </w:rPr>
      </w:pP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从最上层作用域开始向下查找变量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current.</w:t>
      </w:r>
      <w:r>
        <w:rPr>
          <w:rFonts w:hint="eastAsia"/>
          <w:i/>
        </w:rPr>
        <w:t>变量名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查找当前作用域中的变量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global.</w:t>
      </w: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查找全局作用域中的变量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this</w:t>
      </w:r>
      <w:r>
        <w:t>.</w:t>
      </w:r>
      <w:r w:rsidRPr="00DA7B4C"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查找当前结构体中的变量</w:t>
      </w:r>
    </w:p>
    <w:p w:rsidR="00F558D3" w:rsidRDefault="00F558D3" w:rsidP="00F558D3">
      <w:pPr>
        <w:rPr>
          <w:b/>
        </w:rPr>
      </w:pPr>
      <w:r w:rsidRPr="00740612">
        <w:rPr>
          <w:rFonts w:hint="eastAsia"/>
          <w:i/>
        </w:rPr>
        <w:t>名称空间名</w:t>
      </w:r>
      <w:r>
        <w:rPr>
          <w:rFonts w:hint="eastAsia"/>
        </w:rPr>
        <w:t>.</w:t>
      </w:r>
      <w:r w:rsidRPr="00740612">
        <w:rPr>
          <w:rFonts w:hint="eastAsia"/>
          <w:i/>
        </w:rPr>
        <w:t xml:space="preserve"> </w:t>
      </w:r>
      <w:r w:rsidRPr="00DA7B4C">
        <w:rPr>
          <w:rFonts w:hint="eastAsia"/>
          <w:i/>
        </w:rPr>
        <w:t>变量名</w:t>
      </w:r>
      <w:r>
        <w:rPr>
          <w:i/>
        </w:rPr>
        <w:tab/>
      </w:r>
      <w:r>
        <w:rPr>
          <w:rFonts w:hint="eastAsia"/>
          <w:b/>
        </w:rPr>
        <w:t>查找名称空间中的变量</w:t>
      </w:r>
    </w:p>
    <w:p w:rsidR="00F558D3" w:rsidRDefault="00F558D3" w:rsidP="00F558D3">
      <w:pPr>
        <w:rPr>
          <w:b/>
        </w:rPr>
      </w:pPr>
      <w:r w:rsidRPr="000B3CB4">
        <w:rPr>
          <w:rFonts w:hint="eastAsia"/>
          <w:i/>
        </w:rPr>
        <w:t>变量名</w:t>
      </w:r>
      <w:r w:rsidRPr="000B3CB4">
        <w:rPr>
          <w:rFonts w:hint="eastAsia"/>
        </w:rPr>
        <w:t>.</w:t>
      </w:r>
      <w:r w:rsidRPr="000B3CB4"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查找结构体或扩展中的变量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作用与结构以及变量查找方式如图所示</w:t>
      </w:r>
    </w:p>
    <w:p w:rsidR="00F558D3" w:rsidRDefault="00F558D3" w:rsidP="00F558D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4A297894" wp14:editId="3403A586">
            <wp:extent cx="3600000" cy="1191600"/>
            <wp:effectExtent l="38100" t="0" r="19685" b="2794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注意：对于最后一种访问方法，仅变量类型为结构或支持扩展的类型时可用，如访问的是扩展中的函数，将会把点运算符左边的变量作为函数的第一个参数传入。</w:t>
      </w:r>
    </w:p>
    <w:p w:rsidR="00F558D3" w:rsidRDefault="00F558D3" w:rsidP="00F558D3">
      <w:r>
        <w:rPr>
          <w:rFonts w:hint="eastAsia"/>
          <w:b/>
        </w:rPr>
        <w:t>也就是说：</w:t>
      </w:r>
      <w:r>
        <w:rPr>
          <w:b/>
        </w:rPr>
        <w:tab/>
      </w:r>
      <w:r>
        <w:t>char.isspace(</w:t>
      </w:r>
      <w:r>
        <w:rPr>
          <w:rFonts w:hint="eastAsia"/>
        </w:rPr>
        <w:t>ch)</w:t>
      </w:r>
      <w:r>
        <w:tab/>
      </w:r>
      <w:r>
        <w:rPr>
          <w:rFonts w:hint="eastAsia"/>
          <w:b/>
        </w:rPr>
        <w:t>等价于</w:t>
      </w:r>
      <w:r>
        <w:rPr>
          <w:b/>
        </w:rPr>
        <w:tab/>
      </w:r>
      <w:r w:rsidRPr="00C065D3">
        <w:t>ch.isspace()</w:t>
      </w:r>
    </w:p>
    <w:p w:rsidR="00F558D3" w:rsidRDefault="00F558D3" w:rsidP="00F558D3">
      <w:pPr>
        <w:pStyle w:val="2"/>
      </w:pPr>
      <w:r>
        <w:rPr>
          <w:rFonts w:hint="eastAsia"/>
        </w:rPr>
        <w:t>运算符与表达式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表达式由操作数和运算符组成</w:t>
      </w:r>
    </w:p>
    <w:p w:rsidR="00F558D3" w:rsidRDefault="00F558D3" w:rsidP="00F558D3">
      <w:pPr>
        <w:rPr>
          <w:i/>
        </w:rPr>
      </w:pPr>
      <w:r>
        <w:rPr>
          <w:rFonts w:hint="eastAsia"/>
          <w:i/>
        </w:rPr>
        <w:t>操作数 运算符 操作数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一般有左右两个操作数的运算符是二元运算符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只有一个操作数的运算符是一元运算符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二元运算符有结合律，左结合是从右向左运算，右结合是从左向右运算</w:t>
      </w:r>
    </w:p>
    <w:p w:rsidR="003F3FCF" w:rsidRDefault="00F558D3">
      <w:pPr>
        <w:rPr>
          <w:b/>
        </w:rPr>
      </w:pPr>
      <w:r>
        <w:rPr>
          <w:rFonts w:hint="eastAsia"/>
          <w:b/>
        </w:rPr>
        <w:t>所有的运算符都有优先级，优先级越高越先计算</w:t>
      </w:r>
    </w:p>
    <w:p w:rsidR="00F1141E" w:rsidRDefault="00AD52F5" w:rsidP="00F1141E">
      <w:pPr>
        <w:pStyle w:val="1"/>
      </w:pPr>
      <w:r>
        <w:rPr>
          <w:rFonts w:hint="eastAsia"/>
        </w:rPr>
        <w:lastRenderedPageBreak/>
        <w:t>类型，</w:t>
      </w:r>
      <w:r w:rsidR="00F1141E" w:rsidRPr="00815D7E">
        <w:rPr>
          <w:rFonts w:hint="eastAsia"/>
        </w:rPr>
        <w:t>函数及变量</w:t>
      </w:r>
      <w:r w:rsidR="00E32F6E">
        <w:rPr>
          <w:rFonts w:hint="eastAsia"/>
        </w:rPr>
        <w:t>参考</w:t>
      </w:r>
    </w:p>
    <w:p w:rsidR="00AD0C38" w:rsidRDefault="00AD0C38" w:rsidP="00AD0C38">
      <w:pPr>
        <w:pStyle w:val="2"/>
      </w:pPr>
      <w:r>
        <w:rPr>
          <w:rFonts w:hint="eastAsia"/>
        </w:rPr>
        <w:t>说明</w:t>
      </w:r>
    </w:p>
    <w:p w:rsidR="00AD0C38" w:rsidRDefault="00AD0C38" w:rsidP="00AD0C38">
      <w:pPr>
        <w:rPr>
          <w:rFonts w:hint="eastAsia"/>
        </w:rPr>
      </w:pPr>
      <w:r>
        <w:rPr>
          <w:rFonts w:hint="eastAsia"/>
        </w:rPr>
        <w:t>函数在本文档中表示为</w:t>
      </w:r>
      <w:r w:rsidR="00637500">
        <w:tab/>
      </w:r>
      <w:r w:rsidR="00637500">
        <w:rPr>
          <w:rFonts w:hint="eastAsia"/>
          <w:i/>
        </w:rPr>
        <w:t>返回类型 函数名</w:t>
      </w:r>
      <w:r w:rsidR="00637500">
        <w:rPr>
          <w:rFonts w:hint="eastAsia"/>
        </w:rPr>
        <w:t>(</w:t>
      </w:r>
      <w:r w:rsidR="00637500">
        <w:rPr>
          <w:rFonts w:hint="eastAsia"/>
          <w:i/>
        </w:rPr>
        <w:t>参数列表（可选）</w:t>
      </w:r>
      <w:r w:rsidR="00637500">
        <w:rPr>
          <w:rFonts w:hint="eastAsia"/>
        </w:rPr>
        <w:t>)</w:t>
      </w:r>
    </w:p>
    <w:p w:rsidR="00637500" w:rsidRDefault="00637500" w:rsidP="00AD0C38">
      <w:pPr>
        <w:rPr>
          <w:i/>
        </w:rPr>
      </w:pPr>
      <w:r>
        <w:rPr>
          <w:rFonts w:hint="eastAsia"/>
        </w:rPr>
        <w:t>参数列表中的参数表示为</w:t>
      </w:r>
      <w:r>
        <w:tab/>
      </w:r>
      <w:r w:rsidRPr="00637500">
        <w:rPr>
          <w:rFonts w:hint="eastAsia"/>
          <w:i/>
        </w:rPr>
        <w:t>参数类型</w:t>
      </w:r>
      <w:r>
        <w:rPr>
          <w:rFonts w:hint="eastAsia"/>
        </w:rPr>
        <w:t xml:space="preserve"> </w:t>
      </w:r>
      <w:r w:rsidRPr="00637500">
        <w:rPr>
          <w:rFonts w:hint="eastAsia"/>
          <w:i/>
        </w:rPr>
        <w:t>参数名（可选）</w:t>
      </w:r>
    </w:p>
    <w:p w:rsidR="00637500" w:rsidRPr="00637500" w:rsidRDefault="00637500" w:rsidP="00AD0C38">
      <w:pPr>
        <w:rPr>
          <w:rFonts w:hint="eastAsia"/>
        </w:rPr>
      </w:pPr>
      <w:r>
        <w:rPr>
          <w:rFonts w:hint="eastAsia"/>
        </w:rPr>
        <w:t>参数类型和返回类型如用中括号([ ])标记，</w:t>
      </w:r>
      <w:r w:rsidR="008A508A">
        <w:rPr>
          <w:rFonts w:hint="eastAsia"/>
        </w:rPr>
        <w:t>则表示这个类型不是Covariant</w:t>
      </w:r>
      <w:r w:rsidR="008A508A">
        <w:t xml:space="preserve"> </w:t>
      </w:r>
      <w:r w:rsidR="008A508A">
        <w:rPr>
          <w:rFonts w:hint="eastAsia"/>
        </w:rPr>
        <w:t>Script内建类型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全局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char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字符类型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r w:rsidRPr="00834AD2">
        <w:rPr>
          <w:rFonts w:ascii="等线" w:eastAsia="等线" w:hAnsi="等线" w:hint="eastAsia"/>
        </w:rPr>
        <w:t>数字类型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</w:t>
      </w:r>
      <w:r w:rsidRPr="00834AD2">
        <w:rPr>
          <w:rFonts w:ascii="等线" w:eastAsia="等线" w:hAnsi="等线" w:hint="eastAsia"/>
        </w:rPr>
        <w:t>逻辑类型</w:t>
      </w:r>
    </w:p>
    <w:p w:rsidR="00F33C2D" w:rsidRPr="00834AD2" w:rsidRDefault="00F33C2D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pointer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指针类型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r w:rsidRPr="00834AD2">
        <w:rPr>
          <w:rFonts w:ascii="等线" w:eastAsia="等线" w:hAnsi="等线" w:hint="eastAsia"/>
        </w:rPr>
        <w:t>文字类型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list </w:t>
      </w:r>
      <w:r w:rsidRPr="00834AD2">
        <w:rPr>
          <w:rFonts w:ascii="等线" w:eastAsia="等线" w:hAnsi="等线" w:hint="eastAsia"/>
        </w:rPr>
        <w:t>链表类型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array </w:t>
      </w:r>
      <w:r w:rsidRPr="00834AD2">
        <w:rPr>
          <w:rFonts w:ascii="等线" w:eastAsia="等线" w:hAnsi="等线" w:hint="eastAsia"/>
        </w:rPr>
        <w:t>数组类型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pair </w:t>
      </w:r>
      <w:r w:rsidRPr="00834AD2">
        <w:rPr>
          <w:rFonts w:ascii="等线" w:eastAsia="等线" w:hAnsi="等线" w:hint="eastAsia"/>
        </w:rPr>
        <w:t>映射类型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hash_map </w:t>
      </w:r>
      <w:r w:rsidRPr="00834AD2">
        <w:rPr>
          <w:rFonts w:ascii="等线" w:eastAsia="等线" w:hAnsi="等线" w:hint="eastAsia"/>
        </w:rPr>
        <w:t>哈希表类型</w:t>
      </w:r>
    </w:p>
    <w:p w:rsidR="005D0C8F" w:rsidRPr="00834AD2" w:rsidRDefault="005D0C8F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iostream 输入输出流命名空间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system </w:t>
      </w:r>
      <w:r w:rsidRPr="00834AD2">
        <w:rPr>
          <w:rFonts w:ascii="等线" w:eastAsia="等线" w:hAnsi="等线" w:hint="eastAsia"/>
        </w:rPr>
        <w:t>系统命名空间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runtime </w:t>
      </w:r>
      <w:r w:rsidRPr="00834AD2">
        <w:rPr>
          <w:rFonts w:ascii="等线" w:eastAsia="等线" w:hAnsi="等线" w:hint="eastAsia"/>
        </w:rPr>
        <w:t>运行时名称空间</w:t>
      </w:r>
    </w:p>
    <w:p w:rsidR="00F1141E" w:rsidRPr="00834AD2" w:rsidRDefault="00F1141E" w:rsidP="005D0C8F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math </w:t>
      </w:r>
      <w:r w:rsidRPr="00834AD2">
        <w:rPr>
          <w:rFonts w:ascii="等线" w:eastAsia="等线" w:hAnsi="等线" w:hint="eastAsia"/>
        </w:rPr>
        <w:t>数学名称空间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darwin 图形名称空间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</w:t>
      </w:r>
      <w:r w:rsidRPr="00834AD2">
        <w:rPr>
          <w:rFonts w:ascii="等线" w:eastAsia="等线" w:hAnsi="等线" w:hint="eastAsia"/>
        </w:rPr>
        <w:t xml:space="preserve">umber </w:t>
      </w:r>
      <w:r w:rsidRPr="00834AD2">
        <w:rPr>
          <w:rFonts w:ascii="等线" w:eastAsia="等线" w:hAnsi="等线"/>
        </w:rPr>
        <w:t>to_integer(</w:t>
      </w:r>
      <w:r w:rsidRPr="00834AD2">
        <w:rPr>
          <w:rFonts w:ascii="等线" w:eastAsia="等线" w:hAnsi="等线" w:hint="eastAsia"/>
        </w:rPr>
        <w:t>var</w:t>
      </w:r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将一个变量转换为整数并返回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to_string(var) </w:t>
      </w:r>
      <w:r w:rsidRPr="00834AD2">
        <w:rPr>
          <w:rFonts w:ascii="等线" w:eastAsia="等线" w:hAnsi="等线" w:hint="eastAsia"/>
        </w:rPr>
        <w:t>将一个变量转换为文字并返回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var clone(var</w:t>
      </w:r>
      <w:r w:rsidRPr="00834AD2">
        <w:rPr>
          <w:rFonts w:ascii="等线" w:eastAsia="等线" w:hAnsi="等线" w:hint="eastAsia"/>
        </w:rPr>
        <w:t>) 复制一个变量并返回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swap(var,var) </w:t>
      </w:r>
      <w:r w:rsidRPr="00834AD2">
        <w:rPr>
          <w:rFonts w:ascii="等线" w:eastAsia="等线" w:hAnsi="等线" w:hint="eastAsia"/>
        </w:rPr>
        <w:t>交换两个变量的值</w:t>
      </w:r>
    </w:p>
    <w:p w:rsidR="000346BB" w:rsidRDefault="000346BB" w:rsidP="000346BB">
      <w:pPr>
        <w:pStyle w:val="2"/>
      </w:pPr>
      <w:r>
        <w:rPr>
          <w:rFonts w:hint="eastAsia"/>
        </w:rPr>
        <w:t>iostream名称空间</w:t>
      </w:r>
    </w:p>
    <w:p w:rsidR="000346BB" w:rsidRDefault="000346BB" w:rsidP="000346BB">
      <w:r>
        <w:rPr>
          <w:rFonts w:hint="eastAsia"/>
        </w:rPr>
        <w:t>seekdir 寻位方向名称空间</w:t>
      </w:r>
    </w:p>
    <w:p w:rsidR="000346BB" w:rsidRDefault="000346BB" w:rsidP="000346BB">
      <w:r>
        <w:rPr>
          <w:rFonts w:hint="eastAsia"/>
        </w:rPr>
        <w:t>openmode</w:t>
      </w:r>
      <w:r>
        <w:t xml:space="preserve"> </w:t>
      </w:r>
      <w:r>
        <w:rPr>
          <w:rFonts w:hint="eastAsia"/>
        </w:rPr>
        <w:t>打开方式名称空间</w:t>
      </w:r>
    </w:p>
    <w:p w:rsidR="004A37F8" w:rsidRDefault="004A37F8" w:rsidP="004A37F8">
      <w:r>
        <w:rPr>
          <w:rFonts w:hint="eastAsia"/>
        </w:rPr>
        <w:t>istream 输入流名称空间</w:t>
      </w:r>
    </w:p>
    <w:p w:rsidR="004A37F8" w:rsidRDefault="004A37F8" w:rsidP="000346BB">
      <w:r>
        <w:rPr>
          <w:rFonts w:hint="eastAsia"/>
        </w:rPr>
        <w:t>ostream 输出流名称空间</w:t>
      </w:r>
    </w:p>
    <w:p w:rsidR="000346BB" w:rsidRDefault="000346BB" w:rsidP="000346BB">
      <w:r>
        <w:rPr>
          <w:rFonts w:hint="eastAsia"/>
        </w:rPr>
        <w:t>[</w:t>
      </w:r>
      <w:r>
        <w:t>i</w:t>
      </w:r>
      <w:r>
        <w:rPr>
          <w:rFonts w:hint="eastAsia"/>
        </w:rPr>
        <w:t>stream</w:t>
      </w:r>
      <w:r>
        <w:t>/ostream</w:t>
      </w:r>
      <w:r>
        <w:rPr>
          <w:rFonts w:hint="eastAsia"/>
        </w:rPr>
        <w:t>] fstream(string path,</w:t>
      </w:r>
      <w:r>
        <w:t>[</w:t>
      </w:r>
      <w:r>
        <w:rPr>
          <w:rFonts w:hint="eastAsia"/>
        </w:rPr>
        <w:t>openmode</w:t>
      </w:r>
      <w:r>
        <w:t xml:space="preserve">] mode) </w:t>
      </w:r>
      <w:r>
        <w:rPr>
          <w:rFonts w:hint="eastAsia"/>
        </w:rPr>
        <w:t>新建一个文件流，具体类型取决于打开方式</w:t>
      </w:r>
    </w:p>
    <w:p w:rsidR="007E43C7" w:rsidRDefault="000346BB" w:rsidP="000346BB">
      <w:pPr>
        <w:rPr>
          <w:rFonts w:ascii="等线" w:eastAsia="等线" w:hAnsi="等线" w:hint="eastAsia"/>
        </w:rPr>
      </w:pPr>
      <w:r w:rsidRPr="00834AD2">
        <w:rPr>
          <w:rFonts w:ascii="等线" w:eastAsia="等线" w:hAnsi="等线"/>
        </w:rPr>
        <w:t xml:space="preserve">void setprecision(number) </w:t>
      </w:r>
      <w:r w:rsidRPr="00834AD2">
        <w:rPr>
          <w:rFonts w:ascii="等线" w:eastAsia="等线" w:hAnsi="等线" w:hint="eastAsia"/>
        </w:rPr>
        <w:t>设置输出精度（to_string</w:t>
      </w:r>
      <w:r>
        <w:rPr>
          <w:rFonts w:ascii="等线" w:eastAsia="等线" w:hAnsi="等线" w:hint="eastAsia"/>
        </w:rPr>
        <w:t>的精度）</w:t>
      </w:r>
    </w:p>
    <w:p w:rsidR="007E43C7" w:rsidRDefault="007E43C7" w:rsidP="000346BB">
      <w:pPr>
        <w:rPr>
          <w:rFonts w:ascii="等线" w:eastAsia="等线" w:hAnsi="等线"/>
        </w:rPr>
      </w:pPr>
    </w:p>
    <w:p w:rsidR="007E43C7" w:rsidRDefault="007E43C7" w:rsidP="000346BB">
      <w:pPr>
        <w:rPr>
          <w:rFonts w:ascii="等线" w:eastAsia="等线" w:hAnsi="等线"/>
        </w:rPr>
      </w:pPr>
    </w:p>
    <w:p w:rsidR="00F152F9" w:rsidRDefault="00F152F9" w:rsidP="000346BB">
      <w:pPr>
        <w:rPr>
          <w:rFonts w:ascii="等线" w:eastAsia="等线" w:hAnsi="等线" w:hint="eastAsia"/>
        </w:rPr>
      </w:pPr>
      <w:bookmarkStart w:id="0" w:name="_GoBack"/>
      <w:bookmarkEnd w:id="0"/>
    </w:p>
    <w:p w:rsidR="000346BB" w:rsidRDefault="000346BB" w:rsidP="000346BB">
      <w:pPr>
        <w:pStyle w:val="3"/>
      </w:pPr>
      <w:r>
        <w:rPr>
          <w:rFonts w:hint="eastAsia"/>
        </w:rPr>
        <w:lastRenderedPageBreak/>
        <w:t>寻位方向名称空间</w:t>
      </w:r>
    </w:p>
    <w:p w:rsidR="000346BB" w:rsidRDefault="000346BB" w:rsidP="000346BB">
      <w:r>
        <w:rPr>
          <w:rFonts w:hint="eastAsia"/>
        </w:rPr>
        <w:t>start 流的开始</w:t>
      </w:r>
    </w:p>
    <w:p w:rsidR="000346BB" w:rsidRDefault="000346BB" w:rsidP="000346BB">
      <w:r>
        <w:rPr>
          <w:rFonts w:hint="eastAsia"/>
        </w:rPr>
        <w:t>finish 流的结尾</w:t>
      </w:r>
    </w:p>
    <w:p w:rsidR="000346BB" w:rsidRDefault="000346BB" w:rsidP="000346BB">
      <w:r>
        <w:rPr>
          <w:rFonts w:hint="eastAsia"/>
        </w:rPr>
        <w:t>present 当前位置</w:t>
      </w:r>
    </w:p>
    <w:p w:rsidR="000346BB" w:rsidRDefault="000346BB" w:rsidP="000346BB">
      <w:pPr>
        <w:pStyle w:val="3"/>
      </w:pPr>
      <w:r>
        <w:rPr>
          <w:rFonts w:hint="eastAsia"/>
        </w:rPr>
        <w:t>打开方式名称空间</w:t>
      </w:r>
    </w:p>
    <w:p w:rsidR="000346BB" w:rsidRDefault="000346BB" w:rsidP="000346BB">
      <w:r>
        <w:rPr>
          <w:rFonts w:hint="eastAsia"/>
        </w:rPr>
        <w:t>in 为读打开</w:t>
      </w:r>
      <w:r w:rsidR="00A558C8">
        <w:rPr>
          <w:rFonts w:hint="eastAsia"/>
        </w:rPr>
        <w:t>（输入流）</w:t>
      </w:r>
    </w:p>
    <w:p w:rsidR="000346BB" w:rsidRDefault="000346BB" w:rsidP="000346BB">
      <w:r>
        <w:rPr>
          <w:rFonts w:hint="eastAsia"/>
        </w:rPr>
        <w:t>out 为写打开（清空内容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0346BB" w:rsidRDefault="000346BB" w:rsidP="000346BB">
      <w:r>
        <w:rPr>
          <w:rFonts w:hint="eastAsia"/>
        </w:rPr>
        <w:t>app 为写打开（追加内容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320960" w:rsidRDefault="00320960" w:rsidP="00320960">
      <w:pPr>
        <w:pStyle w:val="3"/>
      </w:pPr>
      <w:r>
        <w:rPr>
          <w:rFonts w:hint="eastAsia"/>
        </w:rPr>
        <w:t>输入流名称空间</w:t>
      </w:r>
    </w:p>
    <w:p w:rsidR="00320960" w:rsidRDefault="00320960" w:rsidP="00320960">
      <w:r>
        <w:rPr>
          <w:rFonts w:hint="eastAsia"/>
        </w:rPr>
        <w:t>char get([istream]) 读取字符</w:t>
      </w:r>
    </w:p>
    <w:p w:rsidR="00320960" w:rsidRDefault="00320960" w:rsidP="00320960">
      <w:r>
        <w:rPr>
          <w:rFonts w:hint="eastAsia"/>
        </w:rPr>
        <w:t>char peek([istream]) 读取下一个字符而不删除</w:t>
      </w:r>
    </w:p>
    <w:p w:rsidR="00320960" w:rsidRDefault="00320960" w:rsidP="00320960">
      <w:r>
        <w:rPr>
          <w:rFonts w:hint="eastAsia"/>
        </w:rPr>
        <w:t>void unget([istream]) 放回字符</w:t>
      </w:r>
    </w:p>
    <w:p w:rsidR="00320960" w:rsidRDefault="00320960" w:rsidP="00320960">
      <w:r>
        <w:rPr>
          <w:rFonts w:hint="eastAsia"/>
        </w:rPr>
        <w:t>string getline([istream]) 读取一行</w:t>
      </w:r>
    </w:p>
    <w:p w:rsidR="00320960" w:rsidRDefault="00320960" w:rsidP="00320960">
      <w:r>
        <w:rPr>
          <w:rFonts w:hint="eastAsia"/>
        </w:rPr>
        <w:t>number tell([istream]) 返回流位置指示器</w:t>
      </w:r>
    </w:p>
    <w:p w:rsidR="00320960" w:rsidRDefault="00320960" w:rsidP="00320960">
      <w:r>
        <w:rPr>
          <w:rFonts w:hint="eastAsia"/>
        </w:rPr>
        <w:t>void</w:t>
      </w:r>
      <w:r>
        <w:t xml:space="preserve"> seek([istream],number pos) </w:t>
      </w:r>
      <w:r>
        <w:rPr>
          <w:rFonts w:hint="eastAsia"/>
        </w:rPr>
        <w:t>设置流位置</w:t>
      </w:r>
    </w:p>
    <w:p w:rsidR="00320960" w:rsidRPr="002704B0" w:rsidRDefault="00320960" w:rsidP="00320960">
      <w:r>
        <w:rPr>
          <w:rFonts w:hint="eastAsia"/>
        </w:rPr>
        <w:t>void seek_from([istream],[seekdir],number offset) 设置相对寻位方向的流位置</w:t>
      </w:r>
    </w:p>
    <w:p w:rsidR="00320960" w:rsidRDefault="002E0668" w:rsidP="000346BB">
      <w:r>
        <w:rPr>
          <w:rFonts w:hint="eastAsia"/>
        </w:rPr>
        <w:t>boolean</w:t>
      </w:r>
      <w:r>
        <w:t xml:space="preserve"> good([istream]) </w:t>
      </w:r>
      <w:r>
        <w:rPr>
          <w:rFonts w:hint="eastAsia"/>
        </w:rPr>
        <w:t>检查是否有错误</w:t>
      </w:r>
    </w:p>
    <w:p w:rsidR="002E0668" w:rsidRDefault="002E0668" w:rsidP="000346BB">
      <w:r>
        <w:rPr>
          <w:rFonts w:hint="eastAsia"/>
        </w:rPr>
        <w:t>boolean eof([istream]) 检查是否到达文件结尾</w:t>
      </w:r>
    </w:p>
    <w:p w:rsidR="002E0668" w:rsidRDefault="002E0668" w:rsidP="000346BB">
      <w:pPr>
        <w:rPr>
          <w:rFonts w:ascii="等线" w:eastAsia="等线" w:hAnsi="等线"/>
        </w:rPr>
      </w:pPr>
      <w:r>
        <w:rPr>
          <w:rFonts w:hint="eastAsia"/>
        </w:rPr>
        <w:t xml:space="preserve">var input([istream]) </w:t>
      </w:r>
      <w:r>
        <w:rPr>
          <w:rFonts w:ascii="等线" w:eastAsia="等线" w:hAnsi="等线" w:hint="eastAsia"/>
        </w:rPr>
        <w:t>从</w:t>
      </w:r>
      <w:r w:rsidR="00EA50EB">
        <w:rPr>
          <w:rFonts w:ascii="等线" w:eastAsia="等线" w:hAnsi="等线" w:hint="eastAsia"/>
        </w:rPr>
        <w:t>流中获取输入（</w:t>
      </w:r>
      <w:r w:rsidR="006968B3">
        <w:rPr>
          <w:rFonts w:ascii="等线" w:eastAsia="等线" w:hAnsi="等线" w:hint="eastAsia"/>
        </w:rPr>
        <w:t>格式化</w:t>
      </w:r>
      <w:r w:rsidRPr="00834AD2">
        <w:rPr>
          <w:rFonts w:ascii="等线" w:eastAsia="等线" w:hAnsi="等线" w:hint="eastAsia"/>
        </w:rPr>
        <w:t>）</w:t>
      </w:r>
    </w:p>
    <w:p w:rsidR="00CA5D9E" w:rsidRDefault="00CA5D9E" w:rsidP="00CA5D9E">
      <w:pPr>
        <w:pStyle w:val="3"/>
      </w:pPr>
      <w:r>
        <w:rPr>
          <w:rFonts w:hint="eastAsia"/>
        </w:rPr>
        <w:t>输出流名称空间</w:t>
      </w:r>
    </w:p>
    <w:p w:rsidR="00CA5D9E" w:rsidRDefault="00CA5D9E" w:rsidP="00CA5D9E">
      <w:r>
        <w:rPr>
          <w:rFonts w:hint="eastAsia"/>
        </w:rPr>
        <w:t>void put([ostream],char)</w:t>
      </w:r>
      <w:r w:rsidR="00402AFE">
        <w:t xml:space="preserve"> </w:t>
      </w:r>
      <w:r w:rsidR="00402AFE">
        <w:rPr>
          <w:rFonts w:hint="eastAsia"/>
        </w:rPr>
        <w:t>插入字符</w:t>
      </w:r>
    </w:p>
    <w:p w:rsidR="00CA5D9E" w:rsidRDefault="00CA5D9E" w:rsidP="00CA5D9E">
      <w:r>
        <w:t>number tell([ostream])</w:t>
      </w:r>
      <w:r w:rsidR="0070083D">
        <w:t xml:space="preserve"> </w:t>
      </w:r>
      <w:r w:rsidR="0070083D">
        <w:rPr>
          <w:rFonts w:hint="eastAsia"/>
        </w:rPr>
        <w:t>返回流位置指示器</w:t>
      </w:r>
    </w:p>
    <w:p w:rsidR="00CA5D9E" w:rsidRDefault="00CA5D9E" w:rsidP="00CA5D9E">
      <w:r>
        <w:t>void seek([ostream],number pos)</w:t>
      </w:r>
      <w:r w:rsidR="0070083D">
        <w:t xml:space="preserve"> </w:t>
      </w:r>
      <w:r w:rsidR="0070083D">
        <w:rPr>
          <w:rFonts w:hint="eastAsia"/>
        </w:rPr>
        <w:t>设置流位置</w:t>
      </w:r>
    </w:p>
    <w:p w:rsidR="00CA5D9E" w:rsidRDefault="00CA5D9E" w:rsidP="00CA5D9E">
      <w:r>
        <w:t>void seek_from([ostream],[seekdir],number offset)</w:t>
      </w:r>
      <w:r w:rsidR="0070083D">
        <w:t xml:space="preserve"> </w:t>
      </w:r>
      <w:r w:rsidR="0070083D">
        <w:rPr>
          <w:rFonts w:hint="eastAsia"/>
        </w:rPr>
        <w:t>设置相对寻位方向的流位置</w:t>
      </w:r>
    </w:p>
    <w:p w:rsidR="00CA5D9E" w:rsidRDefault="00CA5D9E" w:rsidP="00CA5D9E">
      <w:r>
        <w:t>void flush([ostream])</w:t>
      </w:r>
      <w:r w:rsidR="0070083D">
        <w:t xml:space="preserve"> </w:t>
      </w:r>
      <w:r w:rsidR="0070083D">
        <w:rPr>
          <w:rFonts w:hint="eastAsia"/>
        </w:rPr>
        <w:t>与底层存储设备同步</w:t>
      </w:r>
    </w:p>
    <w:p w:rsidR="00CA5D9E" w:rsidRDefault="00CA5D9E" w:rsidP="00CA5D9E">
      <w:r>
        <w:t>boolean good([ostream])</w:t>
      </w:r>
      <w:r w:rsidR="00277F16">
        <w:t xml:space="preserve"> </w:t>
      </w:r>
      <w:r w:rsidR="00277F16">
        <w:rPr>
          <w:rFonts w:hint="eastAsia"/>
        </w:rPr>
        <w:t>检查是否有错误</w:t>
      </w:r>
    </w:p>
    <w:p w:rsidR="00CA5D9E" w:rsidRDefault="00CA5D9E" w:rsidP="00CA5D9E">
      <w:r>
        <w:t xml:space="preserve">void print([ostream],var) </w:t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流中输出内容，仅可输出支持to_string的类型（不换行）</w:t>
      </w:r>
    </w:p>
    <w:p w:rsidR="00CA5D9E" w:rsidRDefault="00CA5D9E" w:rsidP="00CA5D9E">
      <w:pPr>
        <w:rPr>
          <w:rFonts w:ascii="等线" w:eastAsia="等线" w:hAnsi="等线"/>
        </w:rPr>
      </w:pPr>
      <w:r>
        <w:t xml:space="preserve">void println([ostream],var) </w:t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流中输出内容，仅可输出支持to_string的类型（换行）</w:t>
      </w:r>
    </w:p>
    <w:p w:rsidR="007E43C7" w:rsidRDefault="007E43C7" w:rsidP="00CA5D9E">
      <w:pPr>
        <w:rPr>
          <w:rFonts w:ascii="等线" w:eastAsia="等线" w:hAnsi="等线"/>
        </w:rPr>
      </w:pPr>
    </w:p>
    <w:p w:rsidR="007E43C7" w:rsidRDefault="007E43C7" w:rsidP="00CA5D9E">
      <w:pPr>
        <w:rPr>
          <w:rFonts w:ascii="等线" w:eastAsia="等线" w:hAnsi="等线"/>
        </w:rPr>
      </w:pPr>
    </w:p>
    <w:p w:rsidR="007E43C7" w:rsidRDefault="007E43C7" w:rsidP="00CA5D9E">
      <w:pPr>
        <w:rPr>
          <w:rFonts w:ascii="等线" w:eastAsia="等线" w:hAnsi="等线"/>
        </w:rPr>
      </w:pPr>
    </w:p>
    <w:p w:rsidR="007E43C7" w:rsidRDefault="007E43C7" w:rsidP="00CA5D9E">
      <w:pPr>
        <w:rPr>
          <w:rFonts w:ascii="等线" w:eastAsia="等线" w:hAnsi="等线"/>
        </w:rPr>
      </w:pPr>
    </w:p>
    <w:p w:rsidR="007E43C7" w:rsidRDefault="007E43C7" w:rsidP="00CA5D9E">
      <w:pPr>
        <w:rPr>
          <w:rFonts w:ascii="等线" w:eastAsia="等线" w:hAnsi="等线"/>
        </w:rPr>
      </w:pPr>
    </w:p>
    <w:p w:rsidR="007E43C7" w:rsidRPr="00CA5D9E" w:rsidRDefault="007E43C7" w:rsidP="00CA5D9E">
      <w:pPr>
        <w:rPr>
          <w:rFonts w:ascii="等线" w:eastAsia="等线" w:hAnsi="等线"/>
        </w:rPr>
      </w:pP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lastRenderedPageBreak/>
        <w:t>System名称空间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max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数字类型最大值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inf </w:t>
      </w:r>
      <w:r w:rsidRPr="00834AD2">
        <w:rPr>
          <w:rFonts w:ascii="等线" w:eastAsia="等线" w:hAnsi="等线" w:hint="eastAsia"/>
        </w:rPr>
        <w:t>数字类型正无穷</w:t>
      </w:r>
    </w:p>
    <w:p w:rsidR="006B1C8B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in 标准输入流</w:t>
      </w:r>
    </w:p>
    <w:p w:rsidR="006B1C8B" w:rsidRPr="00834AD2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out </w:t>
      </w:r>
      <w:r>
        <w:rPr>
          <w:rFonts w:ascii="等线" w:eastAsia="等线" w:hAnsi="等线" w:hint="eastAsia"/>
        </w:rPr>
        <w:t>标准输出流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run(string) </w:t>
      </w:r>
      <w:r w:rsidRPr="00834AD2">
        <w:rPr>
          <w:rFonts w:ascii="等线" w:eastAsia="等线" w:hAnsi="等线" w:hint="eastAsia"/>
        </w:rPr>
        <w:t>在系统环境中运行一条指令，返回错误码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getenv(string) </w:t>
      </w:r>
      <w:r w:rsidRPr="00834AD2">
        <w:rPr>
          <w:rFonts w:ascii="等线" w:eastAsia="等线" w:hAnsi="等线" w:hint="eastAsia"/>
        </w:rPr>
        <w:t>获取环境变量的值并返回</w:t>
      </w:r>
    </w:p>
    <w:p w:rsidR="00402AF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exit(number) </w:t>
      </w:r>
      <w:r w:rsidRPr="00834AD2">
        <w:rPr>
          <w:rFonts w:ascii="等线" w:eastAsia="等线" w:hAnsi="等线" w:hint="eastAsia"/>
        </w:rPr>
        <w:t>清理资源并退出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Runtime名称空间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info()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输出版本信息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time() </w:t>
      </w:r>
      <w:r w:rsidRPr="00834AD2">
        <w:rPr>
          <w:rFonts w:ascii="等线" w:eastAsia="等线" w:hAnsi="等线" w:hint="eastAsia"/>
        </w:rPr>
        <w:t>获取计时器的读数，单位毫秒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delay(number) </w:t>
      </w:r>
      <w:r w:rsidRPr="00834AD2">
        <w:rPr>
          <w:rFonts w:ascii="等线" w:eastAsia="等线" w:hAnsi="等线" w:hint="eastAsia"/>
        </w:rPr>
        <w:t>使程序暂停一段时间，单位毫秒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rand(number,number) </w:t>
      </w:r>
      <w:r w:rsidRPr="00834AD2">
        <w:rPr>
          <w:rFonts w:ascii="等线" w:eastAsia="等线" w:hAnsi="等线" w:hint="eastAsia"/>
        </w:rPr>
        <w:t>获取区间内的伪随机数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randint(number,number) </w:t>
      </w:r>
      <w:r w:rsidRPr="00834AD2">
        <w:rPr>
          <w:rFonts w:ascii="等线" w:eastAsia="等线" w:hAnsi="等线" w:hint="eastAsia"/>
        </w:rPr>
        <w:t>获取区间内的伪随机整数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error(string) </w:t>
      </w:r>
      <w:r w:rsidRPr="00834AD2">
        <w:rPr>
          <w:rFonts w:ascii="等线" w:eastAsia="等线" w:hAnsi="等线" w:hint="eastAsia"/>
        </w:rPr>
        <w:t>抛出一个运行时错误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[namespace] load_extension(string) </w:t>
      </w:r>
      <w:r w:rsidRPr="00834AD2">
        <w:rPr>
          <w:rFonts w:ascii="等线" w:eastAsia="等线" w:hAnsi="等线" w:hint="eastAsia"/>
        </w:rPr>
        <w:t>加载一个扩展并返回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[hash_value] hash(var) </w:t>
      </w:r>
      <w:r w:rsidRPr="00834AD2">
        <w:rPr>
          <w:rFonts w:ascii="等线" w:eastAsia="等线" w:hAnsi="等线" w:hint="eastAsia"/>
        </w:rPr>
        <w:t>计算一个变量的哈希值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[expression] build(string) </w:t>
      </w:r>
      <w:r w:rsidRPr="00834AD2">
        <w:rPr>
          <w:rFonts w:ascii="等线" w:eastAsia="等线" w:hAnsi="等线" w:hint="eastAsia"/>
        </w:rPr>
        <w:t>构建一个可用于计算的表达式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solve([expression]) </w:t>
      </w:r>
      <w:r w:rsidRPr="00834AD2">
        <w:rPr>
          <w:rFonts w:ascii="等线" w:eastAsia="等线" w:hAnsi="等线" w:hint="eastAsia"/>
        </w:rPr>
        <w:t>计算一个表达式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字符类型扩展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isalnum(char) </w:t>
      </w:r>
      <w:r w:rsidRPr="00834AD2">
        <w:rPr>
          <w:rFonts w:ascii="等线" w:eastAsia="等线" w:hAnsi="等线" w:hint="eastAsia"/>
        </w:rPr>
        <w:t>检查字符是否是字母或数字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boolean isalpha(char) 检查字符是否是字母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boolean islower(char) 检查字符是否是小写字母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boolean isupper(char) 检查字符是否是大写字母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boolean isdigit(char) 检查字符是否是数字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boolean iscntrl(char) 检查字符是否是控制字符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boolean isgraph(char) 检查字符是否是图形字符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boolean isspace(char) 检查字符是否是空白字符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boolean isblank(char) 检查字符是否是空格或tab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boolean isprint(char) 检查字符是否是打印字符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boolean ispunct(char) 检查字符是否是标点符号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char tolower(char) 将字符转换为小写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char toupper(char) 将字符转换为大写</w:t>
      </w:r>
    </w:p>
    <w:p w:rsidR="007E43C7" w:rsidRDefault="007E43C7" w:rsidP="00F1141E">
      <w:pPr>
        <w:rPr>
          <w:rFonts w:ascii="等线" w:eastAsia="等线" w:hAnsi="等线"/>
        </w:rPr>
      </w:pPr>
    </w:p>
    <w:p w:rsidR="007E43C7" w:rsidRDefault="007E43C7" w:rsidP="00F1141E">
      <w:pPr>
        <w:rPr>
          <w:rFonts w:ascii="等线" w:eastAsia="等线" w:hAnsi="等线"/>
        </w:rPr>
      </w:pPr>
    </w:p>
    <w:p w:rsidR="007E43C7" w:rsidRDefault="007E43C7" w:rsidP="00F1141E">
      <w:pPr>
        <w:rPr>
          <w:rFonts w:ascii="等线" w:eastAsia="等线" w:hAnsi="等线"/>
        </w:rPr>
      </w:pPr>
    </w:p>
    <w:p w:rsidR="007E43C7" w:rsidRPr="00834AD2" w:rsidRDefault="007E43C7" w:rsidP="00F1141E">
      <w:pPr>
        <w:rPr>
          <w:rFonts w:ascii="等线" w:eastAsia="等线" w:hAnsi="等线"/>
        </w:rPr>
      </w:pP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lastRenderedPageBreak/>
        <w:t>文字类型扩展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string append(string,var)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在尾部追加内容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insert(string,number,var) </w:t>
      </w:r>
      <w:r w:rsidRPr="00834AD2">
        <w:rPr>
          <w:rFonts w:ascii="等线" w:eastAsia="等线" w:hAnsi="等线" w:hint="eastAsia"/>
        </w:rPr>
        <w:t>在指定位置处插入内容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erase(string,number,number) </w:t>
      </w:r>
      <w:r w:rsidRPr="00834AD2">
        <w:rPr>
          <w:rFonts w:ascii="等线" w:eastAsia="等线" w:hAnsi="等线" w:hint="eastAsia"/>
        </w:rPr>
        <w:t>将范围内的字符删除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replace(string,number,number,var) </w:t>
      </w:r>
      <w:r w:rsidRPr="00834AD2">
        <w:rPr>
          <w:rFonts w:ascii="等线" w:eastAsia="等线" w:hAnsi="等线" w:hint="eastAsia"/>
        </w:rPr>
        <w:t>将从指定位置开始的指定个数字符替换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substr(string,number,number) </w:t>
      </w:r>
      <w:r w:rsidRPr="00834AD2">
        <w:rPr>
          <w:rFonts w:ascii="等线" w:eastAsia="等线" w:hAnsi="等线" w:hint="eastAsia"/>
        </w:rPr>
        <w:t>从指定位置截取指定长度的子文字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find(string,string,number) </w:t>
      </w:r>
      <w:r w:rsidRPr="00834AD2">
        <w:rPr>
          <w:rFonts w:ascii="等线" w:eastAsia="等线" w:hAnsi="等线" w:hint="eastAsia"/>
        </w:rPr>
        <w:t>从指定位置开始从左向右查找一段文字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rfind(string,string,number) </w:t>
      </w:r>
      <w:r w:rsidRPr="00834AD2">
        <w:rPr>
          <w:rFonts w:ascii="等线" w:eastAsia="等线" w:hAnsi="等线" w:hint="eastAsia"/>
        </w:rPr>
        <w:t>从指定位置开始从右向左查找一段文字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cut(string,number) </w:t>
      </w:r>
      <w:r w:rsidRPr="00834AD2">
        <w:rPr>
          <w:rFonts w:ascii="等线" w:eastAsia="等线" w:hAnsi="等线" w:hint="eastAsia"/>
        </w:rPr>
        <w:t>从尾部删除指定长度的文字</w:t>
      </w:r>
    </w:p>
    <w:p w:rsidR="00402AFE" w:rsidRPr="00834AD2" w:rsidRDefault="00402AFE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boolean</w:t>
      </w:r>
      <w:r>
        <w:rPr>
          <w:rFonts w:ascii="等线" w:eastAsia="等线" w:hAnsi="等线"/>
        </w:rPr>
        <w:t xml:space="preserve"> empty(string) </w:t>
      </w:r>
      <w:r>
        <w:rPr>
          <w:rFonts w:ascii="等线" w:eastAsia="等线" w:hAnsi="等线" w:hint="eastAsia"/>
        </w:rPr>
        <w:t>检查文字是否为空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clear(string) </w:t>
      </w:r>
      <w:r w:rsidRPr="00834AD2">
        <w:rPr>
          <w:rFonts w:ascii="等线" w:eastAsia="等线" w:hAnsi="等线" w:hint="eastAsia"/>
        </w:rPr>
        <w:t>清空</w:t>
      </w:r>
    </w:p>
    <w:p w:rsidR="00DC327A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size(string) </w:t>
      </w:r>
      <w:r w:rsidRPr="00834AD2">
        <w:rPr>
          <w:rFonts w:ascii="等线" w:eastAsia="等线" w:hAnsi="等线" w:hint="eastAsia"/>
        </w:rPr>
        <w:t>获取字符个数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链表类型扩展</w:t>
      </w:r>
    </w:p>
    <w:p w:rsidR="00EB7F96" w:rsidRPr="004E4755" w:rsidRDefault="004E4755" w:rsidP="00EB7F96">
      <w:r>
        <w:rPr>
          <w:rFonts w:hint="eastAsia"/>
        </w:rPr>
        <w:t>iterator</w:t>
      </w:r>
      <w:r>
        <w:t xml:space="preserve"> </w:t>
      </w:r>
      <w:r>
        <w:rPr>
          <w:rFonts w:hint="eastAsia"/>
        </w:rPr>
        <w:t>链表迭代器名称空间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var front(list) 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var back(list) 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begin(list) </w:t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term(list) </w:t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boolean empty(list) 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size(list) 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clear(list) 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insert(list,[ite</w:t>
      </w:r>
      <w:r w:rsidRPr="00834AD2">
        <w:rPr>
          <w:rFonts w:ascii="等线" w:eastAsia="等线" w:hAnsi="等线"/>
        </w:rPr>
        <w:t>rator],var) 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>erase(list,[iterator]) 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push_front(list,var)</w:t>
      </w:r>
      <w:r w:rsidRPr="00834AD2">
        <w:rPr>
          <w:rFonts w:ascii="等线" w:eastAsia="等线" w:hAnsi="等线"/>
        </w:rPr>
        <w:t xml:space="preserve"> 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pop_front(list) 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push_back(list,var) 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pop_back(list) 删除最后一个元素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remove(list,var) </w:t>
      </w:r>
      <w:r w:rsidRPr="00834AD2">
        <w:rPr>
          <w:rFonts w:ascii="等线" w:eastAsia="等线" w:hAnsi="等线" w:hint="eastAsia"/>
        </w:rPr>
        <w:t>删除所有与指定变量相等的元素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reverse(list) 将该链表的所有元素的顺序反转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unique(list) </w:t>
      </w:r>
      <w:r w:rsidRPr="00834AD2">
        <w:rPr>
          <w:rFonts w:ascii="等线" w:eastAsia="等线" w:hAnsi="等线"/>
        </w:rPr>
        <w:t>删除连续的重复元素</w:t>
      </w:r>
    </w:p>
    <w:p w:rsidR="00BE5CD1" w:rsidRDefault="00BE5CD1" w:rsidP="004E1D1C">
      <w:pPr>
        <w:pStyle w:val="6"/>
      </w:pPr>
      <w:r>
        <w:rPr>
          <w:rFonts w:hint="eastAsia"/>
        </w:rPr>
        <w:t>链表迭代器名称空间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forward([iterator]) 向前移动迭代器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backward([iterator]) 向后移动迭代器</w:t>
      </w:r>
    </w:p>
    <w:p w:rsidR="00BE5CD1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var data([iterator]) 访问迭代器指向的</w:t>
      </w:r>
      <w:r w:rsidR="00DC761C">
        <w:rPr>
          <w:rFonts w:ascii="等线" w:eastAsia="等线" w:hAnsi="等线" w:hint="eastAsia"/>
        </w:rPr>
        <w:t>元</w:t>
      </w:r>
      <w:r w:rsidRPr="00834AD2">
        <w:rPr>
          <w:rFonts w:ascii="等线" w:eastAsia="等线" w:hAnsi="等线" w:hint="eastAsia"/>
        </w:rPr>
        <w:t>素</w:t>
      </w:r>
    </w:p>
    <w:p w:rsidR="007E43C7" w:rsidRDefault="007E43C7" w:rsidP="00BE5CD1">
      <w:pPr>
        <w:rPr>
          <w:rFonts w:ascii="等线" w:eastAsia="等线" w:hAnsi="等线"/>
        </w:rPr>
      </w:pPr>
    </w:p>
    <w:p w:rsidR="007E43C7" w:rsidRDefault="007E43C7" w:rsidP="00BE5CD1">
      <w:pPr>
        <w:rPr>
          <w:rFonts w:ascii="等线" w:eastAsia="等线" w:hAnsi="等线"/>
        </w:rPr>
      </w:pPr>
    </w:p>
    <w:p w:rsidR="007E43C7" w:rsidRDefault="007E43C7" w:rsidP="00BE5CD1">
      <w:pPr>
        <w:rPr>
          <w:rFonts w:ascii="等线" w:eastAsia="等线" w:hAnsi="等线"/>
        </w:rPr>
      </w:pPr>
    </w:p>
    <w:p w:rsidR="007E43C7" w:rsidRDefault="007E43C7" w:rsidP="00BE5CD1">
      <w:pPr>
        <w:rPr>
          <w:rFonts w:ascii="等线" w:eastAsia="等线" w:hAnsi="等线"/>
        </w:rPr>
      </w:pPr>
    </w:p>
    <w:p w:rsidR="007E43C7" w:rsidRDefault="007E43C7" w:rsidP="00BE5CD1">
      <w:pPr>
        <w:rPr>
          <w:rFonts w:ascii="等线" w:eastAsia="等线" w:hAnsi="等线"/>
        </w:rPr>
      </w:pPr>
    </w:p>
    <w:p w:rsidR="007E43C7" w:rsidRDefault="007E43C7" w:rsidP="00BE5CD1">
      <w:pPr>
        <w:rPr>
          <w:rFonts w:ascii="等线" w:eastAsia="等线" w:hAnsi="等线"/>
        </w:rPr>
      </w:pPr>
    </w:p>
    <w:p w:rsidR="007E43C7" w:rsidRPr="00BE5CD1" w:rsidRDefault="007E43C7" w:rsidP="00BE5CD1">
      <w:pPr>
        <w:rPr>
          <w:rFonts w:ascii="等线" w:eastAsia="等线" w:hAnsi="等线"/>
        </w:rPr>
      </w:pPr>
    </w:p>
    <w:p w:rsidR="00F1141E" w:rsidRDefault="00F1141E" w:rsidP="00F1141E">
      <w:pPr>
        <w:pStyle w:val="2"/>
      </w:pPr>
      <w:r w:rsidRPr="00815D7E">
        <w:rPr>
          <w:rFonts w:hint="eastAsia"/>
        </w:rPr>
        <w:lastRenderedPageBreak/>
        <w:t>数组类型扩展</w:t>
      </w:r>
    </w:p>
    <w:p w:rsidR="004E1D1C" w:rsidRPr="004E1D1C" w:rsidRDefault="004E1D1C" w:rsidP="004E1D1C">
      <w:r>
        <w:rPr>
          <w:rFonts w:hint="eastAsia"/>
        </w:rPr>
        <w:t>iterator</w:t>
      </w:r>
      <w:r>
        <w:t xml:space="preserve"> </w:t>
      </w:r>
      <w:r>
        <w:rPr>
          <w:rFonts w:hint="eastAsia"/>
        </w:rPr>
        <w:t>数组迭代器名称空间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at(array,number) </w:t>
      </w:r>
      <w:r w:rsidRPr="00834AD2">
        <w:rPr>
          <w:rFonts w:ascii="等线" w:eastAsia="等线" w:hAnsi="等线"/>
        </w:rPr>
        <w:t>访问指定的元素，同时进行越界检查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front(array) </w:t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var back</w:t>
      </w:r>
      <w:r w:rsidRPr="00834AD2">
        <w:rPr>
          <w:rFonts w:ascii="等线" w:eastAsia="等线" w:hAnsi="等线"/>
        </w:rPr>
        <w:t>(array) 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</w:t>
      </w:r>
      <w:r w:rsidRPr="00834AD2">
        <w:rPr>
          <w:rFonts w:ascii="等线" w:eastAsia="等线" w:hAnsi="等线"/>
        </w:rPr>
        <w:t>] begin(array) 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[iterator] term(array) 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boolean empty(array) </w:t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size(array) </w:t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clear(array) </w:t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insert(array,[iterator],var) </w:t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>erase(array,[iterator]) 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push_front(array,var)</w:t>
      </w:r>
      <w:r w:rsidRPr="00834AD2">
        <w:rPr>
          <w:rFonts w:ascii="等线" w:eastAsia="等线" w:hAnsi="等线"/>
        </w:rPr>
        <w:t xml:space="preserve"> 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pop_front(array) 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push_back(array,var) 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pop_back(array) 删除最后一个元素</w:t>
      </w:r>
    </w:p>
    <w:p w:rsidR="00320BF0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list to_list(array) 将数组转换为链表</w:t>
      </w:r>
    </w:p>
    <w:p w:rsidR="00320BF0" w:rsidRDefault="00320BF0" w:rsidP="00320BF0">
      <w:pPr>
        <w:pStyle w:val="6"/>
      </w:pPr>
      <w:r>
        <w:rPr>
          <w:rFonts w:hint="eastAsia"/>
        </w:rPr>
        <w:t>数组迭代器名称空间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forward([iterator]) 向前移动迭代器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backward([iterator]) 向后移动迭代器</w:t>
      </w:r>
    </w:p>
    <w:p w:rsidR="007E43C7" w:rsidRPr="00320BF0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var data([iterator]) 访问迭代器指向的元素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映射类型扩展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var first(pair)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获取第一个元素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second(pair) </w:t>
      </w:r>
      <w:r w:rsidRPr="00834AD2">
        <w:rPr>
          <w:rFonts w:ascii="等线" w:eastAsia="等线" w:hAnsi="等线" w:hint="eastAsia"/>
        </w:rPr>
        <w:t>获取第二个元素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哈希表类型扩展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boolean empty(hash_map) </w:t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size(hash_map) 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clear(hash_map)</w:t>
      </w:r>
      <w:r w:rsidRPr="00834AD2">
        <w:rPr>
          <w:rFonts w:ascii="等线" w:eastAsia="等线" w:hAnsi="等线"/>
        </w:rPr>
        <w:t xml:space="preserve"> 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insert(hash_map,var,var) </w:t>
      </w:r>
      <w:r w:rsidRPr="00834AD2">
        <w:rPr>
          <w:rFonts w:ascii="等线" w:eastAsia="等线" w:hAnsi="等线" w:hint="eastAsia"/>
        </w:rPr>
        <w:t>插入一对映射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erase(hash_map,var) </w:t>
      </w:r>
      <w:r w:rsidRPr="00834AD2">
        <w:rPr>
          <w:rFonts w:ascii="等线" w:eastAsia="等线" w:hAnsi="等线" w:hint="eastAsia"/>
        </w:rPr>
        <w:t>删除键对应的映射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var at(hash_map,var) 访问指定的元素，同时进行越界检查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exist(hash_map,var) </w:t>
      </w:r>
      <w:r w:rsidRPr="00834AD2">
        <w:rPr>
          <w:rFonts w:ascii="等线" w:eastAsia="等线" w:hAnsi="等线" w:hint="eastAsia"/>
        </w:rPr>
        <w:t>查找是否存在映射</w:t>
      </w:r>
    </w:p>
    <w:p w:rsidR="007E43C7" w:rsidRDefault="007E43C7" w:rsidP="00F1141E">
      <w:pPr>
        <w:rPr>
          <w:rFonts w:ascii="等线" w:eastAsia="等线" w:hAnsi="等线"/>
        </w:rPr>
      </w:pPr>
    </w:p>
    <w:p w:rsidR="007E43C7" w:rsidRDefault="007E43C7" w:rsidP="00F1141E">
      <w:pPr>
        <w:rPr>
          <w:rFonts w:ascii="等线" w:eastAsia="等线" w:hAnsi="等线"/>
        </w:rPr>
      </w:pPr>
    </w:p>
    <w:p w:rsidR="007E43C7" w:rsidRPr="00834AD2" w:rsidRDefault="007E43C7" w:rsidP="00F1141E">
      <w:pPr>
        <w:rPr>
          <w:rFonts w:ascii="等线" w:eastAsia="等线" w:hAnsi="等线"/>
        </w:rPr>
      </w:pPr>
    </w:p>
    <w:p w:rsidR="00F1141E" w:rsidRPr="00815D7E" w:rsidRDefault="00F1141E" w:rsidP="00F1141E">
      <w:pPr>
        <w:pStyle w:val="2"/>
      </w:pPr>
      <w:r w:rsidRPr="00815D7E">
        <w:lastRenderedPageBreak/>
        <w:t>数学</w:t>
      </w:r>
      <w:r w:rsidRPr="00815D7E">
        <w:rPr>
          <w:rFonts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pi 圆周率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e 自然底数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abs(number) 绝对值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ln(number) 以e为底的对数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log10(number) 以10为底的对数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log(number a,number b) 以a为底b的对数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sin(number) 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cos(number) 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tan(number) 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asin(number) 反正弦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acos(number) 反余弦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atan(number) 反正切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sqrt(number) 开方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root(number a,number b) a的b次方根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pow(number a,number b) a的b次方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min(number a,number b) </w:t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和b的最小值</w:t>
      </w:r>
    </w:p>
    <w:p w:rsidR="007E43C7" w:rsidRPr="00402AFE" w:rsidRDefault="00F1141E" w:rsidP="00402AF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max(number a,number b) </w:t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和b的最大值</w:t>
      </w:r>
    </w:p>
    <w:p w:rsidR="00F1141E" w:rsidRDefault="00DE28C1" w:rsidP="00F1141E">
      <w:pPr>
        <w:pStyle w:val="2"/>
      </w:pPr>
      <w:r>
        <w:rPr>
          <w:rFonts w:hint="eastAsia"/>
        </w:rPr>
        <w:t>Darwin</w:t>
      </w:r>
      <w:r w:rsidR="00F1141E" w:rsidRPr="00815D7E">
        <w:t xml:space="preserve">名称空间 </w:t>
      </w:r>
    </w:p>
    <w:p w:rsidR="00663A87" w:rsidRDefault="00663A87" w:rsidP="00663A87">
      <w:r>
        <w:rPr>
          <w:rFonts w:hint="eastAsia"/>
        </w:rPr>
        <w:t>ui</w:t>
      </w:r>
      <w:r>
        <w:t xml:space="preserve"> </w:t>
      </w:r>
      <w:r w:rsidR="00DE28C1">
        <w:rPr>
          <w:rFonts w:hint="eastAsia"/>
        </w:rPr>
        <w:t>Darwin</w:t>
      </w:r>
      <w:r w:rsidR="00DE28C1">
        <w:t xml:space="preserve"> </w:t>
      </w:r>
      <w:r w:rsidR="00D049EE">
        <w:rPr>
          <w:rFonts w:hint="eastAsia"/>
        </w:rPr>
        <w:t>UI</w:t>
      </w:r>
      <w:r w:rsidR="00DE28C1">
        <w:rPr>
          <w:rFonts w:hint="eastAsia"/>
        </w:rPr>
        <w:t>名称空间</w:t>
      </w:r>
    </w:p>
    <w:p w:rsidR="00DE28C1" w:rsidRPr="00663A87" w:rsidRDefault="00DE28C1" w:rsidP="00663A87">
      <w:r>
        <w:rPr>
          <w:rFonts w:hint="eastAsia"/>
        </w:rPr>
        <w:t>drawable</w:t>
      </w:r>
      <w:r>
        <w:t xml:space="preserve"> </w:t>
      </w: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Drawable名称空间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black 黑色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white 白色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red 红色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green 绿色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blue 蓝色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pink 粉色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yellow 黄色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cyan 青色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[pixel] pixel(char,[color] front,[color] back) 创建一个像素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[drawable] picture(number width,number height) 创建一幅图片</w:t>
      </w:r>
      <w:r w:rsidR="008B49FA">
        <w:rPr>
          <w:rFonts w:ascii="等线" w:eastAsia="等线" w:hAnsi="等线" w:hint="eastAsia"/>
        </w:rPr>
        <w:t>(Drawable)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load(string path) 加载Darwin功能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exit(number code) 退出程序并清理资源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boolean is_kb_hit() 判断是否有按键按下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char get_kb_hit() 获取按下的按键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fit_drawable() 使画布适合当前屏幕大小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[drawable] get_drawable() 获取画布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update_drawable() 将画布中的内容更新至屏幕上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set_frame_limit(number fps) 设置帧率</w:t>
      </w:r>
    </w:p>
    <w:p w:rsidR="007E43C7" w:rsidRDefault="00021948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void set_draw_line_precision(number) 设置画线精度</w:t>
      </w:r>
    </w:p>
    <w:p w:rsidR="008D085B" w:rsidRDefault="008D085B" w:rsidP="008D085B">
      <w:pPr>
        <w:pStyle w:val="6"/>
      </w:pPr>
      <w:r>
        <w:rPr>
          <w:rFonts w:hint="eastAsia"/>
        </w:rPr>
        <w:lastRenderedPageBreak/>
        <w:t>Darwin</w:t>
      </w:r>
      <w:r>
        <w:t xml:space="preserve"> </w:t>
      </w:r>
      <w:r>
        <w:rPr>
          <w:rFonts w:hint="eastAsia"/>
        </w:rPr>
        <w:t>UI名称空间</w:t>
      </w:r>
    </w:p>
    <w:p w:rsidR="008D085B" w:rsidRPr="00834AD2" w:rsidRDefault="008D085B" w:rsidP="008D085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message_box(string title,string message,string button) 弹出一个消息对话框</w:t>
      </w:r>
    </w:p>
    <w:p w:rsidR="002A654E" w:rsidRPr="00834AD2" w:rsidRDefault="008D085B" w:rsidP="008D085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var input_box(string title,string message,string default,boolean format) 弹出一个输入对话框</w:t>
      </w:r>
    </w:p>
    <w:p w:rsidR="008D085B" w:rsidRDefault="008D085B" w:rsidP="008D085B">
      <w:pPr>
        <w:pStyle w:val="6"/>
      </w:pP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Drawable名称空间</w:t>
      </w:r>
    </w:p>
    <w:p w:rsidR="00B825F5" w:rsidRDefault="00B825F5" w:rsidP="00B825F5">
      <w:r>
        <w:rPr>
          <w:rFonts w:hint="eastAsia"/>
        </w:rPr>
        <w:t>void load_from_file([drawable],string path) 从指定路径加载图片(Darwin CDPF图片文件)</w:t>
      </w:r>
    </w:p>
    <w:p w:rsidR="00B825F5" w:rsidRPr="00B825F5" w:rsidRDefault="00B825F5" w:rsidP="00B825F5">
      <w:r>
        <w:rPr>
          <w:rFonts w:hint="eastAsia"/>
        </w:rPr>
        <w:t>void save_to_file([drawable],string path) 将图片保存至指定路径(Darwin CDPF图片文件)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clear</w:t>
      </w:r>
      <w:r w:rsidR="00F1141E" w:rsidRPr="00834AD2">
        <w:rPr>
          <w:rFonts w:ascii="等线" w:eastAsia="等线" w:hAnsi="等线"/>
        </w:rPr>
        <w:t>([drawable]) 清空画布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fill</w:t>
      </w:r>
      <w:r w:rsidR="00F1141E" w:rsidRPr="00834AD2">
        <w:rPr>
          <w:rFonts w:ascii="等线" w:eastAsia="等线" w:hAnsi="等线"/>
        </w:rPr>
        <w:t>([drawable],[pixel]) 填充画布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resize</w:t>
      </w:r>
      <w:r w:rsidR="00F1141E" w:rsidRPr="00834AD2">
        <w:rPr>
          <w:rFonts w:ascii="等线" w:eastAsia="等线" w:hAnsi="等线"/>
        </w:rPr>
        <w:t>([drawable],number width,number height) 重新设置画布大小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get_width([drawable]) 获取画布宽度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get_height([drawable]) 获取画布高度</w:t>
      </w:r>
    </w:p>
    <w:p w:rsidR="00B22EF6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[pixel] </w:t>
      </w:r>
      <w:r>
        <w:rPr>
          <w:rFonts w:ascii="等线" w:eastAsia="等线" w:hAnsi="等线"/>
        </w:rPr>
        <w:t xml:space="preserve">get_pixel([drawable],number x,number y) </w:t>
      </w:r>
      <w:r>
        <w:rPr>
          <w:rFonts w:ascii="等线" w:eastAsia="等线" w:hAnsi="等线" w:hint="eastAsia"/>
        </w:rPr>
        <w:t>获取画布上的点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draw_pixel([drawable],nuber x,number y,[pixel]) 在画布上画点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draw_line([drawable],number x1,number y1,number x2,number y2,[pixel])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在画布上画线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draw_rect([drawable],number x,number y,number width,number height,[pixel])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在画布上绘制线框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fill_rect([drawable],number x,number y,number width,number height,[pixel])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在画布上填充矩形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draw_triangle([drawable],number x1,number y1,number x2,number y2,number x3,number y3,[pixel])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在画布上绘制三角形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fill_triangle([drawable],number x1,number y1,number x2,number y2,number x3,number y3,[pixel])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在画布上填充三角形</w:t>
      </w:r>
    </w:p>
    <w:p w:rsidR="00316950" w:rsidRDefault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draw_string([drawable],number x,number y,string,[pixel]) 在画布上绘制文字</w:t>
      </w:r>
    </w:p>
    <w:p w:rsidR="00F71847" w:rsidRPr="00721400" w:rsidRDefault="00F71847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draw_picture([drawable],number x,number y,[drawable]) 将一幅图片绘制到画布上</w:t>
      </w:r>
    </w:p>
    <w:sectPr w:rsidR="00F71847" w:rsidRPr="00721400" w:rsidSect="00B87286">
      <w:headerReference w:type="default" r:id="rId1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1B0C" w:rsidRDefault="00C11B0C" w:rsidP="00245E5E">
      <w:r>
        <w:separator/>
      </w:r>
    </w:p>
  </w:endnote>
  <w:endnote w:type="continuationSeparator" w:id="0">
    <w:p w:rsidR="00C11B0C" w:rsidRDefault="00C11B0C" w:rsidP="0024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1B0C" w:rsidRDefault="00C11B0C" w:rsidP="00245E5E">
      <w:r>
        <w:separator/>
      </w:r>
    </w:p>
  </w:footnote>
  <w:footnote w:type="continuationSeparator" w:id="0">
    <w:p w:rsidR="00C11B0C" w:rsidRDefault="00C11B0C" w:rsidP="0024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362" w:rsidRDefault="008B1362" w:rsidP="008B1362">
    <w:pPr>
      <w:pStyle w:val="a5"/>
    </w:pPr>
    <w:r>
      <w:rPr>
        <w:rFonts w:hint="eastAsia"/>
      </w:rPr>
      <w:t>Covariant Script编程语言 http://covscript.org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16B"/>
    <w:rsid w:val="00021948"/>
    <w:rsid w:val="000346BB"/>
    <w:rsid w:val="000519EC"/>
    <w:rsid w:val="000E2D31"/>
    <w:rsid w:val="00101E71"/>
    <w:rsid w:val="001206C2"/>
    <w:rsid w:val="00130EAA"/>
    <w:rsid w:val="00194C7B"/>
    <w:rsid w:val="001B09CE"/>
    <w:rsid w:val="001D316B"/>
    <w:rsid w:val="001F4755"/>
    <w:rsid w:val="00237EAC"/>
    <w:rsid w:val="00245E5E"/>
    <w:rsid w:val="00250FDB"/>
    <w:rsid w:val="002704B0"/>
    <w:rsid w:val="00277F16"/>
    <w:rsid w:val="002A654E"/>
    <w:rsid w:val="002A7131"/>
    <w:rsid w:val="002E0668"/>
    <w:rsid w:val="00316950"/>
    <w:rsid w:val="00320960"/>
    <w:rsid w:val="00320BF0"/>
    <w:rsid w:val="003374BB"/>
    <w:rsid w:val="003E43F4"/>
    <w:rsid w:val="003F3FCF"/>
    <w:rsid w:val="00402AFE"/>
    <w:rsid w:val="00475A8C"/>
    <w:rsid w:val="0048351A"/>
    <w:rsid w:val="004A37F8"/>
    <w:rsid w:val="004E1D1C"/>
    <w:rsid w:val="004E4755"/>
    <w:rsid w:val="00560B77"/>
    <w:rsid w:val="00596F27"/>
    <w:rsid w:val="005D0C8F"/>
    <w:rsid w:val="005F3030"/>
    <w:rsid w:val="006103FD"/>
    <w:rsid w:val="006267EB"/>
    <w:rsid w:val="00637500"/>
    <w:rsid w:val="00663A87"/>
    <w:rsid w:val="006968B3"/>
    <w:rsid w:val="006B1C8B"/>
    <w:rsid w:val="006D612D"/>
    <w:rsid w:val="0070083D"/>
    <w:rsid w:val="00714759"/>
    <w:rsid w:val="00721400"/>
    <w:rsid w:val="007567A0"/>
    <w:rsid w:val="0078370B"/>
    <w:rsid w:val="007E43C7"/>
    <w:rsid w:val="00834A25"/>
    <w:rsid w:val="00883BF7"/>
    <w:rsid w:val="008A508A"/>
    <w:rsid w:val="008B1362"/>
    <w:rsid w:val="008B47BA"/>
    <w:rsid w:val="008B49FA"/>
    <w:rsid w:val="008D085B"/>
    <w:rsid w:val="008E7F65"/>
    <w:rsid w:val="0092079D"/>
    <w:rsid w:val="00932717"/>
    <w:rsid w:val="009577F6"/>
    <w:rsid w:val="00A558C8"/>
    <w:rsid w:val="00AD0C38"/>
    <w:rsid w:val="00AD52F5"/>
    <w:rsid w:val="00B04A34"/>
    <w:rsid w:val="00B05616"/>
    <w:rsid w:val="00B17EE9"/>
    <w:rsid w:val="00B22EF6"/>
    <w:rsid w:val="00B75689"/>
    <w:rsid w:val="00B825F5"/>
    <w:rsid w:val="00B87286"/>
    <w:rsid w:val="00B9248D"/>
    <w:rsid w:val="00BE5CD1"/>
    <w:rsid w:val="00C11B0C"/>
    <w:rsid w:val="00C6131A"/>
    <w:rsid w:val="00CA5D9E"/>
    <w:rsid w:val="00D049EE"/>
    <w:rsid w:val="00D50701"/>
    <w:rsid w:val="00D55F8D"/>
    <w:rsid w:val="00D74ADD"/>
    <w:rsid w:val="00DB4EEC"/>
    <w:rsid w:val="00DC327A"/>
    <w:rsid w:val="00DC761C"/>
    <w:rsid w:val="00DE28C1"/>
    <w:rsid w:val="00DE6FA2"/>
    <w:rsid w:val="00E038E3"/>
    <w:rsid w:val="00E32F6E"/>
    <w:rsid w:val="00E57B01"/>
    <w:rsid w:val="00E7179F"/>
    <w:rsid w:val="00EA183E"/>
    <w:rsid w:val="00EA50EB"/>
    <w:rsid w:val="00EB7F96"/>
    <w:rsid w:val="00F03412"/>
    <w:rsid w:val="00F1141E"/>
    <w:rsid w:val="00F152F9"/>
    <w:rsid w:val="00F26FE5"/>
    <w:rsid w:val="00F33C2D"/>
    <w:rsid w:val="00F50333"/>
    <w:rsid w:val="00F558D3"/>
    <w:rsid w:val="00F71847"/>
    <w:rsid w:val="00F91756"/>
    <w:rsid w:val="00FD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6ED1E"/>
  <w15:chartTrackingRefBased/>
  <w15:docId w15:val="{47FA9C48-9DB5-4AA0-B6C7-AB035E21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8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58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7F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1D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E1D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E1D1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E1D1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E1D1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558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55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58D3"/>
    <w:rPr>
      <w:sz w:val="18"/>
      <w:szCs w:val="18"/>
    </w:rPr>
  </w:style>
  <w:style w:type="table" w:styleId="31">
    <w:name w:val="Plain Table 3"/>
    <w:basedOn w:val="a1"/>
    <w:uiPriority w:val="43"/>
    <w:rsid w:val="00F558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F558D3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7567A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567A0"/>
    <w:rPr>
      <w:b/>
      <w:bCs/>
      <w:kern w:val="28"/>
      <w:sz w:val="32"/>
      <w:szCs w:val="32"/>
    </w:rPr>
  </w:style>
  <w:style w:type="paragraph" w:styleId="a9">
    <w:name w:val="footer"/>
    <w:basedOn w:val="a"/>
    <w:link w:val="aa"/>
    <w:uiPriority w:val="99"/>
    <w:unhideWhenUsed/>
    <w:rsid w:val="00245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45E5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B7F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E1D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E1D1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E1D1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E1D1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E1D1C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2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diagramQuickStyle" Target="diagrams/quickStyle1.xml"/><Relationship Id="rId5" Type="http://schemas.openxmlformats.org/officeDocument/2006/relationships/endnotes" Target="endnote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CA2D4D-5B53-4F11-9BEE-812DA6A3BDBD}" type="doc">
      <dgm:prSet loTypeId="urn:microsoft.com/office/officeart/2005/8/layout/hList3" loCatId="list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96A9E403-8F16-4C3B-AF45-5C8434ABA14F}">
      <dgm:prSet phldrT="[文本]"/>
      <dgm:spPr/>
      <dgm:t>
        <a:bodyPr/>
        <a:lstStyle/>
        <a:p>
          <a:r>
            <a:rPr lang="zh-CN" altLang="en-US"/>
            <a:t>结构</a:t>
          </a:r>
        </a:p>
      </dgm:t>
    </dgm:pt>
    <dgm:pt modelId="{FE46CCDE-3AB3-4DC0-9FE9-D60A1E20EBF4}" type="parTrans" cxnId="{AEAFD9C6-2BD2-4ACE-98EF-FFDC4269F151}">
      <dgm:prSet/>
      <dgm:spPr/>
      <dgm:t>
        <a:bodyPr/>
        <a:lstStyle/>
        <a:p>
          <a:endParaRPr lang="zh-CN" altLang="en-US"/>
        </a:p>
      </dgm:t>
    </dgm:pt>
    <dgm:pt modelId="{03D2C26D-F3D0-4A6E-BCF5-03B03250AE21}" type="sibTrans" cxnId="{AEAFD9C6-2BD2-4ACE-98EF-FFDC4269F151}">
      <dgm:prSet/>
      <dgm:spPr/>
      <dgm:t>
        <a:bodyPr/>
        <a:lstStyle/>
        <a:p>
          <a:endParaRPr lang="zh-CN" altLang="en-US"/>
        </a:p>
      </dgm:t>
    </dgm:pt>
    <dgm:pt modelId="{16375344-3DDD-4D66-BF4E-C23FCD73902C}">
      <dgm:prSet phldrT="[文本]"/>
      <dgm:spPr/>
      <dgm:t>
        <a:bodyPr/>
        <a:lstStyle/>
        <a:p>
          <a:r>
            <a:rPr lang="zh-CN" altLang="en-US"/>
            <a:t>成员</a:t>
          </a:r>
          <a:r>
            <a:rPr lang="en-US" altLang="zh-CN"/>
            <a:t>a</a:t>
          </a:r>
          <a:endParaRPr lang="zh-CN" altLang="en-US"/>
        </a:p>
      </dgm:t>
    </dgm:pt>
    <dgm:pt modelId="{558B1223-BA81-48AD-9D12-DE4087997C30}" type="parTrans" cxnId="{A14BF961-D277-4549-885E-27B3092D63A5}">
      <dgm:prSet/>
      <dgm:spPr/>
      <dgm:t>
        <a:bodyPr/>
        <a:lstStyle/>
        <a:p>
          <a:endParaRPr lang="zh-CN" altLang="en-US"/>
        </a:p>
      </dgm:t>
    </dgm:pt>
    <dgm:pt modelId="{B976F887-73B3-4303-838C-43761D5C81E9}" type="sibTrans" cxnId="{A14BF961-D277-4549-885E-27B3092D63A5}">
      <dgm:prSet/>
      <dgm:spPr/>
      <dgm:t>
        <a:bodyPr/>
        <a:lstStyle/>
        <a:p>
          <a:endParaRPr lang="zh-CN" altLang="en-US"/>
        </a:p>
      </dgm:t>
    </dgm:pt>
    <dgm:pt modelId="{83B7FDE2-0A8E-497E-92B0-E64E01814322}">
      <dgm:prSet phldrT="[文本]"/>
      <dgm:spPr/>
      <dgm:t>
        <a:bodyPr/>
        <a:lstStyle/>
        <a:p>
          <a:r>
            <a:rPr lang="zh-CN" altLang="en-US"/>
            <a:t>成员</a:t>
          </a:r>
          <a:r>
            <a:rPr lang="en-US" altLang="zh-CN"/>
            <a:t>b</a:t>
          </a:r>
          <a:endParaRPr lang="zh-CN" altLang="en-US"/>
        </a:p>
      </dgm:t>
    </dgm:pt>
    <dgm:pt modelId="{C6818E42-DA57-4F38-B39B-47300736C857}" type="parTrans" cxnId="{7E474B4C-F73F-42B1-9F11-B7960870D3D0}">
      <dgm:prSet/>
      <dgm:spPr/>
      <dgm:t>
        <a:bodyPr/>
        <a:lstStyle/>
        <a:p>
          <a:endParaRPr lang="zh-CN" altLang="en-US"/>
        </a:p>
      </dgm:t>
    </dgm:pt>
    <dgm:pt modelId="{2B2D8DC9-062F-4C31-8BB8-03FB8C847498}" type="sibTrans" cxnId="{7E474B4C-F73F-42B1-9F11-B7960870D3D0}">
      <dgm:prSet/>
      <dgm:spPr/>
      <dgm:t>
        <a:bodyPr/>
        <a:lstStyle/>
        <a:p>
          <a:endParaRPr lang="zh-CN" altLang="en-US"/>
        </a:p>
      </dgm:t>
    </dgm:pt>
    <dgm:pt modelId="{C9C1A1FC-FCB7-4D33-8C8A-85DEF90F64E3}">
      <dgm:prSet phldrT="[文本]"/>
      <dgm:spPr/>
      <dgm:t>
        <a:bodyPr/>
        <a:lstStyle/>
        <a:p>
          <a:r>
            <a:rPr lang="zh-CN" altLang="en-US"/>
            <a:t>成员</a:t>
          </a:r>
          <a:r>
            <a:rPr lang="en-US" altLang="zh-CN"/>
            <a:t>c</a:t>
          </a:r>
          <a:endParaRPr lang="zh-CN" altLang="en-US"/>
        </a:p>
      </dgm:t>
    </dgm:pt>
    <dgm:pt modelId="{3035FD12-D78D-4B38-B7DA-3A156A48122D}" type="parTrans" cxnId="{B9FDEEB0-BBE2-495B-8D23-5741778035E4}">
      <dgm:prSet/>
      <dgm:spPr/>
      <dgm:t>
        <a:bodyPr/>
        <a:lstStyle/>
        <a:p>
          <a:endParaRPr lang="zh-CN" altLang="en-US"/>
        </a:p>
      </dgm:t>
    </dgm:pt>
    <dgm:pt modelId="{3AD997A6-1BC5-4A90-B1F6-3B70EA773066}" type="sibTrans" cxnId="{B9FDEEB0-BBE2-495B-8D23-5741778035E4}">
      <dgm:prSet/>
      <dgm:spPr/>
      <dgm:t>
        <a:bodyPr/>
        <a:lstStyle/>
        <a:p>
          <a:endParaRPr lang="zh-CN" altLang="en-US"/>
        </a:p>
      </dgm:t>
    </dgm:pt>
    <dgm:pt modelId="{8130AAC4-EB21-4EB0-A36E-9A5AE16EE89C}" type="pres">
      <dgm:prSet presAssocID="{9DCA2D4D-5B53-4F11-9BEE-812DA6A3BDBD}" presName="composite" presStyleCnt="0">
        <dgm:presLayoutVars>
          <dgm:chMax val="1"/>
          <dgm:dir/>
          <dgm:resizeHandles val="exact"/>
        </dgm:presLayoutVars>
      </dgm:prSet>
      <dgm:spPr/>
    </dgm:pt>
    <dgm:pt modelId="{E3E8C919-03EF-4AA6-ADDA-7B9C4735DE37}" type="pres">
      <dgm:prSet presAssocID="{96A9E403-8F16-4C3B-AF45-5C8434ABA14F}" presName="roof" presStyleLbl="dkBgShp" presStyleIdx="0" presStyleCnt="2" custScaleY="99671"/>
      <dgm:spPr/>
    </dgm:pt>
    <dgm:pt modelId="{D9C9F14C-F02B-458C-BDE0-9DDF2C1FA7E4}" type="pres">
      <dgm:prSet presAssocID="{96A9E403-8F16-4C3B-AF45-5C8434ABA14F}" presName="pillars" presStyleCnt="0"/>
      <dgm:spPr/>
    </dgm:pt>
    <dgm:pt modelId="{2251DA15-8EA9-4664-9F94-0BE47637EFF8}" type="pres">
      <dgm:prSet presAssocID="{96A9E403-8F16-4C3B-AF45-5C8434ABA14F}" presName="pillar1" presStyleLbl="node1" presStyleIdx="0" presStyleCnt="3">
        <dgm:presLayoutVars>
          <dgm:bulletEnabled val="1"/>
        </dgm:presLayoutVars>
      </dgm:prSet>
      <dgm:spPr/>
    </dgm:pt>
    <dgm:pt modelId="{CAD7474C-4BA6-4CED-9078-CCD0AFC5D352}" type="pres">
      <dgm:prSet presAssocID="{83B7FDE2-0A8E-497E-92B0-E64E01814322}" presName="pillarX" presStyleLbl="node1" presStyleIdx="1" presStyleCnt="3">
        <dgm:presLayoutVars>
          <dgm:bulletEnabled val="1"/>
        </dgm:presLayoutVars>
      </dgm:prSet>
      <dgm:spPr/>
    </dgm:pt>
    <dgm:pt modelId="{BB27389F-E8A6-4B44-A670-203B748EEBBC}" type="pres">
      <dgm:prSet presAssocID="{C9C1A1FC-FCB7-4D33-8C8A-85DEF90F64E3}" presName="pillarX" presStyleLbl="node1" presStyleIdx="2" presStyleCnt="3">
        <dgm:presLayoutVars>
          <dgm:bulletEnabled val="1"/>
        </dgm:presLayoutVars>
      </dgm:prSet>
      <dgm:spPr/>
    </dgm:pt>
    <dgm:pt modelId="{D5AF8314-71D6-462B-A820-B7428F9A81E4}" type="pres">
      <dgm:prSet presAssocID="{96A9E403-8F16-4C3B-AF45-5C8434ABA14F}" presName="base" presStyleLbl="dkBgShp" presStyleIdx="1" presStyleCnt="2"/>
      <dgm:spPr/>
    </dgm:pt>
  </dgm:ptLst>
  <dgm:cxnLst>
    <dgm:cxn modelId="{A14BF961-D277-4549-885E-27B3092D63A5}" srcId="{96A9E403-8F16-4C3B-AF45-5C8434ABA14F}" destId="{16375344-3DDD-4D66-BF4E-C23FCD73902C}" srcOrd="0" destOrd="0" parTransId="{558B1223-BA81-48AD-9D12-DE4087997C30}" sibTransId="{B976F887-73B3-4303-838C-43761D5C81E9}"/>
    <dgm:cxn modelId="{7E474B4C-F73F-42B1-9F11-B7960870D3D0}" srcId="{96A9E403-8F16-4C3B-AF45-5C8434ABA14F}" destId="{83B7FDE2-0A8E-497E-92B0-E64E01814322}" srcOrd="1" destOrd="0" parTransId="{C6818E42-DA57-4F38-B39B-47300736C857}" sibTransId="{2B2D8DC9-062F-4C31-8BB8-03FB8C847498}"/>
    <dgm:cxn modelId="{AE5BD888-8B7D-4D0B-8170-9BF486A39BF8}" type="presOf" srcId="{96A9E403-8F16-4C3B-AF45-5C8434ABA14F}" destId="{E3E8C919-03EF-4AA6-ADDA-7B9C4735DE37}" srcOrd="0" destOrd="0" presId="urn:microsoft.com/office/officeart/2005/8/layout/hList3"/>
    <dgm:cxn modelId="{C7153197-ABC6-41E7-9108-5986175A6906}" type="presOf" srcId="{C9C1A1FC-FCB7-4D33-8C8A-85DEF90F64E3}" destId="{BB27389F-E8A6-4B44-A670-203B748EEBBC}" srcOrd="0" destOrd="0" presId="urn:microsoft.com/office/officeart/2005/8/layout/hList3"/>
    <dgm:cxn modelId="{B9FDEEB0-BBE2-495B-8D23-5741778035E4}" srcId="{96A9E403-8F16-4C3B-AF45-5C8434ABA14F}" destId="{C9C1A1FC-FCB7-4D33-8C8A-85DEF90F64E3}" srcOrd="2" destOrd="0" parTransId="{3035FD12-D78D-4B38-B7DA-3A156A48122D}" sibTransId="{3AD997A6-1BC5-4A90-B1F6-3B70EA773066}"/>
    <dgm:cxn modelId="{AEAFD9C6-2BD2-4ACE-98EF-FFDC4269F151}" srcId="{9DCA2D4D-5B53-4F11-9BEE-812DA6A3BDBD}" destId="{96A9E403-8F16-4C3B-AF45-5C8434ABA14F}" srcOrd="0" destOrd="0" parTransId="{FE46CCDE-3AB3-4DC0-9FE9-D60A1E20EBF4}" sibTransId="{03D2C26D-F3D0-4A6E-BCF5-03B03250AE21}"/>
    <dgm:cxn modelId="{A5FE85DB-C661-4DB8-9064-7BAA35DD4063}" type="presOf" srcId="{9DCA2D4D-5B53-4F11-9BEE-812DA6A3BDBD}" destId="{8130AAC4-EB21-4EB0-A36E-9A5AE16EE89C}" srcOrd="0" destOrd="0" presId="urn:microsoft.com/office/officeart/2005/8/layout/hList3"/>
    <dgm:cxn modelId="{EACB85E1-AA42-4B28-BB42-63FA021C9AA7}" type="presOf" srcId="{16375344-3DDD-4D66-BF4E-C23FCD73902C}" destId="{2251DA15-8EA9-4664-9F94-0BE47637EFF8}" srcOrd="0" destOrd="0" presId="urn:microsoft.com/office/officeart/2005/8/layout/hList3"/>
    <dgm:cxn modelId="{F7F9C7F3-B9C3-4CDB-90D0-8418CBC45777}" type="presOf" srcId="{83B7FDE2-0A8E-497E-92B0-E64E01814322}" destId="{CAD7474C-4BA6-4CED-9078-CCD0AFC5D352}" srcOrd="0" destOrd="0" presId="urn:microsoft.com/office/officeart/2005/8/layout/hList3"/>
    <dgm:cxn modelId="{E1B6F721-C4DB-414E-8EE7-FBE1BEB2A1ED}" type="presParOf" srcId="{8130AAC4-EB21-4EB0-A36E-9A5AE16EE89C}" destId="{E3E8C919-03EF-4AA6-ADDA-7B9C4735DE37}" srcOrd="0" destOrd="0" presId="urn:microsoft.com/office/officeart/2005/8/layout/hList3"/>
    <dgm:cxn modelId="{5AEAEFA9-5511-488D-AD8C-E86630F2976C}" type="presParOf" srcId="{8130AAC4-EB21-4EB0-A36E-9A5AE16EE89C}" destId="{D9C9F14C-F02B-458C-BDE0-9DDF2C1FA7E4}" srcOrd="1" destOrd="0" presId="urn:microsoft.com/office/officeart/2005/8/layout/hList3"/>
    <dgm:cxn modelId="{392C8909-15EC-4B73-AE79-068D781A46D0}" type="presParOf" srcId="{D9C9F14C-F02B-458C-BDE0-9DDF2C1FA7E4}" destId="{2251DA15-8EA9-4664-9F94-0BE47637EFF8}" srcOrd="0" destOrd="0" presId="urn:microsoft.com/office/officeart/2005/8/layout/hList3"/>
    <dgm:cxn modelId="{8D8D4E70-08D5-40F3-B610-1B793207FDB7}" type="presParOf" srcId="{D9C9F14C-F02B-458C-BDE0-9DDF2C1FA7E4}" destId="{CAD7474C-4BA6-4CED-9078-CCD0AFC5D352}" srcOrd="1" destOrd="0" presId="urn:microsoft.com/office/officeart/2005/8/layout/hList3"/>
    <dgm:cxn modelId="{0D1BD67E-A140-4201-85A0-8B07137B1351}" type="presParOf" srcId="{D9C9F14C-F02B-458C-BDE0-9DDF2C1FA7E4}" destId="{BB27389F-E8A6-4B44-A670-203B748EEBBC}" srcOrd="2" destOrd="0" presId="urn:microsoft.com/office/officeart/2005/8/layout/hList3"/>
    <dgm:cxn modelId="{79E5B03C-C7FA-421E-B9E6-7420DAFD2A15}" type="presParOf" srcId="{8130AAC4-EB21-4EB0-A36E-9A5AE16EE89C}" destId="{D5AF8314-71D6-462B-A820-B7428F9A81E4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38E5EAF-27C7-443D-8835-E387C00496DA}" type="doc">
      <dgm:prSet loTypeId="urn:microsoft.com/office/officeart/2005/8/layout/v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8AF55306-BFD5-4ABD-A2B2-739F46F20755}">
      <dgm:prSet phldrT="[文本]"/>
      <dgm:spPr/>
      <dgm:t>
        <a:bodyPr/>
        <a:lstStyle/>
        <a:p>
          <a:r>
            <a:rPr lang="zh-CN" altLang="en-US"/>
            <a:t>当前作用域</a:t>
          </a:r>
        </a:p>
      </dgm:t>
    </dgm:pt>
    <dgm:pt modelId="{E73FF594-A05A-4353-8DD5-44621EE1EB3C}" type="par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7A06F318-83C5-4FB3-8F25-58CD22CE69C5}" type="sib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DBF4627A-E18A-4961-A227-71B42ED2967D}">
      <dgm:prSet phldrT="[文本]"/>
      <dgm:spPr/>
      <dgm:t>
        <a:bodyPr/>
        <a:lstStyle/>
        <a:p>
          <a:r>
            <a:rPr lang="zh-CN" altLang="en-US"/>
            <a:t>下层作用域</a:t>
          </a:r>
        </a:p>
      </dgm:t>
    </dgm:pt>
    <dgm:pt modelId="{17240EF3-CCCE-48E0-BBB6-8FACC7785C78}" type="par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BAFCB967-9876-4488-968B-99A3C9ED7946}" type="sib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054237B3-D0A8-4BF7-81EF-8FE002D0EC87}">
      <dgm:prSet phldrT="[文本]"/>
      <dgm:spPr/>
      <dgm:t>
        <a:bodyPr/>
        <a:lstStyle/>
        <a:p>
          <a:r>
            <a:rPr lang="zh-CN" altLang="en-US"/>
            <a:t>全局作用域</a:t>
          </a:r>
        </a:p>
      </dgm:t>
    </dgm:pt>
    <dgm:pt modelId="{3F063895-5AF7-4B92-A429-1085F39F4C66}" type="par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9FECA9F2-9501-497E-B6A9-EA67CD8A9093}" type="sib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F22D11B6-D7E2-43B1-9A63-C73C55F77DC5}" type="pres">
      <dgm:prSet presAssocID="{938E5EAF-27C7-443D-8835-E387C00496DA}" presName="outerComposite" presStyleCnt="0">
        <dgm:presLayoutVars>
          <dgm:chMax val="5"/>
          <dgm:dir/>
          <dgm:resizeHandles val="exact"/>
        </dgm:presLayoutVars>
      </dgm:prSet>
      <dgm:spPr/>
    </dgm:pt>
    <dgm:pt modelId="{E4F08646-53C4-4FF5-8338-1749F1B870B7}" type="pres">
      <dgm:prSet presAssocID="{938E5EAF-27C7-443D-8835-E387C00496DA}" presName="dummyMaxCanvas" presStyleCnt="0">
        <dgm:presLayoutVars/>
      </dgm:prSet>
      <dgm:spPr/>
    </dgm:pt>
    <dgm:pt modelId="{C552D316-90ED-4DEF-AFA4-2CF4602BDB3B}" type="pres">
      <dgm:prSet presAssocID="{938E5EAF-27C7-443D-8835-E387C00496DA}" presName="ThreeNodes_1" presStyleLbl="node1" presStyleIdx="0" presStyleCnt="3">
        <dgm:presLayoutVars>
          <dgm:bulletEnabled val="1"/>
        </dgm:presLayoutVars>
      </dgm:prSet>
      <dgm:spPr/>
    </dgm:pt>
    <dgm:pt modelId="{C4745482-9E10-407C-B018-8199B25793B2}" type="pres">
      <dgm:prSet presAssocID="{938E5EAF-27C7-443D-8835-E387C00496DA}" presName="ThreeNodes_2" presStyleLbl="node1" presStyleIdx="1" presStyleCnt="3">
        <dgm:presLayoutVars>
          <dgm:bulletEnabled val="1"/>
        </dgm:presLayoutVars>
      </dgm:prSet>
      <dgm:spPr/>
    </dgm:pt>
    <dgm:pt modelId="{5231427E-7D76-49B8-B34E-414C4C0B7AD5}" type="pres">
      <dgm:prSet presAssocID="{938E5EAF-27C7-443D-8835-E387C00496DA}" presName="ThreeNodes_3" presStyleLbl="node1" presStyleIdx="2" presStyleCnt="3">
        <dgm:presLayoutVars>
          <dgm:bulletEnabled val="1"/>
        </dgm:presLayoutVars>
      </dgm:prSet>
      <dgm:spPr/>
    </dgm:pt>
    <dgm:pt modelId="{35059286-DD60-4CC8-9F23-4287E426B304}" type="pres">
      <dgm:prSet presAssocID="{938E5EAF-27C7-443D-8835-E387C00496DA}" presName="ThreeConn_1-2" presStyleLbl="fgAccFollowNode1" presStyleIdx="0" presStyleCnt="2">
        <dgm:presLayoutVars>
          <dgm:bulletEnabled val="1"/>
        </dgm:presLayoutVars>
      </dgm:prSet>
      <dgm:spPr/>
    </dgm:pt>
    <dgm:pt modelId="{71C7A0E7-4F41-4EC3-9F42-DBAB9DFA5478}" type="pres">
      <dgm:prSet presAssocID="{938E5EAF-27C7-443D-8835-E387C00496DA}" presName="ThreeConn_2-3" presStyleLbl="fgAccFollowNode1" presStyleIdx="1" presStyleCnt="2">
        <dgm:presLayoutVars>
          <dgm:bulletEnabled val="1"/>
        </dgm:presLayoutVars>
      </dgm:prSet>
      <dgm:spPr/>
    </dgm:pt>
    <dgm:pt modelId="{7F8F2297-9247-465E-9F03-AC5D9E3B1DF2}" type="pres">
      <dgm:prSet presAssocID="{938E5EAF-27C7-443D-8835-E387C00496DA}" presName="ThreeNodes_1_text" presStyleLbl="node1" presStyleIdx="2" presStyleCnt="3">
        <dgm:presLayoutVars>
          <dgm:bulletEnabled val="1"/>
        </dgm:presLayoutVars>
      </dgm:prSet>
      <dgm:spPr/>
    </dgm:pt>
    <dgm:pt modelId="{36BE898D-663D-437B-A2A8-CC1B8E9D9CF5}" type="pres">
      <dgm:prSet presAssocID="{938E5EAF-27C7-443D-8835-E387C00496DA}" presName="ThreeNodes_2_text" presStyleLbl="node1" presStyleIdx="2" presStyleCnt="3">
        <dgm:presLayoutVars>
          <dgm:bulletEnabled val="1"/>
        </dgm:presLayoutVars>
      </dgm:prSet>
      <dgm:spPr/>
    </dgm:pt>
    <dgm:pt modelId="{85DBC7BC-B0E0-4EAD-A7E0-159B8D26F260}" type="pres">
      <dgm:prSet presAssocID="{938E5EAF-27C7-443D-8835-E387C00496DA}" presName="ThreeNodes_3_text" presStyleLbl="node1" presStyleIdx="2" presStyleCnt="3">
        <dgm:presLayoutVars>
          <dgm:bulletEnabled val="1"/>
        </dgm:presLayoutVars>
      </dgm:prSet>
      <dgm:spPr/>
    </dgm:pt>
  </dgm:ptLst>
  <dgm:cxnLst>
    <dgm:cxn modelId="{FA7ED40B-4508-46E7-A56E-C40FB390B988}" type="presOf" srcId="{8AF55306-BFD5-4ABD-A2B2-739F46F20755}" destId="{7F8F2297-9247-465E-9F03-AC5D9E3B1DF2}" srcOrd="1" destOrd="0" presId="urn:microsoft.com/office/officeart/2005/8/layout/vProcess5"/>
    <dgm:cxn modelId="{EFCD2211-BB95-47FD-9826-DE9D3F04776F}" type="presOf" srcId="{DBF4627A-E18A-4961-A227-71B42ED2967D}" destId="{36BE898D-663D-437B-A2A8-CC1B8E9D9CF5}" srcOrd="1" destOrd="0" presId="urn:microsoft.com/office/officeart/2005/8/layout/vProcess5"/>
    <dgm:cxn modelId="{264ADA16-B9E2-4768-9D2E-D15FD0BB1A47}" srcId="{938E5EAF-27C7-443D-8835-E387C00496DA}" destId="{DBF4627A-E18A-4961-A227-71B42ED2967D}" srcOrd="1" destOrd="0" parTransId="{17240EF3-CCCE-48E0-BBB6-8FACC7785C78}" sibTransId="{BAFCB967-9876-4488-968B-99A3C9ED7946}"/>
    <dgm:cxn modelId="{69E7AD21-EA42-41D1-B328-6A5904650D6D}" type="presOf" srcId="{7A06F318-83C5-4FB3-8F25-58CD22CE69C5}" destId="{35059286-DD60-4CC8-9F23-4287E426B304}" srcOrd="0" destOrd="0" presId="urn:microsoft.com/office/officeart/2005/8/layout/vProcess5"/>
    <dgm:cxn modelId="{5A9A4629-6C0A-4654-A40B-310BF1D7AA09}" type="presOf" srcId="{8AF55306-BFD5-4ABD-A2B2-739F46F20755}" destId="{C552D316-90ED-4DEF-AFA4-2CF4602BDB3B}" srcOrd="0" destOrd="0" presId="urn:microsoft.com/office/officeart/2005/8/layout/vProcess5"/>
    <dgm:cxn modelId="{81289A36-7289-4915-95FC-66D420CD4A12}" type="presOf" srcId="{054237B3-D0A8-4BF7-81EF-8FE002D0EC87}" destId="{5231427E-7D76-49B8-B34E-414C4C0B7AD5}" srcOrd="0" destOrd="0" presId="urn:microsoft.com/office/officeart/2005/8/layout/vProcess5"/>
    <dgm:cxn modelId="{827D623B-9882-4C99-972E-A64C660897AA}" srcId="{938E5EAF-27C7-443D-8835-E387C00496DA}" destId="{054237B3-D0A8-4BF7-81EF-8FE002D0EC87}" srcOrd="2" destOrd="0" parTransId="{3F063895-5AF7-4B92-A429-1085F39F4C66}" sibTransId="{9FECA9F2-9501-497E-B6A9-EA67CD8A9093}"/>
    <dgm:cxn modelId="{B032595C-B097-4715-A6AB-DF152E82BAEF}" type="presOf" srcId="{054237B3-D0A8-4BF7-81EF-8FE002D0EC87}" destId="{85DBC7BC-B0E0-4EAD-A7E0-159B8D26F260}" srcOrd="1" destOrd="0" presId="urn:microsoft.com/office/officeart/2005/8/layout/vProcess5"/>
    <dgm:cxn modelId="{84274143-4ADB-4D2C-905A-C7E4B4B23380}" type="presOf" srcId="{BAFCB967-9876-4488-968B-99A3C9ED7946}" destId="{71C7A0E7-4F41-4EC3-9F42-DBAB9DFA5478}" srcOrd="0" destOrd="0" presId="urn:microsoft.com/office/officeart/2005/8/layout/vProcess5"/>
    <dgm:cxn modelId="{86901A6F-C70B-490C-B5FA-6E179EA864DD}" type="presOf" srcId="{938E5EAF-27C7-443D-8835-E387C00496DA}" destId="{F22D11B6-D7E2-43B1-9A63-C73C55F77DC5}" srcOrd="0" destOrd="0" presId="urn:microsoft.com/office/officeart/2005/8/layout/vProcess5"/>
    <dgm:cxn modelId="{62294995-21A6-4EB7-ADDD-A934B6DEECAC}" srcId="{938E5EAF-27C7-443D-8835-E387C00496DA}" destId="{8AF55306-BFD5-4ABD-A2B2-739F46F20755}" srcOrd="0" destOrd="0" parTransId="{E73FF594-A05A-4353-8DD5-44621EE1EB3C}" sibTransId="{7A06F318-83C5-4FB3-8F25-58CD22CE69C5}"/>
    <dgm:cxn modelId="{D59E74E1-2361-4808-9938-A943FE6F8CFE}" type="presOf" srcId="{DBF4627A-E18A-4961-A227-71B42ED2967D}" destId="{C4745482-9E10-407C-B018-8199B25793B2}" srcOrd="0" destOrd="0" presId="urn:microsoft.com/office/officeart/2005/8/layout/vProcess5"/>
    <dgm:cxn modelId="{04DDD60D-68CC-4D01-8456-63230948CA2A}" type="presParOf" srcId="{F22D11B6-D7E2-43B1-9A63-C73C55F77DC5}" destId="{E4F08646-53C4-4FF5-8338-1749F1B870B7}" srcOrd="0" destOrd="0" presId="urn:microsoft.com/office/officeart/2005/8/layout/vProcess5"/>
    <dgm:cxn modelId="{7D33104C-507C-4D5E-8277-9FB77FF7D0AA}" type="presParOf" srcId="{F22D11B6-D7E2-43B1-9A63-C73C55F77DC5}" destId="{C552D316-90ED-4DEF-AFA4-2CF4602BDB3B}" srcOrd="1" destOrd="0" presId="urn:microsoft.com/office/officeart/2005/8/layout/vProcess5"/>
    <dgm:cxn modelId="{832BCF6A-7F82-488A-B87B-05ABC49FA7C8}" type="presParOf" srcId="{F22D11B6-D7E2-43B1-9A63-C73C55F77DC5}" destId="{C4745482-9E10-407C-B018-8199B25793B2}" srcOrd="2" destOrd="0" presId="urn:microsoft.com/office/officeart/2005/8/layout/vProcess5"/>
    <dgm:cxn modelId="{DF16B68E-744E-4AA6-81DC-BB236FABAF0B}" type="presParOf" srcId="{F22D11B6-D7E2-43B1-9A63-C73C55F77DC5}" destId="{5231427E-7D76-49B8-B34E-414C4C0B7AD5}" srcOrd="3" destOrd="0" presId="urn:microsoft.com/office/officeart/2005/8/layout/vProcess5"/>
    <dgm:cxn modelId="{FE4737CF-966D-4074-9167-A02ED4366A4D}" type="presParOf" srcId="{F22D11B6-D7E2-43B1-9A63-C73C55F77DC5}" destId="{35059286-DD60-4CC8-9F23-4287E426B304}" srcOrd="4" destOrd="0" presId="urn:microsoft.com/office/officeart/2005/8/layout/vProcess5"/>
    <dgm:cxn modelId="{78902C04-C579-4329-8EAA-B5EB0515D32C}" type="presParOf" srcId="{F22D11B6-D7E2-43B1-9A63-C73C55F77DC5}" destId="{71C7A0E7-4F41-4EC3-9F42-DBAB9DFA5478}" srcOrd="5" destOrd="0" presId="urn:microsoft.com/office/officeart/2005/8/layout/vProcess5"/>
    <dgm:cxn modelId="{D2AF76B8-3C3F-4848-9F8B-D542436FC4E8}" type="presParOf" srcId="{F22D11B6-D7E2-43B1-9A63-C73C55F77DC5}" destId="{7F8F2297-9247-465E-9F03-AC5D9E3B1DF2}" srcOrd="6" destOrd="0" presId="urn:microsoft.com/office/officeart/2005/8/layout/vProcess5"/>
    <dgm:cxn modelId="{8B032EB0-0C42-43F4-A7D8-60CFCFDA12CB}" type="presParOf" srcId="{F22D11B6-D7E2-43B1-9A63-C73C55F77DC5}" destId="{36BE898D-663D-437B-A2A8-CC1B8E9D9CF5}" srcOrd="7" destOrd="0" presId="urn:microsoft.com/office/officeart/2005/8/layout/vProcess5"/>
    <dgm:cxn modelId="{A0C66F06-A984-4C32-AF71-60CB7C9867FC}" type="presParOf" srcId="{F22D11B6-D7E2-43B1-9A63-C73C55F77DC5}" destId="{85DBC7BC-B0E0-4EAD-A7E0-159B8D26F260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E8C919-03EF-4AA6-ADDA-7B9C4735DE37}">
      <dsp:nvSpPr>
        <dsp:cNvPr id="0" name=""/>
        <dsp:cNvSpPr/>
      </dsp:nvSpPr>
      <dsp:spPr>
        <a:xfrm>
          <a:off x="0" y="371"/>
          <a:ext cx="3600000" cy="449954"/>
        </a:xfrm>
        <a:prstGeom prst="rect">
          <a:avLst/>
        </a:prstGeom>
        <a:solidFill>
          <a:schemeClr val="dk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900" kern="1200"/>
            <a:t>结构</a:t>
          </a:r>
        </a:p>
      </dsp:txBody>
      <dsp:txXfrm>
        <a:off x="0" y="371"/>
        <a:ext cx="3600000" cy="449954"/>
      </dsp:txXfrm>
    </dsp:sp>
    <dsp:sp modelId="{2251DA15-8EA9-4664-9F94-0BE47637EFF8}">
      <dsp:nvSpPr>
        <dsp:cNvPr id="0" name=""/>
        <dsp:cNvSpPr/>
      </dsp:nvSpPr>
      <dsp:spPr>
        <a:xfrm>
          <a:off x="1757" y="451068"/>
          <a:ext cx="1198828" cy="94802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900" kern="1200"/>
            <a:t>成员</a:t>
          </a:r>
          <a:r>
            <a:rPr lang="en-US" altLang="zh-CN" sz="2900" kern="1200"/>
            <a:t>a</a:t>
          </a:r>
          <a:endParaRPr lang="zh-CN" altLang="en-US" sz="2900" kern="1200"/>
        </a:p>
      </dsp:txBody>
      <dsp:txXfrm>
        <a:off x="1757" y="451068"/>
        <a:ext cx="1198828" cy="948024"/>
      </dsp:txXfrm>
    </dsp:sp>
    <dsp:sp modelId="{CAD7474C-4BA6-4CED-9078-CCD0AFC5D352}">
      <dsp:nvSpPr>
        <dsp:cNvPr id="0" name=""/>
        <dsp:cNvSpPr/>
      </dsp:nvSpPr>
      <dsp:spPr>
        <a:xfrm>
          <a:off x="1200585" y="451068"/>
          <a:ext cx="1198828" cy="94802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900" kern="1200"/>
            <a:t>成员</a:t>
          </a:r>
          <a:r>
            <a:rPr lang="en-US" altLang="zh-CN" sz="2900" kern="1200"/>
            <a:t>b</a:t>
          </a:r>
          <a:endParaRPr lang="zh-CN" altLang="en-US" sz="2900" kern="1200"/>
        </a:p>
      </dsp:txBody>
      <dsp:txXfrm>
        <a:off x="1200585" y="451068"/>
        <a:ext cx="1198828" cy="948024"/>
      </dsp:txXfrm>
    </dsp:sp>
    <dsp:sp modelId="{BB27389F-E8A6-4B44-A670-203B748EEBBC}">
      <dsp:nvSpPr>
        <dsp:cNvPr id="0" name=""/>
        <dsp:cNvSpPr/>
      </dsp:nvSpPr>
      <dsp:spPr>
        <a:xfrm>
          <a:off x="2399414" y="451068"/>
          <a:ext cx="1198828" cy="94802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900" kern="1200"/>
            <a:t>成员</a:t>
          </a:r>
          <a:r>
            <a:rPr lang="en-US" altLang="zh-CN" sz="2900" kern="1200"/>
            <a:t>c</a:t>
          </a:r>
          <a:endParaRPr lang="zh-CN" altLang="en-US" sz="2900" kern="1200"/>
        </a:p>
      </dsp:txBody>
      <dsp:txXfrm>
        <a:off x="2399414" y="451068"/>
        <a:ext cx="1198828" cy="948024"/>
      </dsp:txXfrm>
    </dsp:sp>
    <dsp:sp modelId="{D5AF8314-71D6-462B-A820-B7428F9A81E4}">
      <dsp:nvSpPr>
        <dsp:cNvPr id="0" name=""/>
        <dsp:cNvSpPr/>
      </dsp:nvSpPr>
      <dsp:spPr>
        <a:xfrm>
          <a:off x="0" y="1399092"/>
          <a:ext cx="3600000" cy="105336"/>
        </a:xfrm>
        <a:prstGeom prst="rect">
          <a:avLst/>
        </a:prstGeom>
        <a:solidFill>
          <a:schemeClr val="dk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52D316-90ED-4DEF-AFA4-2CF4602BDB3B}">
      <dsp:nvSpPr>
        <dsp:cNvPr id="0" name=""/>
        <dsp:cNvSpPr/>
      </dsp:nvSpPr>
      <dsp:spPr>
        <a:xfrm>
          <a:off x="0" y="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当前作用域</a:t>
          </a:r>
        </a:p>
      </dsp:txBody>
      <dsp:txXfrm>
        <a:off x="10470" y="10470"/>
        <a:ext cx="2674251" cy="336540"/>
      </dsp:txXfrm>
    </dsp:sp>
    <dsp:sp modelId="{C4745482-9E10-407C-B018-8199B25793B2}">
      <dsp:nvSpPr>
        <dsp:cNvPr id="0" name=""/>
        <dsp:cNvSpPr/>
      </dsp:nvSpPr>
      <dsp:spPr>
        <a:xfrm>
          <a:off x="269999" y="41706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下层作用域</a:t>
          </a:r>
        </a:p>
      </dsp:txBody>
      <dsp:txXfrm>
        <a:off x="280469" y="427530"/>
        <a:ext cx="2536698" cy="336540"/>
      </dsp:txXfrm>
    </dsp:sp>
    <dsp:sp modelId="{5231427E-7D76-49B8-B34E-414C4C0B7AD5}">
      <dsp:nvSpPr>
        <dsp:cNvPr id="0" name=""/>
        <dsp:cNvSpPr/>
      </dsp:nvSpPr>
      <dsp:spPr>
        <a:xfrm>
          <a:off x="539999" y="83412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全局作用域</a:t>
          </a:r>
        </a:p>
      </dsp:txBody>
      <dsp:txXfrm>
        <a:off x="550469" y="844590"/>
        <a:ext cx="2536698" cy="336540"/>
      </dsp:txXfrm>
    </dsp:sp>
    <dsp:sp modelId="{35059286-DD60-4CC8-9F23-4287E426B304}">
      <dsp:nvSpPr>
        <dsp:cNvPr id="0" name=""/>
        <dsp:cNvSpPr/>
      </dsp:nvSpPr>
      <dsp:spPr>
        <a:xfrm>
          <a:off x="2827638" y="271089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879919" y="271089"/>
        <a:ext cx="127800" cy="174852"/>
      </dsp:txXfrm>
    </dsp:sp>
    <dsp:sp modelId="{71C7A0E7-4F41-4EC3-9F42-DBAB9DFA5478}">
      <dsp:nvSpPr>
        <dsp:cNvPr id="0" name=""/>
        <dsp:cNvSpPr/>
      </dsp:nvSpPr>
      <dsp:spPr>
        <a:xfrm>
          <a:off x="3097638" y="685765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3149919" y="685765"/>
        <a:ext cx="127800" cy="174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14</Pages>
  <Words>1407</Words>
  <Characters>8025</Characters>
  <Application>Microsoft Office Word</Application>
  <DocSecurity>0</DocSecurity>
  <Lines>66</Lines>
  <Paragraphs>18</Paragraphs>
  <ScaleCrop>false</ScaleCrop>
  <Company/>
  <LinksUpToDate>false</LinksUpToDate>
  <CharactersWithSpaces>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82</cp:revision>
  <dcterms:created xsi:type="dcterms:W3CDTF">2017-08-06T13:22:00Z</dcterms:created>
  <dcterms:modified xsi:type="dcterms:W3CDTF">2017-08-22T09:20:00Z</dcterms:modified>
</cp:coreProperties>
</file>