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EF5FD01" w14:textId="669862BE" w:rsidR="009F7FCE" w:rsidRPr="00AE0B02" w:rsidRDefault="00AE0B02" w:rsidP="007F49AC">
      <w:pPr>
        <w:pStyle w:val="papertitle"/>
        <w:rPr>
          <w:lang w:val="es-MX"/>
        </w:rPr>
      </w:pPr>
      <w:r w:rsidRPr="00AE0B02">
        <w:rPr>
          <w:lang w:val="es-MX"/>
        </w:rPr>
        <w:t>Introducción a la Simulación p</w:t>
      </w:r>
      <w:r>
        <w:rPr>
          <w:lang w:val="es-MX"/>
        </w:rPr>
        <w:t>or Computadora</w:t>
      </w:r>
    </w:p>
    <w:p w14:paraId="2DF7EADA" w14:textId="048EDFAB" w:rsidR="00577082" w:rsidRPr="00E85CAF" w:rsidRDefault="00AB1D98" w:rsidP="007F49AC">
      <w:pPr>
        <w:pStyle w:val="author"/>
        <w:rPr>
          <w:lang w:val="es-MX"/>
        </w:rPr>
      </w:pPr>
      <w:r>
        <w:rPr>
          <w:lang w:val="es-MX"/>
        </w:rPr>
        <w:t>Alejandro Covarrubias</w:t>
      </w:r>
      <w:r w:rsidR="00AE0B02" w:rsidRPr="00E85CAF">
        <w:rPr>
          <w:rStyle w:val="ORCID"/>
          <w:vertAlign w:val="baseline"/>
          <w:lang w:val="es-MX"/>
        </w:rPr>
        <w:t xml:space="preserve"> </w:t>
      </w:r>
      <w:r>
        <w:rPr>
          <w:rStyle w:val="ORCID"/>
          <w:vertAlign w:val="baseline"/>
          <w:lang w:val="es-MX"/>
        </w:rPr>
        <w:t>Sanchez</w:t>
      </w:r>
      <w:r w:rsidR="009B2539" w:rsidRPr="00E85CAF">
        <w:rPr>
          <w:rStyle w:val="ORCID"/>
          <w:lang w:val="es-MX"/>
        </w:rPr>
        <w:t>[</w:t>
      </w:r>
      <w:r>
        <w:rPr>
          <w:rStyle w:val="ORCID"/>
          <w:lang w:val="es-MX"/>
        </w:rPr>
        <w:t>221350192</w:t>
      </w:r>
      <w:r w:rsidR="009B2539" w:rsidRPr="00E85CAF">
        <w:rPr>
          <w:rStyle w:val="ORCID"/>
          <w:lang w:val="es-MX"/>
        </w:rPr>
        <w:t>]</w:t>
      </w:r>
    </w:p>
    <w:p w14:paraId="58A04E13" w14:textId="04D827EE" w:rsidR="00577082" w:rsidRPr="00AE0B02" w:rsidRDefault="009B2539" w:rsidP="00AE0B02">
      <w:pPr>
        <w:pStyle w:val="address"/>
        <w:rPr>
          <w:lang w:val="es-MX"/>
        </w:rPr>
      </w:pPr>
      <w:r w:rsidRPr="00AE0B02">
        <w:rPr>
          <w:vertAlign w:val="superscript"/>
          <w:lang w:val="es-MX"/>
        </w:rPr>
        <w:t>1</w:t>
      </w:r>
      <w:r w:rsidRPr="00AE0B02">
        <w:rPr>
          <w:lang w:val="es-MX"/>
        </w:rPr>
        <w:t xml:space="preserve"> </w:t>
      </w:r>
      <w:r w:rsidR="00AE0B02" w:rsidRPr="00AE0B02">
        <w:rPr>
          <w:lang w:val="es-MX"/>
        </w:rPr>
        <w:t>Universidad de Guadalajara – Ingeniería en Comput</w:t>
      </w:r>
      <w:r w:rsidR="00AE0B02">
        <w:rPr>
          <w:lang w:val="es-MX"/>
        </w:rPr>
        <w:t>ación</w:t>
      </w:r>
      <w:r w:rsidRPr="00AE0B02">
        <w:rPr>
          <w:lang w:val="es-MX"/>
        </w:rPr>
        <w:t xml:space="preserve"> </w:t>
      </w:r>
    </w:p>
    <w:p w14:paraId="18E0206C" w14:textId="790A0CEC" w:rsidR="00577082" w:rsidRPr="00AE0B02" w:rsidRDefault="009B2539" w:rsidP="00EE426C">
      <w:pPr>
        <w:pStyle w:val="keywords"/>
        <w:rPr>
          <w:lang w:val="es-MX"/>
        </w:rPr>
      </w:pPr>
      <w:r w:rsidRPr="00AE0B02">
        <w:rPr>
          <w:b/>
          <w:bCs/>
          <w:lang w:val="es-MX"/>
        </w:rPr>
        <w:t>Keywords:</w:t>
      </w:r>
      <w:r w:rsidRPr="00AE0B02">
        <w:rPr>
          <w:lang w:val="es-MX"/>
        </w:rPr>
        <w:t xml:space="preserve"> </w:t>
      </w:r>
      <w:r w:rsidR="00AE0B02" w:rsidRPr="00AE0B02">
        <w:rPr>
          <w:lang w:val="es-MX"/>
        </w:rPr>
        <w:t>Simulación por computadora, modelos matemáticos, simulación discreta, simulación continua, optimización, bucle de simulación</w:t>
      </w:r>
      <w:r w:rsidR="00AE0B02">
        <w:rPr>
          <w:lang w:val="es-MX"/>
        </w:rPr>
        <w:t>,</w:t>
      </w:r>
      <w:r w:rsidR="00AE0B02" w:rsidRPr="00AE0B02">
        <w:rPr>
          <w:lang w:val="es-MX"/>
        </w:rPr>
        <w:t xml:space="preserve"> modelo.</w:t>
      </w:r>
    </w:p>
    <w:p w14:paraId="694889D3" w14:textId="641B7BCC" w:rsidR="00577082" w:rsidRPr="00AE0B02" w:rsidRDefault="005A55D9" w:rsidP="005A55D9">
      <w:pPr>
        <w:pStyle w:val="heading1"/>
        <w:numPr>
          <w:ilvl w:val="0"/>
          <w:numId w:val="0"/>
        </w:numPr>
        <w:ind w:left="567" w:hanging="567"/>
        <w:rPr>
          <w:lang w:val="es-MX"/>
        </w:rPr>
      </w:pPr>
      <w:r w:rsidRPr="00AE0B02">
        <w:rPr>
          <w:lang w:val="es-MX"/>
        </w:rPr>
        <w:t>Introducción</w:t>
      </w:r>
    </w:p>
    <w:p w14:paraId="7E55830D" w14:textId="3191629E" w:rsidR="005A55D9" w:rsidRPr="005A55D9" w:rsidRDefault="00930DEF" w:rsidP="00930DEF">
      <w:pPr>
        <w:ind w:firstLine="0"/>
        <w:rPr>
          <w:lang w:val="es-MX"/>
        </w:rPr>
      </w:pPr>
      <w:r w:rsidRPr="00930DEF">
        <w:rPr>
          <w:lang w:val="es-MX"/>
        </w:rPr>
        <w:t xml:space="preserve">Una simulación por computadora es un proceso en el cual se utiliza software especializado para crear modelos matemáticos o lógicos de sistemas reales, con el fin de estudiar su comportamiento y prever sus resultados bajo diferentes condiciones y escenarios. </w:t>
      </w:r>
      <w:r w:rsidR="005A55D9" w:rsidRPr="005A55D9">
        <w:rPr>
          <w:lang w:val="es-MX"/>
        </w:rPr>
        <w:t>[1].</w:t>
      </w:r>
    </w:p>
    <w:p w14:paraId="686B1EF6" w14:textId="32D9E156" w:rsidR="005A55D9" w:rsidRDefault="005A55D9" w:rsidP="00930DEF">
      <w:pPr>
        <w:rPr>
          <w:lang w:val="es-MX"/>
        </w:rPr>
      </w:pPr>
      <w:r w:rsidRPr="005A55D9">
        <w:rPr>
          <w:lang w:val="es-MX"/>
        </w:rPr>
        <w:t>Un sistema de simulación por computadora se compone de varios elementos clave:</w:t>
      </w:r>
    </w:p>
    <w:p w14:paraId="6914326D" w14:textId="77777777" w:rsidR="00930DEF" w:rsidRPr="005A55D9" w:rsidRDefault="00930DEF" w:rsidP="003C044F">
      <w:pPr>
        <w:spacing w:line="240" w:lineRule="auto"/>
        <w:rPr>
          <w:lang w:val="es-MX"/>
        </w:rPr>
      </w:pPr>
    </w:p>
    <w:p w14:paraId="708FC01F" w14:textId="080AFE70" w:rsidR="005A55D9" w:rsidRPr="005A55D9" w:rsidRDefault="005A55D9" w:rsidP="003C044F">
      <w:pPr>
        <w:pStyle w:val="ListParagraph"/>
        <w:numPr>
          <w:ilvl w:val="0"/>
          <w:numId w:val="11"/>
        </w:numPr>
        <w:spacing w:line="240" w:lineRule="auto"/>
        <w:rPr>
          <w:lang w:val="es-MX"/>
        </w:rPr>
      </w:pPr>
      <w:r w:rsidRPr="005A55D9">
        <w:rPr>
          <w:b/>
          <w:bCs/>
          <w:lang w:val="es-MX"/>
        </w:rPr>
        <w:t>Modelo:</w:t>
      </w:r>
      <w:r w:rsidRPr="005A55D9">
        <w:rPr>
          <w:lang w:val="es-MX"/>
        </w:rPr>
        <w:t xml:space="preserve"> Una representación matemática o lógica del sistema real que se desea estudiar. [2]</w:t>
      </w:r>
    </w:p>
    <w:p w14:paraId="55CA4FA9" w14:textId="6D95B80D" w:rsidR="005A55D9" w:rsidRPr="005A55D9" w:rsidRDefault="005A55D9" w:rsidP="003C044F">
      <w:pPr>
        <w:pStyle w:val="ListParagraph"/>
        <w:numPr>
          <w:ilvl w:val="0"/>
          <w:numId w:val="11"/>
        </w:numPr>
        <w:spacing w:line="240" w:lineRule="auto"/>
        <w:rPr>
          <w:lang w:val="es-MX"/>
        </w:rPr>
      </w:pPr>
      <w:r w:rsidRPr="005A55D9">
        <w:rPr>
          <w:b/>
          <w:bCs/>
          <w:lang w:val="es-MX"/>
        </w:rPr>
        <w:t>Motor de simulación:</w:t>
      </w:r>
      <w:r w:rsidRPr="005A55D9">
        <w:rPr>
          <w:lang w:val="es-MX"/>
        </w:rPr>
        <w:t xml:space="preserve"> Software que ejecuta el modelo y produce resultados.</w:t>
      </w:r>
    </w:p>
    <w:p w14:paraId="4D5EDD89" w14:textId="67955974" w:rsidR="005A55D9" w:rsidRPr="005A55D9" w:rsidRDefault="005A55D9" w:rsidP="003C044F">
      <w:pPr>
        <w:pStyle w:val="ListParagraph"/>
        <w:numPr>
          <w:ilvl w:val="0"/>
          <w:numId w:val="11"/>
        </w:numPr>
        <w:spacing w:line="240" w:lineRule="auto"/>
        <w:rPr>
          <w:lang w:val="es-MX"/>
        </w:rPr>
      </w:pPr>
      <w:r w:rsidRPr="005A55D9">
        <w:rPr>
          <w:b/>
          <w:bCs/>
          <w:lang w:val="es-MX"/>
        </w:rPr>
        <w:t>Datos de entrada:</w:t>
      </w:r>
      <w:r w:rsidRPr="005A55D9">
        <w:rPr>
          <w:lang w:val="es-MX"/>
        </w:rPr>
        <w:t xml:space="preserve"> Parámetros y condiciones iniciales que se introducen en el modelo.</w:t>
      </w:r>
    </w:p>
    <w:p w14:paraId="17BC03EC" w14:textId="0B6CCBE2" w:rsidR="005A55D9" w:rsidRPr="00930DEF" w:rsidRDefault="005A55D9" w:rsidP="003C044F">
      <w:pPr>
        <w:pStyle w:val="ListParagraph"/>
        <w:numPr>
          <w:ilvl w:val="0"/>
          <w:numId w:val="11"/>
        </w:numPr>
        <w:spacing w:line="240" w:lineRule="auto"/>
        <w:rPr>
          <w:lang w:val="es-MX"/>
        </w:rPr>
      </w:pPr>
      <w:r w:rsidRPr="005A55D9">
        <w:rPr>
          <w:b/>
          <w:bCs/>
          <w:lang w:val="es-MX"/>
        </w:rPr>
        <w:t>Resultados de la simulación:</w:t>
      </w:r>
      <w:r w:rsidRPr="005A55D9">
        <w:rPr>
          <w:lang w:val="es-MX"/>
        </w:rPr>
        <w:t xml:space="preserve"> Información generada por el motor de simulación que proporciona información sobre el comportamiento del sistema modelado.</w:t>
      </w:r>
    </w:p>
    <w:p w14:paraId="22EF3579" w14:textId="77777777" w:rsidR="005A55D9" w:rsidRPr="005A55D9" w:rsidRDefault="005A55D9" w:rsidP="003C044F">
      <w:pPr>
        <w:spacing w:line="240" w:lineRule="auto"/>
        <w:ind w:firstLine="0"/>
        <w:rPr>
          <w:lang w:val="es-MX"/>
        </w:rPr>
      </w:pPr>
      <w:r w:rsidRPr="005A55D9">
        <w:rPr>
          <w:lang w:val="es-MX"/>
        </w:rPr>
        <w:t>Existen dos enfoques principales en la simulación:</w:t>
      </w:r>
    </w:p>
    <w:p w14:paraId="4DE33A66" w14:textId="481E6F2A" w:rsidR="005A55D9" w:rsidRPr="005A55D9" w:rsidRDefault="005A55D9" w:rsidP="003C044F">
      <w:pPr>
        <w:pStyle w:val="ListParagraph"/>
        <w:numPr>
          <w:ilvl w:val="0"/>
          <w:numId w:val="11"/>
        </w:numPr>
        <w:spacing w:line="240" w:lineRule="auto"/>
        <w:rPr>
          <w:lang w:val="es-MX"/>
        </w:rPr>
      </w:pPr>
      <w:r w:rsidRPr="005A55D9">
        <w:rPr>
          <w:b/>
          <w:bCs/>
          <w:lang w:val="es-MX"/>
        </w:rPr>
        <w:t>Simulación discreta:</w:t>
      </w:r>
      <w:r w:rsidRPr="005A55D9">
        <w:rPr>
          <w:lang w:val="es-MX"/>
        </w:rPr>
        <w:t xml:space="preserve"> </w:t>
      </w:r>
      <w:r w:rsidR="00930DEF">
        <w:rPr>
          <w:lang w:val="es-MX"/>
        </w:rPr>
        <w:t>Representa</w:t>
      </w:r>
      <w:r w:rsidRPr="005A55D9">
        <w:rPr>
          <w:lang w:val="es-MX"/>
        </w:rPr>
        <w:t xml:space="preserve"> eventos que ocurren en momentos específicos</w:t>
      </w:r>
      <w:r w:rsidR="00FF5AA5">
        <w:rPr>
          <w:lang w:val="es-MX"/>
        </w:rPr>
        <w:t xml:space="preserve">. </w:t>
      </w:r>
      <w:r w:rsidRPr="005A55D9">
        <w:rPr>
          <w:lang w:val="es-MX"/>
        </w:rPr>
        <w:t>[3]</w:t>
      </w:r>
    </w:p>
    <w:p w14:paraId="25B6C519" w14:textId="4E025E52" w:rsidR="005A55D9" w:rsidRDefault="005A55D9" w:rsidP="003C044F">
      <w:pPr>
        <w:pStyle w:val="ListParagraph"/>
        <w:numPr>
          <w:ilvl w:val="0"/>
          <w:numId w:val="11"/>
        </w:numPr>
        <w:spacing w:line="240" w:lineRule="auto"/>
        <w:rPr>
          <w:lang w:val="es-MX"/>
        </w:rPr>
      </w:pPr>
      <w:r w:rsidRPr="005A55D9">
        <w:rPr>
          <w:b/>
          <w:bCs/>
          <w:lang w:val="es-MX"/>
        </w:rPr>
        <w:t>Simulación continua:</w:t>
      </w:r>
      <w:r w:rsidRPr="005A55D9">
        <w:rPr>
          <w:lang w:val="es-MX"/>
        </w:rPr>
        <w:t xml:space="preserve"> </w:t>
      </w:r>
      <w:r w:rsidR="00930DEF">
        <w:rPr>
          <w:lang w:val="es-MX"/>
        </w:rPr>
        <w:t xml:space="preserve">Usado para </w:t>
      </w:r>
      <w:r w:rsidRPr="005A55D9">
        <w:rPr>
          <w:lang w:val="es-MX"/>
        </w:rPr>
        <w:t>modelar sistemas que cambian constantemente</w:t>
      </w:r>
      <w:r w:rsidR="00FF5AA5">
        <w:rPr>
          <w:lang w:val="es-MX"/>
        </w:rPr>
        <w:t>.</w:t>
      </w:r>
    </w:p>
    <w:p w14:paraId="774DDBC1" w14:textId="0F057B24" w:rsidR="00C727A5" w:rsidRDefault="00C727A5" w:rsidP="00C727A5">
      <w:pPr>
        <w:ind w:firstLine="0"/>
        <w:rPr>
          <w:lang w:val="es-MX"/>
        </w:rPr>
      </w:pPr>
      <w:r>
        <w:rPr>
          <w:noProof/>
          <w:lang w:val="es-MX"/>
        </w:rPr>
        <w:drawing>
          <wp:anchor distT="0" distB="0" distL="114300" distR="114300" simplePos="0" relativeHeight="251656704" behindDoc="0" locked="0" layoutInCell="1" allowOverlap="1" wp14:anchorId="3A6CB703" wp14:editId="342B0B0B">
            <wp:simplePos x="0" y="0"/>
            <wp:positionH relativeFrom="column">
              <wp:posOffset>1508125</wp:posOffset>
            </wp:positionH>
            <wp:positionV relativeFrom="paragraph">
              <wp:posOffset>85535</wp:posOffset>
            </wp:positionV>
            <wp:extent cx="1371600" cy="906780"/>
            <wp:effectExtent l="0" t="0" r="0" b="7620"/>
            <wp:wrapThrough wrapText="bothSides">
              <wp:wrapPolygon edited="0">
                <wp:start x="0" y="0"/>
                <wp:lineTo x="0" y="21328"/>
                <wp:lineTo x="21300" y="21328"/>
                <wp:lineTo x="21300" y="0"/>
                <wp:lineTo x="0" y="0"/>
              </wp:wrapPolygon>
            </wp:wrapThrough>
            <wp:docPr id="2070800295" name="Imagen 3" descr="Diagrama, Diagrama de Venn&#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70800295" name="Imagen 3" descr="Diagrama, Diagrama de Venn&#10;&#10;Descripción generada automáticamente"/>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371600" cy="906780"/>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073F5B84" w14:textId="6E67611D" w:rsidR="00C727A5" w:rsidRDefault="00C727A5" w:rsidP="00C727A5">
      <w:pPr>
        <w:ind w:firstLine="0"/>
        <w:rPr>
          <w:lang w:val="es-MX"/>
        </w:rPr>
      </w:pPr>
    </w:p>
    <w:p w14:paraId="21B80B0D" w14:textId="28C969CB" w:rsidR="00C727A5" w:rsidRDefault="00C727A5" w:rsidP="00C727A5">
      <w:pPr>
        <w:ind w:firstLine="0"/>
        <w:rPr>
          <w:lang w:val="es-MX"/>
        </w:rPr>
      </w:pPr>
    </w:p>
    <w:p w14:paraId="2F0B74C3" w14:textId="1A6B9240" w:rsidR="00C727A5" w:rsidRDefault="00C727A5" w:rsidP="00C727A5">
      <w:pPr>
        <w:ind w:firstLine="0"/>
        <w:rPr>
          <w:lang w:val="es-MX"/>
        </w:rPr>
      </w:pPr>
    </w:p>
    <w:p w14:paraId="29477CAD" w14:textId="77076BC2" w:rsidR="00C727A5" w:rsidRDefault="00C727A5" w:rsidP="00C727A5">
      <w:pPr>
        <w:ind w:firstLine="0"/>
        <w:rPr>
          <w:lang w:val="es-MX"/>
        </w:rPr>
      </w:pPr>
    </w:p>
    <w:p w14:paraId="25D72A1D" w14:textId="77777777" w:rsidR="00930DEF" w:rsidRDefault="00930DEF" w:rsidP="00C727A5">
      <w:pPr>
        <w:ind w:firstLine="0"/>
        <w:rPr>
          <w:lang w:val="es-MX"/>
        </w:rPr>
      </w:pPr>
    </w:p>
    <w:p w14:paraId="6C5882D6" w14:textId="111022C8" w:rsidR="00C727A5" w:rsidRPr="00E85CAF" w:rsidRDefault="00930DEF" w:rsidP="00C727A5">
      <w:pPr>
        <w:ind w:firstLine="0"/>
        <w:rPr>
          <w:lang w:val="es-MX"/>
        </w:rPr>
      </w:pPr>
      <w:r>
        <w:rPr>
          <w:noProof/>
          <w:lang w:val="es-MX"/>
        </w:rPr>
        <mc:AlternateContent>
          <mc:Choice Requires="wps">
            <w:drawing>
              <wp:anchor distT="0" distB="0" distL="114300" distR="114300" simplePos="0" relativeHeight="251655680" behindDoc="0" locked="0" layoutInCell="1" allowOverlap="1" wp14:anchorId="40D0C61C" wp14:editId="427B2AF9">
                <wp:simplePos x="0" y="0"/>
                <wp:positionH relativeFrom="margin">
                  <wp:posOffset>406021</wp:posOffset>
                </wp:positionH>
                <wp:positionV relativeFrom="paragraph">
                  <wp:posOffset>66287</wp:posOffset>
                </wp:positionV>
                <wp:extent cx="3636010" cy="284480"/>
                <wp:effectExtent l="0" t="0" r="0" b="1270"/>
                <wp:wrapNone/>
                <wp:docPr id="1752001540" name="Cuadro de texto 1"/>
                <wp:cNvGraphicFramePr/>
                <a:graphic xmlns:a="http://schemas.openxmlformats.org/drawingml/2006/main">
                  <a:graphicData uri="http://schemas.microsoft.com/office/word/2010/wordprocessingShape">
                    <wps:wsp>
                      <wps:cNvSpPr txBox="1"/>
                      <wps:spPr>
                        <a:xfrm>
                          <a:off x="0" y="0"/>
                          <a:ext cx="3636010" cy="284480"/>
                        </a:xfrm>
                        <a:prstGeom prst="rect">
                          <a:avLst/>
                        </a:prstGeom>
                        <a:noFill/>
                        <a:ln w="6350">
                          <a:noFill/>
                        </a:ln>
                      </wps:spPr>
                      <wps:txbx>
                        <w:txbxContent>
                          <w:p w14:paraId="366D025B" w14:textId="77777777" w:rsidR="005A55D9" w:rsidRPr="005A55D9" w:rsidRDefault="005A55D9" w:rsidP="005A55D9">
                            <w:pPr>
                              <w:pStyle w:val="p1a"/>
                              <w:jc w:val="center"/>
                              <w:rPr>
                                <w:bCs/>
                                <w:sz w:val="18"/>
                                <w:lang w:val="es-MX"/>
                              </w:rPr>
                            </w:pPr>
                            <w:r w:rsidRPr="005A55D9">
                              <w:rPr>
                                <w:b/>
                                <w:sz w:val="18"/>
                                <w:lang w:val="es-MX"/>
                              </w:rPr>
                              <w:t xml:space="preserve">Fig. 1. </w:t>
                            </w:r>
                            <w:r w:rsidRPr="005A55D9">
                              <w:rPr>
                                <w:bCs/>
                                <w:sz w:val="18"/>
                                <w:lang w:val="es-MX"/>
                              </w:rPr>
                              <w:t>Diagrama de Venn para los tipos de Simulación por Computadora</w:t>
                            </w:r>
                          </w:p>
                          <w:p w14:paraId="0F001C4D" w14:textId="77777777" w:rsidR="005A55D9" w:rsidRPr="00A763E7" w:rsidRDefault="005A55D9" w:rsidP="005A55D9">
                            <w:pPr>
                              <w:rPr>
                                <w:lang w:val="es-MX"/>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0D0C61C" id="_x0000_t202" coordsize="21600,21600" o:spt="202" path="m,l,21600r21600,l21600,xe">
                <v:stroke joinstyle="miter"/>
                <v:path gradientshapeok="t" o:connecttype="rect"/>
              </v:shapetype>
              <v:shape id="Cuadro de texto 1" o:spid="_x0000_s1026" type="#_x0000_t202" style="position:absolute;left:0;text-align:left;margin-left:31.95pt;margin-top:5.2pt;width:286.3pt;height:22.4pt;z-index:251655680;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" filled="f" stroked="f" strokeweight=".5pt">
                <v:textbox>
                  <w:txbxContent>
                    <w:p w14:paraId="366D025B" w14:textId="77777777" w:rsidR="005A55D9" w:rsidRPr="005A55D9" w:rsidRDefault="005A55D9" w:rsidP="005A55D9">
                      <w:pPr>
                        <w:pStyle w:val="p1a"/>
                        <w:jc w:val="center"/>
                        <w:rPr>
                          <w:bCs/>
                          <w:sz w:val="18"/>
                          <w:lang w:val="es-MX"/>
                        </w:rPr>
                      </w:pPr>
                      <w:r w:rsidRPr="005A55D9">
                        <w:rPr>
                          <w:b/>
                          <w:sz w:val="18"/>
                          <w:lang w:val="es-MX"/>
                        </w:rPr>
                        <w:t xml:space="preserve">Fig. 1. </w:t>
                      </w:r>
                      <w:r w:rsidRPr="005A55D9">
                        <w:rPr>
                          <w:bCs/>
                          <w:sz w:val="18"/>
                          <w:lang w:val="es-MX"/>
                        </w:rPr>
                        <w:t xml:space="preserve">Diagrama de </w:t>
                      </w:r>
                      <w:proofErr w:type="spellStart"/>
                      <w:r w:rsidRPr="005A55D9">
                        <w:rPr>
                          <w:bCs/>
                          <w:sz w:val="18"/>
                          <w:lang w:val="es-MX"/>
                        </w:rPr>
                        <w:t>Venn</w:t>
                      </w:r>
                      <w:proofErr w:type="spellEnd"/>
                      <w:r w:rsidRPr="005A55D9">
                        <w:rPr>
                          <w:bCs/>
                          <w:sz w:val="18"/>
                          <w:lang w:val="es-MX"/>
                        </w:rPr>
                        <w:t xml:space="preserve"> para los tipos de Simulación por Computadora</w:t>
                      </w:r>
                    </w:p>
                    <w:p w14:paraId="0F001C4D" w14:textId="77777777" w:rsidR="005A55D9" w:rsidRPr="00A763E7" w:rsidRDefault="005A55D9" w:rsidP="005A55D9">
                      <w:pPr>
                        <w:rPr>
                          <w:lang w:val="es-MX"/>
                        </w:rPr>
                      </w:pPr>
                    </w:p>
                  </w:txbxContent>
                </v:textbox>
                <w10:wrap anchorx="margin"/>
              </v:shape>
            </w:pict>
          </mc:Fallback>
        </mc:AlternateContent>
      </w:r>
    </w:p>
    <w:p w14:paraId="3A9EDCB5" w14:textId="361CFC84" w:rsidR="00F75892" w:rsidRDefault="00F75892" w:rsidP="004828F1">
      <w:pPr>
        <w:ind w:firstLine="0"/>
        <w:rPr>
          <w:lang w:val="es-MX"/>
        </w:rPr>
      </w:pPr>
    </w:p>
    <w:p w14:paraId="71F31014" w14:textId="77777777" w:rsidR="00F75892" w:rsidRDefault="00F75892" w:rsidP="004828F1">
      <w:pPr>
        <w:ind w:firstLine="0"/>
        <w:rPr>
          <w:lang w:val="es-MX"/>
        </w:rPr>
      </w:pPr>
    </w:p>
    <w:p w14:paraId="3A83D60B" w14:textId="77253B30" w:rsidR="004828F1" w:rsidRDefault="004828F1" w:rsidP="004828F1">
      <w:pPr>
        <w:ind w:firstLine="0"/>
        <w:rPr>
          <w:lang w:val="es-MX"/>
        </w:rPr>
      </w:pPr>
      <w:r w:rsidRPr="004828F1">
        <w:rPr>
          <w:lang w:val="es-MX"/>
        </w:rPr>
        <w:t>Los enfoques en simulación pueden ser representados de la siguiente manera. (véase Fig. 2).</w:t>
      </w:r>
    </w:p>
    <w:p w14:paraId="4D3A8279" w14:textId="77777777" w:rsidR="003C044F" w:rsidRDefault="003C044F" w:rsidP="004828F1">
      <w:pPr>
        <w:ind w:firstLine="0"/>
        <w:rPr>
          <w:lang w:val="es-MX"/>
        </w:rPr>
      </w:pPr>
    </w:p>
    <w:p w14:paraId="7164ED41" w14:textId="77777777" w:rsidR="003C044F" w:rsidRDefault="003C044F" w:rsidP="004828F1">
      <w:pPr>
        <w:ind w:firstLine="0"/>
        <w:rPr>
          <w:lang w:val="es-MX"/>
        </w:rPr>
      </w:pPr>
    </w:p>
    <w:p w14:paraId="2CD4454B" w14:textId="77777777" w:rsidR="003C044F" w:rsidRPr="004828F1" w:rsidRDefault="003C044F" w:rsidP="004828F1">
      <w:pPr>
        <w:ind w:firstLine="0"/>
        <w:rPr>
          <w:lang w:val="es-MX"/>
        </w:rPr>
      </w:pPr>
    </w:p>
    <w:p w14:paraId="718674BF" w14:textId="7A05A8A0" w:rsidR="00AE0B02" w:rsidRDefault="00930DEF" w:rsidP="00930DEF">
      <w:pPr>
        <w:ind w:firstLine="0"/>
        <w:rPr>
          <w:rStyle w:val="heading30"/>
          <w:b w:val="0"/>
          <w:lang w:val="es-MX"/>
        </w:rPr>
      </w:pPr>
      <w:r w:rsidRPr="006666B4">
        <w:rPr>
          <w:noProof/>
        </w:rPr>
        <w:lastRenderedPageBreak/>
        <w:drawing>
          <wp:anchor distT="0" distB="0" distL="114300" distR="114300" simplePos="0" relativeHeight="251658752" behindDoc="0" locked="0" layoutInCell="1" allowOverlap="1" wp14:anchorId="7BBF3BC4" wp14:editId="0694DC2C">
            <wp:simplePos x="0" y="0"/>
            <wp:positionH relativeFrom="margin">
              <wp:posOffset>1127125</wp:posOffset>
            </wp:positionH>
            <wp:positionV relativeFrom="paragraph">
              <wp:posOffset>13261</wp:posOffset>
            </wp:positionV>
            <wp:extent cx="2136775" cy="846455"/>
            <wp:effectExtent l="0" t="0" r="0" b="0"/>
            <wp:wrapThrough wrapText="bothSides">
              <wp:wrapPolygon edited="0">
                <wp:start x="0" y="0"/>
                <wp:lineTo x="0" y="20903"/>
                <wp:lineTo x="21375" y="20903"/>
                <wp:lineTo x="21375" y="0"/>
                <wp:lineTo x="0" y="0"/>
              </wp:wrapPolygon>
            </wp:wrapThrough>
            <wp:docPr id="894163457" name="Imagen 1" descr="Texto, Cart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4163457" name="Imagen 1" descr="Texto, Carta&#10;&#10;Descripción generada automáticamente"/>
                    <pic:cNvPicPr>
                      <a:picLocks noChangeAspect="1" noChangeArrowheads="1"/>
                    </pic:cNvPicPr>
                  </pic:nvPicPr>
                  <pic:blipFill rotWithShape="1">
                    <a:blip r:embed="rId9">
                      <a:extLst>
                        <a:ext uri="{28A0092B-C50C-407E-A947-70E740481C1C}">
                          <a14:useLocalDpi xmlns:a14="http://schemas.microsoft.com/office/drawing/2010/main" val="0"/>
                        </a:ext>
                      </a:extLst>
                    </a:blip>
                    <a:srcRect b="19319"/>
                    <a:stretch/>
                  </pic:blipFill>
                  <pic:spPr bwMode="auto">
                    <a:xfrm>
                      <a:off x="0" y="0"/>
                      <a:ext cx="2136775" cy="846455"/>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14:paraId="4436F697" w14:textId="6C077915" w:rsidR="00AE0B02" w:rsidRDefault="00930DEF" w:rsidP="004828F1">
      <w:pPr>
        <w:ind w:firstLine="0"/>
        <w:rPr>
          <w:lang w:val="es-MX"/>
        </w:rPr>
      </w:pPr>
      <w:r>
        <w:rPr>
          <w:noProof/>
          <w:lang w:val="es-MX"/>
        </w:rPr>
        <mc:AlternateContent>
          <mc:Choice Requires="wps">
            <w:drawing>
              <wp:anchor distT="0" distB="0" distL="114300" distR="114300" simplePos="0" relativeHeight="251659776" behindDoc="0" locked="0" layoutInCell="1" allowOverlap="1" wp14:anchorId="1CD641F6" wp14:editId="17CF26D4">
                <wp:simplePos x="0" y="0"/>
                <wp:positionH relativeFrom="margin">
                  <wp:posOffset>63796</wp:posOffset>
                </wp:positionH>
                <wp:positionV relativeFrom="paragraph">
                  <wp:posOffset>770270</wp:posOffset>
                </wp:positionV>
                <wp:extent cx="4444409" cy="284480"/>
                <wp:effectExtent l="0" t="0" r="0" b="1270"/>
                <wp:wrapNone/>
                <wp:docPr id="2043214393" name="Cuadro de texto 1"/>
                <wp:cNvGraphicFramePr/>
                <a:graphic xmlns:a="http://schemas.openxmlformats.org/drawingml/2006/main">
                  <a:graphicData uri="http://schemas.microsoft.com/office/word/2010/wordprocessingShape">
                    <wps:wsp>
                      <wps:cNvSpPr txBox="1"/>
                      <wps:spPr>
                        <a:xfrm>
                          <a:off x="0" y="0"/>
                          <a:ext cx="4444409" cy="284480"/>
                        </a:xfrm>
                        <a:prstGeom prst="rect">
                          <a:avLst/>
                        </a:prstGeom>
                        <a:noFill/>
                        <a:ln w="6350">
                          <a:noFill/>
                        </a:ln>
                      </wps:spPr>
                      <wps:txbx>
                        <w:txbxContent>
                          <w:p w14:paraId="75BD1C7A" w14:textId="77777777" w:rsidR="00930DEF" w:rsidRPr="004828F1" w:rsidRDefault="00930DEF" w:rsidP="00930DEF">
                            <w:pPr>
                              <w:pStyle w:val="p1a"/>
                              <w:jc w:val="center"/>
                              <w:rPr>
                                <w:bCs/>
                                <w:sz w:val="18"/>
                                <w:lang w:val="es-MX"/>
                              </w:rPr>
                            </w:pPr>
                            <w:r w:rsidRPr="004828F1">
                              <w:rPr>
                                <w:b/>
                                <w:sz w:val="18"/>
                                <w:lang w:val="es-MX"/>
                              </w:rPr>
                              <w:t xml:space="preserve">Fig. 2. </w:t>
                            </w:r>
                            <w:r w:rsidRPr="004828F1">
                              <w:rPr>
                                <w:bCs/>
                                <w:sz w:val="18"/>
                                <w:lang w:val="es-MX"/>
                              </w:rPr>
                              <w:t>Enfoques Principales de las Simulaciones por Computadora. (Simulacion5stec, 2012)</w:t>
                            </w:r>
                          </w:p>
                          <w:p w14:paraId="0B72B155" w14:textId="77777777" w:rsidR="00930DEF" w:rsidRPr="00A763E7" w:rsidRDefault="00930DEF" w:rsidP="00930DEF">
                            <w:pPr>
                              <w:rPr>
                                <w:lang w:val="es-MX"/>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CD641F6" id="_x0000_s1027" type="#_x0000_t202" style="position:absolute;left:0;text-align:left;margin-left:5pt;margin-top:60.65pt;width:349.95pt;height:22.4pt;z-index:25165977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" filled="f" stroked="f" strokeweight=".5pt">
                <v:textbox>
                  <w:txbxContent>
                    <w:p w14:paraId="75BD1C7A" w14:textId="77777777" w:rsidR="00930DEF" w:rsidRPr="004828F1" w:rsidRDefault="00930DEF" w:rsidP="00930DEF">
                      <w:pPr>
                        <w:pStyle w:val="p1a"/>
                        <w:jc w:val="center"/>
                        <w:rPr>
                          <w:bCs/>
                          <w:sz w:val="18"/>
                          <w:lang w:val="es-MX"/>
                        </w:rPr>
                      </w:pPr>
                      <w:r w:rsidRPr="004828F1">
                        <w:rPr>
                          <w:b/>
                          <w:sz w:val="18"/>
                          <w:lang w:val="es-MX"/>
                        </w:rPr>
                        <w:t xml:space="preserve">Fig. 2. </w:t>
                      </w:r>
                      <w:r w:rsidRPr="004828F1">
                        <w:rPr>
                          <w:bCs/>
                          <w:sz w:val="18"/>
                          <w:lang w:val="es-MX"/>
                        </w:rPr>
                        <w:t>Enfoques Principales de las Simulaciones por Computadora. (Simulacion5stec, 2012)</w:t>
                      </w:r>
                    </w:p>
                    <w:p w14:paraId="0B72B155" w14:textId="77777777" w:rsidR="00930DEF" w:rsidRPr="00A763E7" w:rsidRDefault="00930DEF" w:rsidP="00930DEF">
                      <w:pPr>
                        <w:rPr>
                          <w:lang w:val="es-MX"/>
                        </w:rPr>
                      </w:pPr>
                    </w:p>
                  </w:txbxContent>
                </v:textbox>
                <w10:wrap anchorx="margin"/>
              </v:shape>
            </w:pict>
          </mc:Fallback>
        </mc:AlternateContent>
      </w:r>
    </w:p>
    <w:p w14:paraId="0373E132" w14:textId="77777777" w:rsidR="003C044F" w:rsidRDefault="003C044F" w:rsidP="004828F1">
      <w:pPr>
        <w:ind w:firstLine="0"/>
        <w:rPr>
          <w:lang w:val="es-MX"/>
        </w:rPr>
      </w:pPr>
    </w:p>
    <w:p w14:paraId="6ACD060D" w14:textId="77777777" w:rsidR="003C044F" w:rsidRDefault="003C044F" w:rsidP="004828F1">
      <w:pPr>
        <w:ind w:firstLine="0"/>
        <w:rPr>
          <w:lang w:val="es-MX"/>
        </w:rPr>
      </w:pPr>
    </w:p>
    <w:p w14:paraId="55FB4392" w14:textId="77777777" w:rsidR="003C044F" w:rsidRDefault="003C044F" w:rsidP="004828F1">
      <w:pPr>
        <w:ind w:firstLine="0"/>
        <w:rPr>
          <w:lang w:val="es-MX"/>
        </w:rPr>
      </w:pPr>
    </w:p>
    <w:p w14:paraId="1FB64470" w14:textId="77777777" w:rsidR="003C044F" w:rsidRDefault="003C044F" w:rsidP="004828F1">
      <w:pPr>
        <w:ind w:firstLine="0"/>
        <w:rPr>
          <w:lang w:val="es-MX"/>
        </w:rPr>
      </w:pPr>
    </w:p>
    <w:p w14:paraId="07D3E92F" w14:textId="77777777" w:rsidR="003C044F" w:rsidRDefault="003C044F" w:rsidP="004828F1">
      <w:pPr>
        <w:ind w:firstLine="0"/>
        <w:rPr>
          <w:lang w:val="es-MX"/>
        </w:rPr>
      </w:pPr>
    </w:p>
    <w:p w14:paraId="4E2E124D" w14:textId="77777777" w:rsidR="003C044F" w:rsidRDefault="003C044F" w:rsidP="004828F1">
      <w:pPr>
        <w:ind w:firstLine="0"/>
        <w:rPr>
          <w:lang w:val="es-MX"/>
        </w:rPr>
      </w:pPr>
    </w:p>
    <w:p w14:paraId="4F875862" w14:textId="67A55EAD" w:rsidR="004828F1" w:rsidRDefault="004828F1" w:rsidP="004828F1">
      <w:pPr>
        <w:ind w:firstLine="0"/>
        <w:rPr>
          <w:lang w:val="es-MX"/>
        </w:rPr>
      </w:pPr>
      <w:r w:rsidRPr="00065152">
        <w:rPr>
          <w:lang w:val="es-MX"/>
        </w:rPr>
        <w:t>Las simulaciones por computadora se utilizan en la industria para una variedad de propósitos, como:</w:t>
      </w:r>
    </w:p>
    <w:p w14:paraId="05ED39E1" w14:textId="77777777" w:rsidR="00F75892" w:rsidRPr="00065152" w:rsidRDefault="00F75892" w:rsidP="004828F1">
      <w:pPr>
        <w:ind w:firstLine="0"/>
        <w:rPr>
          <w:lang w:val="es-MX"/>
        </w:rPr>
      </w:pPr>
    </w:p>
    <w:p w14:paraId="16568D0F" w14:textId="7E9A27E8" w:rsidR="004828F1" w:rsidRPr="00065152" w:rsidRDefault="004828F1" w:rsidP="003C044F">
      <w:pPr>
        <w:pStyle w:val="ListParagraph"/>
        <w:numPr>
          <w:ilvl w:val="0"/>
          <w:numId w:val="13"/>
        </w:numPr>
        <w:spacing w:line="240" w:lineRule="auto"/>
        <w:rPr>
          <w:lang w:val="es-MX"/>
        </w:rPr>
      </w:pPr>
      <w:r w:rsidRPr="00065152">
        <w:rPr>
          <w:b/>
          <w:bCs/>
          <w:lang w:val="es-MX"/>
        </w:rPr>
        <w:t>Diseño y optimización de procesos</w:t>
      </w:r>
      <w:r w:rsidR="00930DEF">
        <w:rPr>
          <w:lang w:val="es-MX"/>
        </w:rPr>
        <w:t>.</w:t>
      </w:r>
    </w:p>
    <w:p w14:paraId="116E29AE" w14:textId="61F21361" w:rsidR="004828F1" w:rsidRPr="00065152" w:rsidRDefault="004828F1" w:rsidP="003C044F">
      <w:pPr>
        <w:pStyle w:val="ListParagraph"/>
        <w:numPr>
          <w:ilvl w:val="0"/>
          <w:numId w:val="13"/>
        </w:numPr>
        <w:spacing w:line="240" w:lineRule="auto"/>
        <w:rPr>
          <w:lang w:val="es-MX"/>
        </w:rPr>
      </w:pPr>
      <w:r w:rsidRPr="00065152">
        <w:rPr>
          <w:b/>
          <w:bCs/>
          <w:lang w:val="es-MX"/>
        </w:rPr>
        <w:t>Planificación de la producción</w:t>
      </w:r>
      <w:r w:rsidR="00930DEF">
        <w:rPr>
          <w:b/>
          <w:bCs/>
          <w:lang w:val="es-MX"/>
        </w:rPr>
        <w:t>.</w:t>
      </w:r>
    </w:p>
    <w:p w14:paraId="4A41B8A6" w14:textId="54FA02D4" w:rsidR="004828F1" w:rsidRPr="00065152" w:rsidRDefault="004828F1" w:rsidP="003C044F">
      <w:pPr>
        <w:pStyle w:val="ListParagraph"/>
        <w:numPr>
          <w:ilvl w:val="0"/>
          <w:numId w:val="13"/>
        </w:numPr>
        <w:spacing w:line="240" w:lineRule="auto"/>
        <w:rPr>
          <w:lang w:val="es-MX"/>
        </w:rPr>
      </w:pPr>
      <w:r w:rsidRPr="00065152">
        <w:rPr>
          <w:b/>
          <w:bCs/>
          <w:lang w:val="es-MX"/>
        </w:rPr>
        <w:t>Evaluación de riesgos</w:t>
      </w:r>
      <w:r w:rsidR="00930DEF">
        <w:rPr>
          <w:b/>
          <w:bCs/>
          <w:lang w:val="es-MX"/>
        </w:rPr>
        <w:t>.</w:t>
      </w:r>
    </w:p>
    <w:p w14:paraId="56559A3C" w14:textId="6AFF6FF2" w:rsidR="004828F1" w:rsidRDefault="004828F1" w:rsidP="003C044F">
      <w:pPr>
        <w:pStyle w:val="ListParagraph"/>
        <w:numPr>
          <w:ilvl w:val="0"/>
          <w:numId w:val="13"/>
        </w:numPr>
        <w:spacing w:line="240" w:lineRule="auto"/>
        <w:rPr>
          <w:lang w:val="es-MX"/>
        </w:rPr>
      </w:pPr>
      <w:r w:rsidRPr="00065152">
        <w:rPr>
          <w:b/>
          <w:bCs/>
          <w:lang w:val="es-MX"/>
        </w:rPr>
        <w:t>Toma de decisiones estratégicas</w:t>
      </w:r>
      <w:r w:rsidRPr="00065152">
        <w:rPr>
          <w:lang w:val="es-MX"/>
        </w:rPr>
        <w:t>.</w:t>
      </w:r>
    </w:p>
    <w:p w14:paraId="2D0AD926" w14:textId="77777777" w:rsidR="004828F1" w:rsidRPr="00930DEF" w:rsidRDefault="004828F1" w:rsidP="00930DEF">
      <w:pPr>
        <w:ind w:firstLine="0"/>
        <w:rPr>
          <w:lang w:val="es-MX"/>
        </w:rPr>
      </w:pPr>
    </w:p>
    <w:p w14:paraId="74B6D438" w14:textId="108C95C4" w:rsidR="004828F1" w:rsidRPr="00065152" w:rsidRDefault="004828F1" w:rsidP="002B2C70">
      <w:pPr>
        <w:rPr>
          <w:lang w:val="es-MX"/>
        </w:rPr>
      </w:pPr>
      <w:r w:rsidRPr="00065152">
        <w:rPr>
          <w:lang w:val="es-MX"/>
        </w:rPr>
        <w:t>En el contexto de la simulación por computadora, un modelo es una representación simplificada del sistema real que captura sus características esenciales y su comportamiento bajo diferentes condiciones.</w:t>
      </w:r>
    </w:p>
    <w:p w14:paraId="6731A73A" w14:textId="77777777" w:rsidR="004828F1" w:rsidRPr="00065152" w:rsidRDefault="004828F1" w:rsidP="002B2C70">
      <w:pPr>
        <w:rPr>
          <w:lang w:val="es-MX"/>
        </w:rPr>
      </w:pPr>
      <w:r w:rsidRPr="00065152">
        <w:rPr>
          <w:lang w:val="es-MX"/>
        </w:rPr>
        <w:t>La validación del modelo es un paso importante para garantizar que la simulación sea una representación precisa del sistema real. Esto implica comparar los resultados de la simulación con datos reales o con resultados de otras fuentes confiables. [7]</w:t>
      </w:r>
    </w:p>
    <w:p w14:paraId="76E94E68" w14:textId="7C5A340D" w:rsidR="004828F1" w:rsidRPr="00065152" w:rsidRDefault="004828F1" w:rsidP="004828F1">
      <w:pPr>
        <w:rPr>
          <w:lang w:val="es-MX"/>
        </w:rPr>
      </w:pPr>
      <w:r w:rsidRPr="00065152">
        <w:rPr>
          <w:lang w:val="es-MX"/>
        </w:rPr>
        <w:t xml:space="preserve">La aleatoriedad juega un papel importante en las simulaciones, ya que permite modelar la variabilidad y la incertidumbre en el sistema. </w:t>
      </w:r>
    </w:p>
    <w:p w14:paraId="01852824" w14:textId="40B5437B" w:rsidR="004828F1" w:rsidRPr="004F0885" w:rsidRDefault="004828F1" w:rsidP="004828F1">
      <w:pPr>
        <w:rPr>
          <w:lang w:val="es-MX"/>
        </w:rPr>
      </w:pPr>
      <w:r w:rsidRPr="00065152">
        <w:rPr>
          <w:lang w:val="es-MX"/>
        </w:rPr>
        <w:t>En las simulaciones discretas, el tiempo se implementa dividiendo el proceso en unidades discretas, como segundos, minutos o horas. Cada unidad de tiempo representa un paso en la simulación, durante el cual pueden ocurrir eventos específicos. Un evento en una simulación discreta por eventos es un cambio instantáneo en el estado del sistema, como la llegada de un cliente, la salida de un producto o la falla de un componente.</w:t>
      </w:r>
    </w:p>
    <w:p w14:paraId="78C67457" w14:textId="77777777" w:rsidR="004828F1" w:rsidRPr="004F0885" w:rsidRDefault="004828F1" w:rsidP="009A5735">
      <w:pPr>
        <w:rPr>
          <w:lang w:val="es-MX"/>
        </w:rPr>
      </w:pPr>
      <w:r w:rsidRPr="004F0885">
        <w:rPr>
          <w:lang w:val="es-MX"/>
        </w:rPr>
        <w:t>Los pasos básicos para realizar una simulación son fundamentales para garantizar un proceso efectivo y preciso. A continuación, se detallan estos pasos:</w:t>
      </w:r>
    </w:p>
    <w:p w14:paraId="706A35BF" w14:textId="77777777" w:rsidR="004828F1" w:rsidRPr="00CF1D21" w:rsidRDefault="004828F1" w:rsidP="004828F1">
      <w:pPr>
        <w:pStyle w:val="ListParagraph"/>
        <w:numPr>
          <w:ilvl w:val="0"/>
          <w:numId w:val="14"/>
        </w:numPr>
        <w:rPr>
          <w:lang w:val="es-MX"/>
        </w:rPr>
      </w:pPr>
      <w:r w:rsidRPr="00CF1D21">
        <w:rPr>
          <w:lang w:val="es-MX"/>
        </w:rPr>
        <w:t>Definir los objetivos de la simulación.</w:t>
      </w:r>
    </w:p>
    <w:p w14:paraId="359CE23D" w14:textId="77777777" w:rsidR="004828F1" w:rsidRPr="00CF1D21" w:rsidRDefault="004828F1" w:rsidP="004828F1">
      <w:pPr>
        <w:pStyle w:val="ListParagraph"/>
        <w:numPr>
          <w:ilvl w:val="0"/>
          <w:numId w:val="14"/>
        </w:numPr>
        <w:rPr>
          <w:lang w:val="es-MX"/>
        </w:rPr>
      </w:pPr>
      <w:r w:rsidRPr="00CF1D21">
        <w:rPr>
          <w:lang w:val="es-MX"/>
        </w:rPr>
        <w:t>Desarrollar un modelo del sistema.</w:t>
      </w:r>
    </w:p>
    <w:p w14:paraId="5EA00FC1" w14:textId="77777777" w:rsidR="004828F1" w:rsidRPr="00CF1D21" w:rsidRDefault="004828F1" w:rsidP="004828F1">
      <w:pPr>
        <w:pStyle w:val="ListParagraph"/>
        <w:numPr>
          <w:ilvl w:val="0"/>
          <w:numId w:val="14"/>
        </w:numPr>
        <w:rPr>
          <w:lang w:val="es-MX"/>
        </w:rPr>
      </w:pPr>
      <w:r w:rsidRPr="00CF1D21">
        <w:rPr>
          <w:lang w:val="es-MX"/>
        </w:rPr>
        <w:t>Recopilar y preparar los datos de entrada.</w:t>
      </w:r>
    </w:p>
    <w:p w14:paraId="3D8957E6" w14:textId="77777777" w:rsidR="004828F1" w:rsidRPr="00CF1D21" w:rsidRDefault="004828F1" w:rsidP="004828F1">
      <w:pPr>
        <w:pStyle w:val="ListParagraph"/>
        <w:numPr>
          <w:ilvl w:val="0"/>
          <w:numId w:val="14"/>
        </w:numPr>
        <w:rPr>
          <w:lang w:val="es-MX"/>
        </w:rPr>
      </w:pPr>
      <w:r w:rsidRPr="00CF1D21">
        <w:rPr>
          <w:lang w:val="es-MX"/>
        </w:rPr>
        <w:t>Configurar y ejecutar la simulación.</w:t>
      </w:r>
    </w:p>
    <w:p w14:paraId="58FDE4E6" w14:textId="77777777" w:rsidR="004828F1" w:rsidRPr="00CF1D21" w:rsidRDefault="004828F1" w:rsidP="004828F1">
      <w:pPr>
        <w:pStyle w:val="ListParagraph"/>
        <w:numPr>
          <w:ilvl w:val="0"/>
          <w:numId w:val="14"/>
        </w:numPr>
        <w:rPr>
          <w:lang w:val="es-MX"/>
        </w:rPr>
      </w:pPr>
      <w:r w:rsidRPr="00CF1D21">
        <w:rPr>
          <w:lang w:val="es-MX"/>
        </w:rPr>
        <w:t>Analizar los resultados y validar el modelo.</w:t>
      </w:r>
    </w:p>
    <w:p w14:paraId="20471BA4" w14:textId="27FAA17E" w:rsidR="002B2C70" w:rsidRPr="00930DEF" w:rsidRDefault="004828F1" w:rsidP="00930DEF">
      <w:pPr>
        <w:pStyle w:val="ListParagraph"/>
        <w:numPr>
          <w:ilvl w:val="0"/>
          <w:numId w:val="14"/>
        </w:numPr>
        <w:rPr>
          <w:lang w:val="es-MX"/>
        </w:rPr>
      </w:pPr>
      <w:r w:rsidRPr="00CF1D21">
        <w:rPr>
          <w:lang w:val="es-MX"/>
        </w:rPr>
        <w:t>Utilizar los resultados para tomar decisiones o realizar predicciones.</w:t>
      </w:r>
    </w:p>
    <w:p w14:paraId="0B04E42A" w14:textId="5D38ACFA" w:rsidR="004828F1" w:rsidRDefault="004828F1" w:rsidP="002B2C70">
      <w:pPr>
        <w:ind w:firstLine="0"/>
        <w:rPr>
          <w:lang w:val="es-MX"/>
        </w:rPr>
      </w:pPr>
      <w:r w:rsidRPr="00CF1D21">
        <w:rPr>
          <w:lang w:val="es-MX"/>
        </w:rPr>
        <w:t xml:space="preserve">Las simulaciones se pueden utilizar para predecir el comportamiento de sistemas complejos bajo diferentes condiciones, evaluando diferentes escenarios y estrategias, y anticipando posibles </w:t>
      </w:r>
      <w:r w:rsidR="00E85CAF">
        <w:rPr>
          <w:lang w:val="es-MX"/>
        </w:rPr>
        <w:t>resultados</w:t>
      </w:r>
      <w:r>
        <w:rPr>
          <w:lang w:val="es-MX"/>
        </w:rPr>
        <w:t>.</w:t>
      </w:r>
      <w:r w:rsidR="002B2C70">
        <w:rPr>
          <w:lang w:val="es-MX"/>
        </w:rPr>
        <w:t xml:space="preserve"> Su</w:t>
      </w:r>
      <w:r w:rsidRPr="00CF1D21">
        <w:rPr>
          <w:lang w:val="es-MX"/>
        </w:rPr>
        <w:t xml:space="preserve"> optimización </w:t>
      </w:r>
      <w:r w:rsidR="002B2C70">
        <w:rPr>
          <w:lang w:val="es-MX"/>
        </w:rPr>
        <w:t>sirve para</w:t>
      </w:r>
      <w:r w:rsidRPr="00CF1D21">
        <w:rPr>
          <w:lang w:val="es-MX"/>
        </w:rPr>
        <w:t xml:space="preserve"> encontrar la mejor configuración del modelo para alcanzar un objetivo específico, como minimizar costos, maximizar la eficiencia o mejorar la calidad del producto.</w:t>
      </w:r>
    </w:p>
    <w:p w14:paraId="23165AA6" w14:textId="2324C4F3" w:rsidR="004828F1" w:rsidRPr="00A079FF" w:rsidRDefault="004828F1" w:rsidP="004828F1">
      <w:pPr>
        <w:rPr>
          <w:lang w:val="es-MX"/>
        </w:rPr>
      </w:pPr>
      <w:r w:rsidRPr="00A079FF">
        <w:rPr>
          <w:lang w:val="es-MX"/>
        </w:rPr>
        <w:t xml:space="preserve">La validación de la precisión de una simulación es un proceso crucial para garantizar que los resultados sean confiables. </w:t>
      </w:r>
      <w:r w:rsidR="005F167A">
        <w:rPr>
          <w:lang w:val="es-MX"/>
        </w:rPr>
        <w:t xml:space="preserve">Existen </w:t>
      </w:r>
      <w:r w:rsidRPr="00A079FF">
        <w:rPr>
          <w:lang w:val="es-MX"/>
        </w:rPr>
        <w:t xml:space="preserve">diversas técnicas, como la </w:t>
      </w:r>
      <w:r w:rsidRPr="00A079FF">
        <w:rPr>
          <w:lang w:val="es-MX"/>
        </w:rPr>
        <w:lastRenderedPageBreak/>
        <w:t>comparación con datos reales, la ejecución de pruebas con diferentes escenarios y la validación por expertos. [7]</w:t>
      </w:r>
    </w:p>
    <w:p w14:paraId="2BA06939" w14:textId="16DA0EE8" w:rsidR="004828F1" w:rsidRPr="00A079FF" w:rsidRDefault="004828F1" w:rsidP="004828F1">
      <w:pPr>
        <w:rPr>
          <w:lang w:val="es-MX"/>
        </w:rPr>
      </w:pPr>
      <w:r w:rsidRPr="00A079FF">
        <w:rPr>
          <w:lang w:val="es-MX"/>
        </w:rPr>
        <w:t>Un bucle de simulació</w:t>
      </w:r>
      <w:r w:rsidR="005F167A">
        <w:rPr>
          <w:lang w:val="es-MX"/>
        </w:rPr>
        <w:t xml:space="preserve">n </w:t>
      </w:r>
      <w:r w:rsidRPr="00A079FF">
        <w:rPr>
          <w:lang w:val="es-MX"/>
        </w:rPr>
        <w:t xml:space="preserve">es un proceso repetitivo que implica ejecutar el modelo múltiplemente, analizar los resultados y modificar los parámetros si es necesario. </w:t>
      </w:r>
    </w:p>
    <w:p w14:paraId="43F17E28" w14:textId="77777777" w:rsidR="004828F1" w:rsidRPr="00A079FF" w:rsidRDefault="004828F1" w:rsidP="004828F1">
      <w:pPr>
        <w:rPr>
          <w:lang w:val="es-MX"/>
        </w:rPr>
      </w:pPr>
      <w:r w:rsidRPr="00A079FF">
        <w:rPr>
          <w:lang w:val="es-MX"/>
        </w:rPr>
        <w:t>Las simulaciones por computadora, a pesar de sus numerosas ventajas, también tienen algunas limitaciones:</w:t>
      </w:r>
    </w:p>
    <w:p w14:paraId="2281A531" w14:textId="554A77FA" w:rsidR="004828F1" w:rsidRPr="00A079FF" w:rsidRDefault="004828F1" w:rsidP="004828F1">
      <w:pPr>
        <w:pStyle w:val="ListParagraph"/>
        <w:numPr>
          <w:ilvl w:val="0"/>
          <w:numId w:val="15"/>
        </w:numPr>
        <w:rPr>
          <w:lang w:val="es-MX"/>
        </w:rPr>
      </w:pPr>
      <w:r w:rsidRPr="00A079FF">
        <w:rPr>
          <w:b/>
          <w:bCs/>
          <w:lang w:val="es-MX"/>
        </w:rPr>
        <w:t>Costo en tiempo y recursos</w:t>
      </w:r>
      <w:r w:rsidR="00D17B03">
        <w:rPr>
          <w:b/>
          <w:bCs/>
          <w:lang w:val="es-MX"/>
        </w:rPr>
        <w:t>.</w:t>
      </w:r>
    </w:p>
    <w:p w14:paraId="2ECAF625" w14:textId="77777777" w:rsidR="00D17B03" w:rsidRDefault="004828F1" w:rsidP="00D17B03">
      <w:pPr>
        <w:pStyle w:val="ListParagraph"/>
        <w:numPr>
          <w:ilvl w:val="0"/>
          <w:numId w:val="15"/>
        </w:numPr>
        <w:rPr>
          <w:lang w:val="es-MX"/>
        </w:rPr>
      </w:pPr>
      <w:r w:rsidRPr="00A079FF">
        <w:rPr>
          <w:b/>
          <w:bCs/>
          <w:lang w:val="es-MX"/>
        </w:rPr>
        <w:t>Posibilidad de errores</w:t>
      </w:r>
      <w:r w:rsidR="00D17B03">
        <w:rPr>
          <w:lang w:val="es-MX"/>
        </w:rPr>
        <w:t>.</w:t>
      </w:r>
    </w:p>
    <w:p w14:paraId="6EDD0DE8" w14:textId="5C366B9B" w:rsidR="004828F1" w:rsidRPr="00D17B03" w:rsidRDefault="004828F1" w:rsidP="00D17B03">
      <w:pPr>
        <w:pStyle w:val="ListParagraph"/>
        <w:numPr>
          <w:ilvl w:val="0"/>
          <w:numId w:val="15"/>
        </w:numPr>
        <w:rPr>
          <w:lang w:val="es-MX"/>
        </w:rPr>
      </w:pPr>
      <w:r w:rsidRPr="00D17B03">
        <w:rPr>
          <w:b/>
          <w:bCs/>
          <w:lang w:val="es-MX"/>
        </w:rPr>
        <w:t>Incertidumbre en la precisión</w:t>
      </w:r>
      <w:r w:rsidR="00D17B03" w:rsidRPr="00D17B03">
        <w:rPr>
          <w:b/>
          <w:bCs/>
          <w:lang w:val="es-MX"/>
        </w:rPr>
        <w:t>.</w:t>
      </w:r>
    </w:p>
    <w:p w14:paraId="3AC668EA" w14:textId="77777777" w:rsidR="00D17B03" w:rsidRPr="00D17B03" w:rsidRDefault="00D17B03" w:rsidP="002376DB">
      <w:pPr>
        <w:ind w:left="360" w:firstLine="0"/>
        <w:rPr>
          <w:lang w:val="es-MX"/>
        </w:rPr>
      </w:pPr>
    </w:p>
    <w:p w14:paraId="7F951F96" w14:textId="7D7C81FF" w:rsidR="004828F1" w:rsidRPr="00A079FF" w:rsidRDefault="004828F1" w:rsidP="002B2C70">
      <w:pPr>
        <w:ind w:firstLine="0"/>
        <w:rPr>
          <w:lang w:val="es-MX"/>
        </w:rPr>
      </w:pPr>
      <w:r w:rsidRPr="00A079FF">
        <w:rPr>
          <w:lang w:val="es-MX"/>
        </w:rPr>
        <w:t>Los supuestos del modelo son simplificaciones de la realidad que se realizan para facilitar la construcción y la ejecución de la simulación</w:t>
      </w:r>
      <w:r w:rsidR="00F9210B">
        <w:rPr>
          <w:lang w:val="es-MX"/>
        </w:rPr>
        <w:t>. Pueden</w:t>
      </w:r>
      <w:r w:rsidRPr="00A079FF">
        <w:rPr>
          <w:lang w:val="es-MX"/>
        </w:rPr>
        <w:t xml:space="preserve"> afe</w:t>
      </w:r>
      <w:r w:rsidR="00EC583F">
        <w:rPr>
          <w:lang w:val="es-MX"/>
        </w:rPr>
        <w:t>c</w:t>
      </w:r>
      <w:r w:rsidRPr="00A079FF">
        <w:rPr>
          <w:lang w:val="es-MX"/>
        </w:rPr>
        <w:t>tar la precisión de los resultados, por lo que es importante identificarlos y evaluarlos cuidadosamente.</w:t>
      </w:r>
    </w:p>
    <w:p w14:paraId="16E9BD53" w14:textId="2C97D018" w:rsidR="004828F1" w:rsidRPr="00A079FF" w:rsidRDefault="004828F1" w:rsidP="004828F1">
      <w:pPr>
        <w:rPr>
          <w:lang w:val="es-MX"/>
        </w:rPr>
      </w:pPr>
      <w:r w:rsidRPr="00A079FF">
        <w:rPr>
          <w:lang w:val="es-MX"/>
        </w:rPr>
        <w:t>La paralelización en simulaciones consiste en dividir el proceso en tareas independientes que se ejecutan simultáneamente en diferentes procesadores</w:t>
      </w:r>
      <w:r w:rsidR="00F9210B">
        <w:rPr>
          <w:lang w:val="es-MX"/>
        </w:rPr>
        <w:t xml:space="preserve">. </w:t>
      </w:r>
      <w:r w:rsidR="002376DB">
        <w:rPr>
          <w:lang w:val="es-MX"/>
        </w:rPr>
        <w:t>Esto provoca que s</w:t>
      </w:r>
      <w:r w:rsidR="00F9210B">
        <w:rPr>
          <w:lang w:val="es-MX"/>
        </w:rPr>
        <w:t>e redu</w:t>
      </w:r>
      <w:r w:rsidR="002376DB">
        <w:rPr>
          <w:lang w:val="es-MX"/>
        </w:rPr>
        <w:t>zca</w:t>
      </w:r>
      <w:r w:rsidRPr="00A079FF">
        <w:rPr>
          <w:lang w:val="es-MX"/>
        </w:rPr>
        <w:t xml:space="preserve"> el tiempo de ejecución de la simulación</w:t>
      </w:r>
      <w:r w:rsidR="002376DB">
        <w:rPr>
          <w:lang w:val="es-MX"/>
        </w:rPr>
        <w:t>.</w:t>
      </w:r>
    </w:p>
    <w:p w14:paraId="66CD54BC" w14:textId="1C158B22" w:rsidR="002B2C70" w:rsidRPr="002B2C70" w:rsidRDefault="004828F1" w:rsidP="002B2C70">
      <w:pPr>
        <w:rPr>
          <w:lang w:val="es-MX"/>
        </w:rPr>
      </w:pPr>
      <w:r w:rsidRPr="00A079FF">
        <w:rPr>
          <w:lang w:val="es-MX"/>
        </w:rPr>
        <w:t xml:space="preserve">La inteligencia artificial (IA) </w:t>
      </w:r>
      <w:r w:rsidR="00C3663B">
        <w:rPr>
          <w:lang w:val="es-MX"/>
        </w:rPr>
        <w:t>s</w:t>
      </w:r>
      <w:r w:rsidRPr="00A079FF">
        <w:rPr>
          <w:lang w:val="es-MX"/>
        </w:rPr>
        <w:t>e utiliza para desarrollar modelos más precisos y eficientes, mejorar la calibración y validación de los modelos, y automatizar tareas repetitivas. [17]</w:t>
      </w:r>
    </w:p>
    <w:p w14:paraId="7F4DAAFF" w14:textId="3A45B30B" w:rsidR="004828F1" w:rsidRPr="00A079FF" w:rsidRDefault="002B2C70" w:rsidP="002B2C70">
      <w:pPr>
        <w:rPr>
          <w:lang w:val="es-MX"/>
        </w:rPr>
      </w:pPr>
      <w:r>
        <w:rPr>
          <w:lang w:val="es-MX"/>
        </w:rPr>
        <w:t>Aunado a lo anterior, es importante mencionar que l</w:t>
      </w:r>
      <w:r w:rsidR="004828F1" w:rsidRPr="00A079FF">
        <w:rPr>
          <w:lang w:val="es-MX"/>
        </w:rPr>
        <w:t xml:space="preserve">a simulación de sistemas a gran escala presenta retos importantes, como la complejidad del modelo, la cantidad de datos necesarios y el tiempo de ejecución. </w:t>
      </w:r>
      <w:r>
        <w:rPr>
          <w:lang w:val="es-MX"/>
        </w:rPr>
        <w:t xml:space="preserve"> Para evaluar esto, se establecen l</w:t>
      </w:r>
      <w:r w:rsidR="004828F1" w:rsidRPr="00A079FF">
        <w:rPr>
          <w:lang w:val="es-MX"/>
        </w:rPr>
        <w:t>as condiciones iniciales</w:t>
      </w:r>
      <w:r>
        <w:rPr>
          <w:lang w:val="es-MX"/>
        </w:rPr>
        <w:t>, que</w:t>
      </w:r>
      <w:r w:rsidR="004828F1" w:rsidRPr="00A079FF">
        <w:rPr>
          <w:lang w:val="es-MX"/>
        </w:rPr>
        <w:t xml:space="preserve"> son los valores que se asignan a las variables del modelo al inicio de la simulación. Estas condiciones pueden tener un impacto significativo en los resultados de la simulación, por lo que es importante elegirlas cuidadosamente.</w:t>
      </w:r>
    </w:p>
    <w:p w14:paraId="61A5F3AB" w14:textId="09C718CD" w:rsidR="004828F1" w:rsidRDefault="004828F1" w:rsidP="004828F1">
      <w:pPr>
        <w:rPr>
          <w:lang w:val="es-MX"/>
        </w:rPr>
      </w:pPr>
      <w:r w:rsidRPr="00A079FF">
        <w:rPr>
          <w:lang w:val="es-MX"/>
        </w:rPr>
        <w:t xml:space="preserve">La simulación basada en agentes es un tipo de simulación en la que los elementos del sistema se representan como agentes autónomos que interactúan entre sí y con el entorno. </w:t>
      </w:r>
      <w:r w:rsidR="003C044F">
        <w:rPr>
          <w:lang w:val="es-MX"/>
        </w:rPr>
        <w:t>Suele contar con</w:t>
      </w:r>
      <w:r w:rsidRPr="00A079FF">
        <w:rPr>
          <w:lang w:val="es-MX"/>
        </w:rPr>
        <w:t xml:space="preserve"> un gran número de entidades independientes.</w:t>
      </w:r>
    </w:p>
    <w:p w14:paraId="746A8E2B" w14:textId="77777777" w:rsidR="004828F1" w:rsidRDefault="004828F1" w:rsidP="004828F1">
      <w:pPr>
        <w:rPr>
          <w:lang w:val="es-MX"/>
        </w:rPr>
      </w:pPr>
    </w:p>
    <w:p w14:paraId="16ABDF48" w14:textId="673E974C" w:rsidR="004828F1" w:rsidRDefault="004828F1" w:rsidP="004828F1">
      <w:pPr>
        <w:jc w:val="center"/>
        <w:rPr>
          <w:lang w:val="es-MX"/>
        </w:rPr>
      </w:pPr>
      <w:r>
        <w:rPr>
          <w:noProof/>
          <w:lang w:val="es-MX"/>
        </w:rPr>
        <w:drawing>
          <wp:inline distT="0" distB="0" distL="0" distR="0" wp14:anchorId="017FF0A3" wp14:editId="215B4084">
            <wp:extent cx="3286125" cy="629749"/>
            <wp:effectExtent l="0" t="0" r="0" b="0"/>
            <wp:docPr id="892726905" name="Imagen 2" descr="Diagram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2726905" name="Imagen 2" descr="Diagrama&#10;&#10;Descripción generada automáticamente"/>
                    <pic:cNvPicPr>
                      <a:picLocks noChangeAspect="1" noChangeArrowheads="1"/>
                    </pic:cNvPicPr>
                  </pic:nvPicPr>
                  <pic:blipFill rotWithShape="1">
                    <a:blip r:embed="rId10" cstate="print">
                      <a:extLst>
                        <a:ext uri="{28A0092B-C50C-407E-A947-70E740481C1C}">
                          <a14:useLocalDpi xmlns:a14="http://schemas.microsoft.com/office/drawing/2010/main" val="0"/>
                        </a:ext>
                      </a:extLst>
                    </a:blip>
                    <a:srcRect b="46951"/>
                    <a:stretch/>
                  </pic:blipFill>
                  <pic:spPr bwMode="auto">
                    <a:xfrm>
                      <a:off x="0" y="0"/>
                      <a:ext cx="3347985" cy="641604"/>
                    </a:xfrm>
                    <a:prstGeom prst="rect">
                      <a:avLst/>
                    </a:prstGeom>
                    <a:noFill/>
                    <a:ln>
                      <a:noFill/>
                    </a:ln>
                    <a:extLst>
                      <a:ext uri="{53640926-AAD7-44D8-BBD7-CCE9431645EC}">
                        <a14:shadowObscured xmlns:a14="http://schemas.microsoft.com/office/drawing/2010/main"/>
                      </a:ext>
                    </a:extLst>
                  </pic:spPr>
                </pic:pic>
              </a:graphicData>
            </a:graphic>
          </wp:inline>
        </w:drawing>
      </w:r>
    </w:p>
    <w:p w14:paraId="74CB4607" w14:textId="673F2290" w:rsidR="004828F1" w:rsidRDefault="004828F1" w:rsidP="004828F1">
      <w:pPr>
        <w:rPr>
          <w:lang w:val="es-MX"/>
        </w:rPr>
      </w:pPr>
      <w:r>
        <w:rPr>
          <w:noProof/>
          <w:lang w:val="es-MX"/>
        </w:rPr>
        <mc:AlternateContent>
          <mc:Choice Requires="wps">
            <w:drawing>
              <wp:anchor distT="0" distB="0" distL="114300" distR="114300" simplePos="0" relativeHeight="251657728" behindDoc="0" locked="0" layoutInCell="1" allowOverlap="1" wp14:anchorId="124F4667" wp14:editId="725373F8">
                <wp:simplePos x="0" y="0"/>
                <wp:positionH relativeFrom="margin">
                  <wp:posOffset>202506</wp:posOffset>
                </wp:positionH>
                <wp:positionV relativeFrom="paragraph">
                  <wp:posOffset>21103</wp:posOffset>
                </wp:positionV>
                <wp:extent cx="4019107" cy="284480"/>
                <wp:effectExtent l="0" t="0" r="0" b="1270"/>
                <wp:wrapNone/>
                <wp:docPr id="617627916" name="Cuadro de texto 1"/>
                <wp:cNvGraphicFramePr/>
                <a:graphic xmlns:a="http://schemas.openxmlformats.org/drawingml/2006/main">
                  <a:graphicData uri="http://schemas.microsoft.com/office/word/2010/wordprocessingShape">
                    <wps:wsp>
                      <wps:cNvSpPr txBox="1"/>
                      <wps:spPr>
                        <a:xfrm>
                          <a:off x="0" y="0"/>
                          <a:ext cx="4019107" cy="284480"/>
                        </a:xfrm>
                        <a:prstGeom prst="rect">
                          <a:avLst/>
                        </a:prstGeom>
                        <a:noFill/>
                        <a:ln w="6350">
                          <a:noFill/>
                        </a:ln>
                      </wps:spPr>
                      <wps:txbx>
                        <w:txbxContent>
                          <w:p w14:paraId="3CD0F7D5" w14:textId="77777777" w:rsidR="004828F1" w:rsidRPr="004828F1" w:rsidRDefault="004828F1" w:rsidP="004828F1">
                            <w:pPr>
                              <w:pStyle w:val="p1a"/>
                              <w:jc w:val="center"/>
                              <w:rPr>
                                <w:bCs/>
                                <w:sz w:val="18"/>
                                <w:szCs w:val="18"/>
                                <w:lang w:val="es-MX"/>
                              </w:rPr>
                            </w:pPr>
                            <w:r w:rsidRPr="004828F1">
                              <w:rPr>
                                <w:b/>
                                <w:sz w:val="18"/>
                                <w:lang w:val="es-MX"/>
                              </w:rPr>
                              <w:t xml:space="preserve">Fig. 3. </w:t>
                            </w:r>
                            <w:r w:rsidRPr="004828F1">
                              <w:rPr>
                                <w:bCs/>
                                <w:sz w:val="18"/>
                                <w:lang w:val="es-MX"/>
                              </w:rPr>
                              <w:t>Diagrama de Flujo que explica la Simulación Basada en Agentes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24F4667" id="_x0000_s1028" type="#_x0000_t202" style="position:absolute;left:0;text-align:left;margin-left:15.95pt;margin-top:1.65pt;width:316.45pt;height:22.4pt;z-index:25165772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" filled="f" stroked="f" strokeweight=".5pt">
                <v:textbox>
                  <w:txbxContent>
                    <w:p w14:paraId="3CD0F7D5" w14:textId="77777777" w:rsidR="004828F1" w:rsidRPr="004828F1" w:rsidRDefault="004828F1" w:rsidP="004828F1">
                      <w:pPr>
                        <w:pStyle w:val="p1a"/>
                        <w:jc w:val="center"/>
                        <w:rPr>
                          <w:bCs/>
                          <w:sz w:val="18"/>
                          <w:szCs w:val="18"/>
                          <w:lang w:val="es-MX"/>
                        </w:rPr>
                      </w:pPr>
                      <w:r w:rsidRPr="004828F1">
                        <w:rPr>
                          <w:b/>
                          <w:sz w:val="18"/>
                          <w:lang w:val="es-MX"/>
                        </w:rPr>
                        <w:t xml:space="preserve">Fig. 3. </w:t>
                      </w:r>
                      <w:r w:rsidRPr="004828F1">
                        <w:rPr>
                          <w:bCs/>
                          <w:sz w:val="18"/>
                          <w:lang w:val="es-MX"/>
                        </w:rPr>
                        <w:t>Diagrama de Flujo que explica la Simulación Basada en Agentes</w:t>
                      </w:r>
                    </w:p>
                  </w:txbxContent>
                </v:textbox>
                <w10:wrap anchorx="margin"/>
              </v:shape>
            </w:pict>
          </mc:Fallback>
        </mc:AlternateContent>
      </w:r>
    </w:p>
    <w:p w14:paraId="7E2B9687" w14:textId="77777777" w:rsidR="007167FC" w:rsidRDefault="007167FC" w:rsidP="004828F1">
      <w:pPr>
        <w:ind w:firstLine="0"/>
        <w:rPr>
          <w:lang w:val="es-MX"/>
        </w:rPr>
      </w:pPr>
    </w:p>
    <w:p w14:paraId="02CD0FC0" w14:textId="01875BFD" w:rsidR="004828F1" w:rsidRPr="00A079FF" w:rsidRDefault="004828F1" w:rsidP="004828F1">
      <w:pPr>
        <w:ind w:firstLine="0"/>
        <w:rPr>
          <w:lang w:val="es-MX"/>
        </w:rPr>
      </w:pPr>
      <w:r w:rsidRPr="00A079FF">
        <w:rPr>
          <w:lang w:val="es-MX"/>
        </w:rPr>
        <w:t>Las simulaciones se pueden utilizar para la toma de decisiones en situaciones de incertidumbre, evaluando diferentes escenarios y estrategias, y anticipando posibles outcomes. [20]</w:t>
      </w:r>
    </w:p>
    <w:p w14:paraId="67EBC2A1" w14:textId="48AFF3B3" w:rsidR="004828F1" w:rsidRPr="004F0885" w:rsidRDefault="004828F1" w:rsidP="00D17B03">
      <w:pPr>
        <w:rPr>
          <w:lang w:val="es-MX"/>
        </w:rPr>
      </w:pPr>
      <w:r w:rsidRPr="00A079FF">
        <w:rPr>
          <w:lang w:val="es-MX"/>
        </w:rPr>
        <w:t>Los avances tecnológicos, como el aumento en la capacidad de procesamiento y almacenamiento, el desarrollo de algoritmos más eficientes y el uso de técnicas de IA, están impulsando el desarrollo de simulaciones por computadora más avanzadas.</w:t>
      </w:r>
    </w:p>
    <w:p w14:paraId="4B0B0F56" w14:textId="77777777" w:rsidR="00D17B03" w:rsidRDefault="00D17B03" w:rsidP="004828F1">
      <w:pPr>
        <w:ind w:firstLine="0"/>
        <w:rPr>
          <w:b/>
          <w:bCs/>
          <w:sz w:val="24"/>
          <w:szCs w:val="24"/>
          <w:lang w:val="es-MX"/>
        </w:rPr>
      </w:pPr>
    </w:p>
    <w:p w14:paraId="651E56F7" w14:textId="3B51C54E" w:rsidR="004828F1" w:rsidRPr="004828F1" w:rsidRDefault="004828F1" w:rsidP="004828F1">
      <w:pPr>
        <w:ind w:firstLine="0"/>
        <w:rPr>
          <w:b/>
          <w:bCs/>
          <w:sz w:val="24"/>
          <w:szCs w:val="24"/>
          <w:lang w:val="es-MX"/>
        </w:rPr>
      </w:pPr>
      <w:r w:rsidRPr="00613D34">
        <w:rPr>
          <w:b/>
          <w:bCs/>
          <w:sz w:val="24"/>
          <w:szCs w:val="24"/>
          <w:lang w:val="es-MX"/>
        </w:rPr>
        <w:t>CONCLUSIÓN</w:t>
      </w:r>
    </w:p>
    <w:p w14:paraId="57FB1CFE" w14:textId="472854E5" w:rsidR="004828F1" w:rsidRPr="004F0885" w:rsidRDefault="004828F1" w:rsidP="009A5735">
      <w:pPr>
        <w:spacing w:line="240" w:lineRule="auto"/>
        <w:ind w:firstLine="0"/>
        <w:rPr>
          <w:lang w:val="es-MX"/>
        </w:rPr>
      </w:pPr>
      <w:r w:rsidRPr="004F0885">
        <w:rPr>
          <w:lang w:val="es-MX"/>
        </w:rPr>
        <w:t xml:space="preserve">La simulación por computadora emerge como una herramienta invaluable en una variedad de campos, desde la industria hasta la investigación científica. Al emplear </w:t>
      </w:r>
      <w:r w:rsidRPr="004F0885">
        <w:rPr>
          <w:lang w:val="es-MX"/>
        </w:rPr>
        <w:lastRenderedPageBreak/>
        <w:t xml:space="preserve">modelos matemáticos y software especializado, las simulaciones permiten a los investigadores y profesionales explorar sistemas complejos, predecir su comportamiento y tomar decisiones informadas sin necesidad de realizar pruebas directas en el mundo real. </w:t>
      </w:r>
    </w:p>
    <w:p w14:paraId="03095D85" w14:textId="1AB8BB3A" w:rsidR="004828F1" w:rsidRPr="00A079FF" w:rsidRDefault="004828F1" w:rsidP="009A5735">
      <w:pPr>
        <w:spacing w:line="240" w:lineRule="auto"/>
        <w:rPr>
          <w:lang w:val="es-MX"/>
        </w:rPr>
      </w:pPr>
      <w:r w:rsidRPr="004F0885">
        <w:rPr>
          <w:lang w:val="es-MX"/>
        </w:rPr>
        <w:t>Para finalizar, podemos concluir que la Simulación por Computadora representa una herramienta esencial para la comprensión y optimización de sistemas complejos en el mundo moderno, ofreciendo una vía efectiva para explorar escenarios, predecir resultados y tomar decisiones informadas en un entorno virtual controlado</w:t>
      </w:r>
      <w:r w:rsidR="001C6548">
        <w:rPr>
          <w:lang w:val="es-MX"/>
        </w:rPr>
        <w:t>.</w:t>
      </w:r>
    </w:p>
    <w:p w14:paraId="7863B10B" w14:textId="19F30BDD" w:rsidR="00577082" w:rsidRDefault="004828F1" w:rsidP="00606587">
      <w:pPr>
        <w:pStyle w:val="heading1"/>
        <w:numPr>
          <w:ilvl w:val="0"/>
          <w:numId w:val="0"/>
        </w:numPr>
        <w:ind w:left="567" w:hanging="567"/>
      </w:pPr>
      <w:proofErr w:type="spellStart"/>
      <w:r>
        <w:t>Bibliografía</w:t>
      </w:r>
      <w:proofErr w:type="spellEnd"/>
    </w:p>
    <w:p w14:paraId="122A8C2F" w14:textId="77777777" w:rsidR="004828F1" w:rsidRPr="003B5180" w:rsidRDefault="004828F1" w:rsidP="004828F1">
      <w:pPr>
        <w:pStyle w:val="referenceitem"/>
      </w:pPr>
      <w:r w:rsidRPr="003B5180">
        <w:rPr>
          <w:lang w:val="es-MX"/>
        </w:rPr>
        <w:t xml:space="preserve">Simulacion5stec. (2012, January 29). Sistema de Eventos Continuos. </w:t>
      </w:r>
      <w:r w:rsidRPr="003B5180">
        <w:t>Simulacion5stec. https://simulacion5stec.wordpress.com/2012/01/29/sistema-de-eventos-continuos/</w:t>
      </w:r>
    </w:p>
    <w:p w14:paraId="0550995B" w14:textId="77777777" w:rsidR="004828F1" w:rsidRPr="003B5180" w:rsidRDefault="004828F1" w:rsidP="004828F1">
      <w:pPr>
        <w:pStyle w:val="referenceitem"/>
      </w:pPr>
      <w:r w:rsidRPr="003B5180">
        <w:t>Law, A. M., &amp; Kelton, W. D. (2000). Simulation Modeling and Analysis. McGraw-Hill Education.</w:t>
      </w:r>
    </w:p>
    <w:p w14:paraId="0017E6F8" w14:textId="77777777" w:rsidR="004828F1" w:rsidRPr="003B5180" w:rsidRDefault="004828F1" w:rsidP="004828F1">
      <w:pPr>
        <w:pStyle w:val="referenceitem"/>
      </w:pPr>
      <w:r w:rsidRPr="003B5180">
        <w:t>Banks, J., Carson, J. S., Nelson, B. L., &amp; Nicol, D. M. (2004). Discrete-Event System Simulation. Prentice Hall.</w:t>
      </w:r>
    </w:p>
    <w:p w14:paraId="30046055" w14:textId="77777777" w:rsidR="004828F1" w:rsidRPr="003B5180" w:rsidRDefault="004828F1" w:rsidP="004828F1">
      <w:pPr>
        <w:pStyle w:val="referenceitem"/>
      </w:pPr>
      <w:r w:rsidRPr="003B5180">
        <w:t>Fishman, G. S. (2013). Monte Carlo: Concepts, algorithms, and applications. Springer.</w:t>
      </w:r>
    </w:p>
    <w:p w14:paraId="32F0651D" w14:textId="77777777" w:rsidR="004828F1" w:rsidRPr="003B5180" w:rsidRDefault="004828F1" w:rsidP="004828F1">
      <w:pPr>
        <w:pStyle w:val="referenceitem"/>
      </w:pPr>
      <w:proofErr w:type="spellStart"/>
      <w:r w:rsidRPr="003B5180">
        <w:t>Altiok</w:t>
      </w:r>
      <w:proofErr w:type="spellEnd"/>
      <w:r w:rsidRPr="003B5180">
        <w:t>, T. (2017). Simulation modeling and analysis with Arena. John Wiley &amp; Sons.</w:t>
      </w:r>
    </w:p>
    <w:p w14:paraId="4B63CE8B" w14:textId="77777777" w:rsidR="004828F1" w:rsidRPr="003B5180" w:rsidRDefault="004828F1" w:rsidP="004828F1">
      <w:pPr>
        <w:pStyle w:val="referenceitem"/>
      </w:pPr>
      <w:r w:rsidRPr="003B5180">
        <w:t>Karplus, W. J. (2014). A primer on simulation modeling. John Wiley &amp; Sons.</w:t>
      </w:r>
    </w:p>
    <w:p w14:paraId="4EF78F80" w14:textId="77777777" w:rsidR="004828F1" w:rsidRPr="003B5180" w:rsidRDefault="004828F1" w:rsidP="004828F1">
      <w:pPr>
        <w:pStyle w:val="referenceitem"/>
      </w:pPr>
      <w:r w:rsidRPr="003B5180">
        <w:t>Sargent, R. G. (2013). Verification and validation of simulation models. John Wiley &amp; Sons.</w:t>
      </w:r>
    </w:p>
    <w:p w14:paraId="0A48F5A6" w14:textId="77777777" w:rsidR="004828F1" w:rsidRPr="003B5180" w:rsidRDefault="004828F1" w:rsidP="004828F1">
      <w:pPr>
        <w:pStyle w:val="referenceitem"/>
      </w:pPr>
      <w:r w:rsidRPr="003B5180">
        <w:t>Robinson, S. (2004). Simulation: The Practice of Model Development and Use. John Wiley &amp; Sons.</w:t>
      </w:r>
    </w:p>
    <w:p w14:paraId="2C04941C" w14:textId="77777777" w:rsidR="004828F1" w:rsidRPr="003B5180" w:rsidRDefault="004828F1" w:rsidP="004828F1">
      <w:pPr>
        <w:pStyle w:val="referenceitem"/>
      </w:pPr>
      <w:r w:rsidRPr="003B5180">
        <w:t>Fishwick, P. (1995). Simulation Model Design and Execution: Building Digital Worlds. Prentice Hall.</w:t>
      </w:r>
    </w:p>
    <w:p w14:paraId="46B2AF7E" w14:textId="77777777" w:rsidR="004828F1" w:rsidRPr="003B5180" w:rsidRDefault="004828F1" w:rsidP="004828F1">
      <w:pPr>
        <w:pStyle w:val="referenceitem"/>
      </w:pPr>
      <w:r w:rsidRPr="003B5180">
        <w:t>Banks, J., Carson, J. S., Nelson, B. L., &amp; Nicol, D. M. (2004). Discrete-Event System Simulation. Prentice Hall.</w:t>
      </w:r>
    </w:p>
    <w:p w14:paraId="50034CE3" w14:textId="77777777" w:rsidR="004828F1" w:rsidRPr="003B5180" w:rsidRDefault="004828F1" w:rsidP="004828F1">
      <w:pPr>
        <w:pStyle w:val="referenceitem"/>
      </w:pPr>
      <w:r w:rsidRPr="003B5180">
        <w:t>Li, Y., Su, J., &amp; Li, C. (2016). Limitations of computer simulation. In 2016 2nd International Conference on Industrial Economics System and Industrial Security Engineering (IEIS) (pp. 194-197). IEEE. DOI: 10.1109/IEIS.2016.011</w:t>
      </w:r>
    </w:p>
    <w:p w14:paraId="29A991AF" w14:textId="77777777" w:rsidR="004828F1" w:rsidRPr="003B5180" w:rsidRDefault="004828F1" w:rsidP="004828F1">
      <w:pPr>
        <w:pStyle w:val="referenceitem"/>
      </w:pPr>
      <w:proofErr w:type="spellStart"/>
      <w:r w:rsidRPr="003B5180">
        <w:t>Pegden</w:t>
      </w:r>
      <w:proofErr w:type="spellEnd"/>
      <w:r w:rsidRPr="003B5180">
        <w:t>, C. D., Shannon, R. E., &amp; Sadowski, R. P. (2019). Introduction to simulation using Simio (7th ed.). McGraw-Hill Education.</w:t>
      </w:r>
    </w:p>
    <w:p w14:paraId="6946ABA8" w14:textId="77777777" w:rsidR="004828F1" w:rsidRPr="003B5180" w:rsidRDefault="004828F1" w:rsidP="004828F1">
      <w:pPr>
        <w:pStyle w:val="referenceitem"/>
      </w:pPr>
      <w:r w:rsidRPr="003B5180">
        <w:t>Bratley, P., Fox, B. L., &amp; Schrage, L. E. (2018). A guide to simulation. Springer.</w:t>
      </w:r>
    </w:p>
    <w:p w14:paraId="57343800" w14:textId="77777777" w:rsidR="004828F1" w:rsidRPr="003B5180" w:rsidRDefault="004828F1" w:rsidP="004828F1">
      <w:pPr>
        <w:pStyle w:val="referenceitem"/>
      </w:pPr>
      <w:r w:rsidRPr="003B5180">
        <w:t>Fujimoto, R. M. (2009). Discrete-event simulation communication networks. Cambridge University Press.</w:t>
      </w:r>
    </w:p>
    <w:p w14:paraId="28AD0582" w14:textId="77777777" w:rsidR="004828F1" w:rsidRPr="003B5180" w:rsidRDefault="004828F1" w:rsidP="004828F1">
      <w:pPr>
        <w:pStyle w:val="referenceitem"/>
      </w:pPr>
      <w:r w:rsidRPr="003B5180">
        <w:t>Hillier, F. S., &amp; Lieberman, G. J. (2010). Introduction to operations research (10th ed.). McGraw-Hill.</w:t>
      </w:r>
    </w:p>
    <w:p w14:paraId="10B90207" w14:textId="77777777" w:rsidR="004828F1" w:rsidRPr="003B5180" w:rsidRDefault="004828F1" w:rsidP="004828F1">
      <w:pPr>
        <w:pStyle w:val="referenceitem"/>
      </w:pPr>
      <w:r w:rsidRPr="003B5180">
        <w:t>Uhrmacher, A. M., &amp; Weyer, T. (2017). Artificial intelligence and simulation. John Wiley &amp; Sons.</w:t>
      </w:r>
    </w:p>
    <w:p w14:paraId="248F8A0E" w14:textId="77777777" w:rsidR="004828F1" w:rsidRPr="003B5180" w:rsidRDefault="004828F1" w:rsidP="004828F1">
      <w:pPr>
        <w:pStyle w:val="referenceitem"/>
      </w:pPr>
      <w:r w:rsidRPr="003B5180">
        <w:t>Vidal, P. J. (2018). Simulation and optimization of manufacturing systems. Springer.</w:t>
      </w:r>
    </w:p>
    <w:p w14:paraId="31B007D0" w14:textId="77777777" w:rsidR="004828F1" w:rsidRPr="003B5180" w:rsidRDefault="004828F1" w:rsidP="004828F1">
      <w:pPr>
        <w:pStyle w:val="referenceitem"/>
      </w:pPr>
      <w:r w:rsidRPr="003B5180">
        <w:t>Clemen, R. T., &amp; Reilly, T. (2013). Making hard decisions with decision analysis (2nd ed.). Duxbury Press.</w:t>
      </w:r>
    </w:p>
    <w:p w14:paraId="49289067" w14:textId="77777777" w:rsidR="004828F1" w:rsidRPr="003B5180" w:rsidRDefault="004828F1" w:rsidP="004828F1">
      <w:pPr>
        <w:pStyle w:val="referenceitem"/>
      </w:pPr>
      <w:proofErr w:type="spellStart"/>
      <w:r w:rsidRPr="003B5180">
        <w:t>Pidd</w:t>
      </w:r>
      <w:proofErr w:type="spellEnd"/>
      <w:r w:rsidRPr="003B5180">
        <w:t>, M. (2018). Computer simulation in management science (8th ed.). John Wiley &amp; Sons.</w:t>
      </w:r>
    </w:p>
    <w:p w14:paraId="092C7D64" w14:textId="108030FA" w:rsidR="00577082" w:rsidRPr="00606587" w:rsidRDefault="004828F1" w:rsidP="0091219F">
      <w:pPr>
        <w:pStyle w:val="referenceitem"/>
      </w:pPr>
      <w:r w:rsidRPr="003B5180">
        <w:t xml:space="preserve">Gershenson, C., &amp; </w:t>
      </w:r>
      <w:proofErr w:type="spellStart"/>
      <w:r w:rsidRPr="003B5180">
        <w:t>Shaulsky</w:t>
      </w:r>
      <w:proofErr w:type="spellEnd"/>
      <w:r w:rsidRPr="003B5180">
        <w:t>, M. (2018). Artificial intelligence and the future of modeling and simulation. CRC Press.</w:t>
      </w:r>
    </w:p>
    <w:sectPr w:rsidR="00577082" w:rsidRPr="00606587" w:rsidSect="007D7402">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E3056E4" w14:textId="77777777" w:rsidR="009B38F1" w:rsidRDefault="009B38F1">
      <w:r>
        <w:separator/>
      </w:r>
    </w:p>
  </w:endnote>
  <w:endnote w:type="continuationSeparator" w:id="0">
    <w:p w14:paraId="6FF751D0" w14:textId="77777777" w:rsidR="009B38F1" w:rsidRDefault="009B38F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auto"/>
    <w:pitch w:val="variable"/>
    <w:sig w:usb0="00000000" w:usb1="10000000" w:usb2="00000000" w:usb3="00000000" w:csb0="80000000" w:csb1="00000000"/>
  </w:font>
  <w:font w:name="Courier">
    <w:panose1 w:val="02070309020205020404"/>
    <w:charset w:val="00"/>
    <w:family w:val="modern"/>
    <w:pitch w:val="fixed"/>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C90DD98" w14:textId="77777777" w:rsidR="009B38F1" w:rsidRDefault="009B38F1" w:rsidP="009F7FCE">
      <w:pPr>
        <w:ind w:firstLine="0"/>
      </w:pPr>
      <w:r>
        <w:separator/>
      </w:r>
    </w:p>
  </w:footnote>
  <w:footnote w:type="continuationSeparator" w:id="0">
    <w:p w14:paraId="23F85CB1" w14:textId="77777777" w:rsidR="009B38F1" w:rsidRDefault="009B38F1"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70C33E3"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C4D5975"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AC52389"/>
    <w:multiLevelType w:val="hybridMultilevel"/>
    <w:tmpl w:val="FEF6D6B8"/>
    <w:lvl w:ilvl="0" w:tplc="DF64951A">
      <w:numFmt w:val="bullet"/>
      <w:lvlText w:val="•"/>
      <w:lvlJc w:val="left"/>
      <w:pPr>
        <w:ind w:left="814" w:hanging="360"/>
      </w:pPr>
      <w:rPr>
        <w:rFonts w:ascii="Times New Roman" w:eastAsia="Times New Roman" w:hAnsi="Times New Roman" w:cs="Times New Roman" w:hint="default"/>
      </w:rPr>
    </w:lvl>
    <w:lvl w:ilvl="1" w:tplc="080A0003" w:tentative="1">
      <w:start w:val="1"/>
      <w:numFmt w:val="bullet"/>
      <w:lvlText w:val="o"/>
      <w:lvlJc w:val="left"/>
      <w:pPr>
        <w:ind w:left="1667" w:hanging="360"/>
      </w:pPr>
      <w:rPr>
        <w:rFonts w:ascii="Courier New" w:hAnsi="Courier New" w:cs="Courier New" w:hint="default"/>
      </w:rPr>
    </w:lvl>
    <w:lvl w:ilvl="2" w:tplc="080A0005" w:tentative="1">
      <w:start w:val="1"/>
      <w:numFmt w:val="bullet"/>
      <w:lvlText w:val=""/>
      <w:lvlJc w:val="left"/>
      <w:pPr>
        <w:ind w:left="2387" w:hanging="360"/>
      </w:pPr>
      <w:rPr>
        <w:rFonts w:ascii="Wingdings" w:hAnsi="Wingdings" w:hint="default"/>
      </w:rPr>
    </w:lvl>
    <w:lvl w:ilvl="3" w:tplc="080A0001" w:tentative="1">
      <w:start w:val="1"/>
      <w:numFmt w:val="bullet"/>
      <w:lvlText w:val=""/>
      <w:lvlJc w:val="left"/>
      <w:pPr>
        <w:ind w:left="3107" w:hanging="360"/>
      </w:pPr>
      <w:rPr>
        <w:rFonts w:ascii="Symbol" w:hAnsi="Symbol" w:hint="default"/>
      </w:rPr>
    </w:lvl>
    <w:lvl w:ilvl="4" w:tplc="080A0003" w:tentative="1">
      <w:start w:val="1"/>
      <w:numFmt w:val="bullet"/>
      <w:lvlText w:val="o"/>
      <w:lvlJc w:val="left"/>
      <w:pPr>
        <w:ind w:left="3827" w:hanging="360"/>
      </w:pPr>
      <w:rPr>
        <w:rFonts w:ascii="Courier New" w:hAnsi="Courier New" w:cs="Courier New" w:hint="default"/>
      </w:rPr>
    </w:lvl>
    <w:lvl w:ilvl="5" w:tplc="080A0005" w:tentative="1">
      <w:start w:val="1"/>
      <w:numFmt w:val="bullet"/>
      <w:lvlText w:val=""/>
      <w:lvlJc w:val="left"/>
      <w:pPr>
        <w:ind w:left="4547" w:hanging="360"/>
      </w:pPr>
      <w:rPr>
        <w:rFonts w:ascii="Wingdings" w:hAnsi="Wingdings" w:hint="default"/>
      </w:rPr>
    </w:lvl>
    <w:lvl w:ilvl="6" w:tplc="080A0001" w:tentative="1">
      <w:start w:val="1"/>
      <w:numFmt w:val="bullet"/>
      <w:lvlText w:val=""/>
      <w:lvlJc w:val="left"/>
      <w:pPr>
        <w:ind w:left="5267" w:hanging="360"/>
      </w:pPr>
      <w:rPr>
        <w:rFonts w:ascii="Symbol" w:hAnsi="Symbol" w:hint="default"/>
      </w:rPr>
    </w:lvl>
    <w:lvl w:ilvl="7" w:tplc="080A0003" w:tentative="1">
      <w:start w:val="1"/>
      <w:numFmt w:val="bullet"/>
      <w:lvlText w:val="o"/>
      <w:lvlJc w:val="left"/>
      <w:pPr>
        <w:ind w:left="5987" w:hanging="360"/>
      </w:pPr>
      <w:rPr>
        <w:rFonts w:ascii="Courier New" w:hAnsi="Courier New" w:cs="Courier New" w:hint="default"/>
      </w:rPr>
    </w:lvl>
    <w:lvl w:ilvl="8" w:tplc="080A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4FE0038A"/>
    <w:multiLevelType w:val="hybridMultilevel"/>
    <w:tmpl w:val="D10E8BA4"/>
    <w:lvl w:ilvl="0" w:tplc="080A000F">
      <w:start w:val="1"/>
      <w:numFmt w:val="decimal"/>
      <w:lvlText w:val="%1."/>
      <w:lvlJc w:val="left"/>
      <w:pPr>
        <w:ind w:left="1041" w:hanging="360"/>
      </w:pPr>
    </w:lvl>
    <w:lvl w:ilvl="1" w:tplc="080A0019" w:tentative="1">
      <w:start w:val="1"/>
      <w:numFmt w:val="lowerLetter"/>
      <w:lvlText w:val="%2."/>
      <w:lvlJc w:val="left"/>
      <w:pPr>
        <w:ind w:left="1761" w:hanging="360"/>
      </w:pPr>
    </w:lvl>
    <w:lvl w:ilvl="2" w:tplc="080A001B" w:tentative="1">
      <w:start w:val="1"/>
      <w:numFmt w:val="lowerRoman"/>
      <w:lvlText w:val="%3."/>
      <w:lvlJc w:val="right"/>
      <w:pPr>
        <w:ind w:left="2481" w:hanging="180"/>
      </w:pPr>
    </w:lvl>
    <w:lvl w:ilvl="3" w:tplc="080A000F" w:tentative="1">
      <w:start w:val="1"/>
      <w:numFmt w:val="decimal"/>
      <w:lvlText w:val="%4."/>
      <w:lvlJc w:val="left"/>
      <w:pPr>
        <w:ind w:left="3201" w:hanging="360"/>
      </w:pPr>
    </w:lvl>
    <w:lvl w:ilvl="4" w:tplc="080A0019" w:tentative="1">
      <w:start w:val="1"/>
      <w:numFmt w:val="lowerLetter"/>
      <w:lvlText w:val="%5."/>
      <w:lvlJc w:val="left"/>
      <w:pPr>
        <w:ind w:left="3921" w:hanging="360"/>
      </w:pPr>
    </w:lvl>
    <w:lvl w:ilvl="5" w:tplc="080A001B" w:tentative="1">
      <w:start w:val="1"/>
      <w:numFmt w:val="lowerRoman"/>
      <w:lvlText w:val="%6."/>
      <w:lvlJc w:val="right"/>
      <w:pPr>
        <w:ind w:left="4641" w:hanging="180"/>
      </w:pPr>
    </w:lvl>
    <w:lvl w:ilvl="6" w:tplc="080A000F" w:tentative="1">
      <w:start w:val="1"/>
      <w:numFmt w:val="decimal"/>
      <w:lvlText w:val="%7."/>
      <w:lvlJc w:val="left"/>
      <w:pPr>
        <w:ind w:left="5361" w:hanging="360"/>
      </w:pPr>
    </w:lvl>
    <w:lvl w:ilvl="7" w:tplc="080A0019" w:tentative="1">
      <w:start w:val="1"/>
      <w:numFmt w:val="lowerLetter"/>
      <w:lvlText w:val="%8."/>
      <w:lvlJc w:val="left"/>
      <w:pPr>
        <w:ind w:left="6081" w:hanging="360"/>
      </w:pPr>
    </w:lvl>
    <w:lvl w:ilvl="8" w:tplc="080A001B" w:tentative="1">
      <w:start w:val="1"/>
      <w:numFmt w:val="lowerRoman"/>
      <w:lvlText w:val="%9."/>
      <w:lvlJc w:val="right"/>
      <w:pPr>
        <w:ind w:left="6801" w:hanging="180"/>
      </w:pPr>
    </w:lvl>
  </w:abstractNum>
  <w:abstractNum w:abstractNumId="3" w15:restartNumberingAfterBreak="0">
    <w:nsid w:val="68CF2469"/>
    <w:multiLevelType w:val="hybridMultilevel"/>
    <w:tmpl w:val="26FAB428"/>
    <w:lvl w:ilvl="0" w:tplc="4052E1FC">
      <w:start w:val="6"/>
      <w:numFmt w:val="bullet"/>
      <w:lvlText w:val="•"/>
      <w:lvlJc w:val="left"/>
      <w:pPr>
        <w:ind w:left="720" w:hanging="360"/>
      </w:pPr>
      <w:rPr>
        <w:rFonts w:ascii="Times New Roman" w:eastAsia="Times New Roman" w:hAnsi="Times New Roman" w:cs="Times New Roman"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4" w15:restartNumberingAfterBreak="0">
    <w:nsid w:val="6BE87F13"/>
    <w:multiLevelType w:val="hybridMultilevel"/>
    <w:tmpl w:val="A78AFBFA"/>
    <w:lvl w:ilvl="0" w:tplc="DF64951A">
      <w:numFmt w:val="bullet"/>
      <w:lvlText w:val="•"/>
      <w:lvlJc w:val="left"/>
      <w:pPr>
        <w:ind w:left="587" w:hanging="360"/>
      </w:pPr>
      <w:rPr>
        <w:rFonts w:ascii="Times New Roman" w:eastAsia="Times New Roman" w:hAnsi="Times New Roman" w:cs="Times New Roman" w:hint="default"/>
      </w:rPr>
    </w:lvl>
    <w:lvl w:ilvl="1" w:tplc="080A0003" w:tentative="1">
      <w:start w:val="1"/>
      <w:numFmt w:val="bullet"/>
      <w:lvlText w:val="o"/>
      <w:lvlJc w:val="left"/>
      <w:pPr>
        <w:ind w:left="1307" w:hanging="360"/>
      </w:pPr>
      <w:rPr>
        <w:rFonts w:ascii="Courier New" w:hAnsi="Courier New" w:cs="Courier New" w:hint="default"/>
      </w:rPr>
    </w:lvl>
    <w:lvl w:ilvl="2" w:tplc="080A0005" w:tentative="1">
      <w:start w:val="1"/>
      <w:numFmt w:val="bullet"/>
      <w:lvlText w:val=""/>
      <w:lvlJc w:val="left"/>
      <w:pPr>
        <w:ind w:left="2027" w:hanging="360"/>
      </w:pPr>
      <w:rPr>
        <w:rFonts w:ascii="Wingdings" w:hAnsi="Wingdings" w:hint="default"/>
      </w:rPr>
    </w:lvl>
    <w:lvl w:ilvl="3" w:tplc="080A0001" w:tentative="1">
      <w:start w:val="1"/>
      <w:numFmt w:val="bullet"/>
      <w:lvlText w:val=""/>
      <w:lvlJc w:val="left"/>
      <w:pPr>
        <w:ind w:left="2747" w:hanging="360"/>
      </w:pPr>
      <w:rPr>
        <w:rFonts w:ascii="Symbol" w:hAnsi="Symbol" w:hint="default"/>
      </w:rPr>
    </w:lvl>
    <w:lvl w:ilvl="4" w:tplc="080A0003" w:tentative="1">
      <w:start w:val="1"/>
      <w:numFmt w:val="bullet"/>
      <w:lvlText w:val="o"/>
      <w:lvlJc w:val="left"/>
      <w:pPr>
        <w:ind w:left="3467" w:hanging="360"/>
      </w:pPr>
      <w:rPr>
        <w:rFonts w:ascii="Courier New" w:hAnsi="Courier New" w:cs="Courier New" w:hint="default"/>
      </w:rPr>
    </w:lvl>
    <w:lvl w:ilvl="5" w:tplc="080A0005" w:tentative="1">
      <w:start w:val="1"/>
      <w:numFmt w:val="bullet"/>
      <w:lvlText w:val=""/>
      <w:lvlJc w:val="left"/>
      <w:pPr>
        <w:ind w:left="4187" w:hanging="360"/>
      </w:pPr>
      <w:rPr>
        <w:rFonts w:ascii="Wingdings" w:hAnsi="Wingdings" w:hint="default"/>
      </w:rPr>
    </w:lvl>
    <w:lvl w:ilvl="6" w:tplc="080A0001" w:tentative="1">
      <w:start w:val="1"/>
      <w:numFmt w:val="bullet"/>
      <w:lvlText w:val=""/>
      <w:lvlJc w:val="left"/>
      <w:pPr>
        <w:ind w:left="4907" w:hanging="360"/>
      </w:pPr>
      <w:rPr>
        <w:rFonts w:ascii="Symbol" w:hAnsi="Symbol" w:hint="default"/>
      </w:rPr>
    </w:lvl>
    <w:lvl w:ilvl="7" w:tplc="080A0003" w:tentative="1">
      <w:start w:val="1"/>
      <w:numFmt w:val="bullet"/>
      <w:lvlText w:val="o"/>
      <w:lvlJc w:val="left"/>
      <w:pPr>
        <w:ind w:left="5627" w:hanging="360"/>
      </w:pPr>
      <w:rPr>
        <w:rFonts w:ascii="Courier New" w:hAnsi="Courier New" w:cs="Courier New" w:hint="default"/>
      </w:rPr>
    </w:lvl>
    <w:lvl w:ilvl="8" w:tplc="080A0005" w:tentative="1">
      <w:start w:val="1"/>
      <w:numFmt w:val="bullet"/>
      <w:lvlText w:val=""/>
      <w:lvlJc w:val="left"/>
      <w:pPr>
        <w:ind w:left="6347" w:hanging="360"/>
      </w:pPr>
      <w:rPr>
        <w:rFonts w:ascii="Wingdings" w:hAnsi="Wingdings" w:hint="default"/>
      </w:rPr>
    </w:lvl>
  </w:abstractNum>
  <w:abstractNum w:abstractNumId="5" w15:restartNumberingAfterBreak="0">
    <w:nsid w:val="6CB11796"/>
    <w:multiLevelType w:val="hybridMultilevel"/>
    <w:tmpl w:val="15BC400C"/>
    <w:lvl w:ilvl="0" w:tplc="4052E1FC">
      <w:start w:val="6"/>
      <w:numFmt w:val="bullet"/>
      <w:lvlText w:val="•"/>
      <w:lvlJc w:val="left"/>
      <w:pPr>
        <w:ind w:left="720" w:hanging="360"/>
      </w:pPr>
      <w:rPr>
        <w:rFonts w:ascii="Times New Roman" w:eastAsia="Times New Roman" w:hAnsi="Times New Roman" w:cs="Times New Roman"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6"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8"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9"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abstractNum w:abstractNumId="10" w15:restartNumberingAfterBreak="0">
    <w:nsid w:val="7FCF77FA"/>
    <w:multiLevelType w:val="hybridMultilevel"/>
    <w:tmpl w:val="0D8E4BA2"/>
    <w:lvl w:ilvl="0" w:tplc="080A0001">
      <w:start w:val="1"/>
      <w:numFmt w:val="bullet"/>
      <w:lvlText w:val=""/>
      <w:lvlJc w:val="left"/>
      <w:pPr>
        <w:ind w:left="947" w:hanging="360"/>
      </w:pPr>
      <w:rPr>
        <w:rFonts w:ascii="Symbol" w:hAnsi="Symbol" w:hint="default"/>
      </w:rPr>
    </w:lvl>
    <w:lvl w:ilvl="1" w:tplc="080A0003" w:tentative="1">
      <w:start w:val="1"/>
      <w:numFmt w:val="bullet"/>
      <w:lvlText w:val="o"/>
      <w:lvlJc w:val="left"/>
      <w:pPr>
        <w:ind w:left="1667" w:hanging="360"/>
      </w:pPr>
      <w:rPr>
        <w:rFonts w:ascii="Courier New" w:hAnsi="Courier New" w:cs="Courier New" w:hint="default"/>
      </w:rPr>
    </w:lvl>
    <w:lvl w:ilvl="2" w:tplc="080A0005" w:tentative="1">
      <w:start w:val="1"/>
      <w:numFmt w:val="bullet"/>
      <w:lvlText w:val=""/>
      <w:lvlJc w:val="left"/>
      <w:pPr>
        <w:ind w:left="2387" w:hanging="360"/>
      </w:pPr>
      <w:rPr>
        <w:rFonts w:ascii="Wingdings" w:hAnsi="Wingdings" w:hint="default"/>
      </w:rPr>
    </w:lvl>
    <w:lvl w:ilvl="3" w:tplc="080A0001" w:tentative="1">
      <w:start w:val="1"/>
      <w:numFmt w:val="bullet"/>
      <w:lvlText w:val=""/>
      <w:lvlJc w:val="left"/>
      <w:pPr>
        <w:ind w:left="3107" w:hanging="360"/>
      </w:pPr>
      <w:rPr>
        <w:rFonts w:ascii="Symbol" w:hAnsi="Symbol" w:hint="default"/>
      </w:rPr>
    </w:lvl>
    <w:lvl w:ilvl="4" w:tplc="080A0003" w:tentative="1">
      <w:start w:val="1"/>
      <w:numFmt w:val="bullet"/>
      <w:lvlText w:val="o"/>
      <w:lvlJc w:val="left"/>
      <w:pPr>
        <w:ind w:left="3827" w:hanging="360"/>
      </w:pPr>
      <w:rPr>
        <w:rFonts w:ascii="Courier New" w:hAnsi="Courier New" w:cs="Courier New" w:hint="default"/>
      </w:rPr>
    </w:lvl>
    <w:lvl w:ilvl="5" w:tplc="080A0005" w:tentative="1">
      <w:start w:val="1"/>
      <w:numFmt w:val="bullet"/>
      <w:lvlText w:val=""/>
      <w:lvlJc w:val="left"/>
      <w:pPr>
        <w:ind w:left="4547" w:hanging="360"/>
      </w:pPr>
      <w:rPr>
        <w:rFonts w:ascii="Wingdings" w:hAnsi="Wingdings" w:hint="default"/>
      </w:rPr>
    </w:lvl>
    <w:lvl w:ilvl="6" w:tplc="080A0001" w:tentative="1">
      <w:start w:val="1"/>
      <w:numFmt w:val="bullet"/>
      <w:lvlText w:val=""/>
      <w:lvlJc w:val="left"/>
      <w:pPr>
        <w:ind w:left="5267" w:hanging="360"/>
      </w:pPr>
      <w:rPr>
        <w:rFonts w:ascii="Symbol" w:hAnsi="Symbol" w:hint="default"/>
      </w:rPr>
    </w:lvl>
    <w:lvl w:ilvl="7" w:tplc="080A0003" w:tentative="1">
      <w:start w:val="1"/>
      <w:numFmt w:val="bullet"/>
      <w:lvlText w:val="o"/>
      <w:lvlJc w:val="left"/>
      <w:pPr>
        <w:ind w:left="5987" w:hanging="360"/>
      </w:pPr>
      <w:rPr>
        <w:rFonts w:ascii="Courier New" w:hAnsi="Courier New" w:cs="Courier New" w:hint="default"/>
      </w:rPr>
    </w:lvl>
    <w:lvl w:ilvl="8" w:tplc="080A0005" w:tentative="1">
      <w:start w:val="1"/>
      <w:numFmt w:val="bullet"/>
      <w:lvlText w:val=""/>
      <w:lvlJc w:val="left"/>
      <w:pPr>
        <w:ind w:left="6707" w:hanging="360"/>
      </w:pPr>
      <w:rPr>
        <w:rFonts w:ascii="Wingdings" w:hAnsi="Wingdings" w:hint="default"/>
      </w:rPr>
    </w:lvl>
  </w:abstractNum>
  <w:num w:numId="1" w16cid:durableId="131362890">
    <w:abstractNumId w:val="1"/>
  </w:num>
  <w:num w:numId="2" w16cid:durableId="173227333">
    <w:abstractNumId w:val="1"/>
  </w:num>
  <w:num w:numId="3" w16cid:durableId="2089574717">
    <w:abstractNumId w:val="6"/>
  </w:num>
  <w:num w:numId="4" w16cid:durableId="223609565">
    <w:abstractNumId w:val="6"/>
  </w:num>
  <w:num w:numId="5" w16cid:durableId="1636182969">
    <w:abstractNumId w:val="8"/>
  </w:num>
  <w:num w:numId="6" w16cid:durableId="459035509">
    <w:abstractNumId w:val="8"/>
  </w:num>
  <w:num w:numId="7" w16cid:durableId="1897430545">
    <w:abstractNumId w:val="7"/>
  </w:num>
  <w:num w:numId="8" w16cid:durableId="245503546">
    <w:abstractNumId w:val="9"/>
  </w:num>
  <w:num w:numId="9" w16cid:durableId="1734156972">
    <w:abstractNumId w:val="9"/>
  </w:num>
  <w:num w:numId="10" w16cid:durableId="570695080">
    <w:abstractNumId w:val="10"/>
  </w:num>
  <w:num w:numId="11" w16cid:durableId="278681845">
    <w:abstractNumId w:val="4"/>
  </w:num>
  <w:num w:numId="12" w16cid:durableId="272591525">
    <w:abstractNumId w:val="0"/>
  </w:num>
  <w:num w:numId="13" w16cid:durableId="1068845299">
    <w:abstractNumId w:val="3"/>
  </w:num>
  <w:num w:numId="14" w16cid:durableId="2131976143">
    <w:abstractNumId w:val="2"/>
  </w:num>
  <w:num w:numId="15" w16cid:durableId="1058432362">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9"/>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D765E"/>
    <w:rsid w:val="00111348"/>
    <w:rsid w:val="001A02F0"/>
    <w:rsid w:val="001C6548"/>
    <w:rsid w:val="00220408"/>
    <w:rsid w:val="00220E11"/>
    <w:rsid w:val="002376DB"/>
    <w:rsid w:val="002709E3"/>
    <w:rsid w:val="002B2C70"/>
    <w:rsid w:val="002D48C5"/>
    <w:rsid w:val="003C044F"/>
    <w:rsid w:val="004828F1"/>
    <w:rsid w:val="00577082"/>
    <w:rsid w:val="005A55D9"/>
    <w:rsid w:val="005F167A"/>
    <w:rsid w:val="007167FC"/>
    <w:rsid w:val="007D7402"/>
    <w:rsid w:val="007F49AC"/>
    <w:rsid w:val="008F2D4C"/>
    <w:rsid w:val="0091219F"/>
    <w:rsid w:val="00930DEF"/>
    <w:rsid w:val="00990784"/>
    <w:rsid w:val="009930E4"/>
    <w:rsid w:val="009A5735"/>
    <w:rsid w:val="009B2539"/>
    <w:rsid w:val="009B38F1"/>
    <w:rsid w:val="009F7FCE"/>
    <w:rsid w:val="00AB1D98"/>
    <w:rsid w:val="00AC49DB"/>
    <w:rsid w:val="00AE0B02"/>
    <w:rsid w:val="00B23481"/>
    <w:rsid w:val="00C3663B"/>
    <w:rsid w:val="00C727A5"/>
    <w:rsid w:val="00D17B03"/>
    <w:rsid w:val="00D82822"/>
    <w:rsid w:val="00DC2CA9"/>
    <w:rsid w:val="00E01A81"/>
    <w:rsid w:val="00E603C7"/>
    <w:rsid w:val="00E85CAF"/>
    <w:rsid w:val="00EC3B41"/>
    <w:rsid w:val="00EC583F"/>
    <w:rsid w:val="00F321B4"/>
    <w:rsid w:val="00F40160"/>
    <w:rsid w:val="00F75892"/>
    <w:rsid w:val="00F9210B"/>
    <w:rsid w:val="00FF5AA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8F8073D"/>
  <w15:docId w15:val="{D62C4563-711A-442A-9953-DF889BFCDF0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4828F1"/>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semiHidden/>
    <w:rsid w:val="005A55D9"/>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image" Target="media/image3.jpe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90</TotalTime>
  <Pages>4</Pages>
  <Words>1278</Words>
  <Characters>7582</Characters>
  <Application>Microsoft Office Word</Application>
  <DocSecurity>0</DocSecurity>
  <Lines>171</Lines>
  <Paragraphs>69</Paragraphs>
  <ScaleCrop>false</ScaleCrop>
  <HeadingPairs>
    <vt:vector size="6" baseType="variant">
      <vt:variant>
        <vt:lpstr>Title</vt:lpstr>
      </vt:variant>
      <vt:variant>
        <vt:i4>1</vt:i4>
      </vt:variant>
      <vt:variant>
        <vt:lpstr>Título</vt:lpstr>
      </vt:variant>
      <vt:variant>
        <vt:i4>1</vt:i4>
      </vt:variant>
      <vt:variant>
        <vt:lpstr>Titel</vt:lpstr>
      </vt:variant>
      <vt:variant>
        <vt:i4>1</vt:i4>
      </vt:variant>
    </vt:vector>
  </HeadingPairs>
  <TitlesOfParts>
    <vt:vector size="3" baseType="lpstr">
      <vt:lpstr/>
      <vt:lpstr/>
      <vt:lpstr/>
    </vt:vector>
  </TitlesOfParts>
  <Manager/>
  <Company>dataspect IT-Services, Neckargemuend, Germany</Company>
  <LinksUpToDate>false</LinksUpToDate>
  <CharactersWithSpaces>8810</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Markus Richter</dc:creator>
  <cp:keywords/>
  <dc:description>Formats and macros for Springer Lecture Notes</dc:description>
  <cp:lastModifiedBy>SANCHEZ, ALEJANDRO COVARRUBIAS</cp:lastModifiedBy>
  <cp:revision>16</cp:revision>
  <dcterms:created xsi:type="dcterms:W3CDTF">2024-03-09T05:34:00Z</dcterms:created>
  <dcterms:modified xsi:type="dcterms:W3CDTF">2024-08-24T14:05:00Z</dcterms:modified>
  <cp:category/>
</cp:coreProperties>
</file>