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9D539" w14:textId="3E64BD08" w:rsidR="002248AD" w:rsidRDefault="002248AD" w:rsidP="00AB0213">
      <w:pPr>
        <w:pStyle w:val="Heading1"/>
        <w:jc w:val="center"/>
      </w:pPr>
      <w:r>
        <w:t>COMP 4522</w:t>
      </w:r>
      <w:r w:rsidR="00974C8A">
        <w:t xml:space="preserve"> </w:t>
      </w:r>
      <w:r>
        <w:t xml:space="preserve">Database </w:t>
      </w:r>
      <w:r w:rsidR="00974C8A">
        <w:t>2:</w:t>
      </w:r>
      <w:r>
        <w:t xml:space="preserve"> Assignment 2 Part 3</w:t>
      </w:r>
    </w:p>
    <w:p w14:paraId="38423C6A" w14:textId="4FFAEA67" w:rsidR="002248AD" w:rsidRDefault="002248AD" w:rsidP="00AB0213">
      <w:pPr>
        <w:pStyle w:val="Heading2"/>
        <w:jc w:val="center"/>
      </w:pPr>
      <w:r>
        <w:t>Austin Bec &amp; Shawn Tian</w:t>
      </w:r>
    </w:p>
    <w:p w14:paraId="49D13F4F" w14:textId="77777777" w:rsidR="002248AD" w:rsidRDefault="002248AD" w:rsidP="002248AD">
      <w:pPr>
        <w:jc w:val="center"/>
      </w:pPr>
    </w:p>
    <w:p w14:paraId="3DE8C506" w14:textId="00017A77" w:rsidR="002248AD" w:rsidRDefault="002248AD" w:rsidP="002248AD">
      <w:pPr>
        <w:pStyle w:val="ListParagraph"/>
        <w:numPr>
          <w:ilvl w:val="0"/>
          <w:numId w:val="1"/>
        </w:numPr>
      </w:pPr>
      <w:r>
        <w:t xml:space="preserve">In general, SQL and Prolog are both very similar in the way that queries are written and handled. Granted, they are both declarative languages that are </w:t>
      </w:r>
      <w:r w:rsidR="00C03BB1">
        <w:t>logic driven</w:t>
      </w:r>
      <w:r>
        <w:t>. The queries are essentially the same</w:t>
      </w:r>
      <w:r w:rsidR="004F0FE4">
        <w:t>. H</w:t>
      </w:r>
      <w:r>
        <w:t>owever</w:t>
      </w:r>
      <w:r w:rsidR="004F0FE4">
        <w:t>,</w:t>
      </w:r>
      <w:r>
        <w:t xml:space="preserve"> each language has a different way of representing what they’re tr</w:t>
      </w:r>
      <w:r w:rsidR="004F0FE4">
        <w:t>y</w:t>
      </w:r>
      <w:r>
        <w:t>ing to do. Take the third query</w:t>
      </w:r>
      <w:r w:rsidR="004F0FE4">
        <w:t>,</w:t>
      </w:r>
      <w:r>
        <w:t xml:space="preserve"> for example,</w:t>
      </w:r>
    </w:p>
    <w:p w14:paraId="49A462C4" w14:textId="77777777" w:rsidR="00B41975" w:rsidRDefault="00B41975" w:rsidP="00B41975">
      <w:pPr>
        <w:pStyle w:val="ListParagraph"/>
      </w:pPr>
    </w:p>
    <w:p w14:paraId="7D49A6DC" w14:textId="2DAC64D1" w:rsidR="002248AD" w:rsidRPr="00B41975" w:rsidRDefault="002248AD" w:rsidP="00B41975">
      <w:pPr>
        <w:pStyle w:val="ListParagraph"/>
      </w:pPr>
      <w:r>
        <w:t xml:space="preserve"> “</w:t>
      </w:r>
      <w:r w:rsidRPr="00B41975">
        <w:t>SELECT e.*</w:t>
      </w:r>
    </w:p>
    <w:p w14:paraId="0D9344A1" w14:textId="01011929" w:rsidR="002248AD" w:rsidRPr="002248AD" w:rsidRDefault="002248AD" w:rsidP="00B41975">
      <w:pPr>
        <w:pStyle w:val="ListParagraph"/>
      </w:pPr>
      <w:r w:rsidRPr="002248AD">
        <w:t>FROM employee e</w:t>
      </w:r>
    </w:p>
    <w:p w14:paraId="65BC8DF5" w14:textId="222EDE3D" w:rsidR="002248AD" w:rsidRPr="002248AD" w:rsidRDefault="002248AD" w:rsidP="00B41975">
      <w:pPr>
        <w:pStyle w:val="ListParagraph"/>
      </w:pPr>
      <w:r w:rsidRPr="002248AD">
        <w:t xml:space="preserve">WHERE </w:t>
      </w:r>
      <w:proofErr w:type="spellStart"/>
      <w:proofErr w:type="gramStart"/>
      <w:r w:rsidRPr="002248AD">
        <w:t>e.EMPLOYEE</w:t>
      </w:r>
      <w:proofErr w:type="gramEnd"/>
      <w:r w:rsidRPr="002248AD">
        <w:t>_NAME</w:t>
      </w:r>
      <w:proofErr w:type="spellEnd"/>
      <w:r w:rsidRPr="002248AD">
        <w:t xml:space="preserve"> NOT IN (</w:t>
      </w:r>
    </w:p>
    <w:p w14:paraId="0D9ED60F" w14:textId="7B10814E" w:rsidR="002248AD" w:rsidRPr="002248AD" w:rsidRDefault="002248AD" w:rsidP="00B41975">
      <w:pPr>
        <w:pStyle w:val="ListParagraph"/>
      </w:pPr>
      <w:r w:rsidRPr="002248AD">
        <w:t>SELECT SUBORDINATE</w:t>
      </w:r>
    </w:p>
    <w:p w14:paraId="2186C010" w14:textId="7529BB3E" w:rsidR="002248AD" w:rsidRPr="00B41975" w:rsidRDefault="002248AD" w:rsidP="00B41975">
      <w:pPr>
        <w:pStyle w:val="ListParagraph"/>
      </w:pPr>
      <w:r w:rsidRPr="002248AD">
        <w:t>FROM supervise)</w:t>
      </w:r>
      <w:r w:rsidR="00B41975" w:rsidRPr="002248AD">
        <w:t>;</w:t>
      </w:r>
      <w:r w:rsidR="00B41975" w:rsidRPr="00B41975">
        <w:t>”</w:t>
      </w:r>
    </w:p>
    <w:p w14:paraId="0D1A7E15" w14:textId="77777777" w:rsidR="00B41975" w:rsidRDefault="00B41975" w:rsidP="00B41975">
      <w:pPr>
        <w:pStyle w:val="ListParagraph"/>
      </w:pPr>
    </w:p>
    <w:p w14:paraId="086298D5" w14:textId="6418CE0B" w:rsidR="002248AD" w:rsidRPr="00B41975" w:rsidRDefault="002248AD" w:rsidP="00B41975">
      <w:pPr>
        <w:pStyle w:val="ListParagraph"/>
      </w:pPr>
      <w:r w:rsidRPr="00B41975">
        <w:t>We want to find the top employee</w:t>
      </w:r>
      <w:r w:rsidR="004F0FE4">
        <w:t>,</w:t>
      </w:r>
      <w:r w:rsidRPr="00B41975">
        <w:t xml:space="preserve"> and the best way to do that is to look for the employee </w:t>
      </w:r>
      <w:r w:rsidR="004F0FE4">
        <w:t>who</w:t>
      </w:r>
      <w:r w:rsidRPr="00B41975">
        <w:t xml:space="preserve"> does not have their name as a subordinate</w:t>
      </w:r>
      <w:r w:rsidR="004F0FE4">
        <w:t xml:space="preserve"> because that would indicate they are at the top of the chain</w:t>
      </w:r>
      <w:r w:rsidRPr="00B41975">
        <w:t xml:space="preserve">. We can then write the same query in </w:t>
      </w:r>
      <w:r w:rsidR="004F0FE4">
        <w:t>P</w:t>
      </w:r>
      <w:r w:rsidRPr="00B41975">
        <w:t>rolog</w:t>
      </w:r>
      <w:r w:rsidR="004F0FE4">
        <w:t>,</w:t>
      </w:r>
      <w:r w:rsidRPr="00B41975">
        <w:t xml:space="preserve"> but it will look different</w:t>
      </w:r>
      <w:r w:rsidR="00C14B80">
        <w:t xml:space="preserve"> because they’re different languages</w:t>
      </w:r>
      <w:r w:rsidR="004F0FE4">
        <w:t>.</w:t>
      </w:r>
      <w:r w:rsidRPr="00B41975">
        <w:t xml:space="preserve"> </w:t>
      </w:r>
    </w:p>
    <w:p w14:paraId="2462E5EA" w14:textId="77777777" w:rsidR="00B41975" w:rsidRDefault="00B41975" w:rsidP="00B41975">
      <w:pPr>
        <w:pStyle w:val="ListParagraph"/>
      </w:pPr>
    </w:p>
    <w:p w14:paraId="18677EF3" w14:textId="4C639BF5" w:rsidR="002248AD" w:rsidRPr="00B41975" w:rsidRDefault="002248AD" w:rsidP="00B41975">
      <w:pPr>
        <w:pStyle w:val="ListParagraph"/>
      </w:pPr>
      <w:r w:rsidRPr="00B41975">
        <w:t>“</w:t>
      </w:r>
      <w:proofErr w:type="gramStart"/>
      <w:r w:rsidRPr="00B41975">
        <w:t>employee(</w:t>
      </w:r>
      <w:proofErr w:type="gramEnd"/>
      <w:r w:rsidRPr="00B41975">
        <w:t>Employee), \+(_, Employee). “</w:t>
      </w:r>
    </w:p>
    <w:p w14:paraId="1ACBE6B4" w14:textId="1B5E4EF3" w:rsidR="002248AD" w:rsidRPr="00B41975" w:rsidRDefault="002248AD" w:rsidP="00B41975">
      <w:pPr>
        <w:pStyle w:val="ListParagraph"/>
      </w:pPr>
      <w:r w:rsidRPr="00B41975">
        <w:tab/>
      </w:r>
    </w:p>
    <w:p w14:paraId="27D7EAF6" w14:textId="31FCEBD8" w:rsidR="002248AD" w:rsidRDefault="002248AD" w:rsidP="00FF41CC">
      <w:pPr>
        <w:pStyle w:val="ListParagraph"/>
      </w:pPr>
      <w:r w:rsidRPr="00B41975">
        <w:t xml:space="preserve">This is essentially the same </w:t>
      </w:r>
      <w:r w:rsidR="004F0FE4">
        <w:t xml:space="preserve">as the SQL query, </w:t>
      </w:r>
      <w:r w:rsidRPr="00B41975">
        <w:t xml:space="preserve">only written in </w:t>
      </w:r>
      <w:r w:rsidR="00B41975" w:rsidRPr="00B41975">
        <w:t>P</w:t>
      </w:r>
      <w:r w:rsidRPr="00B41975">
        <w:t xml:space="preserve">rolog. The \+ operator is used in </w:t>
      </w:r>
      <w:r w:rsidR="00B41975" w:rsidRPr="00B41975">
        <w:t>Prolog</w:t>
      </w:r>
      <w:r w:rsidRPr="00B41975">
        <w:t xml:space="preserve"> to check for negation, rather than the standard way in SQL of using NOT IN. This shows that queries written in both languages are very similar despite having different</w:t>
      </w:r>
      <w:r w:rsidR="00B41975" w:rsidRPr="00B41975">
        <w:t xml:space="preserve"> commands to do the same thing.</w:t>
      </w:r>
      <w:r w:rsidR="00FF41CC">
        <w:t xml:space="preserve"> </w:t>
      </w:r>
      <w:r w:rsidR="00B41975">
        <w:t>SQL is best used for querying and managing relational databases, compared to Prolog</w:t>
      </w:r>
      <w:r w:rsidR="004F0FE4">
        <w:t>,</w:t>
      </w:r>
      <w:r w:rsidR="00B41975">
        <w:t xml:space="preserve"> which is better for logical reasoning. Similarly</w:t>
      </w:r>
      <w:r w:rsidR="004F0FE4">
        <w:t>,</w:t>
      </w:r>
      <w:r w:rsidR="00B41975">
        <w:t xml:space="preserve"> they both have their theories based </w:t>
      </w:r>
      <w:r w:rsidR="004F0FE4">
        <w:t>o</w:t>
      </w:r>
      <w:r w:rsidR="00B41975">
        <w:t>n relational algebra</w:t>
      </w:r>
      <w:r w:rsidR="004F0FE4">
        <w:t>. H</w:t>
      </w:r>
      <w:r w:rsidR="00B41975">
        <w:t>owever, Prolog has a greater emphasis on logic.</w:t>
      </w:r>
      <w:r w:rsidR="003E7EA0">
        <w:t xml:space="preserve"> Another similarity between SQL and Prolog is that the queries are declarative, </w:t>
      </w:r>
      <w:r w:rsidR="004F0FE4">
        <w:t>meaning they specify the desired solutions</w:t>
      </w:r>
      <w:r w:rsidR="003E7EA0">
        <w:t xml:space="preserve"> rather than how to find the</w:t>
      </w:r>
      <w:r w:rsidR="00C14B80">
        <w:t>m</w:t>
      </w:r>
      <w:r w:rsidR="003E7EA0">
        <w:t xml:space="preserve">. </w:t>
      </w:r>
    </w:p>
    <w:p w14:paraId="520ED21C" w14:textId="77777777" w:rsidR="00B41975" w:rsidRDefault="00B41975" w:rsidP="002248AD">
      <w:pPr>
        <w:pStyle w:val="ListParagraph"/>
      </w:pPr>
    </w:p>
    <w:p w14:paraId="054EBBC8" w14:textId="2661C7E9" w:rsidR="00B41975" w:rsidRDefault="004F0FE4" w:rsidP="00B41975">
      <w:pPr>
        <w:pStyle w:val="ListParagraph"/>
        <w:numPr>
          <w:ilvl w:val="0"/>
          <w:numId w:val="1"/>
        </w:numPr>
      </w:pPr>
      <w:r>
        <w:t>Generally</w:t>
      </w:r>
      <w:r w:rsidR="00B41975">
        <w:t xml:space="preserve">, both parts and their queries were written with the same logic in mind. Both languages have similar ways of </w:t>
      </w:r>
      <w:r w:rsidR="00C14B80">
        <w:t xml:space="preserve">storing </w:t>
      </w:r>
      <w:r w:rsidR="00B41975">
        <w:t>the information in their tables for SQL and Facts</w:t>
      </w:r>
      <w:r>
        <w:t xml:space="preserve"> and</w:t>
      </w:r>
      <w:r w:rsidR="003E7EA0">
        <w:t xml:space="preserve"> rules for Prolog. </w:t>
      </w:r>
      <w:r>
        <w:t>Looking at both queries side by side, you can tell they follow a very similar structure despite</w:t>
      </w:r>
      <w:r w:rsidR="003E7EA0">
        <w:t xml:space="preserve"> using different keywords and notation. This can be seen in the previous example for question 1</w:t>
      </w:r>
      <w:r>
        <w:t xml:space="preserve"> in query 3, where the queries are written in different languages</w:t>
      </w:r>
      <w:r w:rsidR="003E7EA0">
        <w:t xml:space="preserve"> but follow the same structure and logic.</w:t>
      </w:r>
    </w:p>
    <w:p w14:paraId="7DEB42D6" w14:textId="77777777" w:rsidR="00FF41CC" w:rsidRDefault="00FF41CC" w:rsidP="00FF41CC">
      <w:pPr>
        <w:pStyle w:val="ListParagraph"/>
      </w:pPr>
    </w:p>
    <w:p w14:paraId="5A582CCB" w14:textId="74D10FD7" w:rsidR="003E7EA0" w:rsidRDefault="003E7EA0" w:rsidP="003E7EA0">
      <w:pPr>
        <w:pStyle w:val="ListParagraph"/>
        <w:numPr>
          <w:ilvl w:val="0"/>
          <w:numId w:val="1"/>
        </w:numPr>
      </w:pPr>
      <w:r>
        <w:t xml:space="preserve">The main difference is in the languages themselves. </w:t>
      </w:r>
      <w:r w:rsidR="004F0FE4">
        <w:t>SQL is more keyword-based, and Prolog is</w:t>
      </w:r>
      <w:r>
        <w:t xml:space="preserve"> symbolic. Another </w:t>
      </w:r>
      <w:r w:rsidR="004F0FE4">
        <w:t>k</w:t>
      </w:r>
      <w:r>
        <w:t xml:space="preserve">ey difference is that Prolog uses facts and rules to make statements about the entities. This </w:t>
      </w:r>
      <w:r w:rsidR="004F0FE4">
        <w:t>differs</w:t>
      </w:r>
      <w:r>
        <w:t xml:space="preserve"> from SQL</w:t>
      </w:r>
      <w:r w:rsidR="004F0FE4">
        <w:t>,</w:t>
      </w:r>
      <w:r>
        <w:t xml:space="preserve"> where the data is represented in </w:t>
      </w:r>
      <w:r>
        <w:lastRenderedPageBreak/>
        <w:t xml:space="preserve">tables, with the rows representing the entity. The row could be </w:t>
      </w:r>
      <w:r w:rsidR="00FF41CC">
        <w:t xml:space="preserve">seen as </w:t>
      </w:r>
      <w:proofErr w:type="gramStart"/>
      <w:r w:rsidR="004F0FE4">
        <w:t>similar to</w:t>
      </w:r>
      <w:proofErr w:type="gramEnd"/>
      <w:r w:rsidR="004F0FE4">
        <w:t xml:space="preserve"> a fact because it declares</w:t>
      </w:r>
      <w:r>
        <w:t xml:space="preserve"> something about an entity. </w:t>
      </w:r>
    </w:p>
    <w:p w14:paraId="75C95D32" w14:textId="77777777" w:rsidR="00FF41CC" w:rsidRDefault="00FF41CC" w:rsidP="00FF41CC"/>
    <w:p w14:paraId="32804657" w14:textId="45E4C0E7" w:rsidR="006624AB" w:rsidRDefault="006624AB" w:rsidP="003E7EA0">
      <w:pPr>
        <w:pStyle w:val="ListParagraph"/>
        <w:numPr>
          <w:ilvl w:val="0"/>
          <w:numId w:val="1"/>
        </w:numPr>
      </w:pPr>
      <w:r>
        <w:t xml:space="preserve">The data in </w:t>
      </w:r>
      <w:r w:rsidR="004F0FE4">
        <w:t>P</w:t>
      </w:r>
      <w:r>
        <w:t>rolog is represented as Facts</w:t>
      </w:r>
      <w:r w:rsidR="004F0FE4">
        <w:t>,</w:t>
      </w:r>
      <w:r>
        <w:t xml:space="preserve"> which tells you about the data’s relationships and properties. Predicates can also be used to express facts. </w:t>
      </w:r>
      <w:r w:rsidR="004F0FE4">
        <w:t>Prologue rules</w:t>
      </w:r>
      <w:r>
        <w:t xml:space="preserve"> define the relationship and infer new information based on the facts and other rules. Predicates can also be used as rules to represent relationships or conditions in queries. </w:t>
      </w:r>
    </w:p>
    <w:p w14:paraId="2CD2CD49" w14:textId="0D022473" w:rsidR="002248AD" w:rsidRDefault="002248AD" w:rsidP="002248AD">
      <w:pPr>
        <w:pStyle w:val="ListParagraph"/>
      </w:pPr>
    </w:p>
    <w:p w14:paraId="6CE71C5F" w14:textId="356CB36D" w:rsidR="004876FE" w:rsidRDefault="004876FE" w:rsidP="004876FE">
      <w:pPr>
        <w:pStyle w:val="Heading2"/>
      </w:pPr>
      <w:r>
        <w:t>Python output</w:t>
      </w:r>
    </w:p>
    <w:p w14:paraId="178F64FD" w14:textId="6130A06E" w:rsidR="004876FE" w:rsidRDefault="0037345A" w:rsidP="0037345A">
      <w:r>
        <w:rPr>
          <w:noProof/>
        </w:rPr>
        <w:drawing>
          <wp:inline distT="0" distB="0" distL="0" distR="0" wp14:anchorId="382FDE23" wp14:editId="3ADA6442">
            <wp:extent cx="5935980" cy="1668780"/>
            <wp:effectExtent l="0" t="0" r="7620" b="7620"/>
            <wp:docPr id="202048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B494" w14:textId="7A1876B8" w:rsidR="004876FE" w:rsidRDefault="004876FE" w:rsidP="004876FE">
      <w:pPr>
        <w:pStyle w:val="Heading2"/>
      </w:pPr>
      <w:r>
        <w:t>Prolog output</w:t>
      </w:r>
    </w:p>
    <w:p w14:paraId="62D23AB5" w14:textId="0E32F448" w:rsidR="004876FE" w:rsidRPr="004876FE" w:rsidRDefault="004876FE" w:rsidP="004876FE">
      <w:r>
        <w:rPr>
          <w:noProof/>
        </w:rPr>
        <w:drawing>
          <wp:inline distT="0" distB="0" distL="0" distR="0" wp14:anchorId="53D218A4" wp14:editId="761BDE87">
            <wp:extent cx="5943600" cy="3937635"/>
            <wp:effectExtent l="0" t="0" r="0" b="5715"/>
            <wp:docPr id="505891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9135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6FE" w:rsidRPr="00487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C3B9B"/>
    <w:multiLevelType w:val="hybridMultilevel"/>
    <w:tmpl w:val="1C4021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9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0MDQD0uYmZkbm5ko6SsGpxcWZ+XkgBca1ABsOGX8sAAAA"/>
  </w:docVars>
  <w:rsids>
    <w:rsidRoot w:val="002248AD"/>
    <w:rsid w:val="002248AD"/>
    <w:rsid w:val="0037345A"/>
    <w:rsid w:val="003E7EA0"/>
    <w:rsid w:val="004876FE"/>
    <w:rsid w:val="004F0FE4"/>
    <w:rsid w:val="006624AB"/>
    <w:rsid w:val="007A30B8"/>
    <w:rsid w:val="00974C8A"/>
    <w:rsid w:val="00AB0213"/>
    <w:rsid w:val="00B41975"/>
    <w:rsid w:val="00C03BB1"/>
    <w:rsid w:val="00C05223"/>
    <w:rsid w:val="00C14B80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3E33"/>
  <w15:chartTrackingRefBased/>
  <w15:docId w15:val="{C08EDF62-F977-4B50-8138-DB88B387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Bec</dc:creator>
  <cp:keywords/>
  <dc:description/>
  <cp:lastModifiedBy>Austin Bec</cp:lastModifiedBy>
  <cp:revision>10</cp:revision>
  <dcterms:created xsi:type="dcterms:W3CDTF">2024-03-17T20:40:00Z</dcterms:created>
  <dcterms:modified xsi:type="dcterms:W3CDTF">2024-03-18T03:39:00Z</dcterms:modified>
</cp:coreProperties>
</file>