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type=reminder subtype=seasonal brand=SimpleWine]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95" w:tblpY="0"/>
        <w:tblW w:w="9625.511811023625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1.74726884713"/>
        <w:gridCol w:w="3761.8822710882473"/>
        <w:gridCol w:w="3761.8822710882473"/>
        <w:tblGridChange w:id="0">
          <w:tblGrid>
            <w:gridCol w:w="2101.74726884713"/>
            <w:gridCol w:w="3761.8822710882473"/>
            <w:gridCol w:w="3761.88227108824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февраля, до 14:00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[DEADLINE raw="12 февраля, до 14:00" iso=null]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февраля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[SEND_DATE raw="13 февраля" iso=null]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rHeight w:val="123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Напомнить клиенту о промо “День влюбленных” со скидками до 35%.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акцент, что до праздник уже завтра, а вот вам идеи для подарка // готовые подарки.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Подсветить ЭПС - подарок, с которым не ошибешься и дегустации - подарок-впечатление.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raw="Напомнить клиенту о промо “День влюбленных” со скидками до 35%."]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raw="Сделать акцент, что до праздник уже завтра, а вот вам идеи для подарка // готовые подарки."]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raw="Подсветить ЭПС - подарок, с которым не ошибешься и дегустации - подарок-впечатление."]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Механика, срок проведения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-35% на выделенный ассортимент до 16.02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[MECHANICS raw="-35% на выделенный ассортимент до 16.02"]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26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27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[VAR subject=3 preheader=3]</w:t>
            </w:r>
          </w:p>
        </w:tc>
      </w:tr>
      <w:tr>
        <w:trPr>
          <w:cantSplit w:val="0"/>
          <w:trHeight w:val="4801.68945312500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8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 тексте также обязательно упомянуть статью, которая будет в конце - 5 готовых сценариев для свидания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 -35%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 6 по 16 февраля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Любовь как стихия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Если стихия любви — огонь, то он может быть самым разным: уютным камином, горячим пламенем, легким танцем искр. Как и наша подборка ко Дню всех влюбленных! До 16 февраля добавили скидки до -35% на игристое, вино, крепкий алкоголь и аксессуары — всё, чтобы чувства не переставали разгораться.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120" w:before="12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282ad"/>
                <w:sz w:val="21"/>
                <w:szCs w:val="21"/>
                <w:u w:val="single"/>
                <w:rtl w:val="0"/>
              </w:rPr>
              <w:t xml:space="preserve">https://simplewine.ru/stock/lyubov-kak-stihiya/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B">
            <w:pPr>
              <w:widowControl w:val="0"/>
              <w:spacing w:before="200" w:line="240" w:lineRule="auto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id=hero type=hero]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title=3 cta=3]</w:t>
            </w:r>
          </w:p>
          <w:p w:rsidR="00000000" w:rsidDel="00000000" w:rsidP="00000000" w:rsidRDefault="00000000" w:rsidRPr="00000000" w14:paraId="0000003E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3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mechanic_raw: "-35% на выделенный ассортимент до 16.02"</w:t>
            </w:r>
          </w:p>
          <w:p w:rsidR="00000000" w:rsidDel="00000000" w:rsidP="00000000" w:rsidRDefault="00000000" w:rsidRPr="00000000" w14:paraId="0000004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period_raw: "с 6 по 16 февраля"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"https://simplewine.ru/stock/lyubov-kak-stihiya/"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requirement_raw: "В тексте обязательно упомянуть статью в конце — 5 готовых сценариев для свидания"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Любовь как стихия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Если стихия любви — огонь, то он может быть самым разным: уютным камином, горячим пламенем, легким танцем искр. Как и наша подборка ко Дню всех влюбленных! До 16 февраля добавили скидки до -35% на игристое, вино, крепкий алкоголь и аксессуары — всё, чтобы чувства не переставали разгораться.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для подборки </w:t>
            </w:r>
          </w:p>
          <w:p w:rsidR="00000000" w:rsidDel="00000000" w:rsidP="00000000" w:rsidRDefault="00000000" w:rsidRPr="00000000" w14:paraId="0000004C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(Несколько вариантов)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Ведем в категории: красное, белое, крепкое, аксессуары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id=selection_heading type=section_title]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title=multiple]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title_raw: "Заголовок для подборки"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Ведем в категории: красное, белое, крепкое, аксессуары</w:t>
            </w:r>
          </w:p>
        </w:tc>
      </w:tr>
      <w:tr>
        <w:trPr>
          <w:cantSplit w:val="0"/>
          <w:trHeight w:val="274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с ЭПС</w:t>
            </w:r>
          </w:p>
          <w:p w:rsidR="00000000" w:rsidDel="00000000" w:rsidP="00000000" w:rsidRDefault="00000000" w:rsidRPr="00000000" w14:paraId="00000059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Подарок, с которым невозможно ошибиться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Электронные подарочные карты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Дарите новые винные впечатления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Подарочный сертификат дает возможность выбрать вино и крепкое на свой вкус, а также дегустации. Вам нужно только определиться с номиналом и дизайном (можно добавить свой кастомный). Дарите винные впечатления!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https://simplewine.ru/electronic-gift-certificates/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rPr>
                <w:b w:val="1"/>
                <w:bCs w:val="1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id=eps type=content_block tag=eps]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title_raw: "Блок с ЭПС"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button_raw: "Кнопка:"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"https://simplewine.ru/electronic-gift-certificates/"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Подарок, с которым невозможно ошибиться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Электронные подарочные карты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Дарите новые винные впечатления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Подарочный сертификат дает возможность выбрать вино и крепкое на свой вкус, а также дегустации. Вам нужно только определиться с номиналом и дизайном (можно добавить свой кастомный). Дарите винные впечатления!</w:t>
            </w:r>
          </w:p>
        </w:tc>
      </w:tr>
      <w:tr>
        <w:trPr>
          <w:cantSplit w:val="0"/>
          <w:trHeight w:val="336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с Дегустациями</w:t>
            </w:r>
          </w:p>
          <w:p w:rsidR="00000000" w:rsidDel="00000000" w:rsidP="00000000" w:rsidRDefault="00000000" w:rsidRPr="00000000" w14:paraId="00000072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Акцент на трендовость подарка, необычность, впечатления и тд.</w:t>
            </w:r>
          </w:p>
          <w:p w:rsidR="00000000" w:rsidDel="00000000" w:rsidP="00000000" w:rsidRDefault="00000000" w:rsidRPr="00000000" w14:paraId="00000074">
            <w:pPr>
              <w:keepNext w:val="1"/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</w:p>
          <w:p w:rsidR="00000000" w:rsidDel="00000000" w:rsidP="00000000" w:rsidRDefault="00000000" w:rsidRPr="00000000" w14:paraId="00000076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78">
            <w:pPr>
              <w:keepNext w:val="1"/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before="200"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id=tastings type=content_block tag=events]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title_raw: "Блок с Дегустациями"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button_raw: "Кнопка:"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"https://simplewine.ru/events/"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Акцент на трендовость подарка, необычность, впечатления и тд.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Он, она и вино — 5 романтических сценариев</w:t>
            </w:r>
          </w:p>
          <w:p w:rsidR="00000000" w:rsidDel="00000000" w:rsidP="00000000" w:rsidRDefault="00000000" w:rsidRPr="00000000" w14:paraId="00000083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Можно так и подсветить, как вот 5 готовых вариантов для незабываемо-романтичного дня влюбленных.</w:t>
            </w:r>
          </w:p>
          <w:p w:rsidR="00000000" w:rsidDel="00000000" w:rsidP="00000000" w:rsidRDefault="00000000" w:rsidRPr="00000000" w14:paraId="00000085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​​Он, она и вино — 5 романтических сценариев: советует Денис Кондратенко</w:t>
            </w:r>
          </w:p>
          <w:p w:rsidR="00000000" w:rsidDel="00000000" w:rsidP="00000000" w:rsidRDefault="00000000" w:rsidRPr="00000000" w14:paraId="00000087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Денис Кондратенко — сомелье, составитель винных карт, винный пиарщик с многолетним опытом, блогер и автор тг-канала Boujee. О себе говорит так: «Обозреваю рестораны, умничаю, боксирую, балансирую между вином и ЗОЖ». Мы попросили Дениса выбрать бутылку вина (или чего покрепче) для вечера на двоих под 14 февраля, но советы пригодятся в любое время года: влюбленные в календарь не смотрят.</w:t>
            </w:r>
          </w:p>
          <w:p w:rsidR="00000000" w:rsidDel="00000000" w:rsidP="00000000" w:rsidRDefault="00000000" w:rsidRPr="00000000" w14:paraId="00000089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1"/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1"/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Статья:</w:t>
            </w:r>
          </w:p>
          <w:p w:rsidR="00000000" w:rsidDel="00000000" w:rsidP="00000000" w:rsidRDefault="00000000" w:rsidRPr="00000000" w14:paraId="0000008D">
            <w:pPr>
              <w:keepNext w:val="1"/>
              <w:widowControl w:val="0"/>
              <w:spacing w:after="0" w:before="0" w:line="240" w:lineRule="auto"/>
              <w:ind w:left="0" w:firstLine="0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https://simplewine.ru/articles/vino-i-lyudi/on-ona-i-vino-5-romanticheskikh-stsenariev-sovetuet-denis-kondratenko/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before="200"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id=article type=content_block tag=article]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button_raw: "Кнопка:"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"https://simplewine.ru/articles/vino-i-lyudi/on-ona-i-vino-5-romanticheskikh-stsenariev-sovetuet-denis-kondratenko/"</w:t>
            </w:r>
          </w:p>
          <w:p w:rsidR="00000000" w:rsidDel="00000000" w:rsidP="00000000" w:rsidRDefault="00000000" w:rsidRPr="00000000" w14:paraId="00000093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Он, она и вино — 5 романтических сценариев</w:t>
            </w:r>
          </w:p>
          <w:p w:rsidR="00000000" w:rsidDel="00000000" w:rsidP="00000000" w:rsidRDefault="00000000" w:rsidRPr="00000000" w14:paraId="00000095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так и подсветить, как вот 5 готовых вариантов для незабываемо-романтичного дня влюбленных.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​​Он, она и вино — 5 романтических сценариев: советует Денис Кондратенко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Денис Кондратенко — сомелье, составитель винных карт, винный пиарщик с многолетним опытом, блогер и автор тг-канала Boujee. О себе говорит так: «Обозреваю рестораны, умничаю, боксирую, балансирую между вином и ЗОЖ». Мы попросили Дениса выбрать бутылку вина (или чего покрепче) для вечера на двоих под 14 февраля, но советы пригодятся в любое время года: влюбленные в календарь не смотрят.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raw="Стандартный"</w:t>
            </w:r>
          </w:p>
        </w:tc>
      </w:tr>
    </w:tbl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ewine.ru/electronic-gift-certificates/" TargetMode="External"/><Relationship Id="rId7" Type="http://schemas.openxmlformats.org/officeDocument/2006/relationships/hyperlink" Target="https://simplewine.ru/events/" TargetMode="External"/><Relationship Id="rId8" Type="http://schemas.openxmlformats.org/officeDocument/2006/relationships/hyperlink" Target="https://simplewine.ru/articles/vino-i-lyudi/on-ona-i-vino-5-romanticheskikh-stsenariev-sovetuet-denis-kondratenk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