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A3C7" w14:textId="73168D70" w:rsidR="00B37049" w:rsidRPr="00275CBE" w:rsidRDefault="00B37049" w:rsidP="00275CBE">
      <w:pPr>
        <w:pStyle w:val="NormalWeb"/>
        <w:spacing w:before="0" w:beforeAutospacing="0" w:after="0" w:afterAutospacing="0" w:line="360" w:lineRule="auto"/>
        <w:textAlignment w:val="baseline"/>
        <w:rPr>
          <w:color w:val="3E3E3E"/>
          <w:sz w:val="26"/>
          <w:szCs w:val="26"/>
        </w:rPr>
      </w:pPr>
      <w:r w:rsidRPr="00275CBE">
        <w:rPr>
          <w:color w:val="3E3E3E"/>
          <w:sz w:val="26"/>
          <w:szCs w:val="26"/>
        </w:rPr>
        <w:t xml:space="preserve">Wei Chen </w:t>
      </w:r>
      <w:r w:rsidR="00295858" w:rsidRPr="00275CBE">
        <w:rPr>
          <w:color w:val="3E3E3E"/>
          <w:sz w:val="26"/>
          <w:szCs w:val="26"/>
        </w:rPr>
        <w:t xml:space="preserve">- </w:t>
      </w:r>
      <w:r w:rsidRPr="00275CBE">
        <w:rPr>
          <w:color w:val="3E3E3E"/>
          <w:sz w:val="26"/>
          <w:szCs w:val="26"/>
        </w:rPr>
        <w:t>Bio</w:t>
      </w:r>
    </w:p>
    <w:p w14:paraId="396052F8" w14:textId="77777777" w:rsidR="00B37049" w:rsidRPr="00275CBE" w:rsidRDefault="00B37049" w:rsidP="00275CBE">
      <w:pPr>
        <w:pStyle w:val="NormalWeb"/>
        <w:spacing w:before="0" w:beforeAutospacing="0" w:after="0" w:afterAutospacing="0" w:line="360" w:lineRule="auto"/>
        <w:textAlignment w:val="baseline"/>
        <w:rPr>
          <w:color w:val="3E3E3E"/>
          <w:sz w:val="26"/>
          <w:szCs w:val="26"/>
        </w:rPr>
      </w:pPr>
    </w:p>
    <w:p w14:paraId="51E083CE" w14:textId="3730E1FE" w:rsidR="00B37049" w:rsidRPr="00275CBE" w:rsidRDefault="00B37049" w:rsidP="00275CBE">
      <w:pPr>
        <w:pStyle w:val="NormalWeb"/>
        <w:spacing w:before="0" w:beforeAutospacing="0" w:after="0" w:afterAutospacing="0" w:line="360" w:lineRule="auto"/>
        <w:textAlignment w:val="baseline"/>
        <w:rPr>
          <w:color w:val="3E3E3E"/>
          <w:sz w:val="26"/>
          <w:szCs w:val="26"/>
        </w:rPr>
      </w:pPr>
      <w:r w:rsidRPr="00275CBE">
        <w:rPr>
          <w:noProof/>
          <w:color w:val="3E3E3E"/>
          <w:sz w:val="26"/>
          <w:szCs w:val="26"/>
          <w14:ligatures w14:val="standardContextual"/>
        </w:rPr>
        <w:drawing>
          <wp:inline distT="0" distB="0" distL="0" distR="0" wp14:anchorId="024240B2" wp14:editId="3F5BCC96">
            <wp:extent cx="2006600" cy="2006600"/>
            <wp:effectExtent l="0" t="0" r="0" b="0"/>
            <wp:docPr id="1182919393" name="Picture 1"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19393" name="Picture 1" descr="A person in a sui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06600" cy="2006600"/>
                    </a:xfrm>
                    <a:prstGeom prst="rect">
                      <a:avLst/>
                    </a:prstGeom>
                  </pic:spPr>
                </pic:pic>
              </a:graphicData>
            </a:graphic>
          </wp:inline>
        </w:drawing>
      </w:r>
    </w:p>
    <w:p w14:paraId="1F37B53F" w14:textId="77777777" w:rsidR="00B37049" w:rsidRPr="00B22897" w:rsidRDefault="00B37049" w:rsidP="00B22897">
      <w:pPr>
        <w:pStyle w:val="NormalWeb"/>
        <w:spacing w:before="0" w:beforeAutospacing="0" w:after="0" w:afterAutospacing="0" w:line="360" w:lineRule="auto"/>
        <w:textAlignment w:val="baseline"/>
        <w:rPr>
          <w:color w:val="3E3E3E"/>
        </w:rPr>
      </w:pPr>
    </w:p>
    <w:p w14:paraId="1F0CE283" w14:textId="326687E2" w:rsidR="00765D76" w:rsidRDefault="00B22897" w:rsidP="00D5405C">
      <w:pPr>
        <w:spacing w:line="360" w:lineRule="auto"/>
        <w:rPr>
          <w:rFonts w:ascii="Times New Roman" w:hAnsi="Times New Roman" w:cs="Times New Roman"/>
        </w:rPr>
      </w:pPr>
      <w:hyperlink r:id="rId5" w:history="1">
        <w:r w:rsidRPr="00B22897">
          <w:rPr>
            <w:rStyle w:val="Hyperlink"/>
            <w:rFonts w:ascii="Times New Roman" w:hAnsi="Times New Roman" w:cs="Times New Roman"/>
          </w:rPr>
          <w:t>Wei Chen</w:t>
        </w:r>
      </w:hyperlink>
      <w:r w:rsidR="00D5405C" w:rsidRPr="00D5405C">
        <w:rPr>
          <w:rFonts w:ascii="Times New Roman" w:hAnsi="Times New Roman" w:cs="Times New Roman"/>
        </w:rPr>
        <w:t xml:space="preserve"> is an Associate Professor of Operations and Information Management at the University of Connecticut</w:t>
      </w:r>
      <w:r w:rsidR="00FC05E6">
        <w:rPr>
          <w:rFonts w:ascii="Times New Roman" w:hAnsi="Times New Roman" w:cs="Times New Roman"/>
        </w:rPr>
        <w:t xml:space="preserve"> </w:t>
      </w:r>
      <w:r w:rsidR="00FC05E6" w:rsidRPr="00D5405C">
        <w:rPr>
          <w:rFonts w:ascii="Times New Roman" w:hAnsi="Times New Roman" w:cs="Times New Roman"/>
        </w:rPr>
        <w:t>School of Business</w:t>
      </w:r>
      <w:r w:rsidR="00D5405C" w:rsidRPr="00D5405C">
        <w:rPr>
          <w:rFonts w:ascii="Times New Roman" w:hAnsi="Times New Roman" w:cs="Times New Roman"/>
        </w:rPr>
        <w:t xml:space="preserve">. He is the author of the textbook </w:t>
      </w:r>
      <w:hyperlink r:id="rId6" w:history="1">
        <w:r w:rsidR="00D5405C" w:rsidRPr="00765D76">
          <w:rPr>
            <w:rStyle w:val="Hyperlink"/>
            <w:rFonts w:ascii="Times New Roman" w:hAnsi="Times New Roman" w:cs="Times New Roman"/>
            <w:i/>
            <w:iCs/>
          </w:rPr>
          <w:t>Generative AI for Business: Frameworks, Techniques, and Governance</w:t>
        </w:r>
      </w:hyperlink>
      <w:r w:rsidR="00D5405C" w:rsidRPr="00D5405C">
        <w:rPr>
          <w:rFonts w:ascii="Times New Roman" w:hAnsi="Times New Roman" w:cs="Times New Roman"/>
        </w:rPr>
        <w:t>, which provides systematic guidance on how organizations design, implement, and govern generative AI to create business value. He also serves as the Academic Director of the UConn Digital Frontiers Initiative, which promotes industry</w:t>
      </w:r>
      <w:r w:rsidR="005D3E49">
        <w:rPr>
          <w:rFonts w:ascii="Times New Roman" w:hAnsi="Times New Roman" w:cs="Times New Roman"/>
        </w:rPr>
        <w:t>-</w:t>
      </w:r>
      <w:r w:rsidR="00D5405C" w:rsidRPr="00D5405C">
        <w:rPr>
          <w:rFonts w:ascii="Times New Roman" w:hAnsi="Times New Roman" w:cs="Times New Roman"/>
        </w:rPr>
        <w:t>academi</w:t>
      </w:r>
      <w:r w:rsidR="005D3E49">
        <w:rPr>
          <w:rFonts w:ascii="Times New Roman" w:hAnsi="Times New Roman" w:cs="Times New Roman"/>
        </w:rPr>
        <w:t>c</w:t>
      </w:r>
      <w:r w:rsidR="00D5405C" w:rsidRPr="00D5405C">
        <w:rPr>
          <w:rFonts w:ascii="Times New Roman" w:hAnsi="Times New Roman" w:cs="Times New Roman"/>
        </w:rPr>
        <w:t xml:space="preserve"> </w:t>
      </w:r>
      <w:r w:rsidR="005D3E49">
        <w:rPr>
          <w:rFonts w:ascii="Times New Roman" w:hAnsi="Times New Roman" w:cs="Times New Roman"/>
        </w:rPr>
        <w:t xml:space="preserve">collaboration </w:t>
      </w:r>
      <w:r w:rsidR="00D5405C" w:rsidRPr="00D5405C">
        <w:rPr>
          <w:rFonts w:ascii="Times New Roman" w:hAnsi="Times New Roman" w:cs="Times New Roman"/>
        </w:rPr>
        <w:t>focus</w:t>
      </w:r>
      <w:r w:rsidR="005D3E49">
        <w:rPr>
          <w:rFonts w:ascii="Times New Roman" w:hAnsi="Times New Roman" w:cs="Times New Roman"/>
        </w:rPr>
        <w:t>ed</w:t>
      </w:r>
      <w:r w:rsidR="00D5405C" w:rsidRPr="00D5405C">
        <w:rPr>
          <w:rFonts w:ascii="Times New Roman" w:hAnsi="Times New Roman" w:cs="Times New Roman"/>
        </w:rPr>
        <w:t xml:space="preserve"> on the business applications of generative AI.</w:t>
      </w:r>
    </w:p>
    <w:p w14:paraId="004438C0" w14:textId="451D0489" w:rsidR="00B37049" w:rsidRPr="00275CBE" w:rsidRDefault="00B37049" w:rsidP="005D3E49">
      <w:pPr>
        <w:spacing w:line="360" w:lineRule="auto"/>
        <w:rPr>
          <w:rFonts w:ascii="Times New Roman" w:hAnsi="Times New Roman" w:cs="Times New Roman"/>
        </w:rPr>
      </w:pPr>
      <w:r w:rsidRPr="00275CBE">
        <w:rPr>
          <w:rFonts w:ascii="Times New Roman" w:hAnsi="Times New Roman" w:cs="Times New Roman"/>
        </w:rPr>
        <w:t xml:space="preserve">Wei's </w:t>
      </w:r>
      <w:r w:rsidRPr="00275CBE">
        <w:rPr>
          <w:rFonts w:ascii="Times New Roman" w:hAnsi="Times New Roman" w:cs="Times New Roman" w:hint="eastAsia"/>
        </w:rPr>
        <w:t>r</w:t>
      </w:r>
      <w:r w:rsidRPr="00275CBE">
        <w:rPr>
          <w:rFonts w:ascii="Times New Roman" w:hAnsi="Times New Roman" w:cs="Times New Roman"/>
        </w:rPr>
        <w:t>esearch</w:t>
      </w:r>
      <w:r w:rsidR="006A5617" w:rsidRPr="00275CBE">
        <w:rPr>
          <w:rFonts w:ascii="Times New Roman" w:hAnsi="Times New Roman" w:cs="Times New Roman"/>
        </w:rPr>
        <w:t xml:space="preserve"> </w:t>
      </w:r>
      <w:r w:rsidR="00FD5616" w:rsidRPr="00275CBE">
        <w:rPr>
          <w:rFonts w:ascii="Times New Roman" w:hAnsi="Times New Roman" w:cs="Times New Roman"/>
        </w:rPr>
        <w:t>centers</w:t>
      </w:r>
      <w:r w:rsidR="006A5617" w:rsidRPr="00275CBE">
        <w:rPr>
          <w:rFonts w:ascii="Times New Roman" w:hAnsi="Times New Roman" w:cs="Times New Roman"/>
        </w:rPr>
        <w:t xml:space="preserve"> on </w:t>
      </w:r>
      <w:r w:rsidRPr="00275CBE">
        <w:rPr>
          <w:rFonts w:ascii="Times New Roman" w:hAnsi="Times New Roman" w:cs="Times New Roman"/>
        </w:rPr>
        <w:t>the design and governance of generative AI</w:t>
      </w:r>
      <w:r w:rsidR="005D3E49">
        <w:rPr>
          <w:rFonts w:ascii="Times New Roman" w:hAnsi="Times New Roman" w:cs="Times New Roman"/>
        </w:rPr>
        <w:t>, with</w:t>
      </w:r>
      <w:r w:rsidR="001B3DAE" w:rsidRPr="00275CBE">
        <w:rPr>
          <w:rFonts w:ascii="Times New Roman" w:hAnsi="Times New Roman" w:cs="Times New Roman"/>
        </w:rPr>
        <w:t xml:space="preserve"> </w:t>
      </w:r>
      <w:r w:rsidR="00FD5616" w:rsidRPr="00275CBE">
        <w:rPr>
          <w:rFonts w:ascii="Times New Roman" w:hAnsi="Times New Roman" w:cs="Times New Roman"/>
        </w:rPr>
        <w:t>earlier</w:t>
      </w:r>
      <w:r w:rsidR="001B3DAE" w:rsidRPr="00275CBE">
        <w:rPr>
          <w:rFonts w:ascii="Times New Roman" w:hAnsi="Times New Roman" w:cs="Times New Roman"/>
        </w:rPr>
        <w:t xml:space="preserve"> work </w:t>
      </w:r>
      <w:r w:rsidR="005D3E49">
        <w:rPr>
          <w:rFonts w:ascii="Times New Roman" w:hAnsi="Times New Roman" w:cs="Times New Roman"/>
        </w:rPr>
        <w:t>on</w:t>
      </w:r>
      <w:r w:rsidR="00FD5616" w:rsidRPr="00275CBE">
        <w:rPr>
          <w:rFonts w:ascii="Times New Roman" w:hAnsi="Times New Roman" w:cs="Times New Roman"/>
        </w:rPr>
        <w:t xml:space="preserve"> </w:t>
      </w:r>
      <w:r w:rsidR="001B3DAE" w:rsidRPr="00275CBE">
        <w:rPr>
          <w:rFonts w:ascii="Times New Roman" w:hAnsi="Times New Roman" w:cs="Times New Roman"/>
        </w:rPr>
        <w:t>platforms, crowds, and financial technologies</w:t>
      </w:r>
      <w:r w:rsidR="000B79D6">
        <w:rPr>
          <w:rFonts w:ascii="Times New Roman" w:hAnsi="Times New Roman" w:cs="Times New Roman"/>
        </w:rPr>
        <w:t>.</w:t>
      </w:r>
      <w:r w:rsidR="007B37F6" w:rsidRPr="00275CBE">
        <w:rPr>
          <w:rFonts w:ascii="Times New Roman" w:hAnsi="Times New Roman" w:cs="Times New Roman"/>
        </w:rPr>
        <w:t xml:space="preserve"> </w:t>
      </w:r>
      <w:r w:rsidRPr="00275CBE">
        <w:rPr>
          <w:rFonts w:ascii="Times New Roman" w:hAnsi="Times New Roman" w:cs="Times New Roman"/>
        </w:rPr>
        <w:t xml:space="preserve">His </w:t>
      </w:r>
      <w:r w:rsidR="00242DFB" w:rsidRPr="00275CBE">
        <w:rPr>
          <w:rFonts w:ascii="Times New Roman" w:hAnsi="Times New Roman" w:cs="Times New Roman"/>
        </w:rPr>
        <w:t>research</w:t>
      </w:r>
      <w:r w:rsidRPr="00275CBE">
        <w:rPr>
          <w:rFonts w:ascii="Times New Roman" w:hAnsi="Times New Roman" w:cs="Times New Roman"/>
        </w:rPr>
        <w:t xml:space="preserve"> has been published in </w:t>
      </w:r>
      <w:r w:rsidR="005D3E49">
        <w:rPr>
          <w:rFonts w:ascii="Times New Roman" w:hAnsi="Times New Roman" w:cs="Times New Roman"/>
        </w:rPr>
        <w:t>leading</w:t>
      </w:r>
      <w:r w:rsidRPr="00275CBE">
        <w:rPr>
          <w:rFonts w:ascii="Times New Roman" w:hAnsi="Times New Roman" w:cs="Times New Roman"/>
        </w:rPr>
        <w:t xml:space="preserve"> journals, </w:t>
      </w:r>
      <w:r w:rsidR="0011580F" w:rsidRPr="00275CBE">
        <w:rPr>
          <w:rFonts w:ascii="Times New Roman" w:hAnsi="Times New Roman" w:cs="Times New Roman"/>
        </w:rPr>
        <w:t xml:space="preserve">including </w:t>
      </w:r>
      <w:r w:rsidRPr="00275CBE">
        <w:rPr>
          <w:rFonts w:ascii="Times New Roman" w:hAnsi="Times New Roman" w:cs="Times New Roman"/>
          <w:i/>
          <w:iCs/>
        </w:rPr>
        <w:t>Management Science</w:t>
      </w:r>
      <w:r w:rsidRPr="00275CBE">
        <w:rPr>
          <w:rFonts w:ascii="Times New Roman" w:hAnsi="Times New Roman" w:cs="Times New Roman"/>
        </w:rPr>
        <w:t>, </w:t>
      </w:r>
      <w:r w:rsidRPr="00275CBE">
        <w:rPr>
          <w:rFonts w:ascii="Times New Roman" w:hAnsi="Times New Roman" w:cs="Times New Roman"/>
          <w:i/>
          <w:iCs/>
        </w:rPr>
        <w:t>Information Systems Research</w:t>
      </w:r>
      <w:r w:rsidRPr="00275CBE">
        <w:rPr>
          <w:rFonts w:ascii="Times New Roman" w:hAnsi="Times New Roman" w:cs="Times New Roman"/>
        </w:rPr>
        <w:t>, </w:t>
      </w:r>
      <w:r w:rsidRPr="00275CBE">
        <w:rPr>
          <w:rFonts w:ascii="Times New Roman" w:hAnsi="Times New Roman" w:cs="Times New Roman"/>
          <w:i/>
          <w:iCs/>
        </w:rPr>
        <w:t>MIS Quarterly</w:t>
      </w:r>
      <w:r w:rsidRPr="00275CBE">
        <w:rPr>
          <w:rFonts w:ascii="Times New Roman" w:hAnsi="Times New Roman" w:cs="Times New Roman"/>
        </w:rPr>
        <w:t>, and </w:t>
      </w:r>
      <w:r w:rsidRPr="00275CBE">
        <w:rPr>
          <w:rFonts w:ascii="Times New Roman" w:hAnsi="Times New Roman" w:cs="Times New Roman"/>
          <w:i/>
          <w:iCs/>
        </w:rPr>
        <w:t>Production and Operations Management</w:t>
      </w:r>
      <w:r w:rsidRPr="00275CBE">
        <w:rPr>
          <w:rFonts w:ascii="Times New Roman" w:hAnsi="Times New Roman" w:cs="Times New Roman"/>
        </w:rPr>
        <w:t xml:space="preserve">. </w:t>
      </w:r>
      <w:r w:rsidR="002D0D90" w:rsidRPr="00275CBE">
        <w:rPr>
          <w:rFonts w:ascii="Times New Roman" w:hAnsi="Times New Roman" w:cs="Times New Roman"/>
        </w:rPr>
        <w:t>He has received multiple best paper awards and nominations, and is a recipient of the Sandra A. Slaughter Early Career Award and the Gordon B. Davis Young Scholar Award from the INFORMS Information Systems Society.</w:t>
      </w:r>
      <w:r w:rsidR="00CD7C01">
        <w:rPr>
          <w:rFonts w:ascii="Times New Roman" w:hAnsi="Times New Roman" w:cs="Times New Roman"/>
        </w:rPr>
        <w:t xml:space="preserve"> </w:t>
      </w:r>
    </w:p>
    <w:p w14:paraId="20C33B1A" w14:textId="0AB3F1AD" w:rsidR="00B37049" w:rsidRPr="00275CBE" w:rsidRDefault="00B37049" w:rsidP="00275CBE">
      <w:pPr>
        <w:spacing w:after="0" w:line="360" w:lineRule="auto"/>
        <w:rPr>
          <w:rFonts w:ascii="Times New Roman" w:hAnsi="Times New Roman" w:cs="Times New Roman"/>
        </w:rPr>
      </w:pPr>
      <w:r w:rsidRPr="00275CBE">
        <w:rPr>
          <w:rFonts w:ascii="Times New Roman" w:hAnsi="Times New Roman" w:cs="Times New Roman"/>
        </w:rPr>
        <w:t>Prior to join</w:t>
      </w:r>
      <w:r w:rsidR="005D3E49">
        <w:rPr>
          <w:rFonts w:ascii="Times New Roman" w:hAnsi="Times New Roman" w:cs="Times New Roman"/>
        </w:rPr>
        <w:t>ing</w:t>
      </w:r>
      <w:r w:rsidRPr="00275CBE">
        <w:rPr>
          <w:rFonts w:ascii="Times New Roman" w:hAnsi="Times New Roman" w:cs="Times New Roman"/>
        </w:rPr>
        <w:t xml:space="preserve"> UConn in 2023, Wei was a tenured faculty member </w:t>
      </w:r>
      <w:r w:rsidR="007C1E91" w:rsidRPr="00275CBE">
        <w:rPr>
          <w:rFonts w:ascii="Times New Roman" w:hAnsi="Times New Roman" w:cs="Times New Roman"/>
        </w:rPr>
        <w:t>in</w:t>
      </w:r>
      <w:r w:rsidRPr="00275CBE">
        <w:rPr>
          <w:rFonts w:ascii="Times New Roman" w:hAnsi="Times New Roman" w:cs="Times New Roman"/>
        </w:rPr>
        <w:t xml:space="preserve"> the </w:t>
      </w:r>
      <w:r w:rsidRPr="004E4165">
        <w:rPr>
          <w:rFonts w:ascii="Times New Roman" w:hAnsi="Times New Roman" w:cs="Times New Roman"/>
        </w:rPr>
        <w:t>MIS department</w:t>
      </w:r>
      <w:r w:rsidR="007C1E91" w:rsidRPr="00275CBE">
        <w:rPr>
          <w:rFonts w:ascii="Times New Roman" w:hAnsi="Times New Roman" w:cs="Times New Roman"/>
        </w:rPr>
        <w:t xml:space="preserve"> at the</w:t>
      </w:r>
      <w:r w:rsidRPr="00275CBE">
        <w:rPr>
          <w:rFonts w:ascii="Times New Roman" w:hAnsi="Times New Roman" w:cs="Times New Roman"/>
        </w:rPr>
        <w:t> </w:t>
      </w:r>
      <w:r w:rsidRPr="004E4165">
        <w:rPr>
          <w:rFonts w:ascii="Times New Roman" w:hAnsi="Times New Roman" w:cs="Times New Roman"/>
        </w:rPr>
        <w:t>Eller College of Management</w:t>
      </w:r>
      <w:r w:rsidRPr="00275CBE">
        <w:rPr>
          <w:rFonts w:ascii="Times New Roman" w:hAnsi="Times New Roman" w:cs="Times New Roman"/>
        </w:rPr>
        <w:t>, </w:t>
      </w:r>
      <w:r w:rsidRPr="004E4165">
        <w:rPr>
          <w:rFonts w:ascii="Times New Roman" w:hAnsi="Times New Roman" w:cs="Times New Roman"/>
        </w:rPr>
        <w:t>University of Arizona</w:t>
      </w:r>
      <w:r w:rsidRPr="00275CBE">
        <w:rPr>
          <w:rFonts w:ascii="Times New Roman" w:hAnsi="Times New Roman" w:cs="Times New Roman"/>
        </w:rPr>
        <w:t>. He received his PhD in Innovation, Technology and Operations from the </w:t>
      </w:r>
      <w:r w:rsidRPr="004E4165">
        <w:rPr>
          <w:rFonts w:ascii="Times New Roman" w:hAnsi="Times New Roman" w:cs="Times New Roman"/>
        </w:rPr>
        <w:t>Rady School of Management</w:t>
      </w:r>
      <w:r w:rsidRPr="00275CBE">
        <w:rPr>
          <w:rFonts w:ascii="Times New Roman" w:hAnsi="Times New Roman" w:cs="Times New Roman"/>
        </w:rPr>
        <w:t>, </w:t>
      </w:r>
      <w:r w:rsidRPr="004E4165">
        <w:rPr>
          <w:rFonts w:ascii="Times New Roman" w:hAnsi="Times New Roman" w:cs="Times New Roman"/>
        </w:rPr>
        <w:t>University of California, San Diego</w:t>
      </w:r>
      <w:r w:rsidRPr="00275CBE">
        <w:rPr>
          <w:rFonts w:ascii="Times New Roman" w:hAnsi="Times New Roman" w:cs="Times New Roman"/>
        </w:rPr>
        <w:t>.</w:t>
      </w:r>
    </w:p>
    <w:sectPr w:rsidR="00B37049" w:rsidRPr="00275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49"/>
    <w:rsid w:val="00017E6A"/>
    <w:rsid w:val="0005724D"/>
    <w:rsid w:val="000B79D6"/>
    <w:rsid w:val="0011580F"/>
    <w:rsid w:val="00175E9F"/>
    <w:rsid w:val="001B3DAE"/>
    <w:rsid w:val="00242DFB"/>
    <w:rsid w:val="00275CBE"/>
    <w:rsid w:val="00295858"/>
    <w:rsid w:val="002A1A7E"/>
    <w:rsid w:val="002D0D90"/>
    <w:rsid w:val="0047573A"/>
    <w:rsid w:val="004A352A"/>
    <w:rsid w:val="004E4165"/>
    <w:rsid w:val="00584A7B"/>
    <w:rsid w:val="005D3E49"/>
    <w:rsid w:val="006A5617"/>
    <w:rsid w:val="007210AE"/>
    <w:rsid w:val="00765D76"/>
    <w:rsid w:val="007A1BE8"/>
    <w:rsid w:val="007B37F6"/>
    <w:rsid w:val="007C1E91"/>
    <w:rsid w:val="00954DD0"/>
    <w:rsid w:val="00AE4D77"/>
    <w:rsid w:val="00B22897"/>
    <w:rsid w:val="00B37049"/>
    <w:rsid w:val="00CD7C01"/>
    <w:rsid w:val="00D06ABD"/>
    <w:rsid w:val="00D5405C"/>
    <w:rsid w:val="00DB0D2A"/>
    <w:rsid w:val="00DD7C1B"/>
    <w:rsid w:val="00E772E5"/>
    <w:rsid w:val="00F419F2"/>
    <w:rsid w:val="00F43896"/>
    <w:rsid w:val="00FC05E6"/>
    <w:rsid w:val="00FD56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A7A4"/>
  <w15:chartTrackingRefBased/>
  <w15:docId w15:val="{B49E31A2-E26B-804E-92EC-99A694A10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049"/>
    <w:rPr>
      <w:rFonts w:eastAsiaTheme="majorEastAsia" w:cstheme="majorBidi"/>
      <w:color w:val="272727" w:themeColor="text1" w:themeTint="D8"/>
    </w:rPr>
  </w:style>
  <w:style w:type="paragraph" w:styleId="Title">
    <w:name w:val="Title"/>
    <w:basedOn w:val="Normal"/>
    <w:next w:val="Normal"/>
    <w:link w:val="TitleChar"/>
    <w:uiPriority w:val="10"/>
    <w:qFormat/>
    <w:rsid w:val="00B37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049"/>
    <w:pPr>
      <w:spacing w:before="160"/>
      <w:jc w:val="center"/>
    </w:pPr>
    <w:rPr>
      <w:i/>
      <w:iCs/>
      <w:color w:val="404040" w:themeColor="text1" w:themeTint="BF"/>
    </w:rPr>
  </w:style>
  <w:style w:type="character" w:customStyle="1" w:styleId="QuoteChar">
    <w:name w:val="Quote Char"/>
    <w:basedOn w:val="DefaultParagraphFont"/>
    <w:link w:val="Quote"/>
    <w:uiPriority w:val="29"/>
    <w:rsid w:val="00B37049"/>
    <w:rPr>
      <w:i/>
      <w:iCs/>
      <w:color w:val="404040" w:themeColor="text1" w:themeTint="BF"/>
    </w:rPr>
  </w:style>
  <w:style w:type="paragraph" w:styleId="ListParagraph">
    <w:name w:val="List Paragraph"/>
    <w:basedOn w:val="Normal"/>
    <w:uiPriority w:val="34"/>
    <w:qFormat/>
    <w:rsid w:val="00B37049"/>
    <w:pPr>
      <w:ind w:left="720"/>
      <w:contextualSpacing/>
    </w:pPr>
  </w:style>
  <w:style w:type="character" w:styleId="IntenseEmphasis">
    <w:name w:val="Intense Emphasis"/>
    <w:basedOn w:val="DefaultParagraphFont"/>
    <w:uiPriority w:val="21"/>
    <w:qFormat/>
    <w:rsid w:val="00B37049"/>
    <w:rPr>
      <w:i/>
      <w:iCs/>
      <w:color w:val="0F4761" w:themeColor="accent1" w:themeShade="BF"/>
    </w:rPr>
  </w:style>
  <w:style w:type="paragraph" w:styleId="IntenseQuote">
    <w:name w:val="Intense Quote"/>
    <w:basedOn w:val="Normal"/>
    <w:next w:val="Normal"/>
    <w:link w:val="IntenseQuoteChar"/>
    <w:uiPriority w:val="30"/>
    <w:qFormat/>
    <w:rsid w:val="00B37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049"/>
    <w:rPr>
      <w:i/>
      <w:iCs/>
      <w:color w:val="0F4761" w:themeColor="accent1" w:themeShade="BF"/>
    </w:rPr>
  </w:style>
  <w:style w:type="character" w:styleId="IntenseReference">
    <w:name w:val="Intense Reference"/>
    <w:basedOn w:val="DefaultParagraphFont"/>
    <w:uiPriority w:val="32"/>
    <w:qFormat/>
    <w:rsid w:val="00B37049"/>
    <w:rPr>
      <w:b/>
      <w:bCs/>
      <w:smallCaps/>
      <w:color w:val="0F4761" w:themeColor="accent1" w:themeShade="BF"/>
      <w:spacing w:val="5"/>
    </w:rPr>
  </w:style>
  <w:style w:type="paragraph" w:styleId="NormalWeb">
    <w:name w:val="Normal (Web)"/>
    <w:basedOn w:val="Normal"/>
    <w:uiPriority w:val="99"/>
    <w:semiHidden/>
    <w:unhideWhenUsed/>
    <w:rsid w:val="00B370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37049"/>
    <w:rPr>
      <w:color w:val="0000FF"/>
      <w:u w:val="single"/>
    </w:rPr>
  </w:style>
  <w:style w:type="character" w:styleId="FollowedHyperlink">
    <w:name w:val="FollowedHyperlink"/>
    <w:basedOn w:val="DefaultParagraphFont"/>
    <w:uiPriority w:val="99"/>
    <w:semiHidden/>
    <w:unhideWhenUsed/>
    <w:rsid w:val="00B37049"/>
    <w:rPr>
      <w:color w:val="96607D" w:themeColor="followedHyperlink"/>
      <w:u w:val="single"/>
    </w:rPr>
  </w:style>
  <w:style w:type="character" w:styleId="UnresolvedMention">
    <w:name w:val="Unresolved Mention"/>
    <w:basedOn w:val="DefaultParagraphFont"/>
    <w:uiPriority w:val="99"/>
    <w:semiHidden/>
    <w:unhideWhenUsed/>
    <w:rsid w:val="0076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60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enai4all.org/book/" TargetMode="External"/><Relationship Id="rId5" Type="http://schemas.openxmlformats.org/officeDocument/2006/relationships/hyperlink" Target="https://weichen.info/index.html"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Wei</dc:creator>
  <cp:keywords/>
  <dc:description/>
  <cp:lastModifiedBy>Chen, Wei</cp:lastModifiedBy>
  <cp:revision>34</cp:revision>
  <dcterms:created xsi:type="dcterms:W3CDTF">2024-07-16T04:16:00Z</dcterms:created>
  <dcterms:modified xsi:type="dcterms:W3CDTF">2025-12-23T06:25:00Z</dcterms:modified>
</cp:coreProperties>
</file>