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86FA" w14:textId="77777777" w:rsidR="00F44D9E" w:rsidRPr="00A97BE4" w:rsidRDefault="00F44D9E" w:rsidP="00A97BE4">
      <w:pPr>
        <w:jc w:val="center"/>
        <w:rPr>
          <w:rFonts w:ascii="Tahoma" w:hAnsi="Tahoma" w:cs="Tahoma"/>
          <w:sz w:val="48"/>
        </w:rPr>
      </w:pPr>
      <w:r w:rsidRPr="00A97BE4">
        <w:rPr>
          <w:rFonts w:ascii="Tahoma" w:hAnsi="Tahoma" w:cs="Tahoma"/>
          <w:sz w:val="48"/>
        </w:rPr>
        <w:t>Requisitos Não-Funcionais [Projectary]</w:t>
      </w:r>
    </w:p>
    <w:p w14:paraId="616ADAB1" w14:textId="77777777" w:rsidR="00F44D9E" w:rsidRPr="00A97BE4" w:rsidRDefault="00F44D9E" w:rsidP="00AD6785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O fundo da interface inicial deve ser composto pelo logo da </w:t>
      </w:r>
      <w:r w:rsidR="00AD6785" w:rsidRPr="00A97BE4">
        <w:rPr>
          <w:rFonts w:ascii="Tahoma" w:eastAsiaTheme="minorEastAsia" w:hAnsi="Tahoma" w:cs="Tahoma"/>
          <w:sz w:val="24"/>
          <w:szCs w:val="24"/>
        </w:rPr>
        <w:t>plataforma</w:t>
      </w:r>
      <w:r w:rsidRPr="00A97BE4">
        <w:rPr>
          <w:rFonts w:ascii="Tahoma" w:eastAsiaTheme="minorEastAsia" w:hAnsi="Tahoma" w:cs="Tahoma"/>
          <w:sz w:val="24"/>
          <w:szCs w:val="24"/>
        </w:rPr>
        <w:t xml:space="preserve"> e uma imagem elucidativa à mesma como background;</w:t>
      </w:r>
    </w:p>
    <w:p w14:paraId="5B54A924" w14:textId="77777777" w:rsidR="00F44D9E" w:rsidRPr="00A97BE4" w:rsidRDefault="00F44D9E" w:rsidP="00AD6785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O sistema deverá correr em ambiente web</w:t>
      </w:r>
      <w:r w:rsidR="00AD6785" w:rsidRPr="00A97BE4">
        <w:rPr>
          <w:rFonts w:ascii="Tahoma" w:eastAsiaTheme="minorEastAsia" w:hAnsi="Tahoma" w:cs="Tahoma"/>
          <w:sz w:val="24"/>
          <w:szCs w:val="24"/>
        </w:rPr>
        <w:t>;</w:t>
      </w:r>
    </w:p>
    <w:p w14:paraId="59E9B90C" w14:textId="77777777" w:rsidR="00F44D9E" w:rsidRPr="00A97BE4" w:rsidRDefault="00AD6785" w:rsidP="00AD6785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D</w:t>
      </w:r>
      <w:r w:rsidR="00F44D9E" w:rsidRPr="00A97BE4">
        <w:rPr>
          <w:rFonts w:ascii="Tahoma" w:eastAsiaTheme="minorEastAsia" w:hAnsi="Tahoma" w:cs="Tahoma"/>
          <w:sz w:val="24"/>
          <w:szCs w:val="24"/>
        </w:rPr>
        <w:t>everá ser usado um design responsivo nas interfaces gráficas;</w:t>
      </w:r>
    </w:p>
    <w:p w14:paraId="766CDB92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O sistema deverá ser compatível com os diversos </w:t>
      </w:r>
      <w:r w:rsidR="00AD6785" w:rsidRPr="00A97BE4">
        <w:rPr>
          <w:rFonts w:ascii="Tahoma" w:eastAsiaTheme="minorEastAsia" w:hAnsi="Tahoma" w:cs="Tahoma"/>
          <w:sz w:val="24"/>
          <w:szCs w:val="24"/>
        </w:rPr>
        <w:t>browsers</w:t>
      </w:r>
      <w:r w:rsidRPr="00A97BE4">
        <w:rPr>
          <w:rFonts w:ascii="Tahoma" w:eastAsiaTheme="minorEastAsia" w:hAnsi="Tahoma" w:cs="Tahoma"/>
          <w:sz w:val="24"/>
          <w:szCs w:val="24"/>
        </w:rPr>
        <w:t xml:space="preserve"> que existem de momento no mercado, como por exemp</w:t>
      </w:r>
      <w:r w:rsidR="00AD6785" w:rsidRPr="00A97BE4">
        <w:rPr>
          <w:rFonts w:ascii="Tahoma" w:eastAsiaTheme="minorEastAsia" w:hAnsi="Tahoma" w:cs="Tahoma"/>
          <w:sz w:val="24"/>
          <w:szCs w:val="24"/>
        </w:rPr>
        <w:t>lo Chrome, Firefox e Edge</w:t>
      </w:r>
      <w:r w:rsidRPr="00A97BE4">
        <w:rPr>
          <w:rFonts w:ascii="Tahoma" w:eastAsiaTheme="minorEastAsia" w:hAnsi="Tahoma" w:cs="Tahoma"/>
          <w:sz w:val="24"/>
          <w:szCs w:val="24"/>
        </w:rPr>
        <w:t>;</w:t>
      </w:r>
    </w:p>
    <w:p w14:paraId="4930648D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A base de dados do sistema deverá ser bem estruturada e eficiente;</w:t>
      </w:r>
    </w:p>
    <w:p w14:paraId="608E6072" w14:textId="77777777" w:rsidR="00F44D9E" w:rsidRPr="00A97BE4" w:rsidRDefault="00F44D9E" w:rsidP="00F44D9E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O sistema deverá oferecer métodos flexíveis que lidam com situações diferentes e inesperadas;</w:t>
      </w:r>
    </w:p>
    <w:p w14:paraId="5116CC7B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 A privacidade e segurança da plataforma são duas das grandes prioridades da plataforma;</w:t>
      </w:r>
    </w:p>
    <w:p w14:paraId="72AF6711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O design da interface deverá ser simples e apelativo;</w:t>
      </w:r>
    </w:p>
    <w:p w14:paraId="4E11F5F4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Ao entrar no sistema o utilizador deve deparar-se com:</w:t>
      </w:r>
    </w:p>
    <w:p w14:paraId="2215785F" w14:textId="77777777" w:rsidR="00F44D9E" w:rsidRPr="00A97BE4" w:rsidRDefault="00F44D9E" w:rsidP="00A97BE4">
      <w:pPr>
        <w:pStyle w:val="PargrafodaLista"/>
        <w:numPr>
          <w:ilvl w:val="1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o logótipo da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plataforma</w:t>
      </w:r>
    </w:p>
    <w:p w14:paraId="2CB7891D" w14:textId="0AAC4B75" w:rsidR="00F44D9E" w:rsidRDefault="00F44D9E" w:rsidP="00A97BE4">
      <w:pPr>
        <w:pStyle w:val="PargrafodaLista"/>
        <w:numPr>
          <w:ilvl w:val="1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pequena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mensagem de boas vindas à plataforma</w:t>
      </w:r>
    </w:p>
    <w:p w14:paraId="0ED77716" w14:textId="161604E8" w:rsidR="00D616BD" w:rsidRPr="00A97BE4" w:rsidRDefault="00D616BD" w:rsidP="00A97BE4">
      <w:pPr>
        <w:pStyle w:val="PargrafodaLista"/>
        <w:numPr>
          <w:ilvl w:val="1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destaque de alguns Projetos Finais p</w:t>
      </w:r>
      <w:bookmarkStart w:id="0" w:name="_GoBack"/>
      <w:bookmarkEnd w:id="0"/>
      <w:r>
        <w:rPr>
          <w:rFonts w:ascii="Tahoma" w:eastAsiaTheme="minorEastAsia" w:hAnsi="Tahoma" w:cs="Tahoma"/>
          <w:sz w:val="24"/>
          <w:szCs w:val="24"/>
        </w:rPr>
        <w:t>úblicos finalizados que estão inseridos na plataforma;</w:t>
      </w:r>
    </w:p>
    <w:p w14:paraId="1813E4A5" w14:textId="77777777" w:rsidR="00F44D9E" w:rsidRPr="00A97BE4" w:rsidRDefault="00F44D9E" w:rsidP="00A97BE4">
      <w:pPr>
        <w:pStyle w:val="PargrafodaLista"/>
        <w:numPr>
          <w:ilvl w:val="1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uma barra de navegação que permita navegar nas diferentes componentes de sistema (por predefinição, a componente inicial do website é a componente Início):</w:t>
      </w:r>
    </w:p>
    <w:p w14:paraId="4E374FE1" w14:textId="77777777" w:rsidR="00F44D9E" w:rsidRPr="00A97BE4" w:rsidRDefault="00F44D9E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Início</w:t>
      </w:r>
    </w:p>
    <w:p w14:paraId="3B003E95" w14:textId="77777777" w:rsidR="00F44D9E" w:rsidRPr="00A97BE4" w:rsidRDefault="00F44D9E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Lista com todas as últimas publicações sobre 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plataforma</w:t>
      </w:r>
      <w:r w:rsidRPr="00A97BE4">
        <w:rPr>
          <w:rFonts w:ascii="Tahoma" w:eastAsiaTheme="minorEastAsia" w:hAnsi="Tahoma" w:cs="Tahoma"/>
          <w:sz w:val="24"/>
          <w:szCs w:val="24"/>
        </w:rPr>
        <w:t xml:space="preserve"> e notificações relevantes</w:t>
      </w:r>
    </w:p>
    <w:p w14:paraId="136DBDC9" w14:textId="77777777" w:rsidR="00F44D9E" w:rsidRPr="00A97BE4" w:rsidRDefault="00A97BE4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Projetos Públicos</w:t>
      </w:r>
    </w:p>
    <w:p w14:paraId="741691D2" w14:textId="77777777" w:rsidR="00F44D9E" w:rsidRPr="00A97BE4" w:rsidRDefault="00F44D9E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Permite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visualizar todos os projetos públicos inseridos na plataforma</w:t>
      </w:r>
    </w:p>
    <w:p w14:paraId="20E52246" w14:textId="77777777" w:rsidR="00A97BE4" w:rsidRPr="00A97BE4" w:rsidRDefault="00A97BE4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Perfis Públicos</w:t>
      </w:r>
    </w:p>
    <w:p w14:paraId="11608A02" w14:textId="77777777" w:rsidR="00A97BE4" w:rsidRPr="00A97BE4" w:rsidRDefault="00A97BE4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Permite visualizar todos os projetos públicos inseridos na plataforma</w:t>
      </w:r>
    </w:p>
    <w:p w14:paraId="3F9B3981" w14:textId="77777777" w:rsidR="00F44D9E" w:rsidRPr="00A97BE4" w:rsidRDefault="00F44D9E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Sobre</w:t>
      </w:r>
    </w:p>
    <w:p w14:paraId="40F9EE58" w14:textId="77777777" w:rsidR="00F44D9E" w:rsidRPr="00A97BE4" w:rsidRDefault="00F44D9E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Mais informações acerca da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plataforma</w:t>
      </w:r>
    </w:p>
    <w:p w14:paraId="4F396FB3" w14:textId="77777777" w:rsidR="00F44D9E" w:rsidRPr="00A97BE4" w:rsidRDefault="00F44D9E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Contactos</w:t>
      </w:r>
    </w:p>
    <w:p w14:paraId="697EF5AD" w14:textId="77777777" w:rsidR="00A97BE4" w:rsidRPr="00A97BE4" w:rsidRDefault="00F44D9E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Informação sobre os diferentes modos de contactar com 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plataforma</w:t>
      </w:r>
    </w:p>
    <w:p w14:paraId="46A3CAE9" w14:textId="77777777" w:rsidR="00A97BE4" w:rsidRPr="00A97BE4" w:rsidRDefault="00A97BE4" w:rsidP="00A97BE4">
      <w:pPr>
        <w:pStyle w:val="PargrafodaLista"/>
        <w:numPr>
          <w:ilvl w:val="0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Na página de registo:</w:t>
      </w:r>
    </w:p>
    <w:p w14:paraId="14AC170D" w14:textId="77777777" w:rsidR="00A97BE4" w:rsidRPr="00A97BE4" w:rsidRDefault="00A97BE4" w:rsidP="00A97BE4">
      <w:pPr>
        <w:pStyle w:val="PargrafodaLista"/>
        <w:numPr>
          <w:ilvl w:val="1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Registo para alunos, deverá aparecer um formulário com os seguintes campos:</w:t>
      </w:r>
    </w:p>
    <w:p w14:paraId="28FD0F5D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Nome Completo</w:t>
      </w:r>
    </w:p>
    <w:p w14:paraId="0F431AC3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Username</w:t>
      </w:r>
    </w:p>
    <w:p w14:paraId="1C665241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Password</w:t>
      </w:r>
    </w:p>
    <w:p w14:paraId="1C6E4FEC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Número de Aluno</w:t>
      </w:r>
    </w:p>
    <w:p w14:paraId="4EFCCF13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Foto de Perfil</w:t>
      </w:r>
    </w:p>
    <w:p w14:paraId="53A0EA89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Escola a que pertence</w:t>
      </w:r>
    </w:p>
    <w:p w14:paraId="5F52736B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Cursos</w:t>
      </w:r>
    </w:p>
    <w:p w14:paraId="7922AE0E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 xml:space="preserve">Email </w:t>
      </w:r>
    </w:p>
    <w:p w14:paraId="427C354A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 xml:space="preserve">Áreas de Interesse </w:t>
      </w:r>
    </w:p>
    <w:p w14:paraId="3215286F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Perfil público/privado</w:t>
      </w:r>
    </w:p>
    <w:p w14:paraId="70BCE7EA" w14:textId="77777777" w:rsidR="00A97BE4" w:rsidRPr="00A97BE4" w:rsidRDefault="00A97BE4" w:rsidP="00A97BE4">
      <w:pPr>
        <w:pStyle w:val="PargrafodaLista"/>
        <w:numPr>
          <w:ilvl w:val="1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Registo para docentes (este registo é apenas visível/possível para o administrador da plataforma), deverá aparecer um formulário com os seguintes campos:</w:t>
      </w:r>
    </w:p>
    <w:p w14:paraId="1A19E1B0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Nome Completo</w:t>
      </w:r>
    </w:p>
    <w:p w14:paraId="6DF3E325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Username</w:t>
      </w:r>
    </w:p>
    <w:p w14:paraId="405DE3D9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Password</w:t>
      </w:r>
    </w:p>
    <w:p w14:paraId="6CFADAC4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Foto de Perfil</w:t>
      </w:r>
    </w:p>
    <w:p w14:paraId="6EA7705C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lastRenderedPageBreak/>
        <w:t>Link Pessoal Institucional</w:t>
      </w:r>
    </w:p>
    <w:p w14:paraId="288E6DA3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Unidade Departamental</w:t>
      </w:r>
    </w:p>
    <w:p w14:paraId="7B10D590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 xml:space="preserve">Email </w:t>
      </w:r>
    </w:p>
    <w:p w14:paraId="4FDDDCDD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Áreas Funcionais</w:t>
      </w:r>
    </w:p>
    <w:p w14:paraId="0D6EE554" w14:textId="77777777" w:rsidR="00F44D9E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Perfil público/privado</w:t>
      </w:r>
    </w:p>
    <w:sectPr w:rsidR="00F44D9E" w:rsidRPr="00A97BE4" w:rsidSect="00F44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5B9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6C24DA7"/>
    <w:multiLevelType w:val="hybridMultilevel"/>
    <w:tmpl w:val="33D4BF40"/>
    <w:lvl w:ilvl="0" w:tplc="AF501152">
      <w:start w:val="1"/>
      <w:numFmt w:val="upperLetter"/>
      <w:lvlText w:val="%1."/>
      <w:lvlJc w:val="left"/>
      <w:pPr>
        <w:ind w:left="720" w:hanging="360"/>
      </w:pPr>
    </w:lvl>
    <w:lvl w:ilvl="1" w:tplc="B6686C34">
      <w:start w:val="1"/>
      <w:numFmt w:val="lowerLetter"/>
      <w:lvlText w:val="%2."/>
      <w:lvlJc w:val="left"/>
      <w:pPr>
        <w:ind w:left="1440" w:hanging="360"/>
      </w:pPr>
    </w:lvl>
    <w:lvl w:ilvl="2" w:tplc="837CA160">
      <w:start w:val="1"/>
      <w:numFmt w:val="lowerRoman"/>
      <w:lvlText w:val="%3."/>
      <w:lvlJc w:val="right"/>
      <w:pPr>
        <w:ind w:left="2160" w:hanging="180"/>
      </w:pPr>
    </w:lvl>
    <w:lvl w:ilvl="3" w:tplc="522E16F0">
      <w:start w:val="1"/>
      <w:numFmt w:val="decimal"/>
      <w:lvlText w:val="%4."/>
      <w:lvlJc w:val="left"/>
      <w:pPr>
        <w:ind w:left="2880" w:hanging="360"/>
      </w:pPr>
    </w:lvl>
    <w:lvl w:ilvl="4" w:tplc="75581406">
      <w:start w:val="1"/>
      <w:numFmt w:val="lowerLetter"/>
      <w:lvlText w:val="%5."/>
      <w:lvlJc w:val="left"/>
      <w:pPr>
        <w:ind w:left="3600" w:hanging="360"/>
      </w:pPr>
    </w:lvl>
    <w:lvl w:ilvl="5" w:tplc="91866B16">
      <w:start w:val="1"/>
      <w:numFmt w:val="lowerRoman"/>
      <w:lvlText w:val="%6."/>
      <w:lvlJc w:val="right"/>
      <w:pPr>
        <w:ind w:left="4320" w:hanging="180"/>
      </w:pPr>
    </w:lvl>
    <w:lvl w:ilvl="6" w:tplc="8CDC4682">
      <w:start w:val="1"/>
      <w:numFmt w:val="decimal"/>
      <w:lvlText w:val="%7."/>
      <w:lvlJc w:val="left"/>
      <w:pPr>
        <w:ind w:left="5040" w:hanging="360"/>
      </w:pPr>
    </w:lvl>
    <w:lvl w:ilvl="7" w:tplc="43E06BF4">
      <w:start w:val="1"/>
      <w:numFmt w:val="lowerLetter"/>
      <w:lvlText w:val="%8."/>
      <w:lvlJc w:val="left"/>
      <w:pPr>
        <w:ind w:left="5760" w:hanging="360"/>
      </w:pPr>
    </w:lvl>
    <w:lvl w:ilvl="8" w:tplc="D8AA93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1649D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9E"/>
    <w:rsid w:val="003F132D"/>
    <w:rsid w:val="00A97BE4"/>
    <w:rsid w:val="00AD6785"/>
    <w:rsid w:val="00B8408E"/>
    <w:rsid w:val="00C77F22"/>
    <w:rsid w:val="00D616BD"/>
    <w:rsid w:val="00F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705E"/>
  <w15:chartTrackingRefBased/>
  <w15:docId w15:val="{5CF03E49-0BC9-449A-8399-228BBD7C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Escudeiro</dc:creator>
  <cp:keywords/>
  <dc:description/>
  <cp:lastModifiedBy>Rafael Escudeiro</cp:lastModifiedBy>
  <cp:revision>2</cp:revision>
  <cp:lastPrinted>2017-05-05T21:45:00Z</cp:lastPrinted>
  <dcterms:created xsi:type="dcterms:W3CDTF">2017-05-05T21:11:00Z</dcterms:created>
  <dcterms:modified xsi:type="dcterms:W3CDTF">2017-06-01T22:15:00Z</dcterms:modified>
</cp:coreProperties>
</file>