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78052" w14:textId="77777777" w:rsidR="00C54C71" w:rsidRDefault="00C54C71" w:rsidP="00C54C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EEL 4930/5934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4528B93" w14:textId="77777777" w:rsidR="00C54C71" w:rsidRDefault="00C54C71" w:rsidP="00C54C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Introduction to Biomedical Image Analysis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DC172AD" w14:textId="34939EC4" w:rsidR="00C54C71" w:rsidRDefault="00C54C71" w:rsidP="00C54C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Assignment – 8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1591C61" w14:textId="5A62FE33" w:rsidR="00C54C71" w:rsidRDefault="00C54C71" w:rsidP="00C54C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0"/>
          <w:szCs w:val="40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Due: 04/</w:t>
      </w:r>
      <w:r w:rsidR="009A40DC">
        <w:rPr>
          <w:rStyle w:val="normaltextrun"/>
          <w:rFonts w:ascii="Calibri" w:hAnsi="Calibri" w:cs="Calibri"/>
          <w:b/>
          <w:bCs/>
          <w:sz w:val="40"/>
          <w:szCs w:val="40"/>
        </w:rPr>
        <w:t>02</w:t>
      </w:r>
      <w:r>
        <w:rPr>
          <w:rStyle w:val="normaltextrun"/>
          <w:rFonts w:ascii="Calibri" w:hAnsi="Calibri" w:cs="Calibri"/>
          <w:b/>
          <w:bCs/>
          <w:sz w:val="40"/>
          <w:szCs w:val="40"/>
        </w:rPr>
        <w:t>/202</w:t>
      </w:r>
      <w:r w:rsidR="009A40DC">
        <w:rPr>
          <w:rStyle w:val="normaltextrun"/>
          <w:rFonts w:ascii="Calibri" w:hAnsi="Calibri" w:cs="Calibri"/>
          <w:b/>
          <w:bCs/>
          <w:sz w:val="40"/>
          <w:szCs w:val="40"/>
        </w:rPr>
        <w:t>4</w:t>
      </w:r>
      <w:bookmarkStart w:id="0" w:name="_GoBack"/>
      <w:bookmarkEnd w:id="0"/>
      <w:r>
        <w:rPr>
          <w:rStyle w:val="normaltextrun"/>
          <w:rFonts w:ascii="Calibri" w:hAnsi="Calibri" w:cs="Calibri"/>
          <w:b/>
          <w:bCs/>
          <w:sz w:val="40"/>
          <w:szCs w:val="40"/>
        </w:rPr>
        <w:t>, Noon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0F0A77F" w14:textId="77777777" w:rsidR="00E701E0" w:rsidRDefault="00E701E0" w:rsidP="00207503">
      <w:pPr>
        <w:jc w:val="center"/>
        <w:rPr>
          <w:b/>
          <w:sz w:val="36"/>
        </w:rPr>
      </w:pPr>
    </w:p>
    <w:p w14:paraId="5B56A207" w14:textId="77777777" w:rsidR="00E701E0" w:rsidRDefault="00E701E0" w:rsidP="00E701E0">
      <w:pPr>
        <w:rPr>
          <w:b/>
          <w:sz w:val="24"/>
        </w:rPr>
      </w:pPr>
      <w:r w:rsidRPr="00E701E0">
        <w:rPr>
          <w:b/>
          <w:sz w:val="24"/>
        </w:rPr>
        <w:t>Segmentation Performance Quantification</w:t>
      </w:r>
    </w:p>
    <w:p w14:paraId="2592E027" w14:textId="77777777" w:rsidR="00E701E0" w:rsidRDefault="00E701E0" w:rsidP="00E701E0">
      <w:pPr>
        <w:rPr>
          <w:sz w:val="24"/>
        </w:rPr>
      </w:pPr>
      <w:r>
        <w:rPr>
          <w:sz w:val="24"/>
        </w:rPr>
        <w:t>In last week’s lecture, we talked about different metrics used to quantify segmentation performance compared to ground-truth annotations.  For this assignment, you will try to segment the cells from two different imaging modalities, DIC</w:t>
      </w:r>
      <w:r w:rsidR="0037375E">
        <w:rPr>
          <w:sz w:val="24"/>
        </w:rPr>
        <w:t xml:space="preserve"> (Differential Interference Contrast)</w:t>
      </w:r>
      <w:r>
        <w:rPr>
          <w:sz w:val="24"/>
        </w:rPr>
        <w:t xml:space="preserve"> and fluorescence.</w:t>
      </w:r>
    </w:p>
    <w:p w14:paraId="0EAE0A71" w14:textId="77777777" w:rsidR="00E701E0" w:rsidRPr="00E701E0" w:rsidRDefault="0037375E" w:rsidP="00E701E0">
      <w:pPr>
        <w:jc w:val="center"/>
        <w:rPr>
          <w:b/>
          <w:sz w:val="28"/>
        </w:rPr>
      </w:pPr>
      <w:r>
        <w:rPr>
          <w:b/>
          <w:sz w:val="28"/>
        </w:rPr>
        <w:t xml:space="preserve">     DIC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           Fluorescence</w:t>
      </w:r>
    </w:p>
    <w:p w14:paraId="45D35576" w14:textId="77777777" w:rsidR="00E701E0" w:rsidRDefault="00E701E0" w:rsidP="00E701E0">
      <w:pPr>
        <w:jc w:val="center"/>
        <w:rPr>
          <w:sz w:val="24"/>
        </w:rPr>
      </w:pPr>
      <w:r w:rsidRPr="00E701E0">
        <w:rPr>
          <w:noProof/>
          <w:sz w:val="24"/>
        </w:rPr>
        <w:drawing>
          <wp:inline distT="0" distB="0" distL="0" distR="0" wp14:anchorId="3AA23361" wp14:editId="7B99DEFC">
            <wp:extent cx="2286000" cy="2286000"/>
            <wp:effectExtent l="0" t="0" r="0" b="0"/>
            <wp:docPr id="1" name="Picture 1" descr="C:\Users\spborder\Desktop\Image_Analysis_Class\Week10\SST-ANT_D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border\Desktop\Image_Analysis_Class\Week10\SST-ANT_D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65" cy="22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 w:rsidRPr="00E701E0">
        <w:rPr>
          <w:noProof/>
          <w:sz w:val="24"/>
        </w:rPr>
        <w:drawing>
          <wp:inline distT="0" distB="0" distL="0" distR="0" wp14:anchorId="590C6614" wp14:editId="4BB4E2E9">
            <wp:extent cx="2286000" cy="2286000"/>
            <wp:effectExtent l="0" t="0" r="0" b="0"/>
            <wp:docPr id="2" name="Picture 2" descr="C:\Users\spborder\Desktop\Image_Analysis_Class\Week10\SST-ANT_flu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border\Desktop\Image_Analysis_Class\Week10\SST-ANT_flu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531" cy="230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637C" w14:textId="77777777" w:rsidR="00E701E0" w:rsidRDefault="00E701E0" w:rsidP="00E701E0">
      <w:pPr>
        <w:rPr>
          <w:sz w:val="24"/>
        </w:rPr>
      </w:pPr>
    </w:p>
    <w:p w14:paraId="402F8129" w14:textId="77777777" w:rsidR="0037375E" w:rsidRDefault="0037375E" w:rsidP="003737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Segment cells from both of these images.  Output should be two binary masks (one for each imaging modality). </w:t>
      </w:r>
      <w:r>
        <w:rPr>
          <w:b/>
          <w:sz w:val="24"/>
        </w:rPr>
        <w:t>(10 pts X 2 = 20 pts)</w:t>
      </w:r>
    </w:p>
    <w:p w14:paraId="797AD80F" w14:textId="77777777" w:rsidR="003D78CE" w:rsidRDefault="003D78CE" w:rsidP="003D78CE">
      <w:pPr>
        <w:rPr>
          <w:b/>
          <w:sz w:val="24"/>
        </w:rPr>
      </w:pPr>
    </w:p>
    <w:p w14:paraId="78BFB34D" w14:textId="77777777" w:rsidR="003D78CE" w:rsidRPr="003D78CE" w:rsidRDefault="003D78CE" w:rsidP="003D78CE">
      <w:pPr>
        <w:rPr>
          <w:b/>
          <w:sz w:val="24"/>
        </w:rPr>
      </w:pPr>
    </w:p>
    <w:p w14:paraId="6D4E9AEA" w14:textId="77777777" w:rsidR="003D78CE" w:rsidRPr="003D78CE" w:rsidRDefault="003D78CE" w:rsidP="003D78CE">
      <w:pPr>
        <w:rPr>
          <w:b/>
          <w:sz w:val="24"/>
        </w:rPr>
      </w:pPr>
    </w:p>
    <w:p w14:paraId="7B99EC47" w14:textId="77777777" w:rsidR="003D78CE" w:rsidRDefault="0037375E" w:rsidP="003D78C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Now we will compare the segmentations to the provided ground truth</w:t>
      </w:r>
      <w:r w:rsidR="004C2875">
        <w:rPr>
          <w:sz w:val="24"/>
        </w:rPr>
        <w:t xml:space="preserve"> (</w:t>
      </w:r>
      <w:r w:rsidR="004C2875">
        <w:rPr>
          <w:i/>
          <w:sz w:val="24"/>
        </w:rPr>
        <w:t>SS-ANT_GT.jpg</w:t>
      </w:r>
      <w:r w:rsidR="004C2875">
        <w:rPr>
          <w:sz w:val="24"/>
        </w:rPr>
        <w:t>)</w:t>
      </w:r>
      <w:r>
        <w:rPr>
          <w:sz w:val="24"/>
        </w:rPr>
        <w:t xml:space="preserve">.  For each of the two binary masks generated in question 1, generate the F1 score, precision, recall, and specificity. </w:t>
      </w:r>
      <w:r>
        <w:rPr>
          <w:b/>
          <w:sz w:val="24"/>
        </w:rPr>
        <w:t>(2 pts X 2 images X 4 metrics = 16 pts)</w:t>
      </w:r>
    </w:p>
    <w:p w14:paraId="5B0A67F0" w14:textId="77777777" w:rsidR="004C2875" w:rsidRPr="004C2875" w:rsidRDefault="003D78CE" w:rsidP="004C2875">
      <w:pPr>
        <w:pStyle w:val="ListParagraph"/>
        <w:numPr>
          <w:ilvl w:val="1"/>
          <w:numId w:val="1"/>
        </w:numPr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w:lastRenderedPageBreak/>
          <m:t>F</m:t>
        </m:r>
        <m:r>
          <m:rPr>
            <m:sty m:val="bi"/>
          </m:rPr>
          <w:rPr>
            <w:rFonts w:ascii="Cambria Math" w:hAnsi="Cambria Math"/>
            <w:sz w:val="28"/>
          </w:rPr>
          <m:t xml:space="preserve">1 score= 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True Positives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True Positives+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</w:rPr>
              <m:t>(False Positives+False Negatives)</m:t>
            </m:r>
          </m:den>
        </m:f>
      </m:oMath>
    </w:p>
    <w:p w14:paraId="17E708A0" w14:textId="77777777" w:rsidR="004C2875" w:rsidRPr="004C2875" w:rsidRDefault="004C2875" w:rsidP="004C2875">
      <w:pPr>
        <w:pStyle w:val="ListParagraph"/>
        <w:ind w:left="1440"/>
        <w:rPr>
          <w:b/>
          <w:sz w:val="28"/>
        </w:rPr>
      </w:pPr>
    </w:p>
    <w:p w14:paraId="1542B2C0" w14:textId="77777777" w:rsidR="004C2875" w:rsidRPr="004C2875" w:rsidRDefault="004C2875" w:rsidP="004C2875">
      <w:pPr>
        <w:pStyle w:val="ListParagraph"/>
        <w:numPr>
          <w:ilvl w:val="1"/>
          <w:numId w:val="1"/>
        </w:numPr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 xml:space="preserve">Precision= 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True Positives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True Positives+False Positives</m:t>
            </m:r>
          </m:den>
        </m:f>
      </m:oMath>
    </w:p>
    <w:p w14:paraId="3DED372E" w14:textId="77777777" w:rsidR="004C2875" w:rsidRPr="004C2875" w:rsidRDefault="004C2875" w:rsidP="004C2875">
      <w:pPr>
        <w:pStyle w:val="ListParagraph"/>
        <w:rPr>
          <w:b/>
          <w:sz w:val="28"/>
        </w:rPr>
      </w:pPr>
    </w:p>
    <w:p w14:paraId="506AC05E" w14:textId="77777777" w:rsidR="004C2875" w:rsidRPr="004C2875" w:rsidRDefault="004C2875" w:rsidP="004C2875">
      <w:pPr>
        <w:pStyle w:val="ListParagraph"/>
        <w:ind w:left="1440"/>
        <w:rPr>
          <w:b/>
          <w:sz w:val="28"/>
        </w:rPr>
      </w:pPr>
    </w:p>
    <w:p w14:paraId="2A62BC21" w14:textId="77777777" w:rsidR="004C2875" w:rsidRPr="004C2875" w:rsidRDefault="004C2875" w:rsidP="004C2875">
      <w:pPr>
        <w:pStyle w:val="ListParagraph"/>
        <w:numPr>
          <w:ilvl w:val="1"/>
          <w:numId w:val="1"/>
        </w:numPr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 xml:space="preserve">Recall= 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True Positives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True Positives+False Negatives</m:t>
            </m:r>
          </m:den>
        </m:f>
      </m:oMath>
    </w:p>
    <w:p w14:paraId="3FA31089" w14:textId="77777777" w:rsidR="004C2875" w:rsidRPr="004C2875" w:rsidRDefault="004C2875" w:rsidP="004C2875">
      <w:pPr>
        <w:pStyle w:val="ListParagraph"/>
        <w:ind w:left="1440"/>
        <w:rPr>
          <w:b/>
          <w:sz w:val="28"/>
        </w:rPr>
      </w:pPr>
    </w:p>
    <w:p w14:paraId="6DBE2D2F" w14:textId="77777777" w:rsidR="003D78CE" w:rsidRPr="004C2875" w:rsidRDefault="004C2875" w:rsidP="004C2875">
      <w:pPr>
        <w:pStyle w:val="ListParagraph"/>
        <w:numPr>
          <w:ilvl w:val="1"/>
          <w:numId w:val="1"/>
        </w:numPr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 xml:space="preserve">Specificity= 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True Negatives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True Negatives+False Positives</m:t>
            </m:r>
          </m:den>
        </m:f>
      </m:oMath>
    </w:p>
    <w:p w14:paraId="4AA15727" w14:textId="77777777" w:rsidR="003D78CE" w:rsidRPr="003D78CE" w:rsidRDefault="003D78CE" w:rsidP="003D78CE">
      <w:pPr>
        <w:rPr>
          <w:b/>
          <w:sz w:val="24"/>
        </w:rPr>
      </w:pPr>
    </w:p>
    <w:p w14:paraId="2A9945BE" w14:textId="77777777" w:rsidR="0037375E" w:rsidRPr="0037375E" w:rsidRDefault="0037375E" w:rsidP="003737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Describe the segmentation performance for each one of these images.  What do the metrics generated in question 2 tell you about your segmentation quality?  Which imaging modality resulted in a better/easier segmentation? </w:t>
      </w:r>
      <w:r>
        <w:rPr>
          <w:b/>
          <w:sz w:val="24"/>
        </w:rPr>
        <w:t>(4 pts)</w:t>
      </w:r>
    </w:p>
    <w:p w14:paraId="551543F1" w14:textId="77777777" w:rsidR="00E701E0" w:rsidRDefault="00E701E0" w:rsidP="00E701E0">
      <w:pPr>
        <w:rPr>
          <w:sz w:val="24"/>
        </w:rPr>
      </w:pPr>
    </w:p>
    <w:p w14:paraId="2BDC5E0D" w14:textId="77777777" w:rsidR="00E701E0" w:rsidRPr="00E701E0" w:rsidRDefault="00E701E0" w:rsidP="00E701E0">
      <w:pPr>
        <w:rPr>
          <w:sz w:val="24"/>
        </w:rPr>
      </w:pPr>
    </w:p>
    <w:p w14:paraId="4010E8F9" w14:textId="77777777" w:rsidR="000B2EEE" w:rsidRDefault="000B2EEE"/>
    <w:sectPr w:rsidR="000B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25AD3"/>
    <w:multiLevelType w:val="hybridMultilevel"/>
    <w:tmpl w:val="98962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AB"/>
    <w:rsid w:val="00082EB2"/>
    <w:rsid w:val="000B2EEE"/>
    <w:rsid w:val="00207503"/>
    <w:rsid w:val="0037375E"/>
    <w:rsid w:val="003D78CE"/>
    <w:rsid w:val="004C2875"/>
    <w:rsid w:val="0090337E"/>
    <w:rsid w:val="009A40DC"/>
    <w:rsid w:val="00B87032"/>
    <w:rsid w:val="00BD0CAB"/>
    <w:rsid w:val="00C54C71"/>
    <w:rsid w:val="00E7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860B"/>
  <w15:chartTrackingRefBased/>
  <w15:docId w15:val="{F9B2CCD4-4492-4716-B1AD-2B885AAA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7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78CE"/>
    <w:rPr>
      <w:color w:val="808080"/>
    </w:rPr>
  </w:style>
  <w:style w:type="paragraph" w:customStyle="1" w:styleId="paragraph">
    <w:name w:val="paragraph"/>
    <w:basedOn w:val="Normal"/>
    <w:rsid w:val="00C54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54C71"/>
  </w:style>
  <w:style w:type="character" w:customStyle="1" w:styleId="eop">
    <w:name w:val="eop"/>
    <w:basedOn w:val="DefaultParagraphFont"/>
    <w:rsid w:val="00C54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Border, Samuel</dc:creator>
  <cp:keywords/>
  <dc:description/>
  <cp:lastModifiedBy>Sarder, Pinaki</cp:lastModifiedBy>
  <cp:revision>6</cp:revision>
  <dcterms:created xsi:type="dcterms:W3CDTF">2021-11-11T18:57:00Z</dcterms:created>
  <dcterms:modified xsi:type="dcterms:W3CDTF">2024-03-27T02:06:00Z</dcterms:modified>
</cp:coreProperties>
</file>