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DATE:  _____11/15/15_________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PROGRESS</w:t>
      </w:r>
    </w:p>
    <w:tbl>
      <w:tblPr>
        <w:tblStyle w:val="Table1"/>
        <w:bidi w:val="0"/>
        <w:tblW w:w="13984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4"/>
        <w:gridCol w:w="1080"/>
        <w:gridCol w:w="4455"/>
        <w:gridCol w:w="4455"/>
        <w:gridCol w:w="1620"/>
        <w:tblGridChange w:id="0">
          <w:tblGrid>
            <w:gridCol w:w="2374"/>
            <w:gridCol w:w="1080"/>
            <w:gridCol w:w="4455"/>
            <w:gridCol w:w="4455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Accomplishments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Week’s Goal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 Comments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Turner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 with Profs and TA to discuss changing of project and its new scope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on hardware for project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preproposal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research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if using phase array or single transmitter/receiver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Tyler Castro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 with Profs and TA to discuss changing of project and its new scope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Collected info on the theory behind GPR</w:t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preproposal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to move toward guessing what parts to get in order to estimate power consumption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Miller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 with Profs and TA to discuss changing of project and its new scope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Researched phased array antenna and optimal frequencies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worked on rough draft 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preproposal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power consumption by antenna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Coy Coburn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 with Profs and TA to discuss changing of project and its new scope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Notified Lockheed-Martin mentor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Applied/picked up new passport for upcoming Qatar project trip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on hardware for project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preproposal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 research on transmitters/receivers to buy, or build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transmitter/receiver or phased array?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subsystems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tl w:val="0"/>
        </w:rPr>
        <w:t xml:space="preserve">DATE:  ___11/15/15________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ACCOMPLISHMENTS 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24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The team has met with Dr. Villareal, Dr. Everett, and Dr. Chadi to discuss the new project and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goals 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eam will meet by the end of this semester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The team has begun new research over GPR,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antennae, transmitters, receivers, power, and methods for transmission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PROBLEMS/ISSUES  </w:t>
      </w:r>
    </w:p>
    <w:tbl>
      <w:tblPr>
        <w:tblStyle w:val="Table3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24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There is a steep learning curve over signals and systems along with the functions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of antennae and radar transmission. Image processing will come later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We will need to create two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preproposal rough drafts. One is for the powering of the device and the second is for the hardware that will compose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6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TEAM DYNAMICS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 Y or N to each question  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3896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Are all members on schedule with their respective tasks? __Y___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Are all members contributing equally to the efforts of the team? ___Y__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If any member is behind schedule, has this occurred consecutively more than one week?  __N___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Would you like to schedule a meeting with any of the TAs to address issues related to team dynamics? __N___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2240" w:w="15840"/>
      <w:pgMar w:bottom="1080" w:top="1080" w:left="72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684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40"/>
        <w:szCs w:val="40"/>
        <w:rtl w:val="0"/>
      </w:rPr>
      <w:t xml:space="preserve">ECEN 403 LAB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TEAM:______24____ </w:t>
      <w:tab/>
      <w:t xml:space="preserve">TA: ______</w:t>
    </w:r>
    <w:r w:rsidDel="00000000" w:rsidR="00000000" w:rsidRPr="00000000">
      <w:rPr>
        <w:b w:val="1"/>
        <w:sz w:val="32"/>
        <w:szCs w:val="32"/>
        <w:rtl w:val="0"/>
      </w:rPr>
      <w:t xml:space="preserve">CG</w:t>
    </w: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