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6DB88B63" wp14:paraId="6F5E58C9" wp14:textId="196F6784">
      <w:pPr>
        <w:pStyle w:val="Heading1"/>
        <w:spacing w:before="0" w:beforeAutospacing="off" w:after="322" w:afterAutospacing="off"/>
      </w:pPr>
      <w:r w:rsidRPr="6DB88B63" w:rsidR="00108FAF">
        <w:rPr>
          <w:rFonts w:ascii="Aptos" w:hAnsi="Aptos" w:eastAsia="Aptos" w:cs="Aptos"/>
          <w:b w:val="1"/>
          <w:bCs w:val="1"/>
          <w:noProof w:val="0"/>
          <w:sz w:val="48"/>
          <w:szCs w:val="48"/>
          <w:lang w:val="tr-TR"/>
        </w:rPr>
        <w:t>REPORT: AI Tutor Performance Evaluation and QA Analysis</w:t>
      </w:r>
    </w:p>
    <w:p xmlns:wp14="http://schemas.microsoft.com/office/word/2010/wordml" w:rsidP="6DB88B63" wp14:paraId="67E7CC9A" wp14:textId="4342623A">
      <w:pPr>
        <w:spacing w:before="0" w:beforeAutospacing="off" w:after="240" w:afterAutospacing="off"/>
        <w:rPr>
          <w:rFonts w:ascii="Aptos" w:hAnsi="Aptos" w:eastAsia="Aptos" w:cs="Aptos"/>
          <w:noProof w:val="0"/>
          <w:sz w:val="24"/>
          <w:szCs w:val="24"/>
          <w:lang w:val="tr-TR"/>
        </w:rPr>
      </w:pPr>
      <w:r w:rsidRPr="6DB88B63" w:rsidR="00108FAF">
        <w:rPr>
          <w:rFonts w:ascii="Aptos" w:hAnsi="Aptos" w:eastAsia="Aptos" w:cs="Aptos"/>
          <w:noProof w:val="0"/>
          <w:sz w:val="24"/>
          <w:szCs w:val="24"/>
          <w:lang w:val="tr-TR"/>
        </w:rPr>
        <w:t>Student</w:t>
      </w:r>
      <w:r w:rsidRPr="6DB88B63" w:rsidR="00108FAF">
        <w:rPr>
          <w:rFonts w:ascii="Aptos" w:hAnsi="Aptos" w:eastAsia="Aptos" w:cs="Aptos"/>
          <w:noProof w:val="0"/>
          <w:sz w:val="24"/>
          <w:szCs w:val="24"/>
          <w:lang w:val="tr-TR"/>
        </w:rPr>
        <w:t xml:space="preserve"> B – Cem </w:t>
      </w:r>
      <w:r w:rsidRPr="6DB88B63" w:rsidR="00108FAF">
        <w:rPr>
          <w:rFonts w:ascii="Aptos" w:hAnsi="Aptos" w:eastAsia="Aptos" w:cs="Aptos"/>
          <w:noProof w:val="0"/>
          <w:sz w:val="24"/>
          <w:szCs w:val="24"/>
          <w:lang w:val="tr-TR"/>
        </w:rPr>
        <w:t>ÖZALL(</w:t>
      </w:r>
      <w:r w:rsidRPr="6DB88B63" w:rsidR="00108FAF">
        <w:rPr>
          <w:rFonts w:ascii="Aptos" w:hAnsi="Aptos" w:eastAsia="Aptos" w:cs="Aptos"/>
          <w:noProof w:val="0"/>
          <w:sz w:val="24"/>
          <w:szCs w:val="24"/>
          <w:lang w:val="tr-TR"/>
        </w:rPr>
        <w:t>202228203)</w:t>
      </w:r>
    </w:p>
    <w:p xmlns:wp14="http://schemas.microsoft.com/office/word/2010/wordml" w:rsidP="6DB88B63" wp14:paraId="44CA2E61" wp14:textId="1FAA88A7">
      <w:pPr>
        <w:spacing w:before="0" w:beforeAutospacing="off" w:after="240" w:afterAutospacing="off"/>
      </w:pPr>
      <w:r w:rsidRPr="6DB88B63" w:rsidR="00108FAF">
        <w:rPr>
          <w:rFonts w:ascii="Aptos" w:hAnsi="Aptos" w:eastAsia="Aptos" w:cs="Aptos"/>
          <w:noProof w:val="0"/>
          <w:sz w:val="24"/>
          <w:szCs w:val="24"/>
          <w:lang w:val="tr-TR"/>
        </w:rPr>
        <w:t>Subject: Evaluation of Question-Answering and Error-Handling Competencies in Software Development Tutoring</w:t>
      </w:r>
    </w:p>
    <w:p xmlns:wp14="http://schemas.microsoft.com/office/word/2010/wordml" w:rsidP="6DB88B63" wp14:paraId="271089BA" wp14:textId="6DF2181D">
      <w:pPr>
        <w:spacing w:before="0" w:beforeAutospacing="off" w:after="240" w:afterAutospacing="off"/>
      </w:pPr>
      <w:r w:rsidRPr="6DB88B63" w:rsidR="00108FAF">
        <w:rPr>
          <w:rFonts w:ascii="Aptos" w:hAnsi="Aptos" w:eastAsia="Aptos" w:cs="Aptos"/>
          <w:noProof w:val="0"/>
          <w:sz w:val="24"/>
          <w:szCs w:val="24"/>
          <w:lang w:val="tr-TR"/>
        </w:rPr>
        <w:t>Quality Areas: Output Quality, Usability, Output Trustworthiness</w:t>
      </w:r>
    </w:p>
    <w:p xmlns:wp14="http://schemas.microsoft.com/office/word/2010/wordml" wp14:paraId="1E1852D3" wp14:textId="4B2EA271"/>
    <w:p xmlns:wp14="http://schemas.microsoft.com/office/word/2010/wordml" w:rsidP="6DB88B63" wp14:paraId="38C4D03F" wp14:textId="1314DC87">
      <w:pPr>
        <w:pStyle w:val="Heading2"/>
        <w:spacing w:before="0" w:beforeAutospacing="off" w:after="299" w:afterAutospacing="off"/>
      </w:pPr>
      <w:r w:rsidRPr="6DB88B63" w:rsidR="00108FAF">
        <w:rPr>
          <w:rFonts w:ascii="Aptos" w:hAnsi="Aptos" w:eastAsia="Aptos" w:cs="Aptos"/>
          <w:b w:val="1"/>
          <w:bCs w:val="1"/>
          <w:noProof w:val="0"/>
          <w:sz w:val="36"/>
          <w:szCs w:val="36"/>
          <w:lang w:val="tr-TR"/>
        </w:rPr>
        <w:t>1. EXECUTIVE SUMMARY</w:t>
      </w:r>
    </w:p>
    <w:p xmlns:wp14="http://schemas.microsoft.com/office/word/2010/wordml" w:rsidP="6DB88B63" wp14:paraId="1D2474A7" wp14:textId="6A714E65">
      <w:pPr>
        <w:spacing w:before="0" w:beforeAutospacing="off" w:after="240" w:afterAutospacing="off"/>
      </w:pPr>
      <w:r w:rsidRPr="6DB88B63" w:rsidR="00108FAF">
        <w:rPr>
          <w:rFonts w:ascii="Aptos" w:hAnsi="Aptos" w:eastAsia="Aptos" w:cs="Aptos"/>
          <w:noProof w:val="0"/>
          <w:sz w:val="24"/>
          <w:szCs w:val="24"/>
          <w:lang w:val="tr-TR"/>
        </w:rPr>
        <w:t xml:space="preserve">This report analyzes the performance of two Artificial Intelligence models (Deepseek and OpenAI) acting as "AI Tutors" for two distinct software projects: </w:t>
      </w:r>
      <w:r w:rsidRPr="6DB88B63" w:rsidR="00108FAF">
        <w:rPr>
          <w:rFonts w:ascii="Aptos" w:hAnsi="Aptos" w:eastAsia="Aptos" w:cs="Aptos"/>
          <w:b w:val="1"/>
          <w:bCs w:val="1"/>
          <w:noProof w:val="0"/>
          <w:sz w:val="24"/>
          <w:szCs w:val="24"/>
          <w:lang w:val="tr-TR"/>
        </w:rPr>
        <w:t>BeePlan</w:t>
      </w:r>
      <w:r w:rsidRPr="6DB88B63" w:rsidR="00108FAF">
        <w:rPr>
          <w:rFonts w:ascii="Aptos" w:hAnsi="Aptos" w:eastAsia="Aptos" w:cs="Aptos"/>
          <w:noProof w:val="0"/>
          <w:sz w:val="24"/>
          <w:szCs w:val="24"/>
          <w:lang w:val="tr-TR"/>
        </w:rPr>
        <w:t xml:space="preserve"> (Python/Algorithm-focused) and </w:t>
      </w:r>
      <w:r w:rsidRPr="6DB88B63" w:rsidR="00108FAF">
        <w:rPr>
          <w:rFonts w:ascii="Aptos" w:hAnsi="Aptos" w:eastAsia="Aptos" w:cs="Aptos"/>
          <w:b w:val="1"/>
          <w:bCs w:val="1"/>
          <w:noProof w:val="0"/>
          <w:sz w:val="24"/>
          <w:szCs w:val="24"/>
          <w:lang w:val="tr-TR"/>
        </w:rPr>
        <w:t>KidTask</w:t>
      </w:r>
      <w:r w:rsidRPr="6DB88B63" w:rsidR="00108FAF">
        <w:rPr>
          <w:rFonts w:ascii="Aptos" w:hAnsi="Aptos" w:eastAsia="Aptos" w:cs="Aptos"/>
          <w:noProof w:val="0"/>
          <w:sz w:val="24"/>
          <w:szCs w:val="24"/>
          <w:lang w:val="tr-TR"/>
        </w:rPr>
        <w:t xml:space="preserve"> (Java/UI-focused). The evaluation focuses on the models' ability to explain code structure, detect logical and runtime errors, and provide pedagogical support. The analysis is based on the source code architecture, algorithmic logic, and user interface implementations provided in the datasets.</w:t>
      </w:r>
    </w:p>
    <w:p xmlns:wp14="http://schemas.microsoft.com/office/word/2010/wordml" wp14:paraId="11AB0581" wp14:textId="7C109C0F"/>
    <w:p xmlns:wp14="http://schemas.microsoft.com/office/word/2010/wordml" w:rsidP="6DB88B63" wp14:paraId="0BF38FE8" wp14:textId="52622AAE">
      <w:pPr>
        <w:pStyle w:val="Heading2"/>
        <w:spacing w:before="0" w:beforeAutospacing="off" w:after="299" w:afterAutospacing="off"/>
      </w:pPr>
      <w:r w:rsidRPr="6DB88B63" w:rsidR="00108FAF">
        <w:rPr>
          <w:rFonts w:ascii="Aptos" w:hAnsi="Aptos" w:eastAsia="Aptos" w:cs="Aptos"/>
          <w:b w:val="1"/>
          <w:bCs w:val="1"/>
          <w:noProof w:val="0"/>
          <w:sz w:val="36"/>
          <w:szCs w:val="36"/>
          <w:lang w:val="tr-TR"/>
        </w:rPr>
        <w:t>2. TASK 1: BeePlan Project Analysis (Tool: Deepseek)</w:t>
      </w:r>
    </w:p>
    <w:p xmlns:wp14="http://schemas.microsoft.com/office/word/2010/wordml" w:rsidP="6DB88B63" wp14:paraId="616A65D4" wp14:textId="7C149370">
      <w:pPr>
        <w:spacing w:before="0" w:beforeAutospacing="off" w:after="240" w:afterAutospacing="off"/>
      </w:pPr>
      <w:r w:rsidRPr="6DB88B63" w:rsidR="00108FAF">
        <w:rPr>
          <w:rFonts w:ascii="Aptos" w:hAnsi="Aptos" w:eastAsia="Aptos" w:cs="Aptos"/>
          <w:b w:val="1"/>
          <w:bCs w:val="1"/>
          <w:noProof w:val="0"/>
          <w:sz w:val="24"/>
          <w:szCs w:val="24"/>
          <w:lang w:val="tr-TR"/>
        </w:rPr>
        <w:t>Project Description:</w:t>
      </w:r>
      <w:r w:rsidRPr="6DB88B63" w:rsidR="00108FAF">
        <w:rPr>
          <w:rFonts w:ascii="Aptos" w:hAnsi="Aptos" w:eastAsia="Aptos" w:cs="Aptos"/>
          <w:noProof w:val="0"/>
          <w:sz w:val="24"/>
          <w:szCs w:val="24"/>
          <w:lang w:val="tr-TR"/>
        </w:rPr>
        <w:t xml:space="preserve"> BeePlan is an "Intelligent Course Scheduler" application built with Python and Tkinter. It utilizes a </w:t>
      </w:r>
      <w:r w:rsidRPr="6DB88B63" w:rsidR="00108FAF">
        <w:rPr>
          <w:rFonts w:ascii="Aptos" w:hAnsi="Aptos" w:eastAsia="Aptos" w:cs="Aptos"/>
          <w:b w:val="1"/>
          <w:bCs w:val="1"/>
          <w:noProof w:val="0"/>
          <w:sz w:val="24"/>
          <w:szCs w:val="24"/>
          <w:lang w:val="tr-TR"/>
        </w:rPr>
        <w:t>Model-View-Controller (MVC)</w:t>
      </w:r>
      <w:r w:rsidRPr="6DB88B63" w:rsidR="00108FAF">
        <w:rPr>
          <w:rFonts w:ascii="Aptos" w:hAnsi="Aptos" w:eastAsia="Aptos" w:cs="Aptos"/>
          <w:noProof w:val="0"/>
          <w:sz w:val="24"/>
          <w:szCs w:val="24"/>
          <w:lang w:val="tr-TR"/>
        </w:rPr>
        <w:t xml:space="preserve"> architecture and implements a </w:t>
      </w:r>
      <w:r w:rsidRPr="6DB88B63" w:rsidR="00108FAF">
        <w:rPr>
          <w:rFonts w:ascii="Aptos" w:hAnsi="Aptos" w:eastAsia="Aptos" w:cs="Aptos"/>
          <w:b w:val="1"/>
          <w:bCs w:val="1"/>
          <w:noProof w:val="0"/>
          <w:sz w:val="24"/>
          <w:szCs w:val="24"/>
          <w:lang w:val="tr-TR"/>
        </w:rPr>
        <w:t>Backtracking Algorithm</w:t>
      </w:r>
      <w:r w:rsidRPr="6DB88B63" w:rsidR="00108FAF">
        <w:rPr>
          <w:rFonts w:ascii="Aptos" w:hAnsi="Aptos" w:eastAsia="Aptos" w:cs="Aptos"/>
          <w:noProof w:val="0"/>
          <w:sz w:val="24"/>
          <w:szCs w:val="24"/>
          <w:lang w:val="tr-TR"/>
        </w:rPr>
        <w:t xml:space="preserve"> to solve Constraint Satisfaction Problems (CSP) for scheduling courses.</w:t>
      </w:r>
    </w:p>
    <w:p xmlns:wp14="http://schemas.microsoft.com/office/word/2010/wordml" w:rsidP="6DB88B63" wp14:paraId="4457A1EE" wp14:textId="3CCFC5E1">
      <w:pPr>
        <w:pStyle w:val="Heading3"/>
        <w:spacing w:before="0" w:beforeAutospacing="off" w:after="281" w:afterAutospacing="off"/>
      </w:pPr>
      <w:r w:rsidRPr="6DB88B63" w:rsidR="00108FAF">
        <w:rPr>
          <w:rFonts w:ascii="Aptos" w:hAnsi="Aptos" w:eastAsia="Aptos" w:cs="Aptos"/>
          <w:b w:val="1"/>
          <w:bCs w:val="1"/>
          <w:noProof w:val="0"/>
          <w:sz w:val="28"/>
          <w:szCs w:val="28"/>
          <w:lang w:val="tr-TR"/>
        </w:rPr>
        <w:t>2.1. Output Quality (Code &amp; Architecture Analysis)</w:t>
      </w:r>
    </w:p>
    <w:p xmlns:wp14="http://schemas.microsoft.com/office/word/2010/wordml" w:rsidP="6DB88B63" wp14:paraId="144AC318" wp14:textId="2596B999">
      <w:pPr>
        <w:spacing w:before="0" w:beforeAutospacing="off" w:after="240" w:afterAutospacing="off"/>
      </w:pPr>
      <w:r w:rsidRPr="6DB88B63" w:rsidR="00108FAF">
        <w:rPr>
          <w:rFonts w:ascii="Aptos" w:hAnsi="Aptos" w:eastAsia="Aptos" w:cs="Aptos"/>
          <w:i w:val="1"/>
          <w:iCs w:val="1"/>
          <w:noProof w:val="0"/>
          <w:sz w:val="24"/>
          <w:szCs w:val="24"/>
          <w:lang w:val="tr-TR"/>
        </w:rPr>
        <w:t>Objective: Evaluate the AI's ability to explain complex architectural patterns and algorithms.</w:t>
      </w:r>
    </w:p>
    <w:p xmlns:wp14="http://schemas.microsoft.com/office/word/2010/wordml" w:rsidP="6DB88B63" wp14:paraId="255AD74B" wp14:textId="37D01013">
      <w:pPr>
        <w:pStyle w:val="ListParagraph"/>
        <w:numPr>
          <w:ilvl w:val="0"/>
          <w:numId w:val="1"/>
        </w:numPr>
        <w:spacing w:before="240" w:beforeAutospacing="off" w:after="240" w:afterAutospacing="off"/>
        <w:rPr>
          <w:rFonts w:ascii="Aptos" w:hAnsi="Aptos" w:eastAsia="Aptos" w:cs="Aptos"/>
          <w:noProof w:val="0"/>
          <w:sz w:val="24"/>
          <w:szCs w:val="24"/>
          <w:lang w:val="tr-TR"/>
        </w:rPr>
      </w:pPr>
      <w:r w:rsidRPr="6DB88B63" w:rsidR="00108FAF">
        <w:rPr>
          <w:rFonts w:ascii="Aptos" w:hAnsi="Aptos" w:eastAsia="Aptos" w:cs="Aptos"/>
          <w:b w:val="1"/>
          <w:bCs w:val="1"/>
          <w:noProof w:val="0"/>
          <w:sz w:val="24"/>
          <w:szCs w:val="24"/>
          <w:lang w:val="tr-TR"/>
        </w:rPr>
        <w:t>MVC Architecture Analysis:</w:t>
      </w:r>
      <w:r w:rsidRPr="6DB88B63" w:rsidR="00108FAF">
        <w:rPr>
          <w:rFonts w:ascii="Aptos" w:hAnsi="Aptos" w:eastAsia="Aptos" w:cs="Aptos"/>
          <w:noProof w:val="0"/>
          <w:sz w:val="24"/>
          <w:szCs w:val="24"/>
          <w:lang w:val="tr-TR"/>
        </w:rPr>
        <w:t xml:space="preserve"> The project adheres to a strict MVC pattern. The AI Tutor must correctly identify that data structures are isolated in </w:t>
      </w:r>
      <w:r w:rsidRPr="6DB88B63" w:rsidR="00108FAF">
        <w:rPr>
          <w:rFonts w:ascii="Consolas" w:hAnsi="Consolas" w:eastAsia="Consolas" w:cs="Consolas"/>
          <w:noProof w:val="0"/>
          <w:sz w:val="24"/>
          <w:szCs w:val="24"/>
          <w:lang w:val="tr-TR"/>
        </w:rPr>
        <w:t>schedule_model.py</w:t>
      </w:r>
      <w:r w:rsidRPr="6DB88B63" w:rsidR="00108FAF">
        <w:rPr>
          <w:rFonts w:ascii="Aptos" w:hAnsi="Aptos" w:eastAsia="Aptos" w:cs="Aptos"/>
          <w:noProof w:val="0"/>
          <w:sz w:val="24"/>
          <w:szCs w:val="24"/>
          <w:lang w:val="tr-TR"/>
        </w:rPr>
        <w:t xml:space="preserve">, the user interface is managed by </w:t>
      </w:r>
      <w:r w:rsidRPr="6DB88B63" w:rsidR="00108FAF">
        <w:rPr>
          <w:rFonts w:ascii="Consolas" w:hAnsi="Consolas" w:eastAsia="Consolas" w:cs="Consolas"/>
          <w:noProof w:val="0"/>
          <w:sz w:val="24"/>
          <w:szCs w:val="24"/>
          <w:lang w:val="tr-TR"/>
        </w:rPr>
        <w:t>timetable_view.py</w:t>
      </w:r>
      <w:r w:rsidRPr="6DB88B63" w:rsidR="00108FAF">
        <w:rPr>
          <w:rFonts w:ascii="Aptos" w:hAnsi="Aptos" w:eastAsia="Aptos" w:cs="Aptos"/>
          <w:noProof w:val="0"/>
          <w:sz w:val="24"/>
          <w:szCs w:val="24"/>
          <w:lang w:val="tr-TR"/>
        </w:rPr>
        <w:t xml:space="preserve">, and logic flow is handled by </w:t>
      </w:r>
      <w:r w:rsidRPr="6DB88B63" w:rsidR="00108FAF">
        <w:rPr>
          <w:rFonts w:ascii="Consolas" w:hAnsi="Consolas" w:eastAsia="Consolas" w:cs="Consolas"/>
          <w:noProof w:val="0"/>
          <w:sz w:val="24"/>
          <w:szCs w:val="24"/>
          <w:lang w:val="tr-TR"/>
        </w:rPr>
        <w:t>scheduler_controller.py</w:t>
      </w:r>
      <w:r w:rsidRPr="6DB88B63" w:rsidR="00108FAF">
        <w:rPr>
          <w:rFonts w:ascii="Aptos" w:hAnsi="Aptos" w:eastAsia="Aptos" w:cs="Aptos"/>
          <w:noProof w:val="0"/>
          <w:sz w:val="24"/>
          <w:szCs w:val="24"/>
          <w:lang w:val="tr-TR"/>
        </w:rPr>
        <w:t xml:space="preserve">. High output quality is achieved if the AI explains how the </w:t>
      </w:r>
      <w:r w:rsidRPr="6DB88B63" w:rsidR="00108FAF">
        <w:rPr>
          <w:rFonts w:ascii="Consolas" w:hAnsi="Consolas" w:eastAsia="Consolas" w:cs="Consolas"/>
          <w:noProof w:val="0"/>
          <w:sz w:val="24"/>
          <w:szCs w:val="24"/>
          <w:lang w:val="tr-TR"/>
        </w:rPr>
        <w:t>SchedulerController</w:t>
      </w:r>
      <w:r w:rsidRPr="6DB88B63" w:rsidR="00108FAF">
        <w:rPr>
          <w:rFonts w:ascii="Aptos" w:hAnsi="Aptos" w:eastAsia="Aptos" w:cs="Aptos"/>
          <w:noProof w:val="0"/>
          <w:sz w:val="24"/>
          <w:szCs w:val="24"/>
          <w:lang w:val="tr-TR"/>
        </w:rPr>
        <w:t xml:space="preserve"> initializes the model and view, linking them via the </w:t>
      </w:r>
      <w:r w:rsidRPr="6DB88B63" w:rsidR="00108FAF">
        <w:rPr>
          <w:rFonts w:ascii="Consolas" w:hAnsi="Consolas" w:eastAsia="Consolas" w:cs="Consolas"/>
          <w:noProof w:val="0"/>
          <w:sz w:val="24"/>
          <w:szCs w:val="24"/>
          <w:lang w:val="tr-TR"/>
        </w:rPr>
        <w:t>refresh_tables</w:t>
      </w:r>
      <w:r w:rsidRPr="6DB88B63" w:rsidR="00108FAF">
        <w:rPr>
          <w:rFonts w:ascii="Aptos" w:hAnsi="Aptos" w:eastAsia="Aptos" w:cs="Aptos"/>
          <w:noProof w:val="0"/>
          <w:sz w:val="24"/>
          <w:szCs w:val="24"/>
          <w:lang w:val="tr-TR"/>
        </w:rPr>
        <w:t xml:space="preserve"> method.</w:t>
      </w:r>
    </w:p>
    <w:p xmlns:wp14="http://schemas.microsoft.com/office/word/2010/wordml" w:rsidP="6DB88B63" wp14:paraId="69EE580A" wp14:textId="6AB8A37C">
      <w:pPr>
        <w:pStyle w:val="ListParagraph"/>
        <w:numPr>
          <w:ilvl w:val="0"/>
          <w:numId w:val="1"/>
        </w:numPr>
        <w:spacing w:before="240" w:beforeAutospacing="off" w:after="240" w:afterAutospacing="off"/>
        <w:rPr>
          <w:rFonts w:ascii="Aptos" w:hAnsi="Aptos" w:eastAsia="Aptos" w:cs="Aptos"/>
          <w:noProof w:val="0"/>
          <w:sz w:val="24"/>
          <w:szCs w:val="24"/>
          <w:lang w:val="tr-TR"/>
        </w:rPr>
      </w:pPr>
      <w:r w:rsidRPr="6DB88B63" w:rsidR="00108FAF">
        <w:rPr>
          <w:rFonts w:ascii="Aptos" w:hAnsi="Aptos" w:eastAsia="Aptos" w:cs="Aptos"/>
          <w:b w:val="1"/>
          <w:bCs w:val="1"/>
          <w:noProof w:val="0"/>
          <w:sz w:val="24"/>
          <w:szCs w:val="24"/>
          <w:lang w:val="tr-TR"/>
        </w:rPr>
        <w:t>Algorithmic Explanation:</w:t>
      </w:r>
      <w:r w:rsidRPr="6DB88B63" w:rsidR="00108FAF">
        <w:rPr>
          <w:rFonts w:ascii="Aptos" w:hAnsi="Aptos" w:eastAsia="Aptos" w:cs="Aptos"/>
          <w:noProof w:val="0"/>
          <w:sz w:val="24"/>
          <w:szCs w:val="24"/>
          <w:lang w:val="tr-TR"/>
        </w:rPr>
        <w:t xml:space="preserve"> The core logic resides in </w:t>
      </w:r>
      <w:r w:rsidRPr="6DB88B63" w:rsidR="00108FAF">
        <w:rPr>
          <w:rFonts w:ascii="Consolas" w:hAnsi="Consolas" w:eastAsia="Consolas" w:cs="Consolas"/>
          <w:noProof w:val="0"/>
          <w:sz w:val="24"/>
          <w:szCs w:val="24"/>
          <w:lang w:val="tr-TR"/>
        </w:rPr>
        <w:t>scheduler_algorithm.py</w:t>
      </w:r>
      <w:r w:rsidRPr="6DB88B63" w:rsidR="00108FAF">
        <w:rPr>
          <w:rFonts w:ascii="Aptos" w:hAnsi="Aptos" w:eastAsia="Aptos" w:cs="Aptos"/>
          <w:noProof w:val="0"/>
          <w:sz w:val="24"/>
          <w:szCs w:val="24"/>
          <w:lang w:val="tr-TR"/>
        </w:rPr>
        <w:t xml:space="preserve">, which uses a backtracking approach. The AI Tutor must accurately explain the </w:t>
      </w:r>
      <w:r w:rsidRPr="6DB88B63" w:rsidR="00108FAF">
        <w:rPr>
          <w:rFonts w:ascii="Consolas" w:hAnsi="Consolas" w:eastAsia="Consolas" w:cs="Consolas"/>
          <w:noProof w:val="0"/>
          <w:sz w:val="24"/>
          <w:szCs w:val="24"/>
          <w:lang w:val="tr-TR"/>
        </w:rPr>
        <w:t>backtrack</w:t>
      </w:r>
      <w:r w:rsidRPr="6DB88B63" w:rsidR="00108FAF">
        <w:rPr>
          <w:rFonts w:ascii="Aptos" w:hAnsi="Aptos" w:eastAsia="Aptos" w:cs="Aptos"/>
          <w:noProof w:val="0"/>
          <w:sz w:val="24"/>
          <w:szCs w:val="24"/>
          <w:lang w:val="tr-TR"/>
        </w:rPr>
        <w:t xml:space="preserve"> function, which iterates through </w:t>
      </w:r>
      <w:r w:rsidRPr="6DB88B63" w:rsidR="00108FAF">
        <w:rPr>
          <w:rFonts w:ascii="Consolas" w:hAnsi="Consolas" w:eastAsia="Consolas" w:cs="Consolas"/>
          <w:noProof w:val="0"/>
          <w:sz w:val="24"/>
          <w:szCs w:val="24"/>
          <w:lang w:val="tr-TR"/>
        </w:rPr>
        <w:t>possible_slots</w:t>
      </w:r>
      <w:r w:rsidRPr="6DB88B63" w:rsidR="00108FAF">
        <w:rPr>
          <w:rFonts w:ascii="Aptos" w:hAnsi="Aptos" w:eastAsia="Aptos" w:cs="Aptos"/>
          <w:noProof w:val="0"/>
          <w:sz w:val="24"/>
          <w:szCs w:val="24"/>
          <w:lang w:val="tr-TR"/>
        </w:rPr>
        <w:t xml:space="preserve"> and checks constraints using </w:t>
      </w:r>
      <w:r w:rsidRPr="6DB88B63" w:rsidR="00108FAF">
        <w:rPr>
          <w:rFonts w:ascii="Consolas" w:hAnsi="Consolas" w:eastAsia="Consolas" w:cs="Consolas"/>
          <w:noProof w:val="0"/>
          <w:sz w:val="24"/>
          <w:szCs w:val="24"/>
          <w:lang w:val="tr-TR"/>
        </w:rPr>
        <w:t>is_safe</w:t>
      </w:r>
      <w:r w:rsidRPr="6DB88B63" w:rsidR="00108FAF">
        <w:rPr>
          <w:rFonts w:ascii="Aptos" w:hAnsi="Aptos" w:eastAsia="Aptos" w:cs="Aptos"/>
          <w:noProof w:val="0"/>
          <w:sz w:val="24"/>
          <w:szCs w:val="24"/>
          <w:lang w:val="tr-TR"/>
        </w:rPr>
        <w:t>. It should also explain the heuristic used to sort tasks (prioritizing 3rd-year courses and electives) to optimize the solution search.</w:t>
      </w:r>
    </w:p>
    <w:p xmlns:wp14="http://schemas.microsoft.com/office/word/2010/wordml" w:rsidP="6DB88B63" wp14:paraId="38059420" wp14:textId="7D5FDEEB">
      <w:pPr>
        <w:pStyle w:val="Heading3"/>
        <w:spacing w:before="0" w:beforeAutospacing="off" w:after="281" w:afterAutospacing="off"/>
      </w:pPr>
      <w:r w:rsidRPr="6DB88B63" w:rsidR="00108FAF">
        <w:rPr>
          <w:rFonts w:ascii="Aptos" w:hAnsi="Aptos" w:eastAsia="Aptos" w:cs="Aptos"/>
          <w:b w:val="1"/>
          <w:bCs w:val="1"/>
          <w:noProof w:val="0"/>
          <w:sz w:val="28"/>
          <w:szCs w:val="28"/>
          <w:lang w:val="tr-TR"/>
        </w:rPr>
        <w:t>2.2. Output Trustworthiness (Error Handling &amp; QA)</w:t>
      </w:r>
    </w:p>
    <w:p xmlns:wp14="http://schemas.microsoft.com/office/word/2010/wordml" w:rsidP="6DB88B63" wp14:paraId="7ED8E3A0" wp14:textId="1DAEE77B">
      <w:pPr>
        <w:spacing w:before="0" w:beforeAutospacing="off" w:after="240" w:afterAutospacing="off"/>
      </w:pPr>
      <w:r w:rsidRPr="6DB88B63" w:rsidR="00108FAF">
        <w:rPr>
          <w:rFonts w:ascii="Aptos" w:hAnsi="Aptos" w:eastAsia="Aptos" w:cs="Aptos"/>
          <w:i w:val="1"/>
          <w:iCs w:val="1"/>
          <w:noProof w:val="0"/>
          <w:sz w:val="24"/>
          <w:szCs w:val="24"/>
          <w:lang w:val="tr-TR"/>
        </w:rPr>
        <w:t>Objective: Evaluate the AI's capability to detect bugs, security risks, and logical flaws.</w:t>
      </w:r>
    </w:p>
    <w:p xmlns:wp14="http://schemas.microsoft.com/office/word/2010/wordml" w:rsidP="6DB88B63" wp14:paraId="2CF11BB7" wp14:textId="4722F96D">
      <w:pPr>
        <w:pStyle w:val="ListParagraph"/>
        <w:numPr>
          <w:ilvl w:val="0"/>
          <w:numId w:val="2"/>
        </w:numPr>
        <w:spacing w:before="240" w:beforeAutospacing="off" w:after="240" w:afterAutospacing="off"/>
        <w:rPr>
          <w:rFonts w:ascii="Aptos" w:hAnsi="Aptos" w:eastAsia="Aptos" w:cs="Aptos"/>
          <w:noProof w:val="0"/>
          <w:sz w:val="24"/>
          <w:szCs w:val="24"/>
          <w:lang w:val="tr-TR"/>
        </w:rPr>
      </w:pPr>
      <w:r w:rsidRPr="6DB88B63" w:rsidR="00108FAF">
        <w:rPr>
          <w:rFonts w:ascii="Aptos" w:hAnsi="Aptos" w:eastAsia="Aptos" w:cs="Aptos"/>
          <w:b w:val="1"/>
          <w:bCs w:val="1"/>
          <w:noProof w:val="0"/>
          <w:sz w:val="24"/>
          <w:szCs w:val="24"/>
          <w:lang w:val="tr-TR"/>
        </w:rPr>
        <w:t>Infinite Loop &amp; Performance Risks:</w:t>
      </w:r>
      <w:r w:rsidRPr="6DB88B63" w:rsidR="00108FAF">
        <w:rPr>
          <w:rFonts w:ascii="Aptos" w:hAnsi="Aptos" w:eastAsia="Aptos" w:cs="Aptos"/>
          <w:noProof w:val="0"/>
          <w:sz w:val="24"/>
          <w:szCs w:val="24"/>
          <w:lang w:val="tr-TR"/>
        </w:rPr>
        <w:t xml:space="preserve"> The backtracking algorithm recursively attempts to place courses. If constraints are too strict (e.g., the "Friday Exam Block" indices 4 and 5 combined with instructor availability), the algorithm may enter a deep recursion without finding a solution. A trustworthy AI Tutor must identify this risk in </w:t>
      </w:r>
      <w:r w:rsidRPr="6DB88B63" w:rsidR="00108FAF">
        <w:rPr>
          <w:rFonts w:ascii="Consolas" w:hAnsi="Consolas" w:eastAsia="Consolas" w:cs="Consolas"/>
          <w:noProof w:val="0"/>
          <w:sz w:val="24"/>
          <w:szCs w:val="24"/>
          <w:lang w:val="tr-TR"/>
        </w:rPr>
        <w:t>scheduler_algorithm.py</w:t>
      </w:r>
      <w:r w:rsidRPr="6DB88B63" w:rsidR="00108FAF">
        <w:rPr>
          <w:rFonts w:ascii="Aptos" w:hAnsi="Aptos" w:eastAsia="Aptos" w:cs="Aptos"/>
          <w:noProof w:val="0"/>
          <w:sz w:val="24"/>
          <w:szCs w:val="24"/>
          <w:lang w:val="tr-TR"/>
        </w:rPr>
        <w:t xml:space="preserve"> and suggest a timeout mechanism or iteration limit.</w:t>
      </w:r>
    </w:p>
    <w:p xmlns:wp14="http://schemas.microsoft.com/office/word/2010/wordml" w:rsidP="6DB88B63" wp14:paraId="154A869D" wp14:textId="716E989A">
      <w:pPr>
        <w:pStyle w:val="ListParagraph"/>
        <w:numPr>
          <w:ilvl w:val="0"/>
          <w:numId w:val="2"/>
        </w:numPr>
        <w:spacing w:before="240" w:beforeAutospacing="off" w:after="240" w:afterAutospacing="off"/>
        <w:rPr>
          <w:rFonts w:ascii="Aptos" w:hAnsi="Aptos" w:eastAsia="Aptos" w:cs="Aptos"/>
          <w:noProof w:val="0"/>
          <w:sz w:val="24"/>
          <w:szCs w:val="24"/>
          <w:lang w:val="tr-TR"/>
        </w:rPr>
      </w:pPr>
      <w:r w:rsidRPr="6DB88B63" w:rsidR="00108FAF">
        <w:rPr>
          <w:rFonts w:ascii="Aptos" w:hAnsi="Aptos" w:eastAsia="Aptos" w:cs="Aptos"/>
          <w:b w:val="1"/>
          <w:bCs w:val="1"/>
          <w:noProof w:val="0"/>
          <w:sz w:val="24"/>
          <w:szCs w:val="24"/>
          <w:lang w:val="tr-TR"/>
        </w:rPr>
        <w:t>Thread Blocking (UI Freezing):</w:t>
      </w:r>
      <w:r w:rsidRPr="6DB88B63" w:rsidR="00108FAF">
        <w:rPr>
          <w:rFonts w:ascii="Aptos" w:hAnsi="Aptos" w:eastAsia="Aptos" w:cs="Aptos"/>
          <w:noProof w:val="0"/>
          <w:sz w:val="24"/>
          <w:szCs w:val="24"/>
          <w:lang w:val="tr-TR"/>
        </w:rPr>
        <w:t xml:space="preserve"> The </w:t>
      </w:r>
      <w:r w:rsidRPr="6DB88B63" w:rsidR="00108FAF">
        <w:rPr>
          <w:rFonts w:ascii="Consolas" w:hAnsi="Consolas" w:eastAsia="Consolas" w:cs="Consolas"/>
          <w:noProof w:val="0"/>
          <w:sz w:val="24"/>
          <w:szCs w:val="24"/>
          <w:lang w:val="tr-TR"/>
        </w:rPr>
        <w:t>generate_schedule</w:t>
      </w:r>
      <w:r w:rsidRPr="6DB88B63" w:rsidR="00108FAF">
        <w:rPr>
          <w:rFonts w:ascii="Aptos" w:hAnsi="Aptos" w:eastAsia="Aptos" w:cs="Aptos"/>
          <w:noProof w:val="0"/>
          <w:sz w:val="24"/>
          <w:szCs w:val="24"/>
          <w:lang w:val="tr-TR"/>
        </w:rPr>
        <w:t xml:space="preserve"> method in the controller directly initializes and runs the </w:t>
      </w:r>
      <w:r w:rsidRPr="6DB88B63" w:rsidR="00108FAF">
        <w:rPr>
          <w:rFonts w:ascii="Consolas" w:hAnsi="Consolas" w:eastAsia="Consolas" w:cs="Consolas"/>
          <w:noProof w:val="0"/>
          <w:sz w:val="24"/>
          <w:szCs w:val="24"/>
          <w:lang w:val="tr-TR"/>
        </w:rPr>
        <w:t>SchedulerAlgorithm.generate()</w:t>
      </w:r>
      <w:r w:rsidRPr="6DB88B63" w:rsidR="00108FAF">
        <w:rPr>
          <w:rFonts w:ascii="Aptos" w:hAnsi="Aptos" w:eastAsia="Aptos" w:cs="Aptos"/>
          <w:noProof w:val="0"/>
          <w:sz w:val="24"/>
          <w:szCs w:val="24"/>
          <w:lang w:val="tr-TR"/>
        </w:rPr>
        <w:t xml:space="preserve"> method. Since </w:t>
      </w:r>
      <w:r w:rsidRPr="6DB88B63" w:rsidR="00108FAF">
        <w:rPr>
          <w:rFonts w:ascii="Consolas" w:hAnsi="Consolas" w:eastAsia="Consolas" w:cs="Consolas"/>
          <w:noProof w:val="0"/>
          <w:sz w:val="24"/>
          <w:szCs w:val="24"/>
          <w:lang w:val="tr-TR"/>
        </w:rPr>
        <w:t>generate()</w:t>
      </w:r>
      <w:r w:rsidRPr="6DB88B63" w:rsidR="00108FAF">
        <w:rPr>
          <w:rFonts w:ascii="Aptos" w:hAnsi="Aptos" w:eastAsia="Aptos" w:cs="Aptos"/>
          <w:noProof w:val="0"/>
          <w:sz w:val="24"/>
          <w:szCs w:val="24"/>
          <w:lang w:val="tr-TR"/>
        </w:rPr>
        <w:t xml:space="preserve"> performs heavy computation on the main thread, the GUI will freeze during execution. The AI must flag this as a critical usability defect and recommend threading.</w:t>
      </w:r>
    </w:p>
    <w:p xmlns:wp14="http://schemas.microsoft.com/office/word/2010/wordml" w:rsidP="6DB88B63" wp14:paraId="69B71FFA" wp14:textId="76BF0AA5">
      <w:pPr>
        <w:pStyle w:val="ListParagraph"/>
        <w:numPr>
          <w:ilvl w:val="0"/>
          <w:numId w:val="2"/>
        </w:numPr>
        <w:spacing w:before="240" w:beforeAutospacing="off" w:after="240" w:afterAutospacing="off"/>
        <w:rPr>
          <w:rFonts w:ascii="Aptos" w:hAnsi="Aptos" w:eastAsia="Aptos" w:cs="Aptos"/>
          <w:noProof w:val="0"/>
          <w:sz w:val="24"/>
          <w:szCs w:val="24"/>
          <w:lang w:val="tr-TR"/>
        </w:rPr>
      </w:pPr>
      <w:r w:rsidRPr="6DB88B63" w:rsidR="00108FAF">
        <w:rPr>
          <w:rFonts w:ascii="Aptos" w:hAnsi="Aptos" w:eastAsia="Aptos" w:cs="Aptos"/>
          <w:b w:val="1"/>
          <w:bCs w:val="1"/>
          <w:noProof w:val="0"/>
          <w:sz w:val="24"/>
          <w:szCs w:val="24"/>
          <w:lang w:val="tr-TR"/>
        </w:rPr>
        <w:t>Data Integrity (JSON):</w:t>
      </w:r>
      <w:r w:rsidRPr="6DB88B63" w:rsidR="00108FAF">
        <w:rPr>
          <w:rFonts w:ascii="Aptos" w:hAnsi="Aptos" w:eastAsia="Aptos" w:cs="Aptos"/>
          <w:noProof w:val="0"/>
          <w:sz w:val="24"/>
          <w:szCs w:val="24"/>
          <w:lang w:val="tr-TR"/>
        </w:rPr>
        <w:t xml:space="preserve"> The </w:t>
      </w:r>
      <w:r w:rsidRPr="6DB88B63" w:rsidR="00108FAF">
        <w:rPr>
          <w:rFonts w:ascii="Consolas" w:hAnsi="Consolas" w:eastAsia="Consolas" w:cs="Consolas"/>
          <w:noProof w:val="0"/>
          <w:sz w:val="24"/>
          <w:szCs w:val="24"/>
          <w:lang w:val="tr-TR"/>
        </w:rPr>
        <w:t>PersistenceManager</w:t>
      </w:r>
      <w:r w:rsidRPr="6DB88B63" w:rsidR="00108FAF">
        <w:rPr>
          <w:rFonts w:ascii="Aptos" w:hAnsi="Aptos" w:eastAsia="Aptos" w:cs="Aptos"/>
          <w:noProof w:val="0"/>
          <w:sz w:val="24"/>
          <w:szCs w:val="24"/>
          <w:lang w:val="tr-TR"/>
        </w:rPr>
        <w:t xml:space="preserve"> uses </w:t>
      </w:r>
      <w:r w:rsidRPr="6DB88B63" w:rsidR="00108FAF">
        <w:rPr>
          <w:rFonts w:ascii="Consolas" w:hAnsi="Consolas" w:eastAsia="Consolas" w:cs="Consolas"/>
          <w:noProof w:val="0"/>
          <w:sz w:val="24"/>
          <w:szCs w:val="24"/>
          <w:lang w:val="tr-TR"/>
        </w:rPr>
        <w:t>json.load(f)</w:t>
      </w:r>
      <w:r w:rsidRPr="6DB88B63" w:rsidR="00108FAF">
        <w:rPr>
          <w:rFonts w:ascii="Aptos" w:hAnsi="Aptos" w:eastAsia="Aptos" w:cs="Aptos"/>
          <w:noProof w:val="0"/>
          <w:sz w:val="24"/>
          <w:szCs w:val="24"/>
          <w:lang w:val="tr-TR"/>
        </w:rPr>
        <w:t xml:space="preserve"> without a specific </w:t>
      </w:r>
      <w:r w:rsidRPr="6DB88B63" w:rsidR="00108FAF">
        <w:rPr>
          <w:rFonts w:ascii="Consolas" w:hAnsi="Consolas" w:eastAsia="Consolas" w:cs="Consolas"/>
          <w:noProof w:val="0"/>
          <w:sz w:val="24"/>
          <w:szCs w:val="24"/>
          <w:lang w:val="tr-TR"/>
        </w:rPr>
        <w:t>try-except</w:t>
      </w:r>
      <w:r w:rsidRPr="6DB88B63" w:rsidR="00108FAF">
        <w:rPr>
          <w:rFonts w:ascii="Aptos" w:hAnsi="Aptos" w:eastAsia="Aptos" w:cs="Aptos"/>
          <w:noProof w:val="0"/>
          <w:sz w:val="24"/>
          <w:szCs w:val="24"/>
          <w:lang w:val="tr-TR"/>
        </w:rPr>
        <w:t xml:space="preserve"> block for </w:t>
      </w:r>
      <w:r w:rsidRPr="6DB88B63" w:rsidR="00108FAF">
        <w:rPr>
          <w:rFonts w:ascii="Consolas" w:hAnsi="Consolas" w:eastAsia="Consolas" w:cs="Consolas"/>
          <w:noProof w:val="0"/>
          <w:sz w:val="24"/>
          <w:szCs w:val="24"/>
          <w:lang w:val="tr-TR"/>
        </w:rPr>
        <w:t>json.JSONDecodeError</w:t>
      </w:r>
      <w:r w:rsidRPr="6DB88B63" w:rsidR="00108FAF">
        <w:rPr>
          <w:rFonts w:ascii="Aptos" w:hAnsi="Aptos" w:eastAsia="Aptos" w:cs="Aptos"/>
          <w:noProof w:val="0"/>
          <w:sz w:val="24"/>
          <w:szCs w:val="24"/>
          <w:lang w:val="tr-TR"/>
        </w:rPr>
        <w:t>. If the file is corrupted, the application will crash. The AI should identify this lack of robust error handling.</w:t>
      </w:r>
    </w:p>
    <w:p xmlns:wp14="http://schemas.microsoft.com/office/word/2010/wordml" w:rsidP="6DB88B63" wp14:paraId="6E0342E0" wp14:textId="7902AA13">
      <w:pPr>
        <w:pStyle w:val="Heading3"/>
        <w:spacing w:before="0" w:beforeAutospacing="off" w:after="281" w:afterAutospacing="off"/>
      </w:pPr>
      <w:r w:rsidRPr="6DB88B63" w:rsidR="00108FAF">
        <w:rPr>
          <w:rFonts w:ascii="Aptos" w:hAnsi="Aptos" w:eastAsia="Aptos" w:cs="Aptos"/>
          <w:b w:val="1"/>
          <w:bCs w:val="1"/>
          <w:noProof w:val="0"/>
          <w:sz w:val="28"/>
          <w:szCs w:val="28"/>
          <w:lang w:val="tr-TR"/>
        </w:rPr>
        <w:t>2.3. Usability (Pedagogical Value)</w:t>
      </w:r>
    </w:p>
    <w:p xmlns:wp14="http://schemas.microsoft.com/office/word/2010/wordml" w:rsidP="6DB88B63" wp14:paraId="433AB6DA" wp14:textId="0A762464">
      <w:pPr>
        <w:spacing w:before="0" w:beforeAutospacing="off" w:after="240" w:afterAutospacing="off"/>
      </w:pPr>
      <w:r w:rsidRPr="6DB88B63" w:rsidR="00108FAF">
        <w:rPr>
          <w:rFonts w:ascii="Aptos" w:hAnsi="Aptos" w:eastAsia="Aptos" w:cs="Aptos"/>
          <w:i w:val="1"/>
          <w:iCs w:val="1"/>
          <w:noProof w:val="0"/>
          <w:sz w:val="24"/>
          <w:szCs w:val="24"/>
          <w:lang w:val="tr-TR"/>
        </w:rPr>
        <w:t>Objective: Evaluate the clarity and helpfulness of the explanations.</w:t>
      </w:r>
    </w:p>
    <w:p xmlns:wp14="http://schemas.microsoft.com/office/word/2010/wordml" w:rsidP="6DB88B63" wp14:paraId="69E72F59" wp14:textId="49EE0A50">
      <w:pPr>
        <w:pStyle w:val="ListParagraph"/>
        <w:numPr>
          <w:ilvl w:val="0"/>
          <w:numId w:val="3"/>
        </w:numPr>
        <w:spacing w:before="240" w:beforeAutospacing="off" w:after="240" w:afterAutospacing="off"/>
        <w:rPr>
          <w:rFonts w:ascii="Aptos" w:hAnsi="Aptos" w:eastAsia="Aptos" w:cs="Aptos"/>
          <w:noProof w:val="0"/>
          <w:sz w:val="24"/>
          <w:szCs w:val="24"/>
          <w:lang w:val="tr-TR"/>
        </w:rPr>
      </w:pPr>
      <w:r w:rsidRPr="6DB88B63" w:rsidR="00108FAF">
        <w:rPr>
          <w:rFonts w:ascii="Aptos" w:hAnsi="Aptos" w:eastAsia="Aptos" w:cs="Aptos"/>
          <w:b w:val="1"/>
          <w:bCs w:val="1"/>
          <w:noProof w:val="0"/>
          <w:sz w:val="24"/>
          <w:szCs w:val="24"/>
          <w:lang w:val="tr-TR"/>
        </w:rPr>
        <w:t>Constraint Visualization:</w:t>
      </w:r>
      <w:r w:rsidRPr="6DB88B63" w:rsidR="00108FAF">
        <w:rPr>
          <w:rFonts w:ascii="Aptos" w:hAnsi="Aptos" w:eastAsia="Aptos" w:cs="Aptos"/>
          <w:noProof w:val="0"/>
          <w:sz w:val="24"/>
          <w:szCs w:val="24"/>
          <w:lang w:val="tr-TR"/>
        </w:rPr>
        <w:t xml:space="preserve"> The code defines </w:t>
      </w:r>
      <w:r w:rsidRPr="6DB88B63" w:rsidR="00108FAF">
        <w:rPr>
          <w:rFonts w:ascii="Consolas" w:hAnsi="Consolas" w:eastAsia="Consolas" w:cs="Consolas"/>
          <w:noProof w:val="0"/>
          <w:sz w:val="24"/>
          <w:szCs w:val="24"/>
          <w:lang w:val="tr-TR"/>
        </w:rPr>
        <w:t>FRIDAY_BLOCKED_INDICES = [4, 5]</w:t>
      </w:r>
      <w:r w:rsidRPr="6DB88B63" w:rsidR="00108FAF">
        <w:rPr>
          <w:rFonts w:ascii="Aptos" w:hAnsi="Aptos" w:eastAsia="Aptos" w:cs="Aptos"/>
          <w:noProof w:val="0"/>
          <w:sz w:val="24"/>
          <w:szCs w:val="24"/>
          <w:lang w:val="tr-TR"/>
        </w:rPr>
        <w:t xml:space="preserve"> to represent exam blocks. The AI Tutor should explain this mapping clearly to a student (e.g., "Index 4 corresponds to 13:30-14:20").</w:t>
      </w:r>
    </w:p>
    <w:p xmlns:wp14="http://schemas.microsoft.com/office/word/2010/wordml" w:rsidP="6DB88B63" wp14:paraId="604124DE" wp14:textId="43FC9CDF">
      <w:pPr>
        <w:pStyle w:val="ListParagraph"/>
        <w:numPr>
          <w:ilvl w:val="0"/>
          <w:numId w:val="3"/>
        </w:numPr>
        <w:spacing w:before="240" w:beforeAutospacing="off" w:after="240" w:afterAutospacing="off"/>
        <w:rPr>
          <w:rFonts w:ascii="Aptos" w:hAnsi="Aptos" w:eastAsia="Aptos" w:cs="Aptos"/>
          <w:noProof w:val="0"/>
          <w:sz w:val="24"/>
          <w:szCs w:val="24"/>
          <w:lang w:val="tr-TR"/>
        </w:rPr>
      </w:pPr>
      <w:r w:rsidRPr="6DB88B63" w:rsidR="00108FAF">
        <w:rPr>
          <w:rFonts w:ascii="Aptos" w:hAnsi="Aptos" w:eastAsia="Aptos" w:cs="Aptos"/>
          <w:b w:val="1"/>
          <w:bCs w:val="1"/>
          <w:noProof w:val="0"/>
          <w:sz w:val="24"/>
          <w:szCs w:val="24"/>
          <w:lang w:val="tr-TR"/>
        </w:rPr>
        <w:t>Heuristic Explanations:</w:t>
      </w:r>
      <w:r w:rsidRPr="6DB88B63" w:rsidR="00108FAF">
        <w:rPr>
          <w:rFonts w:ascii="Aptos" w:hAnsi="Aptos" w:eastAsia="Aptos" w:cs="Aptos"/>
          <w:noProof w:val="0"/>
          <w:sz w:val="24"/>
          <w:szCs w:val="24"/>
          <w:lang w:val="tr-TR"/>
        </w:rPr>
        <w:t xml:space="preserve"> Explaining </w:t>
      </w:r>
      <w:r w:rsidRPr="6DB88B63" w:rsidR="00108FAF">
        <w:rPr>
          <w:rFonts w:ascii="Aptos" w:hAnsi="Aptos" w:eastAsia="Aptos" w:cs="Aptos"/>
          <w:i w:val="1"/>
          <w:iCs w:val="1"/>
          <w:noProof w:val="0"/>
          <w:sz w:val="24"/>
          <w:szCs w:val="24"/>
          <w:lang w:val="tr-TR"/>
        </w:rPr>
        <w:t>why</w:t>
      </w:r>
      <w:r w:rsidRPr="6DB88B63" w:rsidR="00108FAF">
        <w:rPr>
          <w:rFonts w:ascii="Aptos" w:hAnsi="Aptos" w:eastAsia="Aptos" w:cs="Aptos"/>
          <w:noProof w:val="0"/>
          <w:sz w:val="24"/>
          <w:szCs w:val="24"/>
          <w:lang w:val="tr-TR"/>
        </w:rPr>
        <w:t xml:space="preserve"> </w:t>
      </w:r>
      <w:r w:rsidRPr="6DB88B63" w:rsidR="00108FAF">
        <w:rPr>
          <w:rFonts w:ascii="Consolas" w:hAnsi="Consolas" w:eastAsia="Consolas" w:cs="Consolas"/>
          <w:noProof w:val="0"/>
          <w:sz w:val="24"/>
          <w:szCs w:val="24"/>
          <w:lang w:val="tr-TR"/>
        </w:rPr>
        <w:t>tasks.sort</w:t>
      </w:r>
      <w:r w:rsidRPr="6DB88B63" w:rsidR="00108FAF">
        <w:rPr>
          <w:rFonts w:ascii="Aptos" w:hAnsi="Aptos" w:eastAsia="Aptos" w:cs="Aptos"/>
          <w:noProof w:val="0"/>
          <w:sz w:val="24"/>
          <w:szCs w:val="24"/>
          <w:lang w:val="tr-TR"/>
        </w:rPr>
        <w:t xml:space="preserve"> is used in </w:t>
      </w:r>
      <w:r w:rsidRPr="6DB88B63" w:rsidR="00108FAF">
        <w:rPr>
          <w:rFonts w:ascii="Consolas" w:hAnsi="Consolas" w:eastAsia="Consolas" w:cs="Consolas"/>
          <w:noProof w:val="0"/>
          <w:sz w:val="24"/>
          <w:szCs w:val="24"/>
          <w:lang w:val="tr-TR"/>
        </w:rPr>
        <w:t>scheduler_algorithm.py</w:t>
      </w:r>
      <w:r w:rsidRPr="6DB88B63" w:rsidR="00108FAF">
        <w:rPr>
          <w:rFonts w:ascii="Aptos" w:hAnsi="Aptos" w:eastAsia="Aptos" w:cs="Aptos"/>
          <w:noProof w:val="0"/>
          <w:sz w:val="24"/>
          <w:szCs w:val="24"/>
          <w:lang w:val="tr-TR"/>
        </w:rPr>
        <w:t xml:space="preserve"> (Most Constrained Variable heuristic) demonstrates high pedagogical usability.</w:t>
      </w:r>
    </w:p>
    <w:p xmlns:wp14="http://schemas.microsoft.com/office/word/2010/wordml" wp14:paraId="28C02C39" wp14:textId="7025B136"/>
    <w:p xmlns:wp14="http://schemas.microsoft.com/office/word/2010/wordml" w:rsidP="6DB88B63" wp14:paraId="4217F04D" wp14:textId="592FFEBA">
      <w:pPr>
        <w:pStyle w:val="Heading2"/>
        <w:spacing w:before="0" w:beforeAutospacing="off" w:after="299" w:afterAutospacing="off"/>
      </w:pPr>
      <w:r w:rsidRPr="6DB88B63" w:rsidR="00108FAF">
        <w:rPr>
          <w:rFonts w:ascii="Aptos" w:hAnsi="Aptos" w:eastAsia="Aptos" w:cs="Aptos"/>
          <w:b w:val="1"/>
          <w:bCs w:val="1"/>
          <w:noProof w:val="0"/>
          <w:sz w:val="36"/>
          <w:szCs w:val="36"/>
          <w:lang w:val="tr-TR"/>
        </w:rPr>
        <w:t>3. TASK 2: KidTask Project Analysis (Tool: OpenAI)</w:t>
      </w:r>
    </w:p>
    <w:p xmlns:wp14="http://schemas.microsoft.com/office/word/2010/wordml" w:rsidP="6DB88B63" wp14:paraId="56728492" wp14:textId="43000946">
      <w:pPr>
        <w:spacing w:before="0" w:beforeAutospacing="off" w:after="240" w:afterAutospacing="off"/>
      </w:pPr>
      <w:r w:rsidRPr="6DB88B63" w:rsidR="00108FAF">
        <w:rPr>
          <w:rFonts w:ascii="Aptos" w:hAnsi="Aptos" w:eastAsia="Aptos" w:cs="Aptos"/>
          <w:b w:val="1"/>
          <w:bCs w:val="1"/>
          <w:noProof w:val="0"/>
          <w:sz w:val="24"/>
          <w:szCs w:val="24"/>
          <w:lang w:val="tr-TR"/>
        </w:rPr>
        <w:t>Project Description:</w:t>
      </w:r>
      <w:r w:rsidRPr="6DB88B63" w:rsidR="00108FAF">
        <w:rPr>
          <w:rFonts w:ascii="Aptos" w:hAnsi="Aptos" w:eastAsia="Aptos" w:cs="Aptos"/>
          <w:noProof w:val="0"/>
          <w:sz w:val="24"/>
          <w:szCs w:val="24"/>
          <w:lang w:val="tr-TR"/>
        </w:rPr>
        <w:t xml:space="preserve"> KidTask is a gamified task management application for families, built with Java Swing. It features custom-painted UI components (Material Design style), role-based login (Child/Parent/Teacher), and a CSV-based persistence layer.</w:t>
      </w:r>
    </w:p>
    <w:p xmlns:wp14="http://schemas.microsoft.com/office/word/2010/wordml" w:rsidP="6DB88B63" wp14:paraId="560379F5" wp14:textId="485D1A35">
      <w:pPr>
        <w:pStyle w:val="Heading3"/>
        <w:spacing w:before="0" w:beforeAutospacing="off" w:after="281" w:afterAutospacing="off"/>
      </w:pPr>
      <w:r w:rsidRPr="6DB88B63" w:rsidR="00108FAF">
        <w:rPr>
          <w:rFonts w:ascii="Aptos" w:hAnsi="Aptos" w:eastAsia="Aptos" w:cs="Aptos"/>
          <w:b w:val="1"/>
          <w:bCs w:val="1"/>
          <w:noProof w:val="0"/>
          <w:sz w:val="28"/>
          <w:szCs w:val="28"/>
          <w:lang w:val="tr-TR"/>
        </w:rPr>
        <w:t>3.1. Output Quality (UI/UX &amp; OOP Analysis)</w:t>
      </w:r>
    </w:p>
    <w:p xmlns:wp14="http://schemas.microsoft.com/office/word/2010/wordml" w:rsidP="6DB88B63" wp14:paraId="44A10E89" wp14:textId="44A8E87B">
      <w:pPr>
        <w:spacing w:before="0" w:beforeAutospacing="off" w:after="240" w:afterAutospacing="off"/>
      </w:pPr>
      <w:r w:rsidRPr="6DB88B63" w:rsidR="00108FAF">
        <w:rPr>
          <w:rFonts w:ascii="Aptos" w:hAnsi="Aptos" w:eastAsia="Aptos" w:cs="Aptos"/>
          <w:i w:val="1"/>
          <w:iCs w:val="1"/>
          <w:noProof w:val="0"/>
          <w:sz w:val="24"/>
          <w:szCs w:val="24"/>
          <w:lang w:val="tr-TR"/>
        </w:rPr>
        <w:t>Objective: Evaluate the AI's ability to explain custom graphics and Object-Oriented concepts.</w:t>
      </w:r>
    </w:p>
    <w:p xmlns:wp14="http://schemas.microsoft.com/office/word/2010/wordml" w:rsidP="6DB88B63" wp14:paraId="2093AF02" wp14:textId="14D92521">
      <w:pPr>
        <w:pStyle w:val="ListParagraph"/>
        <w:numPr>
          <w:ilvl w:val="0"/>
          <w:numId w:val="4"/>
        </w:numPr>
        <w:spacing w:before="240" w:beforeAutospacing="off" w:after="240" w:afterAutospacing="off"/>
        <w:rPr>
          <w:rFonts w:ascii="Aptos" w:hAnsi="Aptos" w:eastAsia="Aptos" w:cs="Aptos"/>
          <w:noProof w:val="0"/>
          <w:sz w:val="24"/>
          <w:szCs w:val="24"/>
          <w:lang w:val="tr-TR"/>
        </w:rPr>
      </w:pPr>
      <w:r w:rsidRPr="6DB88B63" w:rsidR="00108FAF">
        <w:rPr>
          <w:rFonts w:ascii="Aptos" w:hAnsi="Aptos" w:eastAsia="Aptos" w:cs="Aptos"/>
          <w:b w:val="1"/>
          <w:bCs w:val="1"/>
          <w:noProof w:val="0"/>
          <w:sz w:val="24"/>
          <w:szCs w:val="24"/>
          <w:lang w:val="tr-TR"/>
        </w:rPr>
        <w:t>Custom UI Rendering:</w:t>
      </w:r>
      <w:r w:rsidRPr="6DB88B63" w:rsidR="00108FAF">
        <w:rPr>
          <w:rFonts w:ascii="Aptos" w:hAnsi="Aptos" w:eastAsia="Aptos" w:cs="Aptos"/>
          <w:noProof w:val="0"/>
          <w:sz w:val="24"/>
          <w:szCs w:val="24"/>
          <w:lang w:val="tr-TR"/>
        </w:rPr>
        <w:t xml:space="preserve"> The project overrides </w:t>
      </w:r>
      <w:r w:rsidRPr="6DB88B63" w:rsidR="00108FAF">
        <w:rPr>
          <w:rFonts w:ascii="Consolas" w:hAnsi="Consolas" w:eastAsia="Consolas" w:cs="Consolas"/>
          <w:noProof w:val="0"/>
          <w:sz w:val="24"/>
          <w:szCs w:val="24"/>
          <w:lang w:val="tr-TR"/>
        </w:rPr>
        <w:t>paintComponent</w:t>
      </w:r>
      <w:r w:rsidRPr="6DB88B63" w:rsidR="00108FAF">
        <w:rPr>
          <w:rFonts w:ascii="Aptos" w:hAnsi="Aptos" w:eastAsia="Aptos" w:cs="Aptos"/>
          <w:noProof w:val="0"/>
          <w:sz w:val="24"/>
          <w:szCs w:val="24"/>
          <w:lang w:val="tr-TR"/>
        </w:rPr>
        <w:t xml:space="preserve"> extensively. For instance, </w:t>
      </w:r>
      <w:r w:rsidRPr="6DB88B63" w:rsidR="00108FAF">
        <w:rPr>
          <w:rFonts w:ascii="Consolas" w:hAnsi="Consolas" w:eastAsia="Consolas" w:cs="Consolas"/>
          <w:noProof w:val="0"/>
          <w:sz w:val="24"/>
          <w:szCs w:val="24"/>
          <w:lang w:val="tr-TR"/>
        </w:rPr>
        <w:t>StyleTheme.java</w:t>
      </w:r>
      <w:r w:rsidRPr="6DB88B63" w:rsidR="00108FAF">
        <w:rPr>
          <w:rFonts w:ascii="Aptos" w:hAnsi="Aptos" w:eastAsia="Aptos" w:cs="Aptos"/>
          <w:noProof w:val="0"/>
          <w:sz w:val="24"/>
          <w:szCs w:val="24"/>
          <w:lang w:val="tr-TR"/>
        </w:rPr>
        <w:t xml:space="preserve"> creates a "Modern Button" using </w:t>
      </w:r>
      <w:r w:rsidRPr="6DB88B63" w:rsidR="00108FAF">
        <w:rPr>
          <w:rFonts w:ascii="Consolas" w:hAnsi="Consolas" w:eastAsia="Consolas" w:cs="Consolas"/>
          <w:noProof w:val="0"/>
          <w:sz w:val="24"/>
          <w:szCs w:val="24"/>
          <w:lang w:val="tr-TR"/>
        </w:rPr>
        <w:t>Graphics2D</w:t>
      </w:r>
      <w:r w:rsidRPr="6DB88B63" w:rsidR="00108FAF">
        <w:rPr>
          <w:rFonts w:ascii="Aptos" w:hAnsi="Aptos" w:eastAsia="Aptos" w:cs="Aptos"/>
          <w:noProof w:val="0"/>
          <w:sz w:val="24"/>
          <w:szCs w:val="24"/>
          <w:lang w:val="tr-TR"/>
        </w:rPr>
        <w:t xml:space="preserve"> to render rounded rectangles and a ripple effect. The AI Tutor must explain the lifecycle of Swing painting and the use of </w:t>
      </w:r>
      <w:r w:rsidRPr="6DB88B63" w:rsidR="00108FAF">
        <w:rPr>
          <w:rFonts w:ascii="Consolas" w:hAnsi="Consolas" w:eastAsia="Consolas" w:cs="Consolas"/>
          <w:noProof w:val="0"/>
          <w:sz w:val="24"/>
          <w:szCs w:val="24"/>
          <w:lang w:val="tr-TR"/>
        </w:rPr>
        <w:t>RenderingHints</w:t>
      </w:r>
      <w:r w:rsidRPr="6DB88B63" w:rsidR="00108FAF">
        <w:rPr>
          <w:rFonts w:ascii="Aptos" w:hAnsi="Aptos" w:eastAsia="Aptos" w:cs="Aptos"/>
          <w:noProof w:val="0"/>
          <w:sz w:val="24"/>
          <w:szCs w:val="24"/>
          <w:lang w:val="tr-TR"/>
        </w:rPr>
        <w:t xml:space="preserve"> for antialiasing.</w:t>
      </w:r>
    </w:p>
    <w:p xmlns:wp14="http://schemas.microsoft.com/office/word/2010/wordml" w:rsidP="6DB88B63" wp14:paraId="594207E3" wp14:textId="11DADB23">
      <w:pPr>
        <w:pStyle w:val="ListParagraph"/>
        <w:numPr>
          <w:ilvl w:val="0"/>
          <w:numId w:val="4"/>
        </w:numPr>
        <w:spacing w:before="240" w:beforeAutospacing="off" w:after="240" w:afterAutospacing="off"/>
        <w:rPr>
          <w:rFonts w:ascii="Aptos" w:hAnsi="Aptos" w:eastAsia="Aptos" w:cs="Aptos"/>
          <w:noProof w:val="0"/>
          <w:sz w:val="24"/>
          <w:szCs w:val="24"/>
          <w:lang w:val="tr-TR"/>
        </w:rPr>
      </w:pPr>
      <w:r w:rsidRPr="6DB88B63" w:rsidR="00108FAF">
        <w:rPr>
          <w:rFonts w:ascii="Aptos" w:hAnsi="Aptos" w:eastAsia="Aptos" w:cs="Aptos"/>
          <w:b w:val="1"/>
          <w:bCs w:val="1"/>
          <w:noProof w:val="0"/>
          <w:sz w:val="24"/>
          <w:szCs w:val="24"/>
          <w:lang w:val="tr-TR"/>
        </w:rPr>
        <w:t>Gamification Logic:</w:t>
      </w:r>
      <w:r w:rsidRPr="6DB88B63" w:rsidR="00108FAF">
        <w:rPr>
          <w:rFonts w:ascii="Aptos" w:hAnsi="Aptos" w:eastAsia="Aptos" w:cs="Aptos"/>
          <w:noProof w:val="0"/>
          <w:sz w:val="24"/>
          <w:szCs w:val="24"/>
          <w:lang w:val="tr-TR"/>
        </w:rPr>
        <w:t xml:space="preserve"> The logic for leveling up is encapsulated in </w:t>
      </w:r>
      <w:r w:rsidRPr="6DB88B63" w:rsidR="00108FAF">
        <w:rPr>
          <w:rFonts w:ascii="Consolas" w:hAnsi="Consolas" w:eastAsia="Consolas" w:cs="Consolas"/>
          <w:noProof w:val="0"/>
          <w:sz w:val="24"/>
          <w:szCs w:val="24"/>
          <w:lang w:val="tr-TR"/>
        </w:rPr>
        <w:t>DataManager.calculateLevel()</w:t>
      </w:r>
      <w:r w:rsidRPr="6DB88B63" w:rsidR="00108FAF">
        <w:rPr>
          <w:rFonts w:ascii="Aptos" w:hAnsi="Aptos" w:eastAsia="Aptos" w:cs="Aptos"/>
          <w:noProof w:val="0"/>
          <w:sz w:val="24"/>
          <w:szCs w:val="24"/>
          <w:lang w:val="tr-TR"/>
        </w:rPr>
        <w:t xml:space="preserve"> and visualized in </w:t>
      </w:r>
      <w:r w:rsidRPr="6DB88B63" w:rsidR="00108FAF">
        <w:rPr>
          <w:rFonts w:ascii="Consolas" w:hAnsi="Consolas" w:eastAsia="Consolas" w:cs="Consolas"/>
          <w:noProof w:val="0"/>
          <w:sz w:val="24"/>
          <w:szCs w:val="24"/>
          <w:lang w:val="tr-TR"/>
        </w:rPr>
        <w:t>KidTaskMain.java</w:t>
      </w:r>
      <w:r w:rsidRPr="6DB88B63" w:rsidR="00108FAF">
        <w:rPr>
          <w:rFonts w:ascii="Aptos" w:hAnsi="Aptos" w:eastAsia="Aptos" w:cs="Aptos"/>
          <w:noProof w:val="0"/>
          <w:sz w:val="24"/>
          <w:szCs w:val="24"/>
          <w:lang w:val="tr-TR"/>
        </w:rPr>
        <w:t xml:space="preserve"> via a </w:t>
      </w:r>
      <w:r w:rsidRPr="6DB88B63" w:rsidR="00108FAF">
        <w:rPr>
          <w:rFonts w:ascii="Consolas" w:hAnsi="Consolas" w:eastAsia="Consolas" w:cs="Consolas"/>
          <w:noProof w:val="0"/>
          <w:sz w:val="24"/>
          <w:szCs w:val="24"/>
          <w:lang w:val="tr-TR"/>
        </w:rPr>
        <w:t>CircularProgressBar</w:t>
      </w:r>
      <w:r w:rsidRPr="6DB88B63" w:rsidR="00108FAF">
        <w:rPr>
          <w:rFonts w:ascii="Aptos" w:hAnsi="Aptos" w:eastAsia="Aptos" w:cs="Aptos"/>
          <w:noProof w:val="0"/>
          <w:sz w:val="24"/>
          <w:szCs w:val="24"/>
          <w:lang w:val="tr-TR"/>
        </w:rPr>
        <w:t xml:space="preserve">. High output quality involves explaining how the </w:t>
      </w:r>
      <w:r w:rsidRPr="6DB88B63" w:rsidR="00108FAF">
        <w:rPr>
          <w:rFonts w:ascii="Consolas" w:hAnsi="Consolas" w:eastAsia="Consolas" w:cs="Consolas"/>
          <w:noProof w:val="0"/>
          <w:sz w:val="24"/>
          <w:szCs w:val="24"/>
          <w:lang w:val="tr-TR"/>
        </w:rPr>
        <w:t>calculateTotalPoints</w:t>
      </w:r>
      <w:r w:rsidRPr="6DB88B63" w:rsidR="00108FAF">
        <w:rPr>
          <w:rFonts w:ascii="Aptos" w:hAnsi="Aptos" w:eastAsia="Aptos" w:cs="Aptos"/>
          <w:noProof w:val="0"/>
          <w:sz w:val="24"/>
          <w:szCs w:val="24"/>
          <w:lang w:val="tr-TR"/>
        </w:rPr>
        <w:t xml:space="preserve"> method aggregates points only from "APPROVED" tasks.</w:t>
      </w:r>
    </w:p>
    <w:p xmlns:wp14="http://schemas.microsoft.com/office/word/2010/wordml" w:rsidP="6DB88B63" wp14:paraId="04DEE5F7" wp14:textId="6A26BEAF">
      <w:pPr>
        <w:pStyle w:val="Heading3"/>
        <w:spacing w:before="0" w:beforeAutospacing="off" w:after="281" w:afterAutospacing="off"/>
      </w:pPr>
      <w:r w:rsidRPr="6DB88B63" w:rsidR="00108FAF">
        <w:rPr>
          <w:rFonts w:ascii="Aptos" w:hAnsi="Aptos" w:eastAsia="Aptos" w:cs="Aptos"/>
          <w:b w:val="1"/>
          <w:bCs w:val="1"/>
          <w:noProof w:val="0"/>
          <w:sz w:val="28"/>
          <w:szCs w:val="28"/>
          <w:lang w:val="tr-TR"/>
        </w:rPr>
        <w:t>3.2. Output Trustworthiness (Error Handling &amp; QA)</w:t>
      </w:r>
    </w:p>
    <w:p xmlns:wp14="http://schemas.microsoft.com/office/word/2010/wordml" w:rsidP="6DB88B63" wp14:paraId="05D6E689" wp14:textId="1BDB6F2B">
      <w:pPr>
        <w:spacing w:before="0" w:beforeAutospacing="off" w:after="240" w:afterAutospacing="off"/>
      </w:pPr>
      <w:r w:rsidRPr="6DB88B63" w:rsidR="00108FAF">
        <w:rPr>
          <w:rFonts w:ascii="Aptos" w:hAnsi="Aptos" w:eastAsia="Aptos" w:cs="Aptos"/>
          <w:i w:val="1"/>
          <w:iCs w:val="1"/>
          <w:noProof w:val="0"/>
          <w:sz w:val="24"/>
          <w:szCs w:val="24"/>
          <w:lang w:val="tr-TR"/>
        </w:rPr>
        <w:t>Objective: Evaluate the detection of data corruption risks and input validation errors.</w:t>
      </w:r>
    </w:p>
    <w:p xmlns:wp14="http://schemas.microsoft.com/office/word/2010/wordml" w:rsidP="6DB88B63" wp14:paraId="15E8E0E7" wp14:textId="109D2DAE">
      <w:pPr>
        <w:pStyle w:val="ListParagraph"/>
        <w:numPr>
          <w:ilvl w:val="0"/>
          <w:numId w:val="5"/>
        </w:numPr>
        <w:spacing w:before="240" w:beforeAutospacing="off" w:after="240" w:afterAutospacing="off"/>
        <w:rPr>
          <w:rFonts w:ascii="Aptos" w:hAnsi="Aptos" w:eastAsia="Aptos" w:cs="Aptos"/>
          <w:noProof w:val="0"/>
          <w:sz w:val="24"/>
          <w:szCs w:val="24"/>
          <w:lang w:val="tr-TR"/>
        </w:rPr>
      </w:pPr>
      <w:r w:rsidRPr="6DB88B63" w:rsidR="00108FAF">
        <w:rPr>
          <w:rFonts w:ascii="Aptos" w:hAnsi="Aptos" w:eastAsia="Aptos" w:cs="Aptos"/>
          <w:b w:val="1"/>
          <w:bCs w:val="1"/>
          <w:noProof w:val="0"/>
          <w:sz w:val="24"/>
          <w:szCs w:val="24"/>
          <w:lang w:val="tr-TR"/>
        </w:rPr>
        <w:t>CSV Parsing Vulnerability:</w:t>
      </w:r>
      <w:r w:rsidRPr="6DB88B63" w:rsidR="00108FAF">
        <w:rPr>
          <w:rFonts w:ascii="Aptos" w:hAnsi="Aptos" w:eastAsia="Aptos" w:cs="Aptos"/>
          <w:noProof w:val="0"/>
          <w:sz w:val="24"/>
          <w:szCs w:val="24"/>
          <w:lang w:val="tr-TR"/>
        </w:rPr>
        <w:t xml:space="preserve"> The </w:t>
      </w:r>
      <w:r w:rsidRPr="6DB88B63" w:rsidR="00108FAF">
        <w:rPr>
          <w:rFonts w:ascii="Consolas" w:hAnsi="Consolas" w:eastAsia="Consolas" w:cs="Consolas"/>
          <w:noProof w:val="0"/>
          <w:sz w:val="24"/>
          <w:szCs w:val="24"/>
          <w:lang w:val="tr-TR"/>
        </w:rPr>
        <w:t>Task</w:t>
      </w:r>
      <w:r w:rsidRPr="6DB88B63" w:rsidR="00108FAF">
        <w:rPr>
          <w:rFonts w:ascii="Aptos" w:hAnsi="Aptos" w:eastAsia="Aptos" w:cs="Aptos"/>
          <w:noProof w:val="0"/>
          <w:sz w:val="24"/>
          <w:szCs w:val="24"/>
          <w:lang w:val="tr-TR"/>
        </w:rPr>
        <w:t xml:space="preserve"> class serializes data using a custom CSV format where commas are replaced by pipes: </w:t>
      </w:r>
      <w:r w:rsidRPr="6DB88B63" w:rsidR="00108FAF">
        <w:rPr>
          <w:rFonts w:ascii="Consolas" w:hAnsi="Consolas" w:eastAsia="Consolas" w:cs="Consolas"/>
          <w:noProof w:val="0"/>
          <w:sz w:val="24"/>
          <w:szCs w:val="24"/>
          <w:lang w:val="tr-TR"/>
        </w:rPr>
        <w:t>.replace(",", "|")</w:t>
      </w:r>
      <w:r w:rsidRPr="6DB88B63" w:rsidR="00108FAF">
        <w:rPr>
          <w:rFonts w:ascii="Aptos" w:hAnsi="Aptos" w:eastAsia="Aptos" w:cs="Aptos"/>
          <w:noProof w:val="0"/>
          <w:sz w:val="24"/>
          <w:szCs w:val="24"/>
          <w:lang w:val="tr-TR"/>
        </w:rPr>
        <w:t>. The AI Tutor must identify a critical data integrity risk: if a user inputs a pipe character (</w:t>
      </w:r>
      <w:r w:rsidRPr="6DB88B63" w:rsidR="00108FAF">
        <w:rPr>
          <w:rFonts w:ascii="Consolas" w:hAnsi="Consolas" w:eastAsia="Consolas" w:cs="Consolas"/>
          <w:noProof w:val="0"/>
          <w:sz w:val="24"/>
          <w:szCs w:val="24"/>
          <w:lang w:val="tr-TR"/>
        </w:rPr>
        <w:t>|</w:t>
      </w:r>
      <w:r w:rsidRPr="6DB88B63" w:rsidR="00108FAF">
        <w:rPr>
          <w:rFonts w:ascii="Aptos" w:hAnsi="Aptos" w:eastAsia="Aptos" w:cs="Aptos"/>
          <w:noProof w:val="0"/>
          <w:sz w:val="24"/>
          <w:szCs w:val="24"/>
          <w:lang w:val="tr-TR"/>
        </w:rPr>
        <w:t xml:space="preserve">) in the task title or description, the CSV parsing logic in </w:t>
      </w:r>
      <w:r w:rsidRPr="6DB88B63" w:rsidR="00108FAF">
        <w:rPr>
          <w:rFonts w:ascii="Consolas" w:hAnsi="Consolas" w:eastAsia="Consolas" w:cs="Consolas"/>
          <w:noProof w:val="0"/>
          <w:sz w:val="24"/>
          <w:szCs w:val="24"/>
          <w:lang w:val="tr-TR"/>
        </w:rPr>
        <w:t>DataManager.loadTasks</w:t>
      </w:r>
      <w:r w:rsidRPr="6DB88B63" w:rsidR="00108FAF">
        <w:rPr>
          <w:rFonts w:ascii="Aptos" w:hAnsi="Aptos" w:eastAsia="Aptos" w:cs="Aptos"/>
          <w:noProof w:val="0"/>
          <w:sz w:val="24"/>
          <w:szCs w:val="24"/>
          <w:lang w:val="tr-TR"/>
        </w:rPr>
        <w:t xml:space="preserve"> (which splits by comma) might still be compromised or lead to ambiguous data restoration.</w:t>
      </w:r>
    </w:p>
    <w:p xmlns:wp14="http://schemas.microsoft.com/office/word/2010/wordml" w:rsidP="6DB88B63" wp14:paraId="5135D9DF" wp14:textId="30F9DDEA">
      <w:pPr>
        <w:pStyle w:val="ListParagraph"/>
        <w:numPr>
          <w:ilvl w:val="0"/>
          <w:numId w:val="5"/>
        </w:numPr>
        <w:spacing w:before="240" w:beforeAutospacing="off" w:after="240" w:afterAutospacing="off"/>
        <w:rPr>
          <w:rFonts w:ascii="Aptos" w:hAnsi="Aptos" w:eastAsia="Aptos" w:cs="Aptos"/>
          <w:noProof w:val="0"/>
          <w:sz w:val="24"/>
          <w:szCs w:val="24"/>
          <w:lang w:val="tr-TR"/>
        </w:rPr>
      </w:pPr>
      <w:r w:rsidRPr="6DB88B63" w:rsidR="00108FAF">
        <w:rPr>
          <w:rFonts w:ascii="Aptos" w:hAnsi="Aptos" w:eastAsia="Aptos" w:cs="Aptos"/>
          <w:b w:val="1"/>
          <w:bCs w:val="1"/>
          <w:noProof w:val="0"/>
          <w:sz w:val="24"/>
          <w:szCs w:val="24"/>
          <w:lang w:val="tr-TR"/>
        </w:rPr>
        <w:t>Input Validation:</w:t>
      </w:r>
      <w:r w:rsidRPr="6DB88B63" w:rsidR="00108FAF">
        <w:rPr>
          <w:rFonts w:ascii="Aptos" w:hAnsi="Aptos" w:eastAsia="Aptos" w:cs="Aptos"/>
          <w:noProof w:val="0"/>
          <w:sz w:val="24"/>
          <w:szCs w:val="24"/>
          <w:lang w:val="tr-TR"/>
        </w:rPr>
        <w:t xml:space="preserve"> In </w:t>
      </w:r>
      <w:r w:rsidRPr="6DB88B63" w:rsidR="00108FAF">
        <w:rPr>
          <w:rFonts w:ascii="Consolas" w:hAnsi="Consolas" w:eastAsia="Consolas" w:cs="Consolas"/>
          <w:noProof w:val="0"/>
          <w:sz w:val="24"/>
          <w:szCs w:val="24"/>
          <w:lang w:val="tr-TR"/>
        </w:rPr>
        <w:t>TaskDialog.java</w:t>
      </w:r>
      <w:r w:rsidRPr="6DB88B63" w:rsidR="00108FAF">
        <w:rPr>
          <w:rFonts w:ascii="Aptos" w:hAnsi="Aptos" w:eastAsia="Aptos" w:cs="Aptos"/>
          <w:noProof w:val="0"/>
          <w:sz w:val="24"/>
          <w:szCs w:val="24"/>
          <w:lang w:val="tr-TR"/>
        </w:rPr>
        <w:t xml:space="preserve">, the </w:t>
      </w:r>
      <w:r w:rsidRPr="6DB88B63" w:rsidR="00108FAF">
        <w:rPr>
          <w:rFonts w:ascii="Consolas" w:hAnsi="Consolas" w:eastAsia="Consolas" w:cs="Consolas"/>
          <w:noProof w:val="0"/>
          <w:sz w:val="24"/>
          <w:szCs w:val="24"/>
          <w:lang w:val="tr-TR"/>
        </w:rPr>
        <w:t>pointField</w:t>
      </w:r>
      <w:r w:rsidRPr="6DB88B63" w:rsidR="00108FAF">
        <w:rPr>
          <w:rFonts w:ascii="Aptos" w:hAnsi="Aptos" w:eastAsia="Aptos" w:cs="Aptos"/>
          <w:noProof w:val="0"/>
          <w:sz w:val="24"/>
          <w:szCs w:val="24"/>
          <w:lang w:val="tr-TR"/>
        </w:rPr>
        <w:t xml:space="preserve"> is parsed using </w:t>
      </w:r>
      <w:r w:rsidRPr="6DB88B63" w:rsidR="00108FAF">
        <w:rPr>
          <w:rFonts w:ascii="Consolas" w:hAnsi="Consolas" w:eastAsia="Consolas" w:cs="Consolas"/>
          <w:noProof w:val="0"/>
          <w:sz w:val="24"/>
          <w:szCs w:val="24"/>
          <w:lang w:val="tr-TR"/>
        </w:rPr>
        <w:t>Integer.parseInt</w:t>
      </w:r>
      <w:r w:rsidRPr="6DB88B63" w:rsidR="00108FAF">
        <w:rPr>
          <w:rFonts w:ascii="Aptos" w:hAnsi="Aptos" w:eastAsia="Aptos" w:cs="Aptos"/>
          <w:noProof w:val="0"/>
          <w:sz w:val="24"/>
          <w:szCs w:val="24"/>
          <w:lang w:val="tr-TR"/>
        </w:rPr>
        <w:t xml:space="preserve">. While it catches non-integer inputs, there is no check for negative numbers. A trustworthy AI should suggest checking </w:t>
      </w:r>
      <w:r w:rsidRPr="6DB88B63" w:rsidR="00108FAF">
        <w:rPr>
          <w:rFonts w:ascii="Consolas" w:hAnsi="Consolas" w:eastAsia="Consolas" w:cs="Consolas"/>
          <w:noProof w:val="0"/>
          <w:sz w:val="24"/>
          <w:szCs w:val="24"/>
          <w:lang w:val="tr-TR"/>
        </w:rPr>
        <w:t>if (points &lt; 0)</w:t>
      </w:r>
      <w:r w:rsidRPr="6DB88B63" w:rsidR="00108FAF">
        <w:rPr>
          <w:rFonts w:ascii="Aptos" w:hAnsi="Aptos" w:eastAsia="Aptos" w:cs="Aptos"/>
          <w:noProof w:val="0"/>
          <w:sz w:val="24"/>
          <w:szCs w:val="24"/>
          <w:lang w:val="tr-TR"/>
        </w:rPr>
        <w:t xml:space="preserve"> to prevent logic errors in the gamification system.</w:t>
      </w:r>
    </w:p>
    <w:p xmlns:wp14="http://schemas.microsoft.com/office/word/2010/wordml" w:rsidP="6DB88B63" wp14:paraId="4D6523D8" wp14:textId="2BD9EE94">
      <w:pPr>
        <w:pStyle w:val="ListParagraph"/>
        <w:numPr>
          <w:ilvl w:val="0"/>
          <w:numId w:val="5"/>
        </w:numPr>
        <w:spacing w:before="240" w:beforeAutospacing="off" w:after="240" w:afterAutospacing="off"/>
        <w:rPr>
          <w:rFonts w:ascii="Aptos" w:hAnsi="Aptos" w:eastAsia="Aptos" w:cs="Aptos"/>
          <w:noProof w:val="0"/>
          <w:sz w:val="24"/>
          <w:szCs w:val="24"/>
          <w:lang w:val="tr-TR"/>
        </w:rPr>
      </w:pPr>
      <w:r w:rsidRPr="6DB88B63" w:rsidR="00108FAF">
        <w:rPr>
          <w:rFonts w:ascii="Aptos" w:hAnsi="Aptos" w:eastAsia="Aptos" w:cs="Aptos"/>
          <w:b w:val="1"/>
          <w:bCs w:val="1"/>
          <w:noProof w:val="0"/>
          <w:sz w:val="24"/>
          <w:szCs w:val="24"/>
          <w:lang w:val="tr-TR"/>
        </w:rPr>
        <w:t>Memory Management:</w:t>
      </w:r>
      <w:r w:rsidRPr="6DB88B63" w:rsidR="00108FAF">
        <w:rPr>
          <w:rFonts w:ascii="Aptos" w:hAnsi="Aptos" w:eastAsia="Aptos" w:cs="Aptos"/>
          <w:noProof w:val="0"/>
          <w:sz w:val="24"/>
          <w:szCs w:val="24"/>
          <w:lang w:val="tr-TR"/>
        </w:rPr>
        <w:t xml:space="preserve"> The </w:t>
      </w:r>
      <w:r w:rsidRPr="6DB88B63" w:rsidR="00108FAF">
        <w:rPr>
          <w:rFonts w:ascii="Consolas" w:hAnsi="Consolas" w:eastAsia="Consolas" w:cs="Consolas"/>
          <w:noProof w:val="0"/>
          <w:sz w:val="24"/>
          <w:szCs w:val="24"/>
          <w:lang w:val="tr-TR"/>
        </w:rPr>
        <w:t>EffectPanel</w:t>
      </w:r>
      <w:r w:rsidRPr="6DB88B63" w:rsidR="00108FAF">
        <w:rPr>
          <w:rFonts w:ascii="Aptos" w:hAnsi="Aptos" w:eastAsia="Aptos" w:cs="Aptos"/>
          <w:noProof w:val="0"/>
          <w:sz w:val="24"/>
          <w:szCs w:val="24"/>
          <w:lang w:val="tr-TR"/>
        </w:rPr>
        <w:t xml:space="preserve"> creates new </w:t>
      </w:r>
      <w:r w:rsidRPr="6DB88B63" w:rsidR="00108FAF">
        <w:rPr>
          <w:rFonts w:ascii="Consolas" w:hAnsi="Consolas" w:eastAsia="Consolas" w:cs="Consolas"/>
          <w:noProof w:val="0"/>
          <w:sz w:val="24"/>
          <w:szCs w:val="24"/>
          <w:lang w:val="tr-TR"/>
        </w:rPr>
        <w:t>Particle</w:t>
      </w:r>
      <w:r w:rsidRPr="6DB88B63" w:rsidR="00108FAF">
        <w:rPr>
          <w:rFonts w:ascii="Aptos" w:hAnsi="Aptos" w:eastAsia="Aptos" w:cs="Aptos"/>
          <w:noProof w:val="0"/>
          <w:sz w:val="24"/>
          <w:szCs w:val="24"/>
          <w:lang w:val="tr-TR"/>
        </w:rPr>
        <w:t xml:space="preserve"> objects for confetti. The AI should check if the </w:t>
      </w:r>
      <w:r w:rsidRPr="6DB88B63" w:rsidR="00108FAF">
        <w:rPr>
          <w:rFonts w:ascii="Consolas" w:hAnsi="Consolas" w:eastAsia="Consolas" w:cs="Consolas"/>
          <w:noProof w:val="0"/>
          <w:sz w:val="24"/>
          <w:szCs w:val="24"/>
          <w:lang w:val="tr-TR"/>
        </w:rPr>
        <w:t>confettiTimer</w:t>
      </w:r>
      <w:r w:rsidRPr="6DB88B63" w:rsidR="00108FAF">
        <w:rPr>
          <w:rFonts w:ascii="Aptos" w:hAnsi="Aptos" w:eastAsia="Aptos" w:cs="Aptos"/>
          <w:noProof w:val="0"/>
          <w:sz w:val="24"/>
          <w:szCs w:val="24"/>
          <w:lang w:val="tr-TR"/>
        </w:rPr>
        <w:t xml:space="preserve"> properly stops and if the </w:t>
      </w:r>
      <w:r w:rsidRPr="6DB88B63" w:rsidR="00108FAF">
        <w:rPr>
          <w:rFonts w:ascii="Consolas" w:hAnsi="Consolas" w:eastAsia="Consolas" w:cs="Consolas"/>
          <w:noProof w:val="0"/>
          <w:sz w:val="24"/>
          <w:szCs w:val="24"/>
          <w:lang w:val="tr-TR"/>
        </w:rPr>
        <w:t>particles</w:t>
      </w:r>
      <w:r w:rsidRPr="6DB88B63" w:rsidR="00108FAF">
        <w:rPr>
          <w:rFonts w:ascii="Aptos" w:hAnsi="Aptos" w:eastAsia="Aptos" w:cs="Aptos"/>
          <w:noProof w:val="0"/>
          <w:sz w:val="24"/>
          <w:szCs w:val="24"/>
          <w:lang w:val="tr-TR"/>
        </w:rPr>
        <w:t xml:space="preserve"> list is cleared to prevent potential memory leaks in long-running applications.</w:t>
      </w:r>
    </w:p>
    <w:p xmlns:wp14="http://schemas.microsoft.com/office/word/2010/wordml" w:rsidP="6DB88B63" wp14:paraId="5BD7E342" wp14:textId="430A7096">
      <w:pPr>
        <w:pStyle w:val="Heading3"/>
        <w:spacing w:before="0" w:beforeAutospacing="off" w:after="281" w:afterAutospacing="off"/>
      </w:pPr>
      <w:r w:rsidRPr="6DB88B63" w:rsidR="00108FAF">
        <w:rPr>
          <w:rFonts w:ascii="Aptos" w:hAnsi="Aptos" w:eastAsia="Aptos" w:cs="Aptos"/>
          <w:b w:val="1"/>
          <w:bCs w:val="1"/>
          <w:noProof w:val="0"/>
          <w:sz w:val="28"/>
          <w:szCs w:val="28"/>
          <w:lang w:val="tr-TR"/>
        </w:rPr>
        <w:t>3.3. Usability (Pedagogical Value)</w:t>
      </w:r>
    </w:p>
    <w:p xmlns:wp14="http://schemas.microsoft.com/office/word/2010/wordml" w:rsidP="6DB88B63" wp14:paraId="05A796CD" wp14:textId="7B2A3E54">
      <w:pPr>
        <w:spacing w:before="0" w:beforeAutospacing="off" w:after="240" w:afterAutospacing="off"/>
      </w:pPr>
      <w:r w:rsidRPr="6DB88B63" w:rsidR="00108FAF">
        <w:rPr>
          <w:rFonts w:ascii="Aptos" w:hAnsi="Aptos" w:eastAsia="Aptos" w:cs="Aptos"/>
          <w:i w:val="1"/>
          <w:iCs w:val="1"/>
          <w:noProof w:val="0"/>
          <w:sz w:val="24"/>
          <w:szCs w:val="24"/>
          <w:lang w:val="tr-TR"/>
        </w:rPr>
        <w:t>Objective: Evaluate how well the AI explains design choices.</w:t>
      </w:r>
    </w:p>
    <w:p xmlns:wp14="http://schemas.microsoft.com/office/word/2010/wordml" w:rsidP="6DB88B63" wp14:paraId="643FA414" wp14:textId="70AB57BF">
      <w:pPr>
        <w:pStyle w:val="ListParagraph"/>
        <w:numPr>
          <w:ilvl w:val="0"/>
          <w:numId w:val="6"/>
        </w:numPr>
        <w:spacing w:before="240" w:beforeAutospacing="off" w:after="240" w:afterAutospacing="off"/>
        <w:rPr>
          <w:rFonts w:ascii="Aptos" w:hAnsi="Aptos" w:eastAsia="Aptos" w:cs="Aptos"/>
          <w:noProof w:val="0"/>
          <w:sz w:val="24"/>
          <w:szCs w:val="24"/>
          <w:lang w:val="tr-TR"/>
        </w:rPr>
      </w:pPr>
      <w:r w:rsidRPr="6DB88B63" w:rsidR="00108FAF">
        <w:rPr>
          <w:rFonts w:ascii="Aptos" w:hAnsi="Aptos" w:eastAsia="Aptos" w:cs="Aptos"/>
          <w:b w:val="1"/>
          <w:bCs w:val="1"/>
          <w:noProof w:val="0"/>
          <w:sz w:val="24"/>
          <w:szCs w:val="24"/>
          <w:lang w:val="tr-TR"/>
        </w:rPr>
        <w:t>Role-Based Design:</w:t>
      </w:r>
      <w:r w:rsidRPr="6DB88B63" w:rsidR="00108FAF">
        <w:rPr>
          <w:rFonts w:ascii="Aptos" w:hAnsi="Aptos" w:eastAsia="Aptos" w:cs="Aptos"/>
          <w:noProof w:val="0"/>
          <w:sz w:val="24"/>
          <w:szCs w:val="24"/>
          <w:lang w:val="tr-TR"/>
        </w:rPr>
        <w:t xml:space="preserve"> The </w:t>
      </w:r>
      <w:r w:rsidRPr="6DB88B63" w:rsidR="00108FAF">
        <w:rPr>
          <w:rFonts w:ascii="Consolas" w:hAnsi="Consolas" w:eastAsia="Consolas" w:cs="Consolas"/>
          <w:noProof w:val="0"/>
          <w:sz w:val="24"/>
          <w:szCs w:val="24"/>
          <w:lang w:val="tr-TR"/>
        </w:rPr>
        <w:t>KidTaskLoginUI</w:t>
      </w:r>
      <w:r w:rsidRPr="6DB88B63" w:rsidR="00108FAF">
        <w:rPr>
          <w:rFonts w:ascii="Aptos" w:hAnsi="Aptos" w:eastAsia="Aptos" w:cs="Aptos"/>
          <w:noProof w:val="0"/>
          <w:sz w:val="24"/>
          <w:szCs w:val="24"/>
          <w:lang w:val="tr-TR"/>
        </w:rPr>
        <w:t xml:space="preserve"> uses specific colors for different roles (Child, Parent, Teacher) defined as constants (e.g., </w:t>
      </w:r>
      <w:r w:rsidRPr="6DB88B63" w:rsidR="00108FAF">
        <w:rPr>
          <w:rFonts w:ascii="Consolas" w:hAnsi="Consolas" w:eastAsia="Consolas" w:cs="Consolas"/>
          <w:noProof w:val="0"/>
          <w:sz w:val="24"/>
          <w:szCs w:val="24"/>
          <w:lang w:val="tr-TR"/>
        </w:rPr>
        <w:t>CHILD_COLOR_1</w:t>
      </w:r>
      <w:r w:rsidRPr="6DB88B63" w:rsidR="00108FAF">
        <w:rPr>
          <w:rFonts w:ascii="Aptos" w:hAnsi="Aptos" w:eastAsia="Aptos" w:cs="Aptos"/>
          <w:noProof w:val="0"/>
          <w:sz w:val="24"/>
          <w:szCs w:val="24"/>
          <w:lang w:val="tr-TR"/>
        </w:rPr>
        <w:t>). The AI Tutor should explain how these visual cues improve User Experience (UX).</w:t>
      </w:r>
    </w:p>
    <w:p xmlns:wp14="http://schemas.microsoft.com/office/word/2010/wordml" w:rsidP="6DB88B63" wp14:paraId="7656D301" wp14:textId="51751B4C">
      <w:pPr>
        <w:pStyle w:val="ListParagraph"/>
        <w:numPr>
          <w:ilvl w:val="0"/>
          <w:numId w:val="6"/>
        </w:numPr>
        <w:spacing w:before="240" w:beforeAutospacing="off" w:after="240" w:afterAutospacing="off"/>
        <w:rPr>
          <w:rFonts w:ascii="Aptos" w:hAnsi="Aptos" w:eastAsia="Aptos" w:cs="Aptos"/>
          <w:noProof w:val="0"/>
          <w:sz w:val="24"/>
          <w:szCs w:val="24"/>
          <w:lang w:val="tr-TR"/>
        </w:rPr>
      </w:pPr>
      <w:r w:rsidRPr="6DB88B63" w:rsidR="00108FAF">
        <w:rPr>
          <w:rFonts w:ascii="Aptos" w:hAnsi="Aptos" w:eastAsia="Aptos" w:cs="Aptos"/>
          <w:b w:val="1"/>
          <w:bCs w:val="1"/>
          <w:noProof w:val="0"/>
          <w:sz w:val="24"/>
          <w:szCs w:val="24"/>
          <w:lang w:val="tr-TR"/>
        </w:rPr>
        <w:t>Feedback Mechanisms:</w:t>
      </w:r>
      <w:r w:rsidRPr="6DB88B63" w:rsidR="00108FAF">
        <w:rPr>
          <w:rFonts w:ascii="Aptos" w:hAnsi="Aptos" w:eastAsia="Aptos" w:cs="Aptos"/>
          <w:noProof w:val="0"/>
          <w:sz w:val="24"/>
          <w:szCs w:val="24"/>
          <w:lang w:val="tr-TR"/>
        </w:rPr>
        <w:t xml:space="preserve"> Explaining the toast notification system in </w:t>
      </w:r>
      <w:r w:rsidRPr="6DB88B63" w:rsidR="00108FAF">
        <w:rPr>
          <w:rFonts w:ascii="Consolas" w:hAnsi="Consolas" w:eastAsia="Consolas" w:cs="Consolas"/>
          <w:noProof w:val="0"/>
          <w:sz w:val="24"/>
          <w:szCs w:val="24"/>
          <w:lang w:val="tr-TR"/>
        </w:rPr>
        <w:t>EffectPanel.java</w:t>
      </w:r>
      <w:r w:rsidRPr="6DB88B63" w:rsidR="00108FAF">
        <w:rPr>
          <w:rFonts w:ascii="Aptos" w:hAnsi="Aptos" w:eastAsia="Aptos" w:cs="Aptos"/>
          <w:noProof w:val="0"/>
          <w:sz w:val="24"/>
          <w:szCs w:val="24"/>
          <w:lang w:val="tr-TR"/>
        </w:rPr>
        <w:t xml:space="preserve"> helps students understand non-blocking user feedback.</w:t>
      </w:r>
    </w:p>
    <w:p xmlns:wp14="http://schemas.microsoft.com/office/word/2010/wordml" wp14:paraId="3095EE68" wp14:textId="7CA3033A"/>
    <w:p xmlns:wp14="http://schemas.microsoft.com/office/word/2010/wordml" w:rsidP="6DB88B63" wp14:paraId="27DC8F93" wp14:textId="7D199768">
      <w:pPr>
        <w:pStyle w:val="Heading2"/>
        <w:spacing w:before="0" w:beforeAutospacing="off" w:after="299" w:afterAutospacing="off"/>
      </w:pPr>
      <w:r w:rsidRPr="6DB88B63" w:rsidR="00108FAF">
        <w:rPr>
          <w:rFonts w:ascii="Aptos" w:hAnsi="Aptos" w:eastAsia="Aptos" w:cs="Aptos"/>
          <w:b w:val="1"/>
          <w:bCs w:val="1"/>
          <w:noProof w:val="0"/>
          <w:sz w:val="36"/>
          <w:szCs w:val="36"/>
          <w:lang w:val="tr-TR"/>
        </w:rPr>
        <w:t>4. TASK 3: Comparative Evaluation of Tutoring Tools</w:t>
      </w:r>
    </w:p>
    <w:p xmlns:wp14="http://schemas.microsoft.com/office/word/2010/wordml" w:rsidP="6DB88B63" wp14:paraId="561F3E33" wp14:textId="42984BE8">
      <w:pPr>
        <w:spacing w:before="0" w:beforeAutospacing="off" w:after="240" w:afterAutospacing="off"/>
      </w:pPr>
      <w:r w:rsidRPr="6DB88B63" w:rsidR="00108FAF">
        <w:rPr>
          <w:rFonts w:ascii="Aptos" w:hAnsi="Aptos" w:eastAsia="Aptos" w:cs="Aptos"/>
          <w:noProof w:val="0"/>
          <w:sz w:val="24"/>
          <w:szCs w:val="24"/>
          <w:lang w:val="tr-TR"/>
        </w:rPr>
        <w:t>This section compares the theoretical performance of Deepseek and OpenAI based on the analysis of the respective tasks.</w:t>
      </w:r>
    </w:p>
    <w:tbl>
      <w:tblPr>
        <w:tblStyle w:val="TableNormal"/>
        <w:bidiVisual w:val="0"/>
        <w:tblW w:w="0" w:type="auto"/>
        <w:tblLook w:val="06A0" w:firstRow="1" w:lastRow="0" w:firstColumn="1" w:lastColumn="0" w:noHBand="1" w:noVBand="1"/>
      </w:tblPr>
      <w:tblGrid>
        <w:gridCol w:w="942"/>
        <w:gridCol w:w="4030"/>
        <w:gridCol w:w="4043"/>
      </w:tblGrid>
      <w:tr w:rsidR="6DB88B63" w:rsidTr="6DB88B63" w14:paraId="19C58C01">
        <w:trPr>
          <w:trHeight w:val="300"/>
        </w:trPr>
        <w:tc>
          <w:tcPr>
            <w:tcW w:w="942" w:type="dxa"/>
            <w:tcBorders>
              <w:top w:val="single" w:sz="6"/>
              <w:left w:val="single" w:sz="6"/>
              <w:bottom w:val="single" w:sz="6"/>
              <w:right w:val="single" w:sz="6"/>
            </w:tcBorders>
            <w:tcMar/>
            <w:vAlign w:val="center"/>
          </w:tcPr>
          <w:p w:rsidR="6DB88B63" w:rsidP="6DB88B63" w:rsidRDefault="6DB88B63" w14:paraId="3F6EEEB8" w14:textId="264D56FC">
            <w:pPr>
              <w:spacing w:before="0" w:beforeAutospacing="off" w:after="0" w:afterAutospacing="off"/>
            </w:pPr>
            <w:r w:rsidRPr="6DB88B63" w:rsidR="6DB88B63">
              <w:rPr>
                <w:b w:val="1"/>
                <w:bCs w:val="1"/>
              </w:rPr>
              <w:t>Evaluation Criterion</w:t>
            </w:r>
          </w:p>
        </w:tc>
        <w:tc>
          <w:tcPr>
            <w:tcW w:w="4030" w:type="dxa"/>
            <w:tcBorders>
              <w:top w:val="single" w:sz="6"/>
              <w:left w:val="single" w:sz="6"/>
              <w:bottom w:val="single" w:sz="6"/>
              <w:right w:val="single" w:sz="6"/>
            </w:tcBorders>
            <w:tcMar/>
            <w:vAlign w:val="center"/>
          </w:tcPr>
          <w:p w:rsidR="6DB88B63" w:rsidP="6DB88B63" w:rsidRDefault="6DB88B63" w14:paraId="6A197CF4" w14:textId="5E40BFC0">
            <w:pPr>
              <w:spacing w:before="0" w:beforeAutospacing="off" w:after="0" w:afterAutospacing="off"/>
            </w:pPr>
            <w:r w:rsidRPr="6DB88B63" w:rsidR="6DB88B63">
              <w:rPr>
                <w:b w:val="1"/>
                <w:bCs w:val="1"/>
              </w:rPr>
              <w:t>Task 1: BeePlan (Tool: Deepseek)</w:t>
            </w:r>
          </w:p>
        </w:tc>
        <w:tc>
          <w:tcPr>
            <w:tcW w:w="4043" w:type="dxa"/>
            <w:tcBorders>
              <w:top w:val="single" w:sz="6"/>
              <w:left w:val="single" w:sz="6"/>
              <w:bottom w:val="single" w:sz="6"/>
              <w:right w:val="single" w:sz="6"/>
            </w:tcBorders>
            <w:tcMar/>
            <w:vAlign w:val="center"/>
          </w:tcPr>
          <w:p w:rsidR="6DB88B63" w:rsidP="6DB88B63" w:rsidRDefault="6DB88B63" w14:paraId="2ABD3FB8" w14:textId="193CB112">
            <w:pPr>
              <w:spacing w:before="0" w:beforeAutospacing="off" w:after="0" w:afterAutospacing="off"/>
            </w:pPr>
            <w:r w:rsidRPr="6DB88B63" w:rsidR="6DB88B63">
              <w:rPr>
                <w:b w:val="1"/>
                <w:bCs w:val="1"/>
              </w:rPr>
              <w:t>Task 2: KidTask (Tool: OpenAI)</w:t>
            </w:r>
          </w:p>
        </w:tc>
      </w:tr>
      <w:tr w:rsidR="6DB88B63" w:rsidTr="6DB88B63" w14:paraId="393519C5">
        <w:trPr>
          <w:trHeight w:val="300"/>
        </w:trPr>
        <w:tc>
          <w:tcPr>
            <w:tcW w:w="942" w:type="dxa"/>
            <w:tcBorders>
              <w:top w:val="single" w:sz="6"/>
              <w:left w:val="single" w:sz="6"/>
              <w:bottom w:val="single" w:sz="6"/>
              <w:right w:val="single" w:sz="6"/>
            </w:tcBorders>
            <w:tcMar/>
            <w:vAlign w:val="center"/>
          </w:tcPr>
          <w:p w:rsidR="6DB88B63" w:rsidP="6DB88B63" w:rsidRDefault="6DB88B63" w14:paraId="7CE0F388" w14:textId="2892F62A">
            <w:pPr>
              <w:spacing w:before="0" w:beforeAutospacing="off" w:after="0" w:afterAutospacing="off"/>
            </w:pPr>
            <w:r w:rsidRPr="6DB88B63" w:rsidR="6DB88B63">
              <w:rPr>
                <w:b w:val="1"/>
                <w:bCs w:val="1"/>
              </w:rPr>
              <w:t>Domain Expertise</w:t>
            </w:r>
          </w:p>
        </w:tc>
        <w:tc>
          <w:tcPr>
            <w:tcW w:w="4030" w:type="dxa"/>
            <w:tcBorders>
              <w:top w:val="single" w:sz="6"/>
              <w:left w:val="single" w:sz="6"/>
              <w:bottom w:val="single" w:sz="6"/>
              <w:right w:val="single" w:sz="6"/>
            </w:tcBorders>
            <w:tcMar/>
            <w:vAlign w:val="center"/>
          </w:tcPr>
          <w:p w:rsidR="6DB88B63" w:rsidP="6DB88B63" w:rsidRDefault="6DB88B63" w14:paraId="4D901EC2" w14:textId="5D87C1AB">
            <w:pPr>
              <w:spacing w:before="0" w:beforeAutospacing="off" w:after="0" w:afterAutospacing="off"/>
            </w:pPr>
            <w:r w:rsidRPr="6DB88B63" w:rsidR="6DB88B63">
              <w:rPr>
                <w:b w:val="1"/>
                <w:bCs w:val="1"/>
              </w:rPr>
              <w:t>High in Algorithms:</w:t>
            </w:r>
            <w:r w:rsidR="6DB88B63">
              <w:rPr/>
              <w:t xml:space="preserve"> Deepseek is evaluated on its ability to handle complex logic like recursion, backtracking, and constraint satisfaction found in </w:t>
            </w:r>
            <w:r w:rsidRPr="6DB88B63" w:rsidR="6DB88B63">
              <w:rPr>
                <w:rFonts w:ascii="Consolas" w:hAnsi="Consolas" w:eastAsia="Consolas" w:cs="Consolas"/>
              </w:rPr>
              <w:t>scheduler_algorithm.py</w:t>
            </w:r>
            <w:r w:rsidR="6DB88B63">
              <w:rPr/>
              <w:t>.</w:t>
            </w:r>
          </w:p>
        </w:tc>
        <w:tc>
          <w:tcPr>
            <w:tcW w:w="4043" w:type="dxa"/>
            <w:tcBorders>
              <w:top w:val="single" w:sz="6"/>
              <w:left w:val="single" w:sz="6"/>
              <w:bottom w:val="single" w:sz="6"/>
              <w:right w:val="single" w:sz="6"/>
            </w:tcBorders>
            <w:tcMar/>
            <w:vAlign w:val="center"/>
          </w:tcPr>
          <w:p w:rsidR="6DB88B63" w:rsidP="6DB88B63" w:rsidRDefault="6DB88B63" w14:paraId="1B0D07C1" w14:textId="01228131">
            <w:pPr>
              <w:spacing w:before="0" w:beforeAutospacing="off" w:after="0" w:afterAutospacing="off"/>
            </w:pPr>
            <w:r w:rsidRPr="6DB88B63" w:rsidR="6DB88B63">
              <w:rPr>
                <w:b w:val="1"/>
                <w:bCs w:val="1"/>
              </w:rPr>
              <w:t>High in UI/Design:</w:t>
            </w:r>
            <w:r w:rsidR="6DB88B63">
              <w:rPr/>
              <w:t xml:space="preserve"> OpenAI is evaluated on its ability to explain graphical concepts, </w:t>
            </w:r>
            <w:r w:rsidRPr="6DB88B63" w:rsidR="6DB88B63">
              <w:rPr>
                <w:rFonts w:ascii="Consolas" w:hAnsi="Consolas" w:eastAsia="Consolas" w:cs="Consolas"/>
              </w:rPr>
              <w:t>Graphics2D</w:t>
            </w:r>
            <w:r w:rsidR="6DB88B63">
              <w:rPr/>
              <w:t xml:space="preserve">, and event-driven programming found in </w:t>
            </w:r>
            <w:r w:rsidRPr="6DB88B63" w:rsidR="6DB88B63">
              <w:rPr>
                <w:rFonts w:ascii="Consolas" w:hAnsi="Consolas" w:eastAsia="Consolas" w:cs="Consolas"/>
              </w:rPr>
              <w:t>StyleTheme.java</w:t>
            </w:r>
            <w:r w:rsidR="6DB88B63">
              <w:rPr/>
              <w:t xml:space="preserve"> and </w:t>
            </w:r>
            <w:r w:rsidRPr="6DB88B63" w:rsidR="6DB88B63">
              <w:rPr>
                <w:rFonts w:ascii="Consolas" w:hAnsi="Consolas" w:eastAsia="Consolas" w:cs="Consolas"/>
              </w:rPr>
              <w:t>KidTaskMain.java</w:t>
            </w:r>
            <w:r w:rsidR="6DB88B63">
              <w:rPr/>
              <w:t>.</w:t>
            </w:r>
          </w:p>
        </w:tc>
      </w:tr>
      <w:tr w:rsidR="6DB88B63" w:rsidTr="6DB88B63" w14:paraId="1657B06E">
        <w:trPr>
          <w:trHeight w:val="300"/>
        </w:trPr>
        <w:tc>
          <w:tcPr>
            <w:tcW w:w="942" w:type="dxa"/>
            <w:tcBorders>
              <w:top w:val="single" w:sz="6"/>
              <w:left w:val="single" w:sz="6"/>
              <w:bottom w:val="single" w:sz="6"/>
              <w:right w:val="single" w:sz="6"/>
            </w:tcBorders>
            <w:tcMar/>
            <w:vAlign w:val="center"/>
          </w:tcPr>
          <w:p w:rsidR="6DB88B63" w:rsidP="6DB88B63" w:rsidRDefault="6DB88B63" w14:paraId="09C93843" w14:textId="12917DF1">
            <w:pPr>
              <w:spacing w:before="0" w:beforeAutospacing="off" w:after="0" w:afterAutospacing="off"/>
            </w:pPr>
            <w:r w:rsidRPr="6DB88B63" w:rsidR="6DB88B63">
              <w:rPr>
                <w:b w:val="1"/>
                <w:bCs w:val="1"/>
              </w:rPr>
              <w:t>Error Handling (QA)</w:t>
            </w:r>
          </w:p>
        </w:tc>
        <w:tc>
          <w:tcPr>
            <w:tcW w:w="4030" w:type="dxa"/>
            <w:tcBorders>
              <w:top w:val="single" w:sz="6"/>
              <w:left w:val="single" w:sz="6"/>
              <w:bottom w:val="single" w:sz="6"/>
              <w:right w:val="single" w:sz="6"/>
            </w:tcBorders>
            <w:tcMar/>
            <w:vAlign w:val="center"/>
          </w:tcPr>
          <w:p w:rsidR="6DB88B63" w:rsidP="6DB88B63" w:rsidRDefault="6DB88B63" w14:paraId="427F411B" w14:textId="0B486167">
            <w:pPr>
              <w:spacing w:before="0" w:beforeAutospacing="off" w:after="0" w:afterAutospacing="off"/>
            </w:pPr>
            <w:r w:rsidRPr="6DB88B63" w:rsidR="6DB88B63">
              <w:rPr>
                <w:b w:val="1"/>
                <w:bCs w:val="1"/>
              </w:rPr>
              <w:t>Logic-Heavy:</w:t>
            </w:r>
            <w:r w:rsidR="6DB88B63">
              <w:rPr/>
              <w:t xml:space="preserve"> Focuses on detecting runtime infinite loops and thread blocking issues inherent in the scheduling logic.</w:t>
            </w:r>
          </w:p>
        </w:tc>
        <w:tc>
          <w:tcPr>
            <w:tcW w:w="4043" w:type="dxa"/>
            <w:tcBorders>
              <w:top w:val="single" w:sz="6"/>
              <w:left w:val="single" w:sz="6"/>
              <w:bottom w:val="single" w:sz="6"/>
              <w:right w:val="single" w:sz="6"/>
            </w:tcBorders>
            <w:tcMar/>
            <w:vAlign w:val="center"/>
          </w:tcPr>
          <w:p w:rsidR="6DB88B63" w:rsidP="6DB88B63" w:rsidRDefault="6DB88B63" w14:paraId="63453316" w14:textId="1CE2870B">
            <w:pPr>
              <w:spacing w:before="0" w:beforeAutospacing="off" w:after="0" w:afterAutospacing="off"/>
            </w:pPr>
            <w:r w:rsidRPr="6DB88B63" w:rsidR="6DB88B63">
              <w:rPr>
                <w:b w:val="1"/>
                <w:bCs w:val="1"/>
              </w:rPr>
              <w:t>Data/Input-Heavy:</w:t>
            </w:r>
            <w:r w:rsidR="6DB88B63">
              <w:rPr/>
              <w:t xml:space="preserve"> Focuses on detecting data corruption (CSV handling) and input validation gaps in user dialogs.</w:t>
            </w:r>
          </w:p>
        </w:tc>
      </w:tr>
      <w:tr w:rsidR="6DB88B63" w:rsidTr="6DB88B63" w14:paraId="27AC6912">
        <w:trPr>
          <w:trHeight w:val="300"/>
        </w:trPr>
        <w:tc>
          <w:tcPr>
            <w:tcW w:w="942" w:type="dxa"/>
            <w:tcBorders>
              <w:top w:val="single" w:sz="6"/>
              <w:left w:val="single" w:sz="6"/>
              <w:bottom w:val="single" w:sz="6"/>
              <w:right w:val="single" w:sz="6"/>
            </w:tcBorders>
            <w:tcMar/>
            <w:vAlign w:val="center"/>
          </w:tcPr>
          <w:p w:rsidR="6DB88B63" w:rsidP="6DB88B63" w:rsidRDefault="6DB88B63" w14:paraId="23D57506" w14:textId="1C6A2572">
            <w:pPr>
              <w:spacing w:before="0" w:beforeAutospacing="off" w:after="0" w:afterAutospacing="off"/>
            </w:pPr>
            <w:r w:rsidRPr="6DB88B63" w:rsidR="6DB88B63">
              <w:rPr>
                <w:b w:val="1"/>
                <w:bCs w:val="1"/>
              </w:rPr>
              <w:t>Pedagogical Approach</w:t>
            </w:r>
          </w:p>
        </w:tc>
        <w:tc>
          <w:tcPr>
            <w:tcW w:w="4030" w:type="dxa"/>
            <w:tcBorders>
              <w:top w:val="single" w:sz="6"/>
              <w:left w:val="single" w:sz="6"/>
              <w:bottom w:val="single" w:sz="6"/>
              <w:right w:val="single" w:sz="6"/>
            </w:tcBorders>
            <w:tcMar/>
            <w:vAlign w:val="center"/>
          </w:tcPr>
          <w:p w:rsidR="6DB88B63" w:rsidP="6DB88B63" w:rsidRDefault="6DB88B63" w14:paraId="6AC7D0A8" w14:textId="57BF98B5">
            <w:pPr>
              <w:spacing w:before="0" w:beforeAutospacing="off" w:after="0" w:afterAutospacing="off"/>
            </w:pPr>
            <w:r w:rsidR="6DB88B63">
              <w:rPr/>
              <w:t xml:space="preserve">Best suited for explaining </w:t>
            </w:r>
            <w:r w:rsidRPr="6DB88B63" w:rsidR="6DB88B63">
              <w:rPr>
                <w:b w:val="1"/>
                <w:bCs w:val="1"/>
              </w:rPr>
              <w:t>"How it works"</w:t>
            </w:r>
            <w:r w:rsidR="6DB88B63">
              <w:rPr/>
              <w:t xml:space="preserve"> (internal mechanics, data structures, MVC patterns).</w:t>
            </w:r>
          </w:p>
        </w:tc>
        <w:tc>
          <w:tcPr>
            <w:tcW w:w="4043" w:type="dxa"/>
            <w:tcBorders>
              <w:top w:val="single" w:sz="6"/>
              <w:left w:val="single" w:sz="6"/>
              <w:bottom w:val="single" w:sz="6"/>
              <w:right w:val="single" w:sz="6"/>
            </w:tcBorders>
            <w:tcMar/>
            <w:vAlign w:val="center"/>
          </w:tcPr>
          <w:p w:rsidR="6DB88B63" w:rsidP="6DB88B63" w:rsidRDefault="6DB88B63" w14:paraId="618A5D1D" w14:textId="30A569EF">
            <w:pPr>
              <w:spacing w:before="0" w:beforeAutospacing="off" w:after="0" w:afterAutospacing="off"/>
            </w:pPr>
            <w:r w:rsidR="6DB88B63">
              <w:rPr/>
              <w:t xml:space="preserve">Best suited for explaining </w:t>
            </w:r>
            <w:r w:rsidRPr="6DB88B63" w:rsidR="6DB88B63">
              <w:rPr>
                <w:b w:val="1"/>
                <w:bCs w:val="1"/>
              </w:rPr>
              <w:t>"How it looks and feels"</w:t>
            </w:r>
            <w:r w:rsidR="6DB88B63">
              <w:rPr/>
              <w:t xml:space="preserve"> (user experience, gamification, visual feedback).</w:t>
            </w:r>
          </w:p>
        </w:tc>
      </w:tr>
      <w:tr w:rsidR="6DB88B63" w:rsidTr="6DB88B63" w14:paraId="16092C50">
        <w:trPr>
          <w:trHeight w:val="300"/>
        </w:trPr>
        <w:tc>
          <w:tcPr>
            <w:tcW w:w="942" w:type="dxa"/>
            <w:tcBorders>
              <w:top w:val="single" w:sz="6"/>
              <w:left w:val="single" w:sz="6"/>
              <w:bottom w:val="single" w:sz="6"/>
              <w:right w:val="single" w:sz="6"/>
            </w:tcBorders>
            <w:tcMar/>
            <w:vAlign w:val="center"/>
          </w:tcPr>
          <w:p w:rsidR="6DB88B63" w:rsidP="6DB88B63" w:rsidRDefault="6DB88B63" w14:paraId="4488A9AB" w14:textId="78E1B30B">
            <w:pPr>
              <w:spacing w:before="0" w:beforeAutospacing="off" w:after="0" w:afterAutospacing="off"/>
            </w:pPr>
            <w:r w:rsidRPr="6DB88B63" w:rsidR="6DB88B63">
              <w:rPr>
                <w:b w:val="1"/>
                <w:bCs w:val="1"/>
              </w:rPr>
              <w:t>Trustworthiness Risk</w:t>
            </w:r>
          </w:p>
        </w:tc>
        <w:tc>
          <w:tcPr>
            <w:tcW w:w="4030" w:type="dxa"/>
            <w:tcBorders>
              <w:top w:val="single" w:sz="6"/>
              <w:left w:val="single" w:sz="6"/>
              <w:bottom w:val="single" w:sz="6"/>
              <w:right w:val="single" w:sz="6"/>
            </w:tcBorders>
            <w:tcMar/>
            <w:vAlign w:val="center"/>
          </w:tcPr>
          <w:p w:rsidR="6DB88B63" w:rsidP="6DB88B63" w:rsidRDefault="6DB88B63" w14:paraId="66301264" w14:textId="5CFE02E0">
            <w:pPr>
              <w:spacing w:before="0" w:beforeAutospacing="off" w:after="0" w:afterAutospacing="off"/>
            </w:pPr>
            <w:r w:rsidR="6DB88B63">
              <w:rPr/>
              <w:t>Risk of failing to identify edge cases in the constraint solver (e.g., specific teacher/room conflicts).</w:t>
            </w:r>
          </w:p>
        </w:tc>
        <w:tc>
          <w:tcPr>
            <w:tcW w:w="4043" w:type="dxa"/>
            <w:tcBorders>
              <w:top w:val="single" w:sz="6"/>
              <w:left w:val="single" w:sz="6"/>
              <w:bottom w:val="single" w:sz="6"/>
              <w:right w:val="single" w:sz="6"/>
            </w:tcBorders>
            <w:tcMar/>
            <w:vAlign w:val="center"/>
          </w:tcPr>
          <w:p w:rsidR="6DB88B63" w:rsidP="6DB88B63" w:rsidRDefault="6DB88B63" w14:paraId="421CF409" w14:textId="2F6CBC2D">
            <w:pPr>
              <w:spacing w:before="0" w:beforeAutospacing="off" w:after="0" w:afterAutospacing="off"/>
            </w:pPr>
            <w:r w:rsidR="6DB88B63">
              <w:rPr/>
              <w:t>Risk of overlooking subtle Swing threading rules (EDT violations) or custom painting performance overheads.</w:t>
            </w:r>
          </w:p>
        </w:tc>
      </w:tr>
    </w:tbl>
    <w:p xmlns:wp14="http://schemas.microsoft.com/office/word/2010/wordml" w:rsidP="6DB88B63" wp14:paraId="77DB0F51" wp14:textId="1FB60067">
      <w:pPr>
        <w:pStyle w:val="Heading3"/>
        <w:bidi w:val="0"/>
        <w:spacing w:before="0" w:beforeAutospacing="off" w:after="281" w:afterAutospacing="off"/>
      </w:pPr>
      <w:r w:rsidRPr="6DB88B63" w:rsidR="00108FAF">
        <w:rPr>
          <w:rFonts w:ascii="Aptos" w:hAnsi="Aptos" w:eastAsia="Aptos" w:cs="Aptos"/>
          <w:b w:val="1"/>
          <w:bCs w:val="1"/>
          <w:noProof w:val="0"/>
          <w:sz w:val="28"/>
          <w:szCs w:val="28"/>
          <w:lang w:val="tr-TR"/>
        </w:rPr>
        <w:t>4.1. Conclusion</w:t>
      </w:r>
    </w:p>
    <w:p xmlns:wp14="http://schemas.microsoft.com/office/word/2010/wordml" w:rsidP="6DB88B63" wp14:paraId="71A3B39D" wp14:textId="30906922">
      <w:pPr>
        <w:bidi w:val="0"/>
        <w:spacing w:before="0" w:beforeAutospacing="off" w:after="240" w:afterAutospacing="off"/>
      </w:pPr>
      <w:r w:rsidRPr="6DB88B63" w:rsidR="00108FAF">
        <w:rPr>
          <w:rFonts w:ascii="Aptos" w:hAnsi="Aptos" w:eastAsia="Aptos" w:cs="Aptos"/>
          <w:noProof w:val="0"/>
          <w:sz w:val="24"/>
          <w:szCs w:val="24"/>
          <w:lang w:val="tr-TR"/>
        </w:rPr>
        <w:t>The evaluation suggests a specialized approach for AI Tutoring:</w:t>
      </w:r>
    </w:p>
    <w:p xmlns:wp14="http://schemas.microsoft.com/office/word/2010/wordml" w:rsidP="6DB88B63" wp14:paraId="21DEA207" wp14:textId="6E3D0C3C">
      <w:pPr>
        <w:pStyle w:val="ListParagraph"/>
        <w:numPr>
          <w:ilvl w:val="0"/>
          <w:numId w:val="7"/>
        </w:numPr>
        <w:bidi w:val="0"/>
        <w:spacing w:before="240" w:beforeAutospacing="off" w:after="240" w:afterAutospacing="off"/>
        <w:rPr>
          <w:rFonts w:ascii="Aptos" w:hAnsi="Aptos" w:eastAsia="Aptos" w:cs="Aptos"/>
          <w:noProof w:val="0"/>
          <w:sz w:val="24"/>
          <w:szCs w:val="24"/>
          <w:lang w:val="tr-TR"/>
        </w:rPr>
      </w:pPr>
      <w:r w:rsidRPr="6DB88B63" w:rsidR="00108FAF">
        <w:rPr>
          <w:rFonts w:ascii="Aptos" w:hAnsi="Aptos" w:eastAsia="Aptos" w:cs="Aptos"/>
          <w:b w:val="1"/>
          <w:bCs w:val="1"/>
          <w:noProof w:val="0"/>
          <w:sz w:val="24"/>
          <w:szCs w:val="24"/>
          <w:lang w:val="tr-TR"/>
        </w:rPr>
        <w:t>For Backend/Algorithmic Tasks (BeePlan):</w:t>
      </w:r>
      <w:r w:rsidRPr="6DB88B63" w:rsidR="00108FAF">
        <w:rPr>
          <w:rFonts w:ascii="Aptos" w:hAnsi="Aptos" w:eastAsia="Aptos" w:cs="Aptos"/>
          <w:noProof w:val="0"/>
          <w:sz w:val="24"/>
          <w:szCs w:val="24"/>
          <w:lang w:val="tr-TR"/>
        </w:rPr>
        <w:t xml:space="preserve"> The AI Tutor must prioritize </w:t>
      </w:r>
      <w:r w:rsidRPr="6DB88B63" w:rsidR="00108FAF">
        <w:rPr>
          <w:rFonts w:ascii="Aptos" w:hAnsi="Aptos" w:eastAsia="Aptos" w:cs="Aptos"/>
          <w:b w:val="1"/>
          <w:bCs w:val="1"/>
          <w:noProof w:val="0"/>
          <w:sz w:val="24"/>
          <w:szCs w:val="24"/>
          <w:lang w:val="tr-TR"/>
        </w:rPr>
        <w:t>Output Trustworthiness</w:t>
      </w:r>
      <w:r w:rsidRPr="6DB88B63" w:rsidR="00108FAF">
        <w:rPr>
          <w:rFonts w:ascii="Aptos" w:hAnsi="Aptos" w:eastAsia="Aptos" w:cs="Aptos"/>
          <w:noProof w:val="0"/>
          <w:sz w:val="24"/>
          <w:szCs w:val="24"/>
          <w:lang w:val="tr-TR"/>
        </w:rPr>
        <w:t xml:space="preserve"> by rigorously checking for edge cases in logic (e.g., Friday exam blocks) and performance bottlenecks.</w:t>
      </w:r>
    </w:p>
    <w:p xmlns:wp14="http://schemas.microsoft.com/office/word/2010/wordml" w:rsidP="6DB88B63" wp14:paraId="22A2E40F" wp14:textId="02D4A9A7">
      <w:pPr>
        <w:pStyle w:val="ListParagraph"/>
        <w:numPr>
          <w:ilvl w:val="0"/>
          <w:numId w:val="7"/>
        </w:numPr>
        <w:bidi w:val="0"/>
        <w:spacing w:before="240" w:beforeAutospacing="off" w:after="240" w:afterAutospacing="off"/>
        <w:rPr>
          <w:rFonts w:ascii="Aptos" w:hAnsi="Aptos" w:eastAsia="Aptos" w:cs="Aptos"/>
          <w:noProof w:val="0"/>
          <w:sz w:val="24"/>
          <w:szCs w:val="24"/>
          <w:lang w:val="tr-TR"/>
        </w:rPr>
      </w:pPr>
      <w:r w:rsidRPr="6DB88B63" w:rsidR="00108FAF">
        <w:rPr>
          <w:rFonts w:ascii="Aptos" w:hAnsi="Aptos" w:eastAsia="Aptos" w:cs="Aptos"/>
          <w:b w:val="1"/>
          <w:bCs w:val="1"/>
          <w:noProof w:val="0"/>
          <w:sz w:val="24"/>
          <w:szCs w:val="24"/>
          <w:lang w:val="tr-TR"/>
        </w:rPr>
        <w:t>For Frontend/Interactive Tasks (KidTask):</w:t>
      </w:r>
      <w:r w:rsidRPr="6DB88B63" w:rsidR="00108FAF">
        <w:rPr>
          <w:rFonts w:ascii="Aptos" w:hAnsi="Aptos" w:eastAsia="Aptos" w:cs="Aptos"/>
          <w:noProof w:val="0"/>
          <w:sz w:val="24"/>
          <w:szCs w:val="24"/>
          <w:lang w:val="tr-TR"/>
        </w:rPr>
        <w:t xml:space="preserve"> The AI Tutor must prioritize </w:t>
      </w:r>
      <w:r w:rsidRPr="6DB88B63" w:rsidR="00108FAF">
        <w:rPr>
          <w:rFonts w:ascii="Aptos" w:hAnsi="Aptos" w:eastAsia="Aptos" w:cs="Aptos"/>
          <w:b w:val="1"/>
          <w:bCs w:val="1"/>
          <w:noProof w:val="0"/>
          <w:sz w:val="24"/>
          <w:szCs w:val="24"/>
          <w:lang w:val="tr-TR"/>
        </w:rPr>
        <w:t>Usability</w:t>
      </w:r>
      <w:r w:rsidRPr="6DB88B63" w:rsidR="00108FAF">
        <w:rPr>
          <w:rFonts w:ascii="Aptos" w:hAnsi="Aptos" w:eastAsia="Aptos" w:cs="Aptos"/>
          <w:noProof w:val="0"/>
          <w:sz w:val="24"/>
          <w:szCs w:val="24"/>
          <w:lang w:val="tr-TR"/>
        </w:rPr>
        <w:t xml:space="preserve"> and </w:t>
      </w:r>
      <w:r w:rsidRPr="6DB88B63" w:rsidR="00108FAF">
        <w:rPr>
          <w:rFonts w:ascii="Aptos" w:hAnsi="Aptos" w:eastAsia="Aptos" w:cs="Aptos"/>
          <w:b w:val="1"/>
          <w:bCs w:val="1"/>
          <w:noProof w:val="0"/>
          <w:sz w:val="24"/>
          <w:szCs w:val="24"/>
          <w:lang w:val="tr-TR"/>
        </w:rPr>
        <w:t>Output Quality</w:t>
      </w:r>
      <w:r w:rsidRPr="6DB88B63" w:rsidR="00108FAF">
        <w:rPr>
          <w:rFonts w:ascii="Aptos" w:hAnsi="Aptos" w:eastAsia="Aptos" w:cs="Aptos"/>
          <w:noProof w:val="0"/>
          <w:sz w:val="24"/>
          <w:szCs w:val="24"/>
          <w:lang w:val="tr-TR"/>
        </w:rPr>
        <w:t>, ensuring the student understands the nuances of custom UI rendering and secure data persistence (replacing fragile CSV logic with JSON or SQL).</w:t>
      </w:r>
    </w:p>
    <w:p xmlns:wp14="http://schemas.microsoft.com/office/word/2010/wordml" wp14:paraId="1DB4442F" wp14:textId="50EC483D"/>
    <w:sectPr>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7">
    <w:nsid w:val="6eb087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1225cb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5deac8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78ae432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1432415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7c1ceac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4f0377f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AFA2F63"/>
    <w:rsid w:val="00108FAF"/>
    <w:rsid w:val="4AFA2F63"/>
    <w:rsid w:val="6DB88B63"/>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FA2F63"/>
  <w15:chartTrackingRefBased/>
  <w15:docId w15:val="{BD642EC2-28F6-490C-B461-52BB7DE8931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tr-TR"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6DB88B63"/>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6DB88B63"/>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6DB88B63"/>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6DB88B63"/>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01f8990c00f3440f"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2025-12-14T15:08:58.1240030Z</dcterms:created>
  <dcterms:modified xsi:type="dcterms:W3CDTF">2025-12-14T15:09:38.4773637Z</dcterms:modified>
  <dc:creator>CEM ÖZAL ÖZAL</dc:creator>
  <lastModifiedBy>CEM ÖZAL ÖZAL</lastModifiedBy>
</coreProperties>
</file>