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0E7B" w14:textId="50A47129" w:rsidR="00BE1BE8" w:rsidRDefault="000C4598">
      <w:r>
        <w:t>Test to see if Sway block worked.</w:t>
      </w:r>
      <w:r w:rsidR="00F55917">
        <w:t xml:space="preserve"> 2/9/2020</w:t>
      </w:r>
      <w:bookmarkStart w:id="0" w:name="_GoBack"/>
      <w:bookmarkEnd w:id="0"/>
    </w:p>
    <w:sectPr w:rsidR="00BE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8"/>
    <w:rsid w:val="000C4598"/>
    <w:rsid w:val="00462D05"/>
    <w:rsid w:val="008C7172"/>
    <w:rsid w:val="00F5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9F7E"/>
  <w15:chartTrackingRefBased/>
  <w15:docId w15:val="{FC18F76F-677F-42CB-BA73-B03DE63A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Onyeyiri, Cosmos</dc:creator>
  <cp:keywords/>
  <dc:description/>
  <cp:lastModifiedBy>Onyeyiri, Cosmos</cp:lastModifiedBy>
  <cp:revision>2</cp:revision>
  <dcterms:created xsi:type="dcterms:W3CDTF">2019-10-20T18:53:00Z</dcterms:created>
  <dcterms:modified xsi:type="dcterms:W3CDTF">2020-02-10T02:22:00Z</dcterms:modified>
</cp:coreProperties>
</file>