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MNQ Bot Trading Dashboard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Setup Guide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index.html — your trading dashboard, open in any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update_dashboard.sh — copies your trade log and converts it for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com.mnqbot.dashboard.plist — macOS scheduler that runs the update automatically every weekday at 23:00 Turkey time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One-Time Setup (5 minutes)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folders and copy files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~/mnq-bot/dashboard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~/mnq-bot/scripts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~/Downloads/mnq-dashboard/index.html ~/mnq-bot/dashboard/index.html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~/Downloads/mnq-dashboard/update_dashboard.sh ~/mnq-bot/scripts/update_dashboard.sh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~/Downloads/mnq-dashboard/com.mnqbot.dashboard.plist ~/mnq-bot/scripts/com.mnqbot.dashboard.plist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Make the script executable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chmod +x ~/mnq-bot/scripts/update_dashboard.sh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Run it once manually to test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~/mnq-bot/scripts/update_dashboard.sh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You should see: Dashboard updated -- X trades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Open the dashboard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 ~/mnq-bot/dashboard/index.html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Install the automatic scheduler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~/mnq-bot/scripts/com.mnqbot.dashboard.plist \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~/Library/LaunchAgents/com.mnqbot.dashboard.plist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launchctl load ~/Library/LaunchAgents/com.mnqbot.dashboard.plist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That's it. Every weekday at 23:00 Turkey time the dashboard will update automatically.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Verify the Scheduler is Running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launchctl list | grep mnqbot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You should see a line containing: com.mnqbot.dashboard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Manual Update Anytime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If you want to refresh the dashboard outside the schedule (e.g. during the trading day):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~/mnq-bot/scripts/update_dashboard.sh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Then refresh the browser tab.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Final Folder Structure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~/mnq-bot/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bot/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config/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logs/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mnq_trades_log.csv       &lt;- written by the bot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dashboard_update.log     &lt;- written by the scheduler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dashboard/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index.html               &lt;- open this in browser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mnq_trades.csv         &lt;- copy of your log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trades.js              &lt;- auto-generated data file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scripts/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update_dashboard.sh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com.mnqbot.dashboard.plist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Uninstall Scheduler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 remove the automatic scheduler: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launchctl unload ~/Library/LaunchAgents/com.mnqbot.dashboard.plist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rm ~/Library/LaunchAgents/com.mnqbot.dashboard.plist</w:t>
      </w:r>
    </w:p>
    <w:p>
      <w:pPr>
        <w:spacing w:after="80"/>
      </w:pPr>
      <w:r>
        <w:t xml:space="preserve"/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20"/>
      </w:tabs>
    </w:pPr>
    <w:r>
      <w:rPr>
        <w:rFonts w:ascii="Arial" w:cs="Arial" w:eastAsia="Arial" w:hAnsi="Arial"/>
        <w:color w:val="888888"/>
        <w:sz w:val="16"/>
        <w:szCs w:val="16"/>
      </w:rPr>
      <w:t xml:space="preserve">MNQ Bot Trading Dashboard — Setup Guide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2026-05-13T18:22:50.880Z</dcterms:created>
  <dcterms:modified xsi:type="dcterms:W3CDTF">2026-05-13T18:22:50.896Z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