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D96CE" w14:textId="30C06A7F" w:rsidR="00CC4553" w:rsidRDefault="00B84DD0">
      <w:r>
        <w:rPr>
          <w:noProof/>
        </w:rPr>
        <w:drawing>
          <wp:inline distT="0" distB="0" distL="0" distR="0" wp14:anchorId="5326E14A" wp14:editId="7EF5A4CE">
            <wp:extent cx="5267325" cy="81534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ACB48" w14:textId="77777777" w:rsidR="00CC4553" w:rsidRDefault="00CC4553"/>
    <w:p w14:paraId="25F972EA" w14:textId="034F090C" w:rsidR="00F30977" w:rsidRDefault="00F30977">
      <w:r w:rsidRPr="00F30977">
        <w:rPr>
          <w:noProof/>
        </w:rPr>
        <w:lastRenderedPageBreak/>
        <w:drawing>
          <wp:inline distT="0" distB="0" distL="0" distR="0" wp14:anchorId="59E84CA7" wp14:editId="0BB14429">
            <wp:extent cx="5274310" cy="78454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4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0C2A7" w14:textId="40F54C4B" w:rsidR="00F30977" w:rsidRDefault="00F30977"/>
    <w:p w14:paraId="1D7CC07E" w14:textId="2D6AEDEE" w:rsidR="00CC4553" w:rsidRDefault="00CC4553"/>
    <w:p w14:paraId="25D09064" w14:textId="771CD034" w:rsidR="00CC4553" w:rsidRDefault="00B84DD0">
      <w:r w:rsidRPr="00B84DD0">
        <w:rPr>
          <w:noProof/>
        </w:rPr>
        <w:lastRenderedPageBreak/>
        <w:drawing>
          <wp:inline distT="0" distB="0" distL="0" distR="0" wp14:anchorId="7D5A9FFD" wp14:editId="0055D018">
            <wp:extent cx="5274310" cy="75952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9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C5088" w14:textId="015A3A04" w:rsidR="00B84DD0" w:rsidRDefault="00B84DD0"/>
    <w:p w14:paraId="7D705F4D" w14:textId="3794A435" w:rsidR="00B84DD0" w:rsidRDefault="00B84DD0">
      <w:r>
        <w:rPr>
          <w:noProof/>
        </w:rPr>
        <w:lastRenderedPageBreak/>
        <w:drawing>
          <wp:inline distT="0" distB="0" distL="0" distR="0" wp14:anchorId="49C9E2E6" wp14:editId="7D66044B">
            <wp:extent cx="5267325" cy="84296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42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C665C" w14:textId="5FED6AA5" w:rsidR="00580000" w:rsidRDefault="00580000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      </w:t>
      </w:r>
    </w:p>
    <w:p w14:paraId="4E75A32C" w14:textId="0082A73E" w:rsidR="00FB113D" w:rsidRDefault="008903D0" w:rsidP="00FB113D">
      <w:pPr>
        <w:rPr>
          <w:color w:val="FF0000"/>
        </w:rPr>
      </w:pPr>
      <w:r w:rsidRPr="008903D0">
        <w:rPr>
          <w:noProof/>
          <w:color w:val="FF0000"/>
        </w:rPr>
        <w:lastRenderedPageBreak/>
        <w:drawing>
          <wp:inline distT="0" distB="0" distL="0" distR="0" wp14:anchorId="0925A19A" wp14:editId="07DE654C">
            <wp:extent cx="5274310" cy="7794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69AB0" w14:textId="714B1679" w:rsidR="00FB113D" w:rsidRDefault="00FB113D" w:rsidP="00FB113D">
      <w:pPr>
        <w:rPr>
          <w:color w:val="FF0000"/>
        </w:rPr>
      </w:pPr>
    </w:p>
    <w:p w14:paraId="68AA05EF" w14:textId="5DB283E7" w:rsidR="00FB113D" w:rsidRDefault="00FB113D" w:rsidP="00FB113D">
      <w:pPr>
        <w:rPr>
          <w:color w:val="FF0000"/>
        </w:rPr>
      </w:pPr>
    </w:p>
    <w:p w14:paraId="247B2C35" w14:textId="245BA753" w:rsidR="00FB113D" w:rsidRDefault="00FB113D" w:rsidP="00FB113D">
      <w:pPr>
        <w:rPr>
          <w:color w:val="FF0000"/>
        </w:rPr>
      </w:pPr>
    </w:p>
    <w:p w14:paraId="6B2EEC39" w14:textId="02293515" w:rsidR="00FB113D" w:rsidRDefault="00FB113D" w:rsidP="00FB113D">
      <w:pPr>
        <w:rPr>
          <w:color w:val="FF0000"/>
        </w:rPr>
      </w:pPr>
    </w:p>
    <w:p w14:paraId="01E6092D" w14:textId="0FD8FFAA" w:rsidR="00FB113D" w:rsidRPr="00FB113D" w:rsidRDefault="00FB113D" w:rsidP="00FB113D">
      <w:pPr>
        <w:rPr>
          <w:color w:val="000000" w:themeColor="text1"/>
        </w:rPr>
      </w:pPr>
      <w:r w:rsidRPr="00FB113D">
        <w:rPr>
          <w:color w:val="000000" w:themeColor="text1"/>
        </w:rPr>
        <w:lastRenderedPageBreak/>
        <w:t>cortex-M0+的CMSIS 提供的函数</w:t>
      </w:r>
    </w:p>
    <w:p w14:paraId="0FD6F163" w14:textId="32AA6872" w:rsidR="00FB113D" w:rsidRDefault="00FB113D" w:rsidP="00FB113D">
      <w:pPr>
        <w:pStyle w:val="a7"/>
        <w:numPr>
          <w:ilvl w:val="0"/>
          <w:numId w:val="1"/>
        </w:numPr>
        <w:shd w:val="clear" w:color="auto" w:fill="F8F8F8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 xml:space="preserve">CPSIE 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i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 xml:space="preserve"> void __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enable_irq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 xml:space="preserve">(void): </w:t>
      </w:r>
      <w:r>
        <w:rPr>
          <w:rFonts w:ascii="Segoe UI" w:hAnsi="Segoe UI" w:cs="Segoe UI"/>
          <w:color w:val="333333"/>
          <w:sz w:val="21"/>
          <w:szCs w:val="21"/>
        </w:rPr>
        <w:t>这个函数用于启用中断（</w:t>
      </w:r>
      <w:r>
        <w:rPr>
          <w:rFonts w:ascii="Segoe UI" w:hAnsi="Segoe UI" w:cs="Segoe UI"/>
          <w:color w:val="333333"/>
          <w:sz w:val="21"/>
          <w:szCs w:val="21"/>
        </w:rPr>
        <w:t>IRQ</w:t>
      </w:r>
      <w:r>
        <w:rPr>
          <w:rFonts w:ascii="Segoe UI" w:hAnsi="Segoe UI" w:cs="Segoe UI"/>
          <w:color w:val="333333"/>
          <w:sz w:val="21"/>
          <w:szCs w:val="21"/>
        </w:rPr>
        <w:t>）。通过调用这个函数，可以允许中断在处理器中被触发和处理。</w:t>
      </w:r>
    </w:p>
    <w:p w14:paraId="43F72880" w14:textId="77777777" w:rsidR="00FB113D" w:rsidRDefault="00FB113D" w:rsidP="00FB113D">
      <w:pPr>
        <w:pStyle w:val="a7"/>
        <w:numPr>
          <w:ilvl w:val="0"/>
          <w:numId w:val="1"/>
        </w:numPr>
        <w:shd w:val="clear" w:color="auto" w:fill="F8F8F8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 xml:space="preserve">CPSID 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i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 xml:space="preserve"> void __</w:t>
      </w:r>
      <w:proofErr w:type="spellStart"/>
      <w:r>
        <w:rPr>
          <w:rFonts w:ascii="Segoe UI" w:hAnsi="Segoe UI" w:cs="Segoe UI"/>
          <w:color w:val="333333"/>
          <w:sz w:val="21"/>
          <w:szCs w:val="21"/>
        </w:rPr>
        <w:t>disable_irq</w:t>
      </w:r>
      <w:proofErr w:type="spellEnd"/>
      <w:r>
        <w:rPr>
          <w:rFonts w:ascii="Segoe UI" w:hAnsi="Segoe UI" w:cs="Segoe UI"/>
          <w:color w:val="333333"/>
          <w:sz w:val="21"/>
          <w:szCs w:val="21"/>
        </w:rPr>
        <w:t xml:space="preserve">(void): </w:t>
      </w:r>
      <w:r>
        <w:rPr>
          <w:rFonts w:ascii="Segoe UI" w:hAnsi="Segoe UI" w:cs="Segoe UI"/>
          <w:color w:val="333333"/>
          <w:sz w:val="21"/>
          <w:szCs w:val="21"/>
        </w:rPr>
        <w:t>这个函数用于禁用中断（</w:t>
      </w:r>
      <w:r>
        <w:rPr>
          <w:rFonts w:ascii="Segoe UI" w:hAnsi="Segoe UI" w:cs="Segoe UI"/>
          <w:color w:val="333333"/>
          <w:sz w:val="21"/>
          <w:szCs w:val="21"/>
        </w:rPr>
        <w:t>IRQ</w:t>
      </w:r>
      <w:r>
        <w:rPr>
          <w:rFonts w:ascii="Segoe UI" w:hAnsi="Segoe UI" w:cs="Segoe UI"/>
          <w:color w:val="333333"/>
          <w:sz w:val="21"/>
          <w:szCs w:val="21"/>
        </w:rPr>
        <w:t>）。通过调用这个函数，可以阻止中断在处理器中被触发和处理。</w:t>
      </w:r>
    </w:p>
    <w:p w14:paraId="7BD97F8D" w14:textId="77777777" w:rsidR="00FB113D" w:rsidRDefault="00FB113D" w:rsidP="00FB113D">
      <w:pPr>
        <w:pStyle w:val="a7"/>
        <w:numPr>
          <w:ilvl w:val="0"/>
          <w:numId w:val="1"/>
        </w:numPr>
        <w:shd w:val="clear" w:color="auto" w:fill="F8F8F8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 xml:space="preserve">ISB void __ISB(void): </w:t>
      </w:r>
      <w:r>
        <w:rPr>
          <w:rFonts w:ascii="Segoe UI" w:hAnsi="Segoe UI" w:cs="Segoe UI"/>
          <w:color w:val="333333"/>
          <w:sz w:val="21"/>
          <w:szCs w:val="21"/>
        </w:rPr>
        <w:t>这个函数用于插入指令同步栅栏（</w:t>
      </w:r>
      <w:r>
        <w:rPr>
          <w:rFonts w:ascii="Segoe UI" w:hAnsi="Segoe UI" w:cs="Segoe UI"/>
          <w:color w:val="333333"/>
          <w:sz w:val="21"/>
          <w:szCs w:val="21"/>
        </w:rPr>
        <w:t>Instruction Synchronization Barrier</w:t>
      </w:r>
      <w:r>
        <w:rPr>
          <w:rFonts w:ascii="Segoe UI" w:hAnsi="Segoe UI" w:cs="Segoe UI"/>
          <w:color w:val="333333"/>
          <w:sz w:val="21"/>
          <w:szCs w:val="21"/>
        </w:rPr>
        <w:t>），确保处理器按照指定的顺序执行指令。</w:t>
      </w:r>
    </w:p>
    <w:p w14:paraId="61FF483F" w14:textId="77777777" w:rsidR="00FB113D" w:rsidRDefault="00FB113D" w:rsidP="00FB113D">
      <w:pPr>
        <w:pStyle w:val="a7"/>
        <w:numPr>
          <w:ilvl w:val="0"/>
          <w:numId w:val="1"/>
        </w:numPr>
        <w:shd w:val="clear" w:color="auto" w:fill="F8F8F8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 xml:space="preserve">DSB void __DSB(void): </w:t>
      </w:r>
      <w:r>
        <w:rPr>
          <w:rFonts w:ascii="Segoe UI" w:hAnsi="Segoe UI" w:cs="Segoe UI"/>
          <w:color w:val="333333"/>
          <w:sz w:val="21"/>
          <w:szCs w:val="21"/>
        </w:rPr>
        <w:t>这个函数用于插入数据同步栅栏（</w:t>
      </w:r>
      <w:r>
        <w:rPr>
          <w:rFonts w:ascii="Segoe UI" w:hAnsi="Segoe UI" w:cs="Segoe UI"/>
          <w:color w:val="333333"/>
          <w:sz w:val="21"/>
          <w:szCs w:val="21"/>
        </w:rPr>
        <w:t>Data Synchronization Barrier</w:t>
      </w:r>
      <w:r>
        <w:rPr>
          <w:rFonts w:ascii="Segoe UI" w:hAnsi="Segoe UI" w:cs="Segoe UI"/>
          <w:color w:val="333333"/>
          <w:sz w:val="21"/>
          <w:szCs w:val="21"/>
        </w:rPr>
        <w:t>），确保内存中的数据同步。</w:t>
      </w:r>
    </w:p>
    <w:p w14:paraId="198374D4" w14:textId="77777777" w:rsidR="00FB113D" w:rsidRDefault="00FB113D" w:rsidP="00FB113D">
      <w:pPr>
        <w:pStyle w:val="a7"/>
        <w:numPr>
          <w:ilvl w:val="0"/>
          <w:numId w:val="1"/>
        </w:numPr>
        <w:shd w:val="clear" w:color="auto" w:fill="F8F8F8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 xml:space="preserve">DMB void __DMB(void): </w:t>
      </w:r>
      <w:r>
        <w:rPr>
          <w:rFonts w:ascii="Segoe UI" w:hAnsi="Segoe UI" w:cs="Segoe UI"/>
          <w:color w:val="333333"/>
          <w:sz w:val="21"/>
          <w:szCs w:val="21"/>
        </w:rPr>
        <w:t>这个函数用于插入数据内存栅栏（</w:t>
      </w:r>
      <w:r>
        <w:rPr>
          <w:rFonts w:ascii="Segoe UI" w:hAnsi="Segoe UI" w:cs="Segoe UI"/>
          <w:color w:val="333333"/>
          <w:sz w:val="21"/>
          <w:szCs w:val="21"/>
        </w:rPr>
        <w:t>Data Memory Barrier</w:t>
      </w:r>
      <w:r>
        <w:rPr>
          <w:rFonts w:ascii="Segoe UI" w:hAnsi="Segoe UI" w:cs="Segoe UI"/>
          <w:color w:val="333333"/>
          <w:sz w:val="21"/>
          <w:szCs w:val="21"/>
        </w:rPr>
        <w:t>），确保内存中的数据同步和一致性。</w:t>
      </w:r>
    </w:p>
    <w:p w14:paraId="6325979F" w14:textId="77777777" w:rsidR="00FB113D" w:rsidRDefault="00FB113D" w:rsidP="00FB113D">
      <w:pPr>
        <w:pStyle w:val="a7"/>
        <w:numPr>
          <w:ilvl w:val="0"/>
          <w:numId w:val="1"/>
        </w:numPr>
        <w:shd w:val="clear" w:color="auto" w:fill="F8F8F8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 xml:space="preserve">NOP void __NOP(void): </w:t>
      </w:r>
      <w:r>
        <w:rPr>
          <w:rFonts w:ascii="Segoe UI" w:hAnsi="Segoe UI" w:cs="Segoe UI"/>
          <w:color w:val="333333"/>
          <w:sz w:val="21"/>
          <w:szCs w:val="21"/>
        </w:rPr>
        <w:t>这个函数用于插入空操作指令（</w:t>
      </w:r>
      <w:r>
        <w:rPr>
          <w:rFonts w:ascii="Segoe UI" w:hAnsi="Segoe UI" w:cs="Segoe UI"/>
          <w:color w:val="333333"/>
          <w:sz w:val="21"/>
          <w:szCs w:val="21"/>
        </w:rPr>
        <w:t>No Operation</w:t>
      </w:r>
      <w:r>
        <w:rPr>
          <w:rFonts w:ascii="Segoe UI" w:hAnsi="Segoe UI" w:cs="Segoe UI"/>
          <w:color w:val="333333"/>
          <w:sz w:val="21"/>
          <w:szCs w:val="21"/>
        </w:rPr>
        <w:t>），在程序中不执行任何操作，通常用于延时或调试目的。</w:t>
      </w:r>
    </w:p>
    <w:p w14:paraId="343687DA" w14:textId="77777777" w:rsidR="00FB113D" w:rsidRDefault="00FB113D" w:rsidP="00FB113D">
      <w:pPr>
        <w:pStyle w:val="a7"/>
        <w:numPr>
          <w:ilvl w:val="0"/>
          <w:numId w:val="1"/>
        </w:numPr>
        <w:shd w:val="clear" w:color="auto" w:fill="F8F8F8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 xml:space="preserve">REV uint32_t __REV(uint32_t int value): </w:t>
      </w:r>
      <w:r>
        <w:rPr>
          <w:rFonts w:ascii="Segoe UI" w:hAnsi="Segoe UI" w:cs="Segoe UI"/>
          <w:color w:val="333333"/>
          <w:sz w:val="21"/>
          <w:szCs w:val="21"/>
        </w:rPr>
        <w:t>这个函数用于反转（翻转）</w:t>
      </w:r>
      <w:r>
        <w:rPr>
          <w:rFonts w:ascii="Segoe UI" w:hAnsi="Segoe UI" w:cs="Segoe UI"/>
          <w:color w:val="333333"/>
          <w:sz w:val="21"/>
          <w:szCs w:val="21"/>
        </w:rPr>
        <w:t>32</w:t>
      </w:r>
      <w:r>
        <w:rPr>
          <w:rFonts w:ascii="Segoe UI" w:hAnsi="Segoe UI" w:cs="Segoe UI"/>
          <w:color w:val="333333"/>
          <w:sz w:val="21"/>
          <w:szCs w:val="21"/>
        </w:rPr>
        <w:t>位无符号整数的字节顺序。</w:t>
      </w:r>
    </w:p>
    <w:p w14:paraId="2B068EE9" w14:textId="77777777" w:rsidR="00FB113D" w:rsidRDefault="00FB113D" w:rsidP="00FB113D">
      <w:pPr>
        <w:pStyle w:val="a7"/>
        <w:numPr>
          <w:ilvl w:val="0"/>
          <w:numId w:val="1"/>
        </w:numPr>
        <w:shd w:val="clear" w:color="auto" w:fill="F8F8F8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 xml:space="preserve">REV16 uint32_t __REV16(uint32_t int value): </w:t>
      </w:r>
      <w:r>
        <w:rPr>
          <w:rFonts w:ascii="Segoe UI" w:hAnsi="Segoe UI" w:cs="Segoe UI"/>
          <w:color w:val="333333"/>
          <w:sz w:val="21"/>
          <w:szCs w:val="21"/>
        </w:rPr>
        <w:t>这个函数用于反转（翻转）</w:t>
      </w:r>
      <w:r>
        <w:rPr>
          <w:rFonts w:ascii="Segoe UI" w:hAnsi="Segoe UI" w:cs="Segoe UI"/>
          <w:color w:val="333333"/>
          <w:sz w:val="21"/>
          <w:szCs w:val="21"/>
        </w:rPr>
        <w:t>16</w:t>
      </w:r>
      <w:r>
        <w:rPr>
          <w:rFonts w:ascii="Segoe UI" w:hAnsi="Segoe UI" w:cs="Segoe UI"/>
          <w:color w:val="333333"/>
          <w:sz w:val="21"/>
          <w:szCs w:val="21"/>
        </w:rPr>
        <w:t>位无符号整数的字节顺序。</w:t>
      </w:r>
    </w:p>
    <w:p w14:paraId="35A55CE2" w14:textId="77777777" w:rsidR="00FB113D" w:rsidRDefault="00FB113D" w:rsidP="00FB113D">
      <w:pPr>
        <w:pStyle w:val="a7"/>
        <w:numPr>
          <w:ilvl w:val="0"/>
          <w:numId w:val="1"/>
        </w:numPr>
        <w:shd w:val="clear" w:color="auto" w:fill="F8F8F8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 xml:space="preserve">REVSH uint32_t __REVSH(uint32_t int value): </w:t>
      </w:r>
      <w:r>
        <w:rPr>
          <w:rFonts w:ascii="Segoe UI" w:hAnsi="Segoe UI" w:cs="Segoe UI"/>
          <w:color w:val="333333"/>
          <w:sz w:val="21"/>
          <w:szCs w:val="21"/>
        </w:rPr>
        <w:t>这个函数用于反转（翻转）</w:t>
      </w:r>
      <w:r>
        <w:rPr>
          <w:rFonts w:ascii="Segoe UI" w:hAnsi="Segoe UI" w:cs="Segoe UI"/>
          <w:color w:val="333333"/>
          <w:sz w:val="21"/>
          <w:szCs w:val="21"/>
        </w:rPr>
        <w:t>16</w:t>
      </w:r>
      <w:r>
        <w:rPr>
          <w:rFonts w:ascii="Segoe UI" w:hAnsi="Segoe UI" w:cs="Segoe UI"/>
          <w:color w:val="333333"/>
          <w:sz w:val="21"/>
          <w:szCs w:val="21"/>
        </w:rPr>
        <w:t>位有符号整数的字节顺序，并符号扩展。</w:t>
      </w:r>
    </w:p>
    <w:p w14:paraId="23E91495" w14:textId="77777777" w:rsidR="00FB113D" w:rsidRDefault="00FB113D" w:rsidP="00FB113D">
      <w:pPr>
        <w:pStyle w:val="a7"/>
        <w:numPr>
          <w:ilvl w:val="0"/>
          <w:numId w:val="1"/>
        </w:numPr>
        <w:shd w:val="clear" w:color="auto" w:fill="F8F8F8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 xml:space="preserve">SEV void __SEV(void): </w:t>
      </w:r>
      <w:r>
        <w:rPr>
          <w:rFonts w:ascii="Segoe UI" w:hAnsi="Segoe UI" w:cs="Segoe UI"/>
          <w:color w:val="333333"/>
          <w:sz w:val="21"/>
          <w:szCs w:val="21"/>
        </w:rPr>
        <w:t>这个函数用于发送事件（</w:t>
      </w:r>
      <w:r>
        <w:rPr>
          <w:rFonts w:ascii="Segoe UI" w:hAnsi="Segoe UI" w:cs="Segoe UI"/>
          <w:color w:val="333333"/>
          <w:sz w:val="21"/>
          <w:szCs w:val="21"/>
        </w:rPr>
        <w:t>Send Event</w:t>
      </w:r>
      <w:r>
        <w:rPr>
          <w:rFonts w:ascii="Segoe UI" w:hAnsi="Segoe UI" w:cs="Segoe UI"/>
          <w:color w:val="333333"/>
          <w:sz w:val="21"/>
          <w:szCs w:val="21"/>
        </w:rPr>
        <w:t>），用于唤醒处于休眠状态的处理器。</w:t>
      </w:r>
    </w:p>
    <w:p w14:paraId="3FC760BC" w14:textId="77777777" w:rsidR="00FB113D" w:rsidRDefault="00FB113D" w:rsidP="00FB113D">
      <w:pPr>
        <w:pStyle w:val="a7"/>
        <w:numPr>
          <w:ilvl w:val="0"/>
          <w:numId w:val="1"/>
        </w:numPr>
        <w:shd w:val="clear" w:color="auto" w:fill="F8F8F8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 xml:space="preserve">WFE void __WFE(void): </w:t>
      </w:r>
      <w:r>
        <w:rPr>
          <w:rFonts w:ascii="Segoe UI" w:hAnsi="Segoe UI" w:cs="Segoe UI"/>
          <w:color w:val="333333"/>
          <w:sz w:val="21"/>
          <w:szCs w:val="21"/>
        </w:rPr>
        <w:t>这个函数用于等待事件（</w:t>
      </w:r>
      <w:r>
        <w:rPr>
          <w:rFonts w:ascii="Segoe UI" w:hAnsi="Segoe UI" w:cs="Segoe UI"/>
          <w:color w:val="333333"/>
          <w:sz w:val="21"/>
          <w:szCs w:val="21"/>
        </w:rPr>
        <w:t>Wait For Event</w:t>
      </w:r>
      <w:r>
        <w:rPr>
          <w:rFonts w:ascii="Segoe UI" w:hAnsi="Segoe UI" w:cs="Segoe UI"/>
          <w:color w:val="333333"/>
          <w:sz w:val="21"/>
          <w:szCs w:val="21"/>
        </w:rPr>
        <w:t>），让处理器进入休眠状态等待事件唤醒。</w:t>
      </w:r>
    </w:p>
    <w:p w14:paraId="5ED6E682" w14:textId="77777777" w:rsidR="00FB113D" w:rsidRDefault="00FB113D" w:rsidP="00FB113D">
      <w:pPr>
        <w:pStyle w:val="a7"/>
        <w:numPr>
          <w:ilvl w:val="0"/>
          <w:numId w:val="1"/>
        </w:numPr>
        <w:shd w:val="clear" w:color="auto" w:fill="F8F8F8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 xml:space="preserve">WFI void __WFI(void): </w:t>
      </w:r>
      <w:r>
        <w:rPr>
          <w:rFonts w:ascii="Segoe UI" w:hAnsi="Segoe UI" w:cs="Segoe UI"/>
          <w:color w:val="333333"/>
          <w:sz w:val="21"/>
          <w:szCs w:val="21"/>
        </w:rPr>
        <w:t>这个函数用于等待中断（</w:t>
      </w:r>
      <w:r>
        <w:rPr>
          <w:rFonts w:ascii="Segoe UI" w:hAnsi="Segoe UI" w:cs="Segoe UI"/>
          <w:color w:val="333333"/>
          <w:sz w:val="21"/>
          <w:szCs w:val="21"/>
        </w:rPr>
        <w:t>Wait For Interrupt</w:t>
      </w:r>
      <w:r>
        <w:rPr>
          <w:rFonts w:ascii="Segoe UI" w:hAnsi="Segoe UI" w:cs="Segoe UI"/>
          <w:color w:val="333333"/>
          <w:sz w:val="21"/>
          <w:szCs w:val="21"/>
        </w:rPr>
        <w:t>），让处理器进入休眠状态等待中断唤醒。</w:t>
      </w:r>
    </w:p>
    <w:p w14:paraId="3BDE0323" w14:textId="7F2BB1F2" w:rsidR="008903D0" w:rsidRPr="00524010" w:rsidRDefault="0007591F">
      <w:r w:rsidRPr="00524010">
        <w:t>NVIC_ISPR强制中断进入挂起状态，并显示哪些中断处于挂起状态</w:t>
      </w:r>
    </w:p>
    <w:p w14:paraId="4A569982" w14:textId="11D42377" w:rsidR="0007591F" w:rsidRPr="00524010" w:rsidRDefault="0007591F">
      <w:r w:rsidRPr="00524010">
        <w:t>NVIC_ICER禁用中断，并显示启用了哪些中断</w:t>
      </w:r>
    </w:p>
    <w:p w14:paraId="12614674" w14:textId="6006DBAD" w:rsidR="0007591F" w:rsidRPr="00524010" w:rsidRDefault="0007591F">
      <w:r w:rsidRPr="00524010">
        <w:t>NVIC_ISER启用中断，并显示启用了哪些中断</w:t>
      </w:r>
    </w:p>
    <w:p w14:paraId="02266128" w14:textId="567BB820" w:rsidR="0007591F" w:rsidRPr="00524010" w:rsidRDefault="0007591F">
      <w:r w:rsidRPr="00524010">
        <w:t>NVIC_IPR0-NVIC_IPR7寄存器为每个中断提供一个 8 位优先级字段。这些寄存器只能通过文字访问</w:t>
      </w:r>
    </w:p>
    <w:p w14:paraId="635396A3" w14:textId="18C6E474" w:rsidR="00524010" w:rsidRPr="00524010" w:rsidRDefault="00524010"/>
    <w:p w14:paraId="5CF5CF26" w14:textId="77777777" w:rsidR="00524010" w:rsidRDefault="00524010">
      <w:r w:rsidRPr="00524010">
        <w:rPr>
          <w:rFonts w:hint="eastAsia"/>
        </w:rPr>
        <w:t>挂起的中断将保持挂起状态，直到出现以下情况之一：</w:t>
      </w:r>
    </w:p>
    <w:p w14:paraId="1D2DA563" w14:textId="77777777" w:rsidR="00524010" w:rsidRDefault="00524010" w:rsidP="00524010">
      <w:pPr>
        <w:ind w:firstLineChars="200" w:firstLine="420"/>
      </w:pPr>
      <w:r w:rsidRPr="00524010">
        <w:t xml:space="preserve"> • 处理器输入中断的 ISR。这会将中断的状态从挂起更改为活动。然后： </w:t>
      </w:r>
    </w:p>
    <w:p w14:paraId="428C022B" w14:textId="77777777" w:rsidR="00524010" w:rsidRDefault="00524010" w:rsidP="00524010">
      <w:pPr>
        <w:ind w:firstLineChars="500" w:firstLine="1050"/>
      </w:pPr>
      <w:r w:rsidRPr="00524010">
        <w:t>– 对于电平敏感的中断，当处理器从 ISR 返回时，NVIC 对中断信号进行采样。如果信号被置位，中断的状态将变为挂起，这可能会导致处理器立即重新进入 ISR。否则，中断的状态将变为非活动状态。</w:t>
      </w:r>
    </w:p>
    <w:p w14:paraId="2136E593" w14:textId="103C0EC1" w:rsidR="00524010" w:rsidRDefault="00524010" w:rsidP="00524010">
      <w:pPr>
        <w:ind w:firstLineChars="500" w:firstLine="1050"/>
      </w:pPr>
      <w:r w:rsidRPr="00524010">
        <w:t>– 对于脉冲中断，NVIC 继续监控中断信号，如果这是脉冲信号，则中断状态将变为挂起和活动。在这种情况下，当处理器从 ISR 返回时，中断的状态将更改为挂起，这可能会导致处理器立即重新进入 ISR</w:t>
      </w:r>
      <w:r w:rsidRPr="00524010">
        <w:rPr>
          <w:rFonts w:hint="eastAsia"/>
        </w:rPr>
        <w:t>。如果当处理器位于</w:t>
      </w:r>
      <w:r w:rsidRPr="00524010">
        <w:t xml:space="preserve"> ISR 中时中断信号没有脉冲，则当处理器从 ISR 返回时，中断的状态将变为非活动状态</w:t>
      </w:r>
    </w:p>
    <w:p w14:paraId="633EF6AE" w14:textId="77777777" w:rsidR="00524010" w:rsidRDefault="00524010" w:rsidP="00524010">
      <w:pPr>
        <w:ind w:firstLine="420"/>
      </w:pPr>
      <w:r w:rsidRPr="00524010">
        <w:rPr>
          <w:rFonts w:hint="eastAsia"/>
        </w:rPr>
        <w:t>•</w:t>
      </w:r>
      <w:r w:rsidRPr="00524010">
        <w:t xml:space="preserve"> 软件写入相应的中断清除待处理寄存器位。对于电平敏感的中断，如果中断信号仍处于置位状态，则中断的状态不会改变。否则，中断的状态将变为非活动状态。对于脉冲中断，</w:t>
      </w:r>
      <w:r w:rsidRPr="00524010">
        <w:lastRenderedPageBreak/>
        <w:t>中断的状态将更改为：</w:t>
      </w:r>
    </w:p>
    <w:p w14:paraId="10BBF021" w14:textId="77777777" w:rsidR="00524010" w:rsidRDefault="00524010" w:rsidP="00524010">
      <w:pPr>
        <w:ind w:firstLine="420"/>
      </w:pPr>
      <w:r w:rsidRPr="00524010">
        <w:t xml:space="preserve"> • 如果状态为挂起，则为非活动。</w:t>
      </w:r>
    </w:p>
    <w:p w14:paraId="6B0EC180" w14:textId="30A3A349" w:rsidR="00524010" w:rsidRDefault="00524010" w:rsidP="00524010">
      <w:pPr>
        <w:ind w:firstLine="420"/>
      </w:pPr>
      <w:r>
        <w:rPr>
          <w:rFonts w:hint="eastAsia"/>
        </w:rPr>
        <w:t xml:space="preserve"> </w:t>
      </w:r>
      <w:r w:rsidRPr="00524010">
        <w:t>• 活动，如果状态为活动且待处理</w:t>
      </w:r>
    </w:p>
    <w:p w14:paraId="06327DA2" w14:textId="3749267D" w:rsidR="00524010" w:rsidRDefault="00172D65">
      <w:r w:rsidRPr="00172D65">
        <w:t>SCR 控制进入和退出低功耗状态的功能。</w:t>
      </w:r>
    </w:p>
    <w:p w14:paraId="79B7F53F" w14:textId="0EC642BD" w:rsidR="00172D65" w:rsidRDefault="00172D65">
      <w:r w:rsidRPr="00172D65">
        <w:t xml:space="preserve">SEVEONPEND </w:t>
      </w:r>
      <w:r w:rsidRPr="00172D65">
        <w:rPr>
          <w:rFonts w:hint="eastAsia"/>
        </w:rPr>
        <w:t>在挂起位上发送事件</w:t>
      </w:r>
    </w:p>
    <w:p w14:paraId="4894159E" w14:textId="77777777" w:rsidR="00172D65" w:rsidRDefault="00172D65">
      <w:r w:rsidRPr="00172D65">
        <w:t>0：只有启用的中断或事件才能唤醒处理器，禁用的中断被排除在外。</w:t>
      </w:r>
    </w:p>
    <w:p w14:paraId="0C566427" w14:textId="740E1EB8" w:rsidR="00172D65" w:rsidRDefault="00172D65">
      <w:r w:rsidRPr="00172D65">
        <w:t>1 = 启用事件和所有中断（包括禁用的中断）都可以唤醒处理器。</w:t>
      </w:r>
      <w:proofErr w:type="gramStart"/>
      <w:r w:rsidRPr="00172D65">
        <w:t>当事件</w:t>
      </w:r>
      <w:proofErr w:type="gramEnd"/>
      <w:r w:rsidRPr="00172D65">
        <w:t>或中断变为挂起时，事件信号将从 WFE 中唤醒处理器。如果处理器未等待事件，则会注册该事件并影响下一个 WFE。处理器还会在执行 SEV 指令或外部事件时唤醒。</w:t>
      </w:r>
    </w:p>
    <w:p w14:paraId="5CBD6E41" w14:textId="6A3BA5BA" w:rsidR="00172D65" w:rsidRDefault="00172D65"/>
    <w:p w14:paraId="0D51C2EA" w14:textId="14AF4588" w:rsidR="00172D65" w:rsidRDefault="00172D65"/>
    <w:p w14:paraId="230B2090" w14:textId="2C47CCE0" w:rsidR="00172D65" w:rsidRDefault="00172D65">
      <w:r w:rsidRPr="00172D65">
        <w:t>SysTick 计数器的正确初始化顺序为： 1. 程序重新加载值。2.</w:t>
      </w:r>
      <w:proofErr w:type="gramStart"/>
      <w:r w:rsidRPr="00172D65">
        <w:t>明确电</w:t>
      </w:r>
      <w:proofErr w:type="gramEnd"/>
      <w:r w:rsidRPr="00172D65">
        <w:t>流值。3. 程序控制和状态寄存器</w:t>
      </w:r>
    </w:p>
    <w:p w14:paraId="598B76F4" w14:textId="565F56B7" w:rsidR="00976D77" w:rsidRDefault="00976D77"/>
    <w:p w14:paraId="2D731B2A" w14:textId="77777777" w:rsidR="00976D77" w:rsidRDefault="00976D77" w:rsidP="00976D77">
      <w:pPr>
        <w:pStyle w:val="a7"/>
        <w:shd w:val="clear" w:color="auto" w:fill="F8F8F8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Data Fault Status Register</w:t>
      </w:r>
      <w:r>
        <w:rPr>
          <w:rFonts w:ascii="Segoe UI" w:hAnsi="Segoe UI" w:cs="Segoe UI"/>
          <w:color w:val="333333"/>
          <w:sz w:val="21"/>
          <w:szCs w:val="21"/>
        </w:rPr>
        <w:t>（</w:t>
      </w:r>
      <w:r>
        <w:rPr>
          <w:rFonts w:ascii="Segoe UI" w:hAnsi="Segoe UI" w:cs="Segoe UI"/>
          <w:color w:val="333333"/>
          <w:sz w:val="21"/>
          <w:szCs w:val="21"/>
        </w:rPr>
        <w:t>DFSR</w:t>
      </w:r>
      <w:r>
        <w:rPr>
          <w:rFonts w:ascii="Segoe UI" w:hAnsi="Segoe UI" w:cs="Segoe UI"/>
          <w:color w:val="333333"/>
          <w:sz w:val="21"/>
          <w:szCs w:val="21"/>
        </w:rPr>
        <w:t>）中，以下标志位代表了不同的数据访问异常类型：</w:t>
      </w:r>
    </w:p>
    <w:p w14:paraId="33E5DD9F" w14:textId="77777777" w:rsidR="00976D77" w:rsidRDefault="00976D77" w:rsidP="00976D77">
      <w:pPr>
        <w:pStyle w:val="a7"/>
        <w:numPr>
          <w:ilvl w:val="0"/>
          <w:numId w:val="2"/>
        </w:numPr>
        <w:shd w:val="clear" w:color="auto" w:fill="F8F8F8"/>
        <w:rPr>
          <w:rFonts w:ascii="Segoe UI" w:hAnsi="Segoe UI" w:cs="Segoe UI"/>
          <w:color w:val="333333"/>
          <w:sz w:val="21"/>
          <w:szCs w:val="21"/>
        </w:rPr>
      </w:pPr>
      <w:r>
        <w:rPr>
          <w:rStyle w:val="a9"/>
          <w:rFonts w:ascii="Segoe UI" w:hAnsi="Segoe UI" w:cs="Segoe UI"/>
          <w:color w:val="333333"/>
          <w:sz w:val="21"/>
          <w:szCs w:val="21"/>
        </w:rPr>
        <w:t>HALTED</w:t>
      </w:r>
      <w:r>
        <w:rPr>
          <w:rFonts w:ascii="Segoe UI" w:hAnsi="Segoe UI" w:cs="Segoe UI"/>
          <w:color w:val="333333"/>
          <w:sz w:val="21"/>
          <w:szCs w:val="21"/>
        </w:rPr>
        <w:t>：表示处理器在执行指令时遇到断点（</w:t>
      </w:r>
      <w:r>
        <w:rPr>
          <w:rFonts w:ascii="Segoe UI" w:hAnsi="Segoe UI" w:cs="Segoe UI"/>
          <w:color w:val="333333"/>
          <w:sz w:val="21"/>
          <w:szCs w:val="21"/>
        </w:rPr>
        <w:t>breakpoint</w:t>
      </w:r>
      <w:r>
        <w:rPr>
          <w:rFonts w:ascii="Segoe UI" w:hAnsi="Segoe UI" w:cs="Segoe UI"/>
          <w:color w:val="333333"/>
          <w:sz w:val="21"/>
          <w:szCs w:val="21"/>
        </w:rPr>
        <w:t>）或单步调试（</w:t>
      </w:r>
      <w:r>
        <w:rPr>
          <w:rFonts w:ascii="Segoe UI" w:hAnsi="Segoe UI" w:cs="Segoe UI"/>
          <w:color w:val="333333"/>
          <w:sz w:val="21"/>
          <w:szCs w:val="21"/>
        </w:rPr>
        <w:t>single-step debug</w:t>
      </w:r>
      <w:r>
        <w:rPr>
          <w:rFonts w:ascii="Segoe UI" w:hAnsi="Segoe UI" w:cs="Segoe UI"/>
          <w:color w:val="333333"/>
          <w:sz w:val="21"/>
          <w:szCs w:val="21"/>
        </w:rPr>
        <w:t>）操作导致暂停。这个标志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位用于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指示处理器是否因为调试操作而停止。</w:t>
      </w:r>
    </w:p>
    <w:p w14:paraId="1473DB8E" w14:textId="77777777" w:rsidR="00976D77" w:rsidRDefault="00976D77" w:rsidP="00976D77">
      <w:pPr>
        <w:pStyle w:val="a7"/>
        <w:numPr>
          <w:ilvl w:val="0"/>
          <w:numId w:val="2"/>
        </w:numPr>
        <w:shd w:val="clear" w:color="auto" w:fill="F8F8F8"/>
        <w:rPr>
          <w:rFonts w:ascii="Segoe UI" w:hAnsi="Segoe UI" w:cs="Segoe UI"/>
          <w:color w:val="333333"/>
          <w:sz w:val="21"/>
          <w:szCs w:val="21"/>
        </w:rPr>
      </w:pPr>
      <w:r>
        <w:rPr>
          <w:rStyle w:val="a9"/>
          <w:rFonts w:ascii="Segoe UI" w:hAnsi="Segoe UI" w:cs="Segoe UI"/>
          <w:color w:val="333333"/>
          <w:sz w:val="21"/>
          <w:szCs w:val="21"/>
        </w:rPr>
        <w:t>VCATCH</w:t>
      </w:r>
      <w:r>
        <w:rPr>
          <w:rFonts w:ascii="Segoe UI" w:hAnsi="Segoe UI" w:cs="Segoe UI"/>
          <w:color w:val="333333"/>
          <w:sz w:val="21"/>
          <w:szCs w:val="21"/>
        </w:rPr>
        <w:t>：表示处理器遇到了向量捕获（</w:t>
      </w:r>
      <w:r>
        <w:rPr>
          <w:rFonts w:ascii="Segoe UI" w:hAnsi="Segoe UI" w:cs="Segoe UI"/>
          <w:color w:val="333333"/>
          <w:sz w:val="21"/>
          <w:szCs w:val="21"/>
        </w:rPr>
        <w:t>Vector Catch</w:t>
      </w:r>
      <w:r>
        <w:rPr>
          <w:rFonts w:ascii="Segoe UI" w:hAnsi="Segoe UI" w:cs="Segoe UI"/>
          <w:color w:val="333333"/>
          <w:sz w:val="21"/>
          <w:szCs w:val="21"/>
        </w:rPr>
        <w:t>）异常，即在执行向量表中的异常处理程序时发生了另一个异常。这个标志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位用于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指示异常处理程序的执行过程中出现了异常。</w:t>
      </w:r>
    </w:p>
    <w:p w14:paraId="3BBA924E" w14:textId="77777777" w:rsidR="00976D77" w:rsidRDefault="00976D77" w:rsidP="00976D77">
      <w:pPr>
        <w:pStyle w:val="a7"/>
        <w:numPr>
          <w:ilvl w:val="0"/>
          <w:numId w:val="2"/>
        </w:numPr>
        <w:shd w:val="clear" w:color="auto" w:fill="F8F8F8"/>
        <w:rPr>
          <w:rFonts w:ascii="Segoe UI" w:hAnsi="Segoe UI" w:cs="Segoe UI"/>
          <w:color w:val="333333"/>
          <w:sz w:val="21"/>
          <w:szCs w:val="21"/>
        </w:rPr>
      </w:pPr>
      <w:r>
        <w:rPr>
          <w:rStyle w:val="a9"/>
          <w:rFonts w:ascii="Segoe UI" w:hAnsi="Segoe UI" w:cs="Segoe UI"/>
          <w:color w:val="333333"/>
          <w:sz w:val="21"/>
          <w:szCs w:val="21"/>
        </w:rPr>
        <w:t>BKPT</w:t>
      </w:r>
      <w:r>
        <w:rPr>
          <w:rFonts w:ascii="Segoe UI" w:hAnsi="Segoe UI" w:cs="Segoe UI"/>
          <w:color w:val="333333"/>
          <w:sz w:val="21"/>
          <w:szCs w:val="21"/>
        </w:rPr>
        <w:t>：表示处理器遇到了断点（</w:t>
      </w:r>
      <w:r>
        <w:rPr>
          <w:rFonts w:ascii="Segoe UI" w:hAnsi="Segoe UI" w:cs="Segoe UI"/>
          <w:color w:val="333333"/>
          <w:sz w:val="21"/>
          <w:szCs w:val="21"/>
        </w:rPr>
        <w:t>breakpoint</w:t>
      </w:r>
      <w:r>
        <w:rPr>
          <w:rFonts w:ascii="Segoe UI" w:hAnsi="Segoe UI" w:cs="Segoe UI"/>
          <w:color w:val="333333"/>
          <w:sz w:val="21"/>
          <w:szCs w:val="21"/>
        </w:rPr>
        <w:t>）异常，即在执行过程中遇到了设置的断点。这个标志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位用于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指示程序中的断点触发了异常。</w:t>
      </w:r>
    </w:p>
    <w:p w14:paraId="7F8B8B41" w14:textId="77777777" w:rsidR="00976D77" w:rsidRDefault="00976D77" w:rsidP="00976D77">
      <w:pPr>
        <w:pStyle w:val="a7"/>
        <w:numPr>
          <w:ilvl w:val="0"/>
          <w:numId w:val="2"/>
        </w:numPr>
        <w:shd w:val="clear" w:color="auto" w:fill="F8F8F8"/>
        <w:rPr>
          <w:rFonts w:ascii="Segoe UI" w:hAnsi="Segoe UI" w:cs="Segoe UI"/>
          <w:color w:val="333333"/>
          <w:sz w:val="21"/>
          <w:szCs w:val="21"/>
        </w:rPr>
      </w:pPr>
      <w:r>
        <w:rPr>
          <w:rStyle w:val="a9"/>
          <w:rFonts w:ascii="Segoe UI" w:hAnsi="Segoe UI" w:cs="Segoe UI"/>
          <w:color w:val="333333"/>
          <w:sz w:val="21"/>
          <w:szCs w:val="21"/>
        </w:rPr>
        <w:t>EXTERNAL</w:t>
      </w:r>
      <w:r>
        <w:rPr>
          <w:rFonts w:ascii="Segoe UI" w:hAnsi="Segoe UI" w:cs="Segoe UI"/>
          <w:color w:val="333333"/>
          <w:sz w:val="21"/>
          <w:szCs w:val="21"/>
        </w:rPr>
        <w:t>：表示处理器遇到了外部触发的数据访问异常，可能是外设或外部情况导致的异常。这个标志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位用于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指示外部因素导致的异常。</w:t>
      </w:r>
    </w:p>
    <w:p w14:paraId="276A4369" w14:textId="5991E802" w:rsidR="00976D77" w:rsidRDefault="00976D77" w:rsidP="00976D77">
      <w:pPr>
        <w:pStyle w:val="a7"/>
        <w:numPr>
          <w:ilvl w:val="0"/>
          <w:numId w:val="2"/>
        </w:numPr>
        <w:shd w:val="clear" w:color="auto" w:fill="F8F8F8"/>
        <w:rPr>
          <w:rFonts w:ascii="Segoe UI" w:hAnsi="Segoe UI" w:cs="Segoe UI"/>
          <w:color w:val="333333"/>
          <w:sz w:val="21"/>
          <w:szCs w:val="21"/>
        </w:rPr>
      </w:pPr>
      <w:r>
        <w:rPr>
          <w:rStyle w:val="a9"/>
          <w:rFonts w:ascii="Segoe UI" w:hAnsi="Segoe UI" w:cs="Segoe UI"/>
          <w:color w:val="333333"/>
          <w:sz w:val="21"/>
          <w:szCs w:val="21"/>
        </w:rPr>
        <w:t>DWTTRAP</w:t>
      </w:r>
      <w:r>
        <w:rPr>
          <w:rFonts w:ascii="Segoe UI" w:hAnsi="Segoe UI" w:cs="Segoe UI"/>
          <w:color w:val="333333"/>
          <w:sz w:val="21"/>
          <w:szCs w:val="21"/>
        </w:rPr>
        <w:t>：表示处理器执行了</w:t>
      </w:r>
      <w:r>
        <w:rPr>
          <w:rFonts w:ascii="Segoe UI" w:hAnsi="Segoe UI" w:cs="Segoe UI"/>
          <w:color w:val="333333"/>
          <w:sz w:val="21"/>
          <w:szCs w:val="21"/>
        </w:rPr>
        <w:t>DWT</w:t>
      </w:r>
      <w:r>
        <w:rPr>
          <w:rFonts w:ascii="Segoe UI" w:hAnsi="Segoe UI" w:cs="Segoe UI"/>
          <w:color w:val="333333"/>
          <w:sz w:val="21"/>
          <w:szCs w:val="21"/>
        </w:rPr>
        <w:t>（</w:t>
      </w:r>
      <w:r>
        <w:rPr>
          <w:rFonts w:ascii="Segoe UI" w:hAnsi="Segoe UI" w:cs="Segoe UI"/>
          <w:color w:val="333333"/>
          <w:sz w:val="21"/>
          <w:szCs w:val="21"/>
        </w:rPr>
        <w:t>Data Watchpoint and Trace</w:t>
      </w:r>
      <w:r>
        <w:rPr>
          <w:rFonts w:ascii="Segoe UI" w:hAnsi="Segoe UI" w:cs="Segoe UI"/>
          <w:color w:val="333333"/>
          <w:sz w:val="21"/>
          <w:szCs w:val="21"/>
        </w:rPr>
        <w:t>）触发的数据访问异常，即在监视特定数据地址访问时触发了异常。这个标志</w:t>
      </w:r>
      <w:proofErr w:type="gramStart"/>
      <w:r>
        <w:rPr>
          <w:rFonts w:ascii="Segoe UI" w:hAnsi="Segoe UI" w:cs="Segoe UI"/>
          <w:color w:val="333333"/>
          <w:sz w:val="21"/>
          <w:szCs w:val="21"/>
        </w:rPr>
        <w:t>位用于</w:t>
      </w:r>
      <w:proofErr w:type="gramEnd"/>
      <w:r>
        <w:rPr>
          <w:rFonts w:ascii="Segoe UI" w:hAnsi="Segoe UI" w:cs="Segoe UI"/>
          <w:color w:val="333333"/>
          <w:sz w:val="21"/>
          <w:szCs w:val="21"/>
        </w:rPr>
        <w:t>指示数据监视功能引起的异常。</w:t>
      </w:r>
    </w:p>
    <w:p w14:paraId="4D7E6B91" w14:textId="0787F5F7" w:rsidR="002C0D04" w:rsidRDefault="002C0D04" w:rsidP="002C0D04"/>
    <w:sectPr w:rsidR="002C0D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1648E" w14:textId="77777777" w:rsidR="00A51632" w:rsidRDefault="00A51632" w:rsidP="008D5C66">
      <w:r>
        <w:separator/>
      </w:r>
    </w:p>
  </w:endnote>
  <w:endnote w:type="continuationSeparator" w:id="0">
    <w:p w14:paraId="364874BF" w14:textId="77777777" w:rsidR="00A51632" w:rsidRDefault="00A51632" w:rsidP="008D5C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59C16" w14:textId="77777777" w:rsidR="00A51632" w:rsidRDefault="00A51632" w:rsidP="008D5C66">
      <w:r>
        <w:separator/>
      </w:r>
    </w:p>
  </w:footnote>
  <w:footnote w:type="continuationSeparator" w:id="0">
    <w:p w14:paraId="75EFA3C9" w14:textId="77777777" w:rsidR="00A51632" w:rsidRDefault="00A51632" w:rsidP="008D5C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27D40"/>
    <w:multiLevelType w:val="multilevel"/>
    <w:tmpl w:val="A3A8C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D22669"/>
    <w:multiLevelType w:val="multilevel"/>
    <w:tmpl w:val="A002E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8E5"/>
    <w:rsid w:val="00003ED2"/>
    <w:rsid w:val="000678E5"/>
    <w:rsid w:val="0007591F"/>
    <w:rsid w:val="000D4025"/>
    <w:rsid w:val="000D72C1"/>
    <w:rsid w:val="001010F5"/>
    <w:rsid w:val="0013095D"/>
    <w:rsid w:val="00172D65"/>
    <w:rsid w:val="001D04E8"/>
    <w:rsid w:val="00247E1E"/>
    <w:rsid w:val="00265CA4"/>
    <w:rsid w:val="002954B2"/>
    <w:rsid w:val="002C0D04"/>
    <w:rsid w:val="00426096"/>
    <w:rsid w:val="00513747"/>
    <w:rsid w:val="00524010"/>
    <w:rsid w:val="005728CE"/>
    <w:rsid w:val="00580000"/>
    <w:rsid w:val="005E6791"/>
    <w:rsid w:val="00683406"/>
    <w:rsid w:val="0068363C"/>
    <w:rsid w:val="006A1D1A"/>
    <w:rsid w:val="006D4C41"/>
    <w:rsid w:val="00767581"/>
    <w:rsid w:val="007C5116"/>
    <w:rsid w:val="00800C5B"/>
    <w:rsid w:val="00814396"/>
    <w:rsid w:val="00825B96"/>
    <w:rsid w:val="0084102D"/>
    <w:rsid w:val="00872AF6"/>
    <w:rsid w:val="008903D0"/>
    <w:rsid w:val="00895C26"/>
    <w:rsid w:val="008D5C66"/>
    <w:rsid w:val="00956661"/>
    <w:rsid w:val="00976D77"/>
    <w:rsid w:val="009A090B"/>
    <w:rsid w:val="009E0E22"/>
    <w:rsid w:val="00A4461B"/>
    <w:rsid w:val="00A51632"/>
    <w:rsid w:val="00B06A6C"/>
    <w:rsid w:val="00B228D1"/>
    <w:rsid w:val="00B30B65"/>
    <w:rsid w:val="00B56C58"/>
    <w:rsid w:val="00B84DD0"/>
    <w:rsid w:val="00BE7F74"/>
    <w:rsid w:val="00C07929"/>
    <w:rsid w:val="00C11B51"/>
    <w:rsid w:val="00C242A9"/>
    <w:rsid w:val="00CA42B0"/>
    <w:rsid w:val="00CC4553"/>
    <w:rsid w:val="00CF00F6"/>
    <w:rsid w:val="00D06C9C"/>
    <w:rsid w:val="00DF5297"/>
    <w:rsid w:val="00E54743"/>
    <w:rsid w:val="00E64F44"/>
    <w:rsid w:val="00E668C6"/>
    <w:rsid w:val="00E85650"/>
    <w:rsid w:val="00E92FDB"/>
    <w:rsid w:val="00ED6C17"/>
    <w:rsid w:val="00EE7893"/>
    <w:rsid w:val="00EF24D1"/>
    <w:rsid w:val="00F25D22"/>
    <w:rsid w:val="00F30977"/>
    <w:rsid w:val="00F649B2"/>
    <w:rsid w:val="00FB113D"/>
    <w:rsid w:val="00FB3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502DA4"/>
  <w15:chartTrackingRefBased/>
  <w15:docId w15:val="{C84B1C43-74C3-4185-8B4D-A0033CFB7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5C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5C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5C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5C66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FB113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EF24D1"/>
    <w:pPr>
      <w:ind w:firstLineChars="200" w:firstLine="420"/>
    </w:pPr>
  </w:style>
  <w:style w:type="character" w:styleId="a9">
    <w:name w:val="Strong"/>
    <w:basedOn w:val="a0"/>
    <w:uiPriority w:val="22"/>
    <w:qFormat/>
    <w:rsid w:val="00976D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59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3C299-FBF3-401E-B7B2-172CD6DF2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1031</TotalTime>
  <Pages>1</Pages>
  <Words>333</Words>
  <Characters>1902</Characters>
  <Application>Microsoft Office Word</Application>
  <DocSecurity>0</DocSecurity>
  <Lines>15</Lines>
  <Paragraphs>4</Paragraphs>
  <ScaleCrop>false</ScaleCrop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千蒙 陈</dc:creator>
  <cp:keywords/>
  <dc:description/>
  <cp:lastModifiedBy>千蒙 陈</cp:lastModifiedBy>
  <cp:revision>25</cp:revision>
  <dcterms:created xsi:type="dcterms:W3CDTF">2024-07-26T04:51:00Z</dcterms:created>
  <dcterms:modified xsi:type="dcterms:W3CDTF">2024-08-08T08:36:00Z</dcterms:modified>
</cp:coreProperties>
</file>