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539F" w:rsidRDefault="00B62A3F">
      <w:pPr>
        <w:spacing w:before="78"/>
        <w:ind w:left="142"/>
        <w:rPr>
          <w:rFonts w:ascii="Segoe UI" w:hAnsi="Segoe UI"/>
          <w:b/>
          <w:sz w:val="36"/>
        </w:rPr>
      </w:pPr>
      <w:r>
        <w:pict>
          <v:line id="_x0000_s1026" style="position:absolute;left:0;text-align:left;z-index:-251654656;mso-wrap-distance-left:0;mso-wrap-distance-right:0;mso-position-horizontal-relative:page" from="83.65pt,32.3pt" to="511.75pt,32.3pt" strokecolor="#eaebee" strokeweight=".72pt">
            <w10:wrap type="topAndBottom" anchorx="page"/>
          </v:line>
        </w:pict>
      </w:r>
      <w:r>
        <w:rPr>
          <w:rFonts w:ascii="Segoe UI" w:hAnsi="Segoe UI"/>
          <w:b/>
          <w:color w:val="23292D"/>
          <w:sz w:val="36"/>
        </w:rPr>
        <w:t>Manual de Utilização – CPTWO English Course</w:t>
      </w:r>
    </w:p>
    <w:p w:rsidR="0039539F" w:rsidRDefault="0039539F">
      <w:pPr>
        <w:pStyle w:val="Corpodetexto"/>
        <w:spacing w:before="3"/>
        <w:rPr>
          <w:rFonts w:ascii="Segoe UI"/>
          <w:b/>
          <w:sz w:val="8"/>
        </w:rPr>
      </w:pPr>
    </w:p>
    <w:p w:rsidR="0039539F" w:rsidRDefault="00B62A3F">
      <w:pPr>
        <w:pStyle w:val="PargrafodaLista"/>
        <w:numPr>
          <w:ilvl w:val="0"/>
          <w:numId w:val="2"/>
        </w:numPr>
        <w:tabs>
          <w:tab w:val="left" w:pos="233"/>
        </w:tabs>
        <w:spacing w:before="101"/>
        <w:rPr>
          <w:rFonts w:ascii="Segoe UI" w:hAnsi="Segoe UI"/>
        </w:rPr>
      </w:pPr>
      <w:r>
        <w:rPr>
          <w:rFonts w:ascii="Segoe UI" w:hAnsi="Segoe UI"/>
          <w:color w:val="23292D"/>
        </w:rPr>
        <w:t>Ao acessar o site, o cliente será direcionado a página</w:t>
      </w:r>
      <w:r>
        <w:rPr>
          <w:rFonts w:ascii="Segoe UI" w:hAnsi="Segoe UI"/>
          <w:color w:val="23292D"/>
          <w:spacing w:val="-6"/>
        </w:rPr>
        <w:t xml:space="preserve"> </w:t>
      </w:r>
      <w:r>
        <w:rPr>
          <w:rFonts w:ascii="Segoe UI" w:hAnsi="Segoe UI"/>
          <w:color w:val="23292D"/>
        </w:rPr>
        <w:t>home.</w:t>
      </w:r>
    </w:p>
    <w:p w:rsidR="0039539F" w:rsidRDefault="0039539F">
      <w:pPr>
        <w:pStyle w:val="Corpodetexto"/>
        <w:spacing w:before="0"/>
        <w:rPr>
          <w:rFonts w:ascii="Segoe UI"/>
          <w:sz w:val="20"/>
        </w:rPr>
      </w:pPr>
    </w:p>
    <w:p w:rsidR="0039539F" w:rsidRDefault="00B62A3F">
      <w:pPr>
        <w:pStyle w:val="Corpodetexto"/>
        <w:spacing w:before="6"/>
        <w:rPr>
          <w:rFonts w:ascii="Segoe UI"/>
          <w:sz w:val="24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231877</wp:posOffset>
            </wp:positionV>
            <wp:extent cx="5464872" cy="307238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872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539F" w:rsidRDefault="0039539F">
      <w:pPr>
        <w:pStyle w:val="Corpodetexto"/>
        <w:spacing w:before="12"/>
        <w:rPr>
          <w:rFonts w:ascii="Segoe UI"/>
          <w:sz w:val="40"/>
        </w:rPr>
      </w:pPr>
    </w:p>
    <w:p w:rsidR="0039539F" w:rsidRDefault="00B62A3F">
      <w:pPr>
        <w:pStyle w:val="Corpodetexto"/>
        <w:spacing w:line="259" w:lineRule="auto"/>
        <w:ind w:left="142" w:right="335"/>
      </w:pPr>
      <w:r>
        <w:t>•</w:t>
      </w:r>
      <w:r w:rsidR="00AE45A6">
        <w:t xml:space="preserve">Se o usuário não for cadastrado, ele deve clicar em </w:t>
      </w:r>
      <w:r>
        <w:t>“Sing up” (Cadastre-se).</w:t>
      </w:r>
    </w:p>
    <w:p w:rsidR="0039539F" w:rsidRDefault="00B62A3F">
      <w:pPr>
        <w:pStyle w:val="Corpodetexto"/>
        <w:spacing w:before="10"/>
        <w:rPr>
          <w:sz w:val="9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101149</wp:posOffset>
            </wp:positionV>
            <wp:extent cx="5334756" cy="29992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756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539F" w:rsidRDefault="0039539F">
      <w:pPr>
        <w:rPr>
          <w:sz w:val="9"/>
        </w:rPr>
        <w:sectPr w:rsidR="0039539F">
          <w:type w:val="continuous"/>
          <w:pgSz w:w="11910" w:h="16840"/>
          <w:pgMar w:top="1320" w:right="1560" w:bottom="280" w:left="1560" w:header="720" w:footer="720" w:gutter="0"/>
          <w:cols w:space="720"/>
        </w:sectPr>
      </w:pPr>
    </w:p>
    <w:p w:rsidR="0039539F" w:rsidRDefault="00B62A3F">
      <w:pPr>
        <w:pStyle w:val="Corpodetexto"/>
        <w:spacing w:before="37"/>
        <w:ind w:left="142"/>
      </w:pPr>
      <w:r>
        <w:lastRenderedPageBreak/>
        <w:t xml:space="preserve">•E </w:t>
      </w:r>
      <w:r w:rsidR="00AE45A6">
        <w:t>preencher as lacunas com os respectivos dados: nome, email, senha, confirmação de senha e data de nascimento</w:t>
      </w:r>
      <w:r>
        <w:t>.</w:t>
      </w:r>
    </w:p>
    <w:p w:rsidR="0039539F" w:rsidRDefault="00B62A3F">
      <w:pPr>
        <w:pStyle w:val="Corpodetexto"/>
        <w:spacing w:before="9"/>
        <w:rPr>
          <w:sz w:val="11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116360</wp:posOffset>
            </wp:positionV>
            <wp:extent cx="5335202" cy="299923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202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 w:bidi="ar-SA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3267103</wp:posOffset>
            </wp:positionV>
            <wp:extent cx="5334756" cy="299923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75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539F" w:rsidRDefault="0039539F">
      <w:pPr>
        <w:pStyle w:val="Corpodetexto"/>
        <w:spacing w:before="11"/>
        <w:rPr>
          <w:sz w:val="13"/>
        </w:rPr>
      </w:pPr>
    </w:p>
    <w:p w:rsidR="0039539F" w:rsidRDefault="0039539F">
      <w:pPr>
        <w:rPr>
          <w:sz w:val="13"/>
        </w:rPr>
        <w:sectPr w:rsidR="0039539F">
          <w:pgSz w:w="11910" w:h="16840"/>
          <w:pgMar w:top="1360" w:right="1560" w:bottom="280" w:left="1560" w:header="720" w:footer="720" w:gutter="0"/>
          <w:cols w:space="720"/>
        </w:sectPr>
      </w:pPr>
    </w:p>
    <w:p w:rsidR="0039539F" w:rsidRDefault="00B62A3F">
      <w:pPr>
        <w:pStyle w:val="PargrafodaLista"/>
        <w:numPr>
          <w:ilvl w:val="0"/>
          <w:numId w:val="1"/>
        </w:numPr>
        <w:tabs>
          <w:tab w:val="left" w:pos="254"/>
        </w:tabs>
        <w:spacing w:line="259" w:lineRule="auto"/>
        <w:ind w:right="275" w:firstLine="0"/>
      </w:pPr>
      <w:r>
        <w:lastRenderedPageBreak/>
        <w:t xml:space="preserve">Depois, ao clicar em “Submit” (Enviar), </w:t>
      </w:r>
      <w:r w:rsidR="00AE45A6">
        <w:t>o sistema o redirecionará para a página de log in</w:t>
      </w:r>
      <w:r>
        <w:t xml:space="preserve"> </w:t>
      </w:r>
      <w:r w:rsidR="00AE45A6">
        <w:t>(</w:t>
      </w:r>
      <w:r w:rsidR="00AE45A6">
        <w:tab/>
        <w:t>Sign in/ Entrar</w:t>
      </w:r>
      <w:r>
        <w:t>).</w:t>
      </w:r>
    </w:p>
    <w:p w:rsidR="0039539F" w:rsidRDefault="00B62A3F">
      <w:pPr>
        <w:pStyle w:val="Corpodetexto"/>
        <w:rPr>
          <w:sz w:val="10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102947</wp:posOffset>
            </wp:positionV>
            <wp:extent cx="5335872" cy="299923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872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539F" w:rsidRDefault="0039539F">
      <w:pPr>
        <w:pStyle w:val="Corpodetexto"/>
        <w:rPr>
          <w:sz w:val="17"/>
        </w:rPr>
      </w:pPr>
    </w:p>
    <w:p w:rsidR="00AE45A6" w:rsidRDefault="00AE45A6" w:rsidP="00AE45A6">
      <w:pPr>
        <w:pStyle w:val="Corpodetexto"/>
        <w:numPr>
          <w:ilvl w:val="0"/>
          <w:numId w:val="3"/>
        </w:numPr>
        <w:spacing w:before="0" w:line="259" w:lineRule="auto"/>
        <w:ind w:right="1026"/>
      </w:pPr>
      <w:r>
        <w:t>Caso o usuário já seja cadastrado, ele deve clicar em Sign in (entrar) na página inicial e será redirecionado para a mesma página. Em seguida, ele deve preecher as lacunas da página com as informações cadastradas.</w:t>
      </w:r>
    </w:p>
    <w:p w:rsidR="0039539F" w:rsidRDefault="00B62A3F" w:rsidP="00AE45A6">
      <w:pPr>
        <w:pStyle w:val="Corpodetexto"/>
        <w:spacing w:before="0" w:line="259" w:lineRule="auto"/>
        <w:ind w:left="142" w:right="1026" w:firstLine="578"/>
      </w:pPr>
      <w:r>
        <w:t>•</w:t>
      </w:r>
      <w:r w:rsidR="00AE45A6">
        <w:t xml:space="preserve">     </w:t>
      </w:r>
      <w:r>
        <w:t>Se o usuário for Aluno, aparecerá a Página do Aluno, onde ele poderá ver suas aulas marcadas e fazer exercicíos.</w:t>
      </w:r>
    </w:p>
    <w:p w:rsidR="0039539F" w:rsidRDefault="00B62A3F">
      <w:pPr>
        <w:pStyle w:val="Corpodetexto"/>
        <w:spacing w:before="11"/>
        <w:rPr>
          <w:sz w:val="9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101728</wp:posOffset>
            </wp:positionV>
            <wp:extent cx="5334756" cy="299923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756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539F" w:rsidRDefault="0039539F">
      <w:pPr>
        <w:rPr>
          <w:sz w:val="9"/>
        </w:rPr>
        <w:sectPr w:rsidR="0039539F">
          <w:pgSz w:w="11910" w:h="16840"/>
          <w:pgMar w:top="1360" w:right="1560" w:bottom="280" w:left="1560" w:header="720" w:footer="720" w:gutter="0"/>
          <w:cols w:space="720"/>
        </w:sectPr>
      </w:pPr>
    </w:p>
    <w:p w:rsidR="0039539F" w:rsidRDefault="00B62A3F">
      <w:pPr>
        <w:pStyle w:val="Corpodetexto"/>
        <w:spacing w:before="37" w:line="259" w:lineRule="auto"/>
        <w:ind w:left="142" w:right="597"/>
      </w:pPr>
      <w:r>
        <w:lastRenderedPageBreak/>
        <w:t>•Nos exercicíos, basta apena marcar nas ‘bolinhas’ e clicar em “Submit”, quando terminar todas as perguntas.</w:t>
      </w:r>
    </w:p>
    <w:p w:rsidR="0039539F" w:rsidRDefault="00B62A3F">
      <w:pPr>
        <w:pStyle w:val="Corpodetexto"/>
        <w:rPr>
          <w:sz w:val="10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102947</wp:posOffset>
            </wp:positionV>
            <wp:extent cx="5335872" cy="299923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872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 w:bidi="ar-SA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3253309</wp:posOffset>
            </wp:positionV>
            <wp:extent cx="5464872" cy="307238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872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539F" w:rsidRDefault="0039539F">
      <w:pPr>
        <w:pStyle w:val="Corpodetexto"/>
        <w:spacing w:before="11"/>
        <w:rPr>
          <w:sz w:val="13"/>
        </w:rPr>
      </w:pPr>
    </w:p>
    <w:p w:rsidR="00AE45A6" w:rsidRDefault="00AE45A6" w:rsidP="00AE45A6">
      <w:pPr>
        <w:pStyle w:val="Corpodetexto"/>
        <w:numPr>
          <w:ilvl w:val="0"/>
          <w:numId w:val="4"/>
        </w:numPr>
        <w:spacing w:before="96" w:line="259" w:lineRule="auto"/>
        <w:ind w:right="233"/>
      </w:pPr>
      <w:r>
        <w:t>Ao clicar em Your Classes, o usuário poderá visualizar as aulas que o professor marcou com ele.</w:t>
      </w:r>
    </w:p>
    <w:p w:rsidR="00AE45A6" w:rsidRDefault="00AE45A6" w:rsidP="00AE45A6">
      <w:pPr>
        <w:pStyle w:val="Corpodetexto"/>
        <w:spacing w:before="96" w:line="259" w:lineRule="auto"/>
        <w:ind w:right="233"/>
      </w:pPr>
      <w:r w:rsidRPr="00AE45A6">
        <w:rPr>
          <w:noProof/>
          <w:lang w:val="pt-BR" w:eastAsia="pt-BR" w:bidi="ar-SA"/>
        </w:rPr>
        <w:lastRenderedPageBreak/>
        <w:drawing>
          <wp:inline distT="0" distB="0" distL="0" distR="0">
            <wp:extent cx="5581650" cy="3137717"/>
            <wp:effectExtent l="0" t="0" r="0" b="0"/>
            <wp:docPr id="4" name="Imagem 4" descr="C:\Users\labcaxias\Desktop\imagens\minhas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caxias\Desktop\imagens\minhas aula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A6" w:rsidRDefault="00AE45A6">
      <w:pPr>
        <w:pStyle w:val="Corpodetexto"/>
        <w:spacing w:before="96" w:line="259" w:lineRule="auto"/>
        <w:ind w:left="142" w:right="233"/>
      </w:pPr>
    </w:p>
    <w:p w:rsidR="0039539F" w:rsidRDefault="00B62A3F">
      <w:pPr>
        <w:pStyle w:val="Corpodetexto"/>
        <w:spacing w:before="96" w:line="259" w:lineRule="auto"/>
        <w:ind w:left="142" w:right="233"/>
      </w:pPr>
      <w:r>
        <w:t>•Se o usuário for Professor, aparecerá a Página do Professor, onde ele poderá ver as questões registradas, criar questões, ver o alunos registrados e marcar aulas.</w:t>
      </w:r>
    </w:p>
    <w:p w:rsidR="0039539F" w:rsidRDefault="00B62A3F">
      <w:pPr>
        <w:pStyle w:val="Corpodetexto"/>
        <w:spacing w:before="0"/>
        <w:ind w:left="141"/>
        <w:rPr>
          <w:sz w:val="20"/>
        </w:rPr>
      </w:pPr>
      <w:r>
        <w:rPr>
          <w:noProof/>
          <w:sz w:val="20"/>
          <w:lang w:val="pt-BR" w:eastAsia="pt-BR" w:bidi="ar-SA"/>
        </w:rPr>
        <w:lastRenderedPageBreak/>
        <w:drawing>
          <wp:inline distT="0" distB="0" distL="0" distR="0">
            <wp:extent cx="5333350" cy="6010179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350" cy="60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9F" w:rsidRDefault="0039539F">
      <w:pPr>
        <w:pStyle w:val="Corpodetexto"/>
        <w:spacing w:before="8"/>
        <w:rPr>
          <w:sz w:val="6"/>
        </w:rPr>
      </w:pPr>
    </w:p>
    <w:p w:rsidR="0039539F" w:rsidRDefault="00AE45A6" w:rsidP="00AE45A6">
      <w:pPr>
        <w:pStyle w:val="Corpodetexto"/>
        <w:numPr>
          <w:ilvl w:val="0"/>
          <w:numId w:val="4"/>
        </w:numPr>
        <w:spacing w:before="57"/>
      </w:pPr>
      <w:r>
        <w:t>Ao clicar em View Questions o usuário pode visualizar as questões já criadas .</w:t>
      </w:r>
    </w:p>
    <w:p w:rsidR="00AE45A6" w:rsidRDefault="00AE45A6" w:rsidP="00AE45A6">
      <w:pPr>
        <w:pStyle w:val="Corpodetexto"/>
        <w:spacing w:before="57"/>
      </w:pPr>
      <w:r w:rsidRPr="00AE45A6">
        <w:rPr>
          <w:noProof/>
          <w:lang w:val="pt-BR" w:eastAsia="pt-BR" w:bidi="ar-SA"/>
        </w:rPr>
        <w:drawing>
          <wp:inline distT="0" distB="0" distL="0" distR="0">
            <wp:extent cx="5581650" cy="3137717"/>
            <wp:effectExtent l="0" t="0" r="0" b="0"/>
            <wp:docPr id="6" name="Imagem 6" descr="C:\Users\labcaxias\Desktop\imagens\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caxias\Desktop\imagens\ques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A6" w:rsidRDefault="00AE45A6" w:rsidP="00AE45A6">
      <w:pPr>
        <w:pStyle w:val="Corpodetexto"/>
        <w:numPr>
          <w:ilvl w:val="0"/>
          <w:numId w:val="4"/>
        </w:numPr>
        <w:spacing w:before="240"/>
      </w:pPr>
      <w:r>
        <w:lastRenderedPageBreak/>
        <w:t>Ao clicar em Create Questions, o usuário poderá criar questões, preenchendo as lacunas com os respectivos dados: enunciado, opção A, opção B, opção C, opção D, gabarito(de 1 a 4, sendo 1 = a, 2 = b, 3 = c e 4 = d) e tipo (sendo 1 = básico, 2= intermediário e 3 = avançado).</w:t>
      </w:r>
    </w:p>
    <w:p w:rsidR="00AE45A6" w:rsidRDefault="00AE45A6" w:rsidP="00AE45A6">
      <w:pPr>
        <w:pStyle w:val="Corpodetexto"/>
        <w:spacing w:before="57"/>
      </w:pPr>
      <w:r w:rsidRPr="00AE45A6">
        <w:rPr>
          <w:noProof/>
          <w:lang w:val="pt-BR" w:eastAsia="pt-BR" w:bidi="ar-SA"/>
        </w:rPr>
        <w:drawing>
          <wp:inline distT="0" distB="0" distL="0" distR="0">
            <wp:extent cx="5581650" cy="3137717"/>
            <wp:effectExtent l="0" t="0" r="0" b="0"/>
            <wp:docPr id="8" name="Imagem 8" descr="C:\Users\labcaxias\Desktop\imagens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bcaxias\Desktop\imagens\crea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A6" w:rsidRDefault="00AE45A6" w:rsidP="00AE45A6">
      <w:pPr>
        <w:pStyle w:val="Corpodetexto"/>
        <w:numPr>
          <w:ilvl w:val="0"/>
          <w:numId w:val="4"/>
        </w:numPr>
        <w:spacing w:before="57"/>
      </w:pPr>
      <w:r>
        <w:t>Ao clicar em View Users, o usuário poderá ver os alunos cadastrados, sendo o número maior o id deles, o tópico 1 o nome e o tópico 2 o email.</w:t>
      </w:r>
    </w:p>
    <w:p w:rsidR="00AE45A6" w:rsidRDefault="00AE45A6" w:rsidP="00AE45A6">
      <w:pPr>
        <w:pStyle w:val="Corpodetexto"/>
        <w:spacing w:before="57"/>
      </w:pPr>
      <w:r>
        <w:rPr>
          <w:noProof/>
          <w:lang w:val="pt-BR" w:eastAsia="pt-BR" w:bidi="ar-SA"/>
        </w:rPr>
        <w:drawing>
          <wp:inline distT="0" distB="0" distL="0" distR="0" wp14:anchorId="5191C2E5" wp14:editId="1F5B2567">
            <wp:extent cx="5581650" cy="31394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3F" w:rsidRDefault="00B62A3F" w:rsidP="00B62A3F">
      <w:pPr>
        <w:pStyle w:val="Corpodetexto"/>
        <w:numPr>
          <w:ilvl w:val="0"/>
          <w:numId w:val="4"/>
        </w:numPr>
        <w:spacing w:before="57"/>
      </w:pPr>
      <w:r>
        <w:t>Ao clicar em Schedule Classes, o usuário poderá amrcar aulas com os alunos, selecionando, respectivamente, o aluno, a data e o horário e clicando em submit. Ao clicar em submit o usuário será redirecinado para a página do professor.</w:t>
      </w:r>
    </w:p>
    <w:p w:rsidR="00B62A3F" w:rsidRDefault="00B62A3F" w:rsidP="00B62A3F">
      <w:pPr>
        <w:pStyle w:val="Corpodetexto"/>
        <w:spacing w:before="57"/>
      </w:pPr>
      <w:r>
        <w:rPr>
          <w:noProof/>
          <w:lang w:val="pt-BR" w:eastAsia="pt-BR" w:bidi="ar-SA"/>
        </w:rPr>
        <w:lastRenderedPageBreak/>
        <w:drawing>
          <wp:inline distT="0" distB="0" distL="0" distR="0" wp14:anchorId="4ADFD683" wp14:editId="11EA837D">
            <wp:extent cx="5581650" cy="31394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2A3F">
      <w:pgSz w:w="11910" w:h="16840"/>
      <w:pgMar w:top="1400" w:right="156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556C08"/>
    <w:multiLevelType w:val="hybridMultilevel"/>
    <w:tmpl w:val="C764C3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2C297B"/>
    <w:multiLevelType w:val="hybridMultilevel"/>
    <w:tmpl w:val="3C062E06"/>
    <w:lvl w:ilvl="0" w:tplc="E170206A">
      <w:numFmt w:val="bullet"/>
      <w:lvlText w:val="•"/>
      <w:lvlJc w:val="left"/>
      <w:pPr>
        <w:ind w:left="232" w:hanging="91"/>
      </w:pPr>
      <w:rPr>
        <w:rFonts w:ascii="Segoe UI" w:eastAsia="Segoe UI" w:hAnsi="Segoe UI" w:cs="Segoe UI" w:hint="default"/>
        <w:color w:val="23292D"/>
        <w:spacing w:val="-1"/>
        <w:w w:val="100"/>
        <w:sz w:val="20"/>
        <w:szCs w:val="20"/>
        <w:lang w:val="pt-PT" w:eastAsia="pt-PT" w:bidi="pt-PT"/>
      </w:rPr>
    </w:lvl>
    <w:lvl w:ilvl="1" w:tplc="E2489576">
      <w:numFmt w:val="bullet"/>
      <w:lvlText w:val="•"/>
      <w:lvlJc w:val="left"/>
      <w:pPr>
        <w:ind w:left="1094" w:hanging="91"/>
      </w:pPr>
      <w:rPr>
        <w:rFonts w:hint="default"/>
        <w:lang w:val="pt-PT" w:eastAsia="pt-PT" w:bidi="pt-PT"/>
      </w:rPr>
    </w:lvl>
    <w:lvl w:ilvl="2" w:tplc="367A3EFA">
      <w:numFmt w:val="bullet"/>
      <w:lvlText w:val="•"/>
      <w:lvlJc w:val="left"/>
      <w:pPr>
        <w:ind w:left="1949" w:hanging="91"/>
      </w:pPr>
      <w:rPr>
        <w:rFonts w:hint="default"/>
        <w:lang w:val="pt-PT" w:eastAsia="pt-PT" w:bidi="pt-PT"/>
      </w:rPr>
    </w:lvl>
    <w:lvl w:ilvl="3" w:tplc="89A63832">
      <w:numFmt w:val="bullet"/>
      <w:lvlText w:val="•"/>
      <w:lvlJc w:val="left"/>
      <w:pPr>
        <w:ind w:left="2803" w:hanging="91"/>
      </w:pPr>
      <w:rPr>
        <w:rFonts w:hint="default"/>
        <w:lang w:val="pt-PT" w:eastAsia="pt-PT" w:bidi="pt-PT"/>
      </w:rPr>
    </w:lvl>
    <w:lvl w:ilvl="4" w:tplc="591852DC">
      <w:numFmt w:val="bullet"/>
      <w:lvlText w:val="•"/>
      <w:lvlJc w:val="left"/>
      <w:pPr>
        <w:ind w:left="3658" w:hanging="91"/>
      </w:pPr>
      <w:rPr>
        <w:rFonts w:hint="default"/>
        <w:lang w:val="pt-PT" w:eastAsia="pt-PT" w:bidi="pt-PT"/>
      </w:rPr>
    </w:lvl>
    <w:lvl w:ilvl="5" w:tplc="2756674E">
      <w:numFmt w:val="bullet"/>
      <w:lvlText w:val="•"/>
      <w:lvlJc w:val="left"/>
      <w:pPr>
        <w:ind w:left="4513" w:hanging="91"/>
      </w:pPr>
      <w:rPr>
        <w:rFonts w:hint="default"/>
        <w:lang w:val="pt-PT" w:eastAsia="pt-PT" w:bidi="pt-PT"/>
      </w:rPr>
    </w:lvl>
    <w:lvl w:ilvl="6" w:tplc="73DC38E0">
      <w:numFmt w:val="bullet"/>
      <w:lvlText w:val="•"/>
      <w:lvlJc w:val="left"/>
      <w:pPr>
        <w:ind w:left="5367" w:hanging="91"/>
      </w:pPr>
      <w:rPr>
        <w:rFonts w:hint="default"/>
        <w:lang w:val="pt-PT" w:eastAsia="pt-PT" w:bidi="pt-PT"/>
      </w:rPr>
    </w:lvl>
    <w:lvl w:ilvl="7" w:tplc="3A6A466C">
      <w:numFmt w:val="bullet"/>
      <w:lvlText w:val="•"/>
      <w:lvlJc w:val="left"/>
      <w:pPr>
        <w:ind w:left="6222" w:hanging="91"/>
      </w:pPr>
      <w:rPr>
        <w:rFonts w:hint="default"/>
        <w:lang w:val="pt-PT" w:eastAsia="pt-PT" w:bidi="pt-PT"/>
      </w:rPr>
    </w:lvl>
    <w:lvl w:ilvl="8" w:tplc="FA181976">
      <w:numFmt w:val="bullet"/>
      <w:lvlText w:val="•"/>
      <w:lvlJc w:val="left"/>
      <w:pPr>
        <w:ind w:left="7077" w:hanging="91"/>
      </w:pPr>
      <w:rPr>
        <w:rFonts w:hint="default"/>
        <w:lang w:val="pt-PT" w:eastAsia="pt-PT" w:bidi="pt-PT"/>
      </w:rPr>
    </w:lvl>
  </w:abstractNum>
  <w:abstractNum w:abstractNumId="2" w15:restartNumberingAfterBreak="0">
    <w:nsid w:val="661E69A7"/>
    <w:multiLevelType w:val="hybridMultilevel"/>
    <w:tmpl w:val="15967C78"/>
    <w:lvl w:ilvl="0" w:tplc="6BF2BD84">
      <w:numFmt w:val="bullet"/>
      <w:lvlText w:val="•"/>
      <w:lvlJc w:val="left"/>
      <w:pPr>
        <w:ind w:left="142" w:hanging="111"/>
      </w:pPr>
      <w:rPr>
        <w:rFonts w:ascii="Calibri" w:eastAsia="Calibri" w:hAnsi="Calibri" w:cs="Calibri" w:hint="default"/>
        <w:spacing w:val="-4"/>
        <w:w w:val="100"/>
        <w:sz w:val="20"/>
        <w:szCs w:val="20"/>
        <w:lang w:val="pt-PT" w:eastAsia="pt-PT" w:bidi="pt-PT"/>
      </w:rPr>
    </w:lvl>
    <w:lvl w:ilvl="1" w:tplc="FA449B8C">
      <w:numFmt w:val="bullet"/>
      <w:lvlText w:val="•"/>
      <w:lvlJc w:val="left"/>
      <w:pPr>
        <w:ind w:left="1004" w:hanging="111"/>
      </w:pPr>
      <w:rPr>
        <w:rFonts w:hint="default"/>
        <w:lang w:val="pt-PT" w:eastAsia="pt-PT" w:bidi="pt-PT"/>
      </w:rPr>
    </w:lvl>
    <w:lvl w:ilvl="2" w:tplc="DB48EB9E">
      <w:numFmt w:val="bullet"/>
      <w:lvlText w:val="•"/>
      <w:lvlJc w:val="left"/>
      <w:pPr>
        <w:ind w:left="1869" w:hanging="111"/>
      </w:pPr>
      <w:rPr>
        <w:rFonts w:hint="default"/>
        <w:lang w:val="pt-PT" w:eastAsia="pt-PT" w:bidi="pt-PT"/>
      </w:rPr>
    </w:lvl>
    <w:lvl w:ilvl="3" w:tplc="AC0CD67C">
      <w:numFmt w:val="bullet"/>
      <w:lvlText w:val="•"/>
      <w:lvlJc w:val="left"/>
      <w:pPr>
        <w:ind w:left="2733" w:hanging="111"/>
      </w:pPr>
      <w:rPr>
        <w:rFonts w:hint="default"/>
        <w:lang w:val="pt-PT" w:eastAsia="pt-PT" w:bidi="pt-PT"/>
      </w:rPr>
    </w:lvl>
    <w:lvl w:ilvl="4" w:tplc="D0F84CDC">
      <w:numFmt w:val="bullet"/>
      <w:lvlText w:val="•"/>
      <w:lvlJc w:val="left"/>
      <w:pPr>
        <w:ind w:left="3598" w:hanging="111"/>
      </w:pPr>
      <w:rPr>
        <w:rFonts w:hint="default"/>
        <w:lang w:val="pt-PT" w:eastAsia="pt-PT" w:bidi="pt-PT"/>
      </w:rPr>
    </w:lvl>
    <w:lvl w:ilvl="5" w:tplc="1CCC051E">
      <w:numFmt w:val="bullet"/>
      <w:lvlText w:val="•"/>
      <w:lvlJc w:val="left"/>
      <w:pPr>
        <w:ind w:left="4463" w:hanging="111"/>
      </w:pPr>
      <w:rPr>
        <w:rFonts w:hint="default"/>
        <w:lang w:val="pt-PT" w:eastAsia="pt-PT" w:bidi="pt-PT"/>
      </w:rPr>
    </w:lvl>
    <w:lvl w:ilvl="6" w:tplc="A788936A">
      <w:numFmt w:val="bullet"/>
      <w:lvlText w:val="•"/>
      <w:lvlJc w:val="left"/>
      <w:pPr>
        <w:ind w:left="5327" w:hanging="111"/>
      </w:pPr>
      <w:rPr>
        <w:rFonts w:hint="default"/>
        <w:lang w:val="pt-PT" w:eastAsia="pt-PT" w:bidi="pt-PT"/>
      </w:rPr>
    </w:lvl>
    <w:lvl w:ilvl="7" w:tplc="B4FEFE52">
      <w:numFmt w:val="bullet"/>
      <w:lvlText w:val="•"/>
      <w:lvlJc w:val="left"/>
      <w:pPr>
        <w:ind w:left="6192" w:hanging="111"/>
      </w:pPr>
      <w:rPr>
        <w:rFonts w:hint="default"/>
        <w:lang w:val="pt-PT" w:eastAsia="pt-PT" w:bidi="pt-PT"/>
      </w:rPr>
    </w:lvl>
    <w:lvl w:ilvl="8" w:tplc="25AA4844">
      <w:numFmt w:val="bullet"/>
      <w:lvlText w:val="•"/>
      <w:lvlJc w:val="left"/>
      <w:pPr>
        <w:ind w:left="7057" w:hanging="111"/>
      </w:pPr>
      <w:rPr>
        <w:rFonts w:hint="default"/>
        <w:lang w:val="pt-PT" w:eastAsia="pt-PT" w:bidi="pt-PT"/>
      </w:rPr>
    </w:lvl>
  </w:abstractNum>
  <w:abstractNum w:abstractNumId="3" w15:restartNumberingAfterBreak="0">
    <w:nsid w:val="669D7532"/>
    <w:multiLevelType w:val="hybridMultilevel"/>
    <w:tmpl w:val="EE84D280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39539F"/>
    <w:rsid w:val="0039539F"/>
    <w:rsid w:val="00AE45A6"/>
    <w:rsid w:val="00B62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55C92254-4FA9-4614-B02D-865677E2E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pt-PT" w:eastAsia="pt-PT" w:bidi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spacing w:before="1"/>
    </w:pPr>
  </w:style>
  <w:style w:type="paragraph" w:styleId="PargrafodaLista">
    <w:name w:val="List Paragraph"/>
    <w:basedOn w:val="Normal"/>
    <w:uiPriority w:val="1"/>
    <w:qFormat/>
    <w:pPr>
      <w:spacing w:before="37"/>
      <w:ind w:left="142" w:hanging="9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292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Raibolt</dc:creator>
  <cp:lastModifiedBy>labcaxias</cp:lastModifiedBy>
  <cp:revision>2</cp:revision>
  <dcterms:created xsi:type="dcterms:W3CDTF">2019-11-26T19:12:00Z</dcterms:created>
  <dcterms:modified xsi:type="dcterms:W3CDTF">2019-11-26T19:11:00Z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2019-11-26T00:00:00Z</vt:filetime>
  </property>
</Properties>
</file>