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DA380" w14:textId="77777777" w:rsidR="001548C5" w:rsidRDefault="001548C5">
      <w:pPr>
        <w:rPr>
          <w:lang w:val="en-GB"/>
        </w:rPr>
      </w:pPr>
    </w:p>
    <w:p w14:paraId="6F864747" w14:textId="77777777" w:rsidR="001548C5" w:rsidRDefault="001548C5"/>
    <w:p w14:paraId="0D697092" w14:textId="77777777" w:rsidR="001548C5" w:rsidRDefault="001548C5"/>
    <w:p w14:paraId="21105B98" w14:textId="77777777" w:rsidR="001548C5" w:rsidRDefault="001548C5"/>
    <w:p w14:paraId="0B96A5CC" w14:textId="77777777" w:rsidR="001548C5" w:rsidRDefault="001548C5"/>
    <w:p w14:paraId="2D6332D7" w14:textId="77777777" w:rsidR="001548C5" w:rsidRDefault="001548C5"/>
    <w:p w14:paraId="51A230A1" w14:textId="77777777" w:rsidR="001548C5" w:rsidRDefault="001548C5"/>
    <w:p w14:paraId="5630781D" w14:textId="77777777" w:rsidR="001548C5" w:rsidRDefault="001548C5"/>
    <w:p w14:paraId="1C7CD265" w14:textId="77777777" w:rsidR="001548C5" w:rsidRDefault="001548C5"/>
    <w:p w14:paraId="7BA028B5" w14:textId="77777777" w:rsidR="001548C5" w:rsidRDefault="001548C5"/>
    <w:p w14:paraId="4A46948D" w14:textId="77777777" w:rsidR="001548C5" w:rsidRDefault="00174D69">
      <w:pPr>
        <w:pStyle w:val="Title"/>
      </w:pPr>
      <w:r>
        <w:t>Information for the CDS</w:t>
      </w:r>
    </w:p>
    <w:p w14:paraId="10BDB52D" w14:textId="48C6424C" w:rsidR="001548C5" w:rsidRDefault="00174D69">
      <w:pPr>
        <w:ind w:left="981" w:firstLine="720"/>
        <w:rPr>
          <w:color w:val="7A0B2A"/>
          <w:sz w:val="32"/>
          <w:szCs w:val="32"/>
        </w:rPr>
      </w:pPr>
      <w:r>
        <w:rPr>
          <w:color w:val="7A0B2A"/>
          <w:sz w:val="32"/>
          <w:szCs w:val="32"/>
        </w:rPr>
        <w:t>Temporary dataset title:</w:t>
      </w:r>
    </w:p>
    <w:p w14:paraId="5DB227E1" w14:textId="1EF8A0B6" w:rsidR="00565783" w:rsidRPr="00565783" w:rsidRDefault="00565783" w:rsidP="00565783">
      <w:pPr>
        <w:ind w:left="981" w:firstLine="720"/>
        <w:rPr>
          <w:b/>
          <w:color w:val="7A0B2A"/>
          <w:sz w:val="32"/>
          <w:szCs w:val="32"/>
          <w:lang w:val="en-GB"/>
        </w:rPr>
      </w:pPr>
      <w:r w:rsidRPr="00565783">
        <w:rPr>
          <w:b/>
          <w:color w:val="7A0B2A"/>
          <w:sz w:val="32"/>
          <w:szCs w:val="32"/>
          <w:lang w:val="en-GB"/>
        </w:rPr>
        <w:t xml:space="preserve">CMIP5 </w:t>
      </w:r>
      <w:r w:rsidR="00D65966">
        <w:rPr>
          <w:b/>
          <w:color w:val="7A0B2A"/>
          <w:sz w:val="32"/>
          <w:szCs w:val="32"/>
          <w:lang w:val="en-GB"/>
        </w:rPr>
        <w:t>monthly</w:t>
      </w:r>
      <w:r w:rsidR="000B790C">
        <w:rPr>
          <w:b/>
          <w:color w:val="7A0B2A"/>
          <w:sz w:val="32"/>
          <w:szCs w:val="32"/>
          <w:lang w:val="en-GB"/>
        </w:rPr>
        <w:t xml:space="preserve"> </w:t>
      </w:r>
      <w:r w:rsidRPr="00565783">
        <w:rPr>
          <w:b/>
          <w:color w:val="7A0B2A"/>
          <w:sz w:val="32"/>
          <w:szCs w:val="32"/>
          <w:lang w:val="en-GB"/>
        </w:rPr>
        <w:t xml:space="preserve">data </w:t>
      </w:r>
      <w:r w:rsidR="00D65966">
        <w:rPr>
          <w:b/>
          <w:color w:val="7A0B2A"/>
          <w:sz w:val="32"/>
          <w:szCs w:val="32"/>
          <w:lang w:val="en-GB"/>
        </w:rPr>
        <w:t>as a function of latitude and depth</w:t>
      </w:r>
    </w:p>
    <w:p w14:paraId="16B0D2E9" w14:textId="77777777" w:rsidR="00565783" w:rsidRPr="00565783" w:rsidRDefault="00565783" w:rsidP="00565783">
      <w:pPr>
        <w:ind w:left="981" w:firstLine="720"/>
        <w:rPr>
          <w:b/>
          <w:color w:val="7A0B2A"/>
          <w:sz w:val="32"/>
          <w:szCs w:val="32"/>
          <w:lang w:val="en-GB"/>
        </w:rPr>
      </w:pPr>
    </w:p>
    <w:p w14:paraId="7AC80C2F" w14:textId="77777777" w:rsidR="00B05897" w:rsidRPr="00B05897" w:rsidRDefault="00B05897" w:rsidP="00B05897">
      <w:pPr>
        <w:ind w:left="981" w:firstLine="720"/>
        <w:rPr>
          <w:b/>
          <w:color w:val="7A0B2A"/>
          <w:sz w:val="32"/>
          <w:szCs w:val="32"/>
          <w:lang w:val="en-GB"/>
        </w:rPr>
      </w:pPr>
    </w:p>
    <w:p w14:paraId="78EA3DBD" w14:textId="7BD0B242" w:rsidR="00E3350C" w:rsidRDefault="00E3350C">
      <w:pPr>
        <w:ind w:left="981" w:firstLine="720"/>
        <w:rPr>
          <w:color w:val="7A0B2A"/>
          <w:sz w:val="32"/>
          <w:szCs w:val="32"/>
        </w:rPr>
      </w:pPr>
    </w:p>
    <w:p w14:paraId="58DC2B8E" w14:textId="77777777" w:rsidR="001548C5" w:rsidRDefault="001548C5">
      <w:pPr>
        <w:ind w:left="981" w:firstLine="720"/>
        <w:rPr>
          <w:color w:val="7A0B2A"/>
          <w:sz w:val="32"/>
          <w:szCs w:val="32"/>
        </w:rPr>
      </w:pPr>
    </w:p>
    <w:p w14:paraId="117FC6DF" w14:textId="77777777" w:rsidR="001548C5" w:rsidRDefault="001548C5">
      <w:pPr>
        <w:pStyle w:val="Subtitle"/>
      </w:pPr>
    </w:p>
    <w:p w14:paraId="6DFD1C25" w14:textId="77777777" w:rsidR="001548C5" w:rsidRDefault="001548C5"/>
    <w:p w14:paraId="222DAE0E" w14:textId="77777777" w:rsidR="001548C5" w:rsidRDefault="001548C5"/>
    <w:p w14:paraId="4D7B173E" w14:textId="77777777" w:rsidR="001548C5" w:rsidRDefault="001548C5"/>
    <w:p w14:paraId="06377C4B" w14:textId="77777777" w:rsidR="001548C5" w:rsidRDefault="001548C5"/>
    <w:p w14:paraId="19A809C3" w14:textId="74613DE0" w:rsidR="001548C5" w:rsidRDefault="00174D69">
      <w:pPr>
        <w:spacing w:line="360" w:lineRule="auto"/>
        <w:ind w:left="1701"/>
      </w:pPr>
      <w:r>
        <w:t xml:space="preserve">Issued by: </w:t>
      </w:r>
      <w:r w:rsidR="00E3350C">
        <w:t>Ruth Petrie/ CEDA-STFC</w:t>
      </w:r>
    </w:p>
    <w:p w14:paraId="5E8B4060" w14:textId="22433053" w:rsidR="001548C5" w:rsidRDefault="00174D69">
      <w:pPr>
        <w:spacing w:line="360" w:lineRule="auto"/>
        <w:ind w:left="1701"/>
        <w:rPr>
          <w:color w:val="auto"/>
        </w:rPr>
      </w:pPr>
      <w:r>
        <w:rPr>
          <w:color w:val="auto"/>
        </w:rPr>
        <w:t xml:space="preserve">Date: </w:t>
      </w:r>
      <w:r w:rsidR="00E3350C">
        <w:rPr>
          <w:color w:val="auto"/>
        </w:rPr>
        <w:t>1</w:t>
      </w:r>
      <w:r w:rsidR="00AD0C5E">
        <w:rPr>
          <w:color w:val="auto"/>
        </w:rPr>
        <w:t>7</w:t>
      </w:r>
      <w:r w:rsidR="00E3350C">
        <w:rPr>
          <w:color w:val="auto"/>
        </w:rPr>
        <w:t>/05/2019</w:t>
      </w:r>
    </w:p>
    <w:p w14:paraId="1F31881B" w14:textId="68E7C054" w:rsidR="001548C5" w:rsidRDefault="00174D69">
      <w:pPr>
        <w:spacing w:line="360" w:lineRule="auto"/>
        <w:ind w:left="981" w:firstLine="720"/>
        <w:rPr>
          <w:rFonts w:cs="Times New Roman"/>
        </w:rPr>
      </w:pPr>
      <w:r>
        <w:rPr>
          <w:rFonts w:cs="Times New Roman"/>
        </w:rPr>
        <w:t xml:space="preserve">Official reference number service contract: </w:t>
      </w:r>
      <w:r w:rsidR="00E3350C">
        <w:rPr>
          <w:rFonts w:cs="Times New Roman"/>
        </w:rPr>
        <w:t>C3S_34a_Lot1/SC3</w:t>
      </w:r>
    </w:p>
    <w:p w14:paraId="4A3F367F" w14:textId="77777777" w:rsidR="001548C5" w:rsidRDefault="001548C5">
      <w:pPr>
        <w:spacing w:line="360" w:lineRule="auto"/>
        <w:ind w:left="981" w:firstLine="720"/>
        <w:rPr>
          <w:rFonts w:cs="Times New Roman"/>
        </w:rPr>
      </w:pPr>
    </w:p>
    <w:p w14:paraId="761A72EF" w14:textId="77777777" w:rsidR="001548C5" w:rsidRDefault="001548C5">
      <w:pPr>
        <w:spacing w:line="360" w:lineRule="auto"/>
        <w:ind w:left="981" w:firstLine="720"/>
        <w:rPr>
          <w:rFonts w:cs="Times New Roman"/>
        </w:rPr>
      </w:pPr>
    </w:p>
    <w:p w14:paraId="6FB841FE" w14:textId="77777777" w:rsidR="001548C5" w:rsidRDefault="001548C5">
      <w:pPr>
        <w:spacing w:line="360" w:lineRule="auto"/>
        <w:ind w:left="981" w:firstLine="720"/>
        <w:rPr>
          <w:rFonts w:cs="Times New Roman"/>
        </w:rPr>
      </w:pPr>
    </w:p>
    <w:p w14:paraId="0AC8A131" w14:textId="77777777" w:rsidR="001548C5" w:rsidRDefault="001548C5">
      <w:pPr>
        <w:spacing w:line="360" w:lineRule="auto"/>
        <w:ind w:left="981" w:firstLine="720"/>
        <w:rPr>
          <w:rFonts w:cs="Times New Roman"/>
        </w:rPr>
      </w:pPr>
    </w:p>
    <w:p w14:paraId="4DDC8847" w14:textId="77777777" w:rsidR="001548C5" w:rsidRDefault="00174D69">
      <w:pPr>
        <w:spacing w:line="360" w:lineRule="auto"/>
        <w:ind w:left="981" w:firstLine="720"/>
        <w:rPr>
          <w:rFonts w:cs="Times New Roman"/>
        </w:rPr>
      </w:pPr>
      <w:proofErr w:type="gramStart"/>
      <w:r>
        <w:rPr>
          <w:rFonts w:cs="Times New Roman"/>
        </w:rPr>
        <w:t>( Please</w:t>
      </w:r>
      <w:proofErr w:type="gramEnd"/>
      <w:r>
        <w:rPr>
          <w:rFonts w:cs="Times New Roman"/>
        </w:rPr>
        <w:t xml:space="preserve"> note that Abstract, Additional variables, Picture, </w:t>
      </w:r>
      <w:proofErr w:type="spellStart"/>
      <w:r>
        <w:rPr>
          <w:rFonts w:cs="Times New Roman"/>
        </w:rPr>
        <w:t>Licence</w:t>
      </w:r>
      <w:proofErr w:type="spellEnd"/>
      <w:r>
        <w:rPr>
          <w:rFonts w:cs="Times New Roman"/>
        </w:rPr>
        <w:t xml:space="preserve"> and Documentation can be filled later on, as well  the explanation of the variables. Mandatory from the start are:  Manifests, conventions and names and units for the variables.</w:t>
      </w:r>
    </w:p>
    <w:p w14:paraId="2064DD78" w14:textId="77777777" w:rsidR="001548C5" w:rsidRDefault="001548C5">
      <w:pPr>
        <w:spacing w:line="360" w:lineRule="auto"/>
        <w:ind w:left="981" w:firstLine="720"/>
        <w:rPr>
          <w:rFonts w:cs="Times New Roman"/>
        </w:rPr>
      </w:pPr>
    </w:p>
    <w:p w14:paraId="5890F79E" w14:textId="77777777" w:rsidR="001548C5" w:rsidRDefault="001548C5">
      <w:pPr>
        <w:spacing w:line="360" w:lineRule="auto"/>
        <w:ind w:left="981" w:firstLine="720"/>
        <w:rPr>
          <w:rFonts w:cs="Times New Roman"/>
        </w:rPr>
      </w:pPr>
    </w:p>
    <w:p w14:paraId="4C785CFD" w14:textId="77777777" w:rsidR="001548C5" w:rsidRDefault="001548C5">
      <w:pPr>
        <w:spacing w:line="360" w:lineRule="auto"/>
        <w:ind w:left="981" w:firstLine="720"/>
        <w:rPr>
          <w:rFonts w:cs="Times New Roman"/>
        </w:rPr>
      </w:pPr>
    </w:p>
    <w:p w14:paraId="409421AA" w14:textId="77777777" w:rsidR="001548C5" w:rsidRDefault="001548C5">
      <w:pPr>
        <w:spacing w:line="360" w:lineRule="auto"/>
        <w:ind w:left="981" w:firstLine="720"/>
        <w:rPr>
          <w:rFonts w:cs="Times New Roman"/>
        </w:rPr>
      </w:pPr>
    </w:p>
    <w:p w14:paraId="0DDC42BD" w14:textId="77777777" w:rsidR="001548C5" w:rsidRDefault="001548C5">
      <w:pPr>
        <w:spacing w:line="360" w:lineRule="auto"/>
        <w:ind w:left="981" w:firstLine="720"/>
        <w:rPr>
          <w:rFonts w:cs="Times New Roman"/>
        </w:rPr>
      </w:pPr>
    </w:p>
    <w:p w14:paraId="55F9072E" w14:textId="77777777" w:rsidR="001548C5" w:rsidRDefault="001548C5">
      <w:pPr>
        <w:spacing w:line="360" w:lineRule="auto"/>
        <w:ind w:left="981" w:firstLine="720"/>
        <w:rPr>
          <w:rFonts w:cs="Times New Roman"/>
        </w:rPr>
      </w:pPr>
    </w:p>
    <w:p w14:paraId="4D95443B" w14:textId="77777777" w:rsidR="001548C5" w:rsidRDefault="001548C5">
      <w:pPr>
        <w:spacing w:line="360" w:lineRule="auto"/>
        <w:ind w:left="981" w:firstLine="720"/>
        <w:rPr>
          <w:rFonts w:cs="Times New Roman"/>
        </w:rPr>
      </w:pPr>
    </w:p>
    <w:p w14:paraId="72676113" w14:textId="77777777" w:rsidR="001548C5" w:rsidRDefault="001548C5">
      <w:pPr>
        <w:spacing w:line="360" w:lineRule="auto"/>
        <w:ind w:left="981" w:firstLine="720"/>
        <w:rPr>
          <w:rFonts w:cs="Times New Roman"/>
        </w:rPr>
      </w:pPr>
    </w:p>
    <w:p w14:paraId="03040759" w14:textId="77777777" w:rsidR="001548C5" w:rsidRDefault="001548C5">
      <w:pPr>
        <w:spacing w:line="360" w:lineRule="auto"/>
        <w:ind w:left="981" w:firstLine="720"/>
        <w:rPr>
          <w:rFonts w:cs="Times New Roman"/>
        </w:rPr>
      </w:pPr>
    </w:p>
    <w:p w14:paraId="4C9A951B" w14:textId="77777777" w:rsidR="001548C5" w:rsidRDefault="001548C5">
      <w:pPr>
        <w:spacing w:line="360" w:lineRule="auto"/>
        <w:ind w:left="981" w:firstLine="720"/>
        <w:rPr>
          <w:rFonts w:cs="Times New Roman"/>
        </w:rPr>
      </w:pPr>
    </w:p>
    <w:p w14:paraId="61571A5B" w14:textId="77777777" w:rsidR="001548C5" w:rsidRDefault="00174D69">
      <w:pPr>
        <w:spacing w:line="360" w:lineRule="auto"/>
        <w:ind w:left="981" w:firstLine="720"/>
      </w:pPr>
      <w:r>
        <w:rPr>
          <w:rFonts w:cs="Times New Roman"/>
          <w:sz w:val="36"/>
          <w:szCs w:val="36"/>
        </w:rPr>
        <w:t xml:space="preserve">Please see </w:t>
      </w:r>
      <w:hyperlink r:id="rId7">
        <w:r>
          <w:rPr>
            <w:rStyle w:val="InternetLink"/>
            <w:rFonts w:cs="Times New Roman"/>
            <w:sz w:val="36"/>
            <w:szCs w:val="36"/>
          </w:rPr>
          <w:t>https://confluence.ecmwf.int/display/COPSRV/How+to+integrate+data+in+the+CDS+Catalogue</w:t>
        </w:r>
      </w:hyperlink>
      <w:r>
        <w:rPr>
          <w:rFonts w:cs="Times New Roman"/>
          <w:sz w:val="36"/>
          <w:szCs w:val="36"/>
        </w:rPr>
        <w:t xml:space="preserve"> to have more specific information on how to provide the required information)</w:t>
      </w:r>
    </w:p>
    <w:p w14:paraId="659AF4F7" w14:textId="77777777" w:rsidR="001548C5" w:rsidRDefault="001548C5">
      <w:pPr>
        <w:spacing w:line="360" w:lineRule="auto"/>
        <w:ind w:left="981" w:firstLine="720"/>
        <w:rPr>
          <w:rFonts w:cs="Times New Roman"/>
          <w:sz w:val="36"/>
          <w:szCs w:val="36"/>
        </w:rPr>
      </w:pPr>
    </w:p>
    <w:p w14:paraId="04B494C1" w14:textId="77777777" w:rsidR="001548C5" w:rsidRDefault="00174D69">
      <w:pPr>
        <w:spacing w:line="360" w:lineRule="auto"/>
        <w:ind w:left="981" w:firstLine="720"/>
        <w:rPr>
          <w:sz w:val="36"/>
          <w:szCs w:val="36"/>
        </w:rPr>
        <w:sectPr w:rsidR="001548C5">
          <w:headerReference w:type="default" r:id="rId8"/>
          <w:footerReference w:type="default" r:id="rId9"/>
          <w:pgSz w:w="11906" w:h="16838"/>
          <w:pgMar w:top="2552" w:right="985" w:bottom="1440" w:left="1134" w:header="708" w:footer="708" w:gutter="0"/>
          <w:pgNumType w:start="1"/>
          <w:cols w:space="720"/>
          <w:formProt w:val="0"/>
          <w:docGrid w:linePitch="360"/>
        </w:sectPr>
      </w:pPr>
      <w:r>
        <w:rPr>
          <w:rFonts w:cs="Times New Roman"/>
          <w:sz w:val="36"/>
          <w:szCs w:val="36"/>
        </w:rPr>
        <w:t>This is important since there are always some small changes in the way the information should be provided due to lessons learned with the provider.</w:t>
      </w:r>
    </w:p>
    <w:p w14:paraId="1EBB6E9B" w14:textId="77777777" w:rsidR="001548C5" w:rsidRDefault="001548C5"/>
    <w:p w14:paraId="178EF685" w14:textId="77777777" w:rsidR="001548C5" w:rsidRDefault="00174D69">
      <w:pPr>
        <w:pStyle w:val="Heading2"/>
      </w:pPr>
      <w:r>
        <w:t>ACCESSING DATA:</w:t>
      </w:r>
    </w:p>
    <w:p w14:paraId="6294075C" w14:textId="77777777" w:rsidR="001548C5" w:rsidRDefault="00174D69">
      <w:pPr>
        <w:pStyle w:val="Heading2"/>
        <w:rPr>
          <w:bCs w:val="0"/>
          <w:color w:val="CE181E"/>
        </w:rPr>
      </w:pPr>
      <w:r>
        <w:rPr>
          <w:bCs w:val="0"/>
          <w:color w:val="CE181E"/>
        </w:rPr>
        <w:t>File name and path convention used to create the addresses to access the files with data</w:t>
      </w:r>
    </w:p>
    <w:p w14:paraId="63EB335B" w14:textId="77777777" w:rsidR="001548C5" w:rsidRDefault="00174D69">
      <w:pPr>
        <w:pStyle w:val="Heading2"/>
      </w:pPr>
      <w:r>
        <w:rPr>
          <w:rStyle w:val="berschrift2Zchn"/>
          <w:b/>
        </w:rPr>
        <w:t>Very Important: This should describe the whole dataset to be delivered and not just a part. Not just what already exists, but also what is expected to exist.</w:t>
      </w:r>
    </w:p>
    <w:p w14:paraId="511E0938" w14:textId="77777777" w:rsidR="001548C5" w:rsidRDefault="001548C5">
      <w:pPr>
        <w:pStyle w:val="Heading2"/>
        <w:rPr>
          <w:rStyle w:val="berschrift2Zchn"/>
          <w:b/>
        </w:rPr>
      </w:pPr>
    </w:p>
    <w:p w14:paraId="0854770C" w14:textId="04A0EF4A" w:rsidR="001548C5" w:rsidRDefault="00174D69">
      <w:r>
        <w:t>The dataset is made accessible to the CDS via</w:t>
      </w:r>
      <w:r w:rsidR="00E3350C">
        <w:t xml:space="preserve"> HTTP and </w:t>
      </w:r>
      <w:proofErr w:type="spellStart"/>
      <w:r w:rsidR="00E3350C">
        <w:t>OpenDAP</w:t>
      </w:r>
      <w:proofErr w:type="spellEnd"/>
      <w:r w:rsidR="00E3350C">
        <w:t xml:space="preserve"> </w:t>
      </w:r>
      <w:r>
        <w:t>protocols.</w:t>
      </w:r>
    </w:p>
    <w:p w14:paraId="2B67C8B3" w14:textId="77777777" w:rsidR="001548C5" w:rsidRDefault="00174D69">
      <w:r>
        <w:t>The URL addresses for the data records are structured as follows:</w:t>
      </w:r>
    </w:p>
    <w:p w14:paraId="478B3D7D" w14:textId="2D088E26" w:rsidR="001548C5" w:rsidRDefault="001548C5"/>
    <w:p w14:paraId="5568B231" w14:textId="77777777" w:rsidR="002C71B3" w:rsidRDefault="002C71B3">
      <w:r>
        <w:t>%(</w:t>
      </w:r>
      <w:r w:rsidR="00E3350C" w:rsidRPr="00E3350C">
        <w:t>root)s</w:t>
      </w:r>
    </w:p>
    <w:p w14:paraId="3048BB22" w14:textId="77777777" w:rsidR="002C71B3" w:rsidRDefault="002C71B3">
      <w:r>
        <w:t xml:space="preserve">    </w:t>
      </w:r>
      <w:r w:rsidR="00E3350C" w:rsidRPr="00E3350C">
        <w:t>/%(product)s</w:t>
      </w:r>
    </w:p>
    <w:p w14:paraId="387210A3" w14:textId="5CAFF8EE" w:rsidR="002C71B3" w:rsidRDefault="002C71B3">
      <w:r>
        <w:t xml:space="preserve">        </w:t>
      </w:r>
      <w:r w:rsidR="00E3350C" w:rsidRPr="00E3350C">
        <w:t>/%(institute)s</w:t>
      </w:r>
    </w:p>
    <w:p w14:paraId="2E6E67CC" w14:textId="6FB8917A" w:rsidR="002C71B3" w:rsidRDefault="002C71B3">
      <w:r>
        <w:t xml:space="preserve">            </w:t>
      </w:r>
      <w:r w:rsidR="00E3350C" w:rsidRPr="00E3350C">
        <w:t>/%(model)s</w:t>
      </w:r>
    </w:p>
    <w:p w14:paraId="3A53E84E" w14:textId="293E25F0" w:rsidR="002C71B3" w:rsidRDefault="002C71B3">
      <w:r>
        <w:t xml:space="preserve">                </w:t>
      </w:r>
      <w:r w:rsidR="00E3350C" w:rsidRPr="00E3350C">
        <w:t>/%(experiment)s</w:t>
      </w:r>
    </w:p>
    <w:p w14:paraId="6D217FD6" w14:textId="7B24A1B5" w:rsidR="002C71B3" w:rsidRDefault="002C71B3">
      <w:r>
        <w:t xml:space="preserve">                    </w:t>
      </w:r>
      <w:r w:rsidR="00E3350C" w:rsidRPr="00E3350C">
        <w:t>/%(</w:t>
      </w:r>
      <w:proofErr w:type="spellStart"/>
      <w:r w:rsidR="00E3350C" w:rsidRPr="00E3350C">
        <w:t>time_</w:t>
      </w:r>
      <w:proofErr w:type="gramStart"/>
      <w:r w:rsidR="00E3350C" w:rsidRPr="00E3350C">
        <w:t>frequency</w:t>
      </w:r>
      <w:proofErr w:type="spellEnd"/>
      <w:r w:rsidR="00E3350C" w:rsidRPr="00E3350C">
        <w:t>)s</w:t>
      </w:r>
      <w:proofErr w:type="gramEnd"/>
    </w:p>
    <w:p w14:paraId="5520655B" w14:textId="7774C6E5" w:rsidR="002C71B3" w:rsidRDefault="002C71B3">
      <w:r>
        <w:t xml:space="preserve">                        </w:t>
      </w:r>
      <w:r w:rsidR="00E3350C" w:rsidRPr="00E3350C">
        <w:t>/%(realm)s</w:t>
      </w:r>
    </w:p>
    <w:p w14:paraId="7CDAD1DF" w14:textId="22BC7464" w:rsidR="002C71B3" w:rsidRDefault="002C71B3">
      <w:r>
        <w:t xml:space="preserve">                            </w:t>
      </w:r>
      <w:r w:rsidR="00E3350C" w:rsidRPr="00E3350C">
        <w:t>/</w:t>
      </w:r>
      <w:proofErr w:type="gramStart"/>
      <w:r w:rsidR="00E3350C" w:rsidRPr="00E3350C">
        <w:t>%(</w:t>
      </w:r>
      <w:r w:rsidRPr="00E3350C">
        <w:t xml:space="preserve"> </w:t>
      </w:r>
      <w:r w:rsidR="00E3350C" w:rsidRPr="00E3350C">
        <w:t>table</w:t>
      </w:r>
      <w:proofErr w:type="gramEnd"/>
      <w:r w:rsidR="00E3350C" w:rsidRPr="00E3350C">
        <w:t>)s</w:t>
      </w:r>
    </w:p>
    <w:p w14:paraId="61DAE88E" w14:textId="52102129" w:rsidR="002C71B3" w:rsidRDefault="002C71B3">
      <w:r>
        <w:t xml:space="preserve">                                </w:t>
      </w:r>
      <w:r w:rsidR="00E3350C" w:rsidRPr="00E3350C">
        <w:t>/%(ensemble)s</w:t>
      </w:r>
    </w:p>
    <w:p w14:paraId="15D59B21" w14:textId="747320A8" w:rsidR="002C71B3" w:rsidRDefault="002C71B3">
      <w:r>
        <w:t xml:space="preserve">                                    </w:t>
      </w:r>
      <w:r w:rsidR="00E3350C" w:rsidRPr="00E3350C">
        <w:t>/%(variable)s</w:t>
      </w:r>
    </w:p>
    <w:p w14:paraId="0D227FC9" w14:textId="2250376F" w:rsidR="002C71B3" w:rsidRDefault="002C71B3">
      <w:r>
        <w:t xml:space="preserve">                                        </w:t>
      </w:r>
      <w:r w:rsidR="00E3350C" w:rsidRPr="00E3350C">
        <w:t>/%(version)s</w:t>
      </w:r>
    </w:p>
    <w:p w14:paraId="3C421E59" w14:textId="78A64DCD" w:rsidR="00E3350C" w:rsidRDefault="00A32114">
      <w:r>
        <w:t>/%(variable)s_%(table)s_%(</w:t>
      </w:r>
      <w:r w:rsidR="002C71B3">
        <w:t>model</w:t>
      </w:r>
      <w:r>
        <w:t>)s_%(</w:t>
      </w:r>
      <w:r w:rsidR="002C71B3">
        <w:t>experiment</w:t>
      </w:r>
      <w:r>
        <w:t>)s_%(</w:t>
      </w:r>
      <w:r w:rsidR="002C71B3">
        <w:t>ensemble</w:t>
      </w:r>
      <w:r>
        <w:t>)s_%(</w:t>
      </w:r>
      <w:r w:rsidR="00FE2AE0">
        <w:t>timeperiod</w:t>
      </w:r>
      <w:r>
        <w:t>)s</w:t>
      </w:r>
      <w:r w:rsidR="002C71B3">
        <w:t>.nc</w:t>
      </w:r>
    </w:p>
    <w:p w14:paraId="21B3074B" w14:textId="77777777" w:rsidR="001548C5" w:rsidRDefault="001548C5"/>
    <w:tbl>
      <w:tblPr>
        <w:tblW w:w="9587" w:type="dxa"/>
        <w:tblInd w:w="-117" w:type="dxa"/>
        <w:tblBorders>
          <w:top w:val="single" w:sz="8" w:space="0" w:color="4F81BD"/>
          <w:left w:val="single" w:sz="8" w:space="0" w:color="4F81BD"/>
        </w:tblBorders>
        <w:tblCellMar>
          <w:left w:w="107" w:type="dxa"/>
        </w:tblCellMar>
        <w:tblLook w:val="0000" w:firstRow="0" w:lastRow="0" w:firstColumn="0" w:lastColumn="0" w:noHBand="0" w:noVBand="0"/>
      </w:tblPr>
      <w:tblGrid>
        <w:gridCol w:w="2157"/>
        <w:gridCol w:w="4037"/>
        <w:gridCol w:w="3393"/>
      </w:tblGrid>
      <w:tr w:rsidR="001548C5" w14:paraId="5B71619B" w14:textId="77777777" w:rsidTr="00E3350C">
        <w:tc>
          <w:tcPr>
            <w:tcW w:w="2157" w:type="dxa"/>
            <w:tcBorders>
              <w:top w:val="single" w:sz="8" w:space="0" w:color="4F81BD"/>
              <w:left w:val="single" w:sz="8" w:space="0" w:color="4F81BD"/>
            </w:tcBorders>
            <w:shd w:val="clear" w:color="auto" w:fill="4F81BD"/>
          </w:tcPr>
          <w:p w14:paraId="6C2B94AC" w14:textId="77777777" w:rsidR="001548C5" w:rsidRDefault="00174D69">
            <w:pPr>
              <w:rPr>
                <w:b/>
                <w:color w:val="FFFFFF"/>
              </w:rPr>
            </w:pPr>
            <w:r>
              <w:rPr>
                <w:b/>
                <w:color w:val="FFFFFF"/>
              </w:rPr>
              <w:t>Identifier</w:t>
            </w:r>
          </w:p>
        </w:tc>
        <w:tc>
          <w:tcPr>
            <w:tcW w:w="4037" w:type="dxa"/>
            <w:tcBorders>
              <w:top w:val="single" w:sz="8" w:space="0" w:color="4F81BD"/>
            </w:tcBorders>
            <w:shd w:val="clear" w:color="auto" w:fill="4F81BD"/>
          </w:tcPr>
          <w:p w14:paraId="5EF36ED0" w14:textId="77777777" w:rsidR="001548C5" w:rsidRDefault="00174D69">
            <w:pPr>
              <w:rPr>
                <w:b/>
                <w:color w:val="FFFFFF"/>
              </w:rPr>
            </w:pPr>
            <w:r>
              <w:rPr>
                <w:b/>
                <w:color w:val="FFFFFF"/>
              </w:rPr>
              <w:t>All possible values</w:t>
            </w:r>
          </w:p>
        </w:tc>
        <w:tc>
          <w:tcPr>
            <w:tcW w:w="3393" w:type="dxa"/>
            <w:tcBorders>
              <w:top w:val="single" w:sz="8" w:space="0" w:color="4F81BD"/>
              <w:left w:val="single" w:sz="8" w:space="0" w:color="4F81BD"/>
              <w:right w:val="single" w:sz="8" w:space="0" w:color="4F81BD"/>
            </w:tcBorders>
            <w:shd w:val="clear" w:color="auto" w:fill="4F81BD"/>
          </w:tcPr>
          <w:p w14:paraId="3BEF03CB" w14:textId="77777777" w:rsidR="001548C5" w:rsidRDefault="00174D69">
            <w:pPr>
              <w:rPr>
                <w:b/>
                <w:color w:val="FFFFFF"/>
              </w:rPr>
            </w:pPr>
            <w:r>
              <w:rPr>
                <w:b/>
                <w:color w:val="FFFFFF"/>
              </w:rPr>
              <w:t>Explanation</w:t>
            </w:r>
          </w:p>
        </w:tc>
      </w:tr>
      <w:tr w:rsidR="001548C5" w14:paraId="4C73BB84"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2C4C6AF9" w14:textId="2D5E21F5" w:rsidR="001548C5" w:rsidRDefault="00E3350C">
            <w:r>
              <w:t>root</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02E0CFB3" w14:textId="5CEF7FDF" w:rsidR="001548C5" w:rsidRDefault="003578C4">
            <w:hyperlink r:id="rId10" w:history="1">
              <w:r w:rsidR="00946B2B" w:rsidRPr="00374925">
                <w:rPr>
                  <w:rStyle w:val="Hyperlink"/>
                </w:rPr>
                <w:t>http://data.mips.copernicus-climate.eu/thredds/fileServer/esg_c3s-cmip5</w:t>
              </w:r>
            </w:hyperlink>
          </w:p>
          <w:p w14:paraId="0AB0AD33" w14:textId="65A78400" w:rsidR="00946B2B" w:rsidRDefault="00946B2B">
            <w:r w:rsidRPr="00946B2B">
              <w:t>http://data.mips.copernicus-climate.eu/thredds/dodsC/esg_c3s-cmip5</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6F12FBB" w14:textId="50FCE00A" w:rsidR="001548C5" w:rsidRDefault="00946B2B">
            <w:pPr>
              <w:rPr>
                <w:color w:val="auto"/>
              </w:rPr>
            </w:pPr>
            <w:r>
              <w:rPr>
                <w:color w:val="auto"/>
              </w:rPr>
              <w:t xml:space="preserve">Download method, HTTP or </w:t>
            </w:r>
            <w:proofErr w:type="spellStart"/>
            <w:r>
              <w:rPr>
                <w:color w:val="auto"/>
              </w:rPr>
              <w:t>OpenDAP</w:t>
            </w:r>
            <w:proofErr w:type="spellEnd"/>
          </w:p>
          <w:p w14:paraId="5DC0E73B" w14:textId="77777777" w:rsidR="001548C5" w:rsidRDefault="001548C5">
            <w:pPr>
              <w:rPr>
                <w:color w:val="auto"/>
              </w:rPr>
            </w:pPr>
          </w:p>
        </w:tc>
      </w:tr>
      <w:tr w:rsidR="00E3350C" w14:paraId="705FDABF"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13BC3488" w14:textId="2C835465" w:rsidR="00E3350C" w:rsidRDefault="00946B2B">
            <w:r w:rsidRPr="00E3350C">
              <w:t>product</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3638064C" w14:textId="5058CD92" w:rsidR="00AD0C5E" w:rsidRPr="00E3350C" w:rsidRDefault="00AD0C5E">
            <w:r w:rsidRPr="00946B2B">
              <w:t>output1</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1E5650A0" w14:textId="2301F5C6" w:rsidR="00E3350C" w:rsidRDefault="00946B2B">
            <w:pPr>
              <w:rPr>
                <w:color w:val="auto"/>
              </w:rPr>
            </w:pPr>
            <w:r>
              <w:rPr>
                <w:color w:val="auto"/>
              </w:rPr>
              <w:t>CMIP5 product</w:t>
            </w:r>
          </w:p>
        </w:tc>
      </w:tr>
      <w:tr w:rsidR="00E3350C" w14:paraId="6B85470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54B4BBDA" w14:textId="1BB39088" w:rsidR="00E3350C" w:rsidRDefault="00946B2B">
            <w:r w:rsidRPr="00E3350C">
              <w:t>institute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5E2A8356" w14:textId="77777777" w:rsidR="00D65966" w:rsidRDefault="00D65966" w:rsidP="00D65966">
            <w:proofErr w:type="spellStart"/>
            <w:r>
              <w:t>CCCma</w:t>
            </w:r>
            <w:proofErr w:type="spellEnd"/>
          </w:p>
          <w:p w14:paraId="1FFD5BE0" w14:textId="77777777" w:rsidR="00D65966" w:rsidRDefault="00D65966" w:rsidP="00D65966">
            <w:r>
              <w:t>CNRM-CERFACS</w:t>
            </w:r>
          </w:p>
          <w:p w14:paraId="55BA6DDA" w14:textId="77777777" w:rsidR="00D65966" w:rsidRDefault="00D65966" w:rsidP="00D65966">
            <w:r>
              <w:t>INM</w:t>
            </w:r>
          </w:p>
          <w:p w14:paraId="6C1516FD" w14:textId="77777777" w:rsidR="00D65966" w:rsidRDefault="00D65966" w:rsidP="00D65966">
            <w:r>
              <w:t>MPI-M</w:t>
            </w:r>
          </w:p>
          <w:p w14:paraId="001FDD1A" w14:textId="77777777" w:rsidR="00D65966" w:rsidRDefault="00D65966" w:rsidP="00D65966">
            <w:r>
              <w:t>NASA-GISS</w:t>
            </w:r>
          </w:p>
          <w:p w14:paraId="34978F62" w14:textId="6171E537" w:rsidR="00E3350C" w:rsidRPr="00E3350C" w:rsidRDefault="00D65966" w:rsidP="00D65966">
            <w:r>
              <w:t>NCC</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5647FBD" w14:textId="496A29D4" w:rsidR="00E3350C" w:rsidRDefault="00946B2B">
            <w:pPr>
              <w:rPr>
                <w:color w:val="auto"/>
              </w:rPr>
            </w:pPr>
            <w:r>
              <w:rPr>
                <w:color w:val="auto"/>
              </w:rPr>
              <w:t>CMIP5 institution id</w:t>
            </w:r>
          </w:p>
        </w:tc>
      </w:tr>
      <w:tr w:rsidR="00E3350C" w14:paraId="3C70EF43"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7302E1C8" w14:textId="1E09BBA9" w:rsidR="00E3350C" w:rsidRDefault="00946B2B">
            <w:r w:rsidRPr="00E3350C">
              <w:t>model</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51E5DD76" w14:textId="77777777" w:rsidR="00D65966" w:rsidRDefault="00D65966" w:rsidP="00D65966">
            <w:r>
              <w:t>CanESM2</w:t>
            </w:r>
          </w:p>
          <w:p w14:paraId="7A6DC890" w14:textId="77777777" w:rsidR="00D65966" w:rsidRDefault="00D65966" w:rsidP="00D65966">
            <w:r>
              <w:t>CNRM-CM5-2</w:t>
            </w:r>
          </w:p>
          <w:p w14:paraId="60B42E34" w14:textId="77777777" w:rsidR="00D65966" w:rsidRDefault="00D65966" w:rsidP="00D65966">
            <w:r>
              <w:lastRenderedPageBreak/>
              <w:t>GISS-E2-R</w:t>
            </w:r>
          </w:p>
          <w:p w14:paraId="7B5D5E53" w14:textId="77777777" w:rsidR="00D65966" w:rsidRDefault="00D65966" w:rsidP="00D65966">
            <w:r>
              <w:t>inmcm4</w:t>
            </w:r>
          </w:p>
          <w:p w14:paraId="47F88366" w14:textId="77777777" w:rsidR="00D65966" w:rsidRDefault="00D65966" w:rsidP="00D65966">
            <w:r>
              <w:t>MPI-ESM-LR</w:t>
            </w:r>
          </w:p>
          <w:p w14:paraId="23D5B39A" w14:textId="77777777" w:rsidR="00D65966" w:rsidRDefault="00D65966" w:rsidP="00D65966">
            <w:r>
              <w:t>MPI-ESM-MR</w:t>
            </w:r>
          </w:p>
          <w:p w14:paraId="5857E2BA" w14:textId="77777777" w:rsidR="00D65966" w:rsidRDefault="00D65966" w:rsidP="00D65966">
            <w:r>
              <w:t>MPI-ESM-P</w:t>
            </w:r>
          </w:p>
          <w:p w14:paraId="3EA1D3DC" w14:textId="77777777" w:rsidR="00D65966" w:rsidRDefault="00D65966" w:rsidP="00D65966">
            <w:r>
              <w:t>NorESM1-M</w:t>
            </w:r>
          </w:p>
          <w:p w14:paraId="509CBACE" w14:textId="6149740A" w:rsidR="00E3350C" w:rsidRPr="00E3350C" w:rsidRDefault="00D65966" w:rsidP="00D65966">
            <w:r>
              <w:t>NorESM1-ME</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27B74223" w14:textId="638D92E2" w:rsidR="00E3350C" w:rsidRDefault="00946B2B">
            <w:pPr>
              <w:rPr>
                <w:color w:val="auto"/>
              </w:rPr>
            </w:pPr>
            <w:r>
              <w:rPr>
                <w:color w:val="auto"/>
              </w:rPr>
              <w:lastRenderedPageBreak/>
              <w:t>CMIP5 model name</w:t>
            </w:r>
          </w:p>
        </w:tc>
      </w:tr>
      <w:tr w:rsidR="00E3350C" w14:paraId="2265AE7A"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2DEF57E8" w14:textId="6A182B92" w:rsidR="00E3350C" w:rsidRDefault="00946B2B">
            <w:r w:rsidRPr="00E3350C">
              <w:t>experiment</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54738970" w14:textId="77777777" w:rsidR="00946B2B" w:rsidRDefault="00946B2B" w:rsidP="00946B2B">
            <w:r>
              <w:t>historical</w:t>
            </w:r>
          </w:p>
          <w:p w14:paraId="6F6C6760" w14:textId="77777777" w:rsidR="00946B2B" w:rsidRDefault="00946B2B" w:rsidP="00946B2B">
            <w:proofErr w:type="spellStart"/>
            <w:r>
              <w:t>piControl</w:t>
            </w:r>
            <w:proofErr w:type="spellEnd"/>
          </w:p>
          <w:p w14:paraId="2CC6B7FA" w14:textId="77777777" w:rsidR="00946B2B" w:rsidRDefault="00946B2B" w:rsidP="00946B2B">
            <w:r>
              <w:t>rcp26</w:t>
            </w:r>
          </w:p>
          <w:p w14:paraId="5E8CAD16" w14:textId="77777777" w:rsidR="00946B2B" w:rsidRDefault="00946B2B" w:rsidP="00946B2B">
            <w:r>
              <w:t>rcp45</w:t>
            </w:r>
          </w:p>
          <w:p w14:paraId="55D918D5" w14:textId="77777777" w:rsidR="00946B2B" w:rsidRDefault="00946B2B" w:rsidP="00946B2B">
            <w:r>
              <w:t>rcp60</w:t>
            </w:r>
          </w:p>
          <w:p w14:paraId="520C3167" w14:textId="049A762E" w:rsidR="00E3350C" w:rsidRPr="00E3350C" w:rsidRDefault="00946B2B" w:rsidP="00946B2B">
            <w:r>
              <w:t>rcp85</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8D01941" w14:textId="7FB0CB21" w:rsidR="00E3350C" w:rsidRDefault="00946B2B">
            <w:pPr>
              <w:rPr>
                <w:color w:val="auto"/>
              </w:rPr>
            </w:pPr>
            <w:r>
              <w:rPr>
                <w:color w:val="auto"/>
              </w:rPr>
              <w:t>CMIP5 experiment name</w:t>
            </w:r>
          </w:p>
        </w:tc>
      </w:tr>
      <w:tr w:rsidR="00E3350C" w14:paraId="792F7C70"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31E34C52" w14:textId="7585DE5B" w:rsidR="00E3350C" w:rsidRDefault="00946B2B">
            <w:proofErr w:type="spellStart"/>
            <w:r w:rsidRPr="00E3350C">
              <w:t>time_frequency</w:t>
            </w:r>
            <w:proofErr w:type="spellEnd"/>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77F3C2FF" w14:textId="7608BC41" w:rsidR="00E3350C" w:rsidRPr="00E3350C" w:rsidRDefault="00D65966">
            <w:r>
              <w:t>mon</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5D8CAF57" w14:textId="1B89CB77" w:rsidR="00E3350C" w:rsidRDefault="00946B2B">
            <w:pPr>
              <w:rPr>
                <w:color w:val="auto"/>
              </w:rPr>
            </w:pPr>
            <w:r>
              <w:rPr>
                <w:color w:val="auto"/>
              </w:rPr>
              <w:t>CMIP5 time frequency</w:t>
            </w:r>
          </w:p>
        </w:tc>
      </w:tr>
      <w:tr w:rsidR="00E3350C" w14:paraId="7114A26B"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4ECC0112" w14:textId="21CB427F" w:rsidR="00E3350C" w:rsidRDefault="00946B2B">
            <w:r w:rsidRPr="00E3350C">
              <w:t>realm</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0351DD78" w14:textId="1A60650A" w:rsidR="00E3350C" w:rsidRPr="00E3350C" w:rsidRDefault="00D65966" w:rsidP="00CA113C">
            <w:r>
              <w:t>ocean</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76A9F478" w14:textId="6A5417B1" w:rsidR="00E3350C" w:rsidRDefault="00946B2B">
            <w:pPr>
              <w:rPr>
                <w:color w:val="auto"/>
              </w:rPr>
            </w:pPr>
            <w:r>
              <w:rPr>
                <w:color w:val="auto"/>
              </w:rPr>
              <w:t>CMIP5 modelling realm</w:t>
            </w:r>
          </w:p>
        </w:tc>
      </w:tr>
      <w:tr w:rsidR="00E3350C" w14:paraId="47A5881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60B84665" w14:textId="6A14868F" w:rsidR="00E3350C" w:rsidRDefault="00946B2B">
            <w:r w:rsidRPr="00E3350C">
              <w:t>table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18718B21" w14:textId="5682A69B" w:rsidR="00E3350C" w:rsidRPr="00E3350C" w:rsidRDefault="00D65966" w:rsidP="000B790C">
            <w:proofErr w:type="spellStart"/>
            <w:r>
              <w:t>Omon</w:t>
            </w:r>
            <w:proofErr w:type="spellEnd"/>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56F31CD2" w14:textId="715D592D" w:rsidR="00E3350C" w:rsidRDefault="00946B2B">
            <w:pPr>
              <w:rPr>
                <w:color w:val="auto"/>
              </w:rPr>
            </w:pPr>
            <w:r>
              <w:rPr>
                <w:color w:val="auto"/>
              </w:rPr>
              <w:t>CMIP5 MIP</w:t>
            </w:r>
            <w:r w:rsidR="002C71B3">
              <w:rPr>
                <w:color w:val="auto"/>
              </w:rPr>
              <w:t xml:space="preserve"> (CMOR)</w:t>
            </w:r>
            <w:r>
              <w:rPr>
                <w:color w:val="auto"/>
              </w:rPr>
              <w:t xml:space="preserve"> table id</w:t>
            </w:r>
          </w:p>
        </w:tc>
      </w:tr>
      <w:tr w:rsidR="00E3350C" w14:paraId="125F72B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3462D876" w14:textId="164873D2" w:rsidR="00E3350C" w:rsidRDefault="00946B2B">
            <w:r w:rsidRPr="00E3350C">
              <w:t>ensemble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2CE448C1" w14:textId="77777777" w:rsidR="00D65966" w:rsidRDefault="00D65966" w:rsidP="00D65966">
            <w:r>
              <w:t>r1i1p1</w:t>
            </w:r>
          </w:p>
          <w:p w14:paraId="4CC7E63C" w14:textId="77777777" w:rsidR="00D65966" w:rsidRDefault="00D65966" w:rsidP="00D65966">
            <w:r>
              <w:t>r1i1p2</w:t>
            </w:r>
          </w:p>
          <w:p w14:paraId="2BD868A2" w14:textId="77777777" w:rsidR="00D65966" w:rsidRDefault="00D65966" w:rsidP="00D65966">
            <w:r>
              <w:t>r1i1p3</w:t>
            </w:r>
          </w:p>
          <w:p w14:paraId="2832EAB7" w14:textId="77777777" w:rsidR="00D65966" w:rsidRDefault="00D65966" w:rsidP="00D65966">
            <w:r>
              <w:t>r1i1p4</w:t>
            </w:r>
          </w:p>
          <w:p w14:paraId="44633C7B" w14:textId="77777777" w:rsidR="00D65966" w:rsidRDefault="00D65966" w:rsidP="00D65966">
            <w:r>
              <w:t>r2i1p1</w:t>
            </w:r>
          </w:p>
          <w:p w14:paraId="2E1417E5" w14:textId="77777777" w:rsidR="00D65966" w:rsidRDefault="00D65966" w:rsidP="00D65966">
            <w:r>
              <w:t>r3i1p1</w:t>
            </w:r>
          </w:p>
          <w:p w14:paraId="53E58488" w14:textId="77777777" w:rsidR="00D65966" w:rsidRDefault="00D65966" w:rsidP="00D65966">
            <w:r>
              <w:t>r4i1p1</w:t>
            </w:r>
          </w:p>
          <w:p w14:paraId="4F16F53E" w14:textId="271A352B" w:rsidR="00E3350C" w:rsidRPr="00E3350C" w:rsidRDefault="00D65966" w:rsidP="00D65966">
            <w:r>
              <w:t>r5i1p1</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3ECB2537" w14:textId="74CC8655" w:rsidR="00E3350C" w:rsidRDefault="00946B2B">
            <w:pPr>
              <w:rPr>
                <w:color w:val="auto"/>
              </w:rPr>
            </w:pPr>
            <w:r>
              <w:rPr>
                <w:color w:val="auto"/>
              </w:rPr>
              <w:t>CMIP5 ensemble identifier</w:t>
            </w:r>
          </w:p>
        </w:tc>
      </w:tr>
      <w:tr w:rsidR="00E3350C" w14:paraId="204D1208"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72C0B81C" w14:textId="4A7D9F2B" w:rsidR="00E3350C" w:rsidRDefault="00946B2B">
            <w:r w:rsidRPr="00E3350C">
              <w:t>variable</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6663FE02" w14:textId="78131FD9" w:rsidR="00E3350C" w:rsidRPr="00E3350C" w:rsidRDefault="00D65966" w:rsidP="000B790C">
            <w:proofErr w:type="spellStart"/>
            <w:r w:rsidRPr="00D65966">
              <w:t>msftmyz</w:t>
            </w:r>
            <w:proofErr w:type="spellEnd"/>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25148C0A" w14:textId="6B6BCD08" w:rsidR="00E3350C" w:rsidRDefault="00946B2B">
            <w:pPr>
              <w:rPr>
                <w:color w:val="auto"/>
              </w:rPr>
            </w:pPr>
            <w:r>
              <w:rPr>
                <w:color w:val="auto"/>
              </w:rPr>
              <w:t>CMIP5 variable id</w:t>
            </w:r>
          </w:p>
        </w:tc>
      </w:tr>
      <w:tr w:rsidR="00E3350C" w14:paraId="1452B7F3"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47B991CD" w14:textId="6C392BF0" w:rsidR="00E3350C" w:rsidRDefault="00946B2B">
            <w:r w:rsidRPr="00E3350C">
              <w:t>version</w:t>
            </w:r>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60C3F658" w14:textId="77777777" w:rsidR="00D65966" w:rsidRDefault="00D65966" w:rsidP="00D65966">
            <w:r>
              <w:t>v20110323</w:t>
            </w:r>
          </w:p>
          <w:p w14:paraId="58CE84BB" w14:textId="77777777" w:rsidR="00D65966" w:rsidRDefault="00D65966" w:rsidP="00D65966">
            <w:r>
              <w:t>v20110901</w:t>
            </w:r>
          </w:p>
          <w:p w14:paraId="05C6CFF5" w14:textId="77777777" w:rsidR="00D65966" w:rsidRDefault="00D65966" w:rsidP="00D65966">
            <w:r>
              <w:t>v20120225</w:t>
            </w:r>
          </w:p>
          <w:p w14:paraId="37248B33" w14:textId="77777777" w:rsidR="00D65966" w:rsidRDefault="00D65966" w:rsidP="00D65966">
            <w:r>
              <w:t>v20120316</w:t>
            </w:r>
          </w:p>
          <w:p w14:paraId="0FFCE8EA" w14:textId="77777777" w:rsidR="00D65966" w:rsidRDefault="00D65966" w:rsidP="00D65966">
            <w:r>
              <w:t>v20120407</w:t>
            </w:r>
          </w:p>
          <w:p w14:paraId="74801420" w14:textId="77777777" w:rsidR="00D65966" w:rsidRDefault="00D65966" w:rsidP="00D65966">
            <w:r>
              <w:t>v20120410</w:t>
            </w:r>
          </w:p>
          <w:p w14:paraId="7090F586" w14:textId="77777777" w:rsidR="00D65966" w:rsidRDefault="00D65966" w:rsidP="00D65966">
            <w:r>
              <w:t>v20120625</w:t>
            </w:r>
          </w:p>
          <w:p w14:paraId="04281716" w14:textId="77777777" w:rsidR="00D65966" w:rsidRDefault="00D65966" w:rsidP="00D65966">
            <w:r>
              <w:t>v20120628</w:t>
            </w:r>
          </w:p>
          <w:p w14:paraId="110A4EC8" w14:textId="77777777" w:rsidR="00D65966" w:rsidRDefault="00D65966" w:rsidP="00D65966">
            <w:r>
              <w:t>v20121113</w:t>
            </w:r>
          </w:p>
          <w:p w14:paraId="537D1371" w14:textId="77777777" w:rsidR="00D65966" w:rsidRDefault="00D65966" w:rsidP="00D65966">
            <w:r>
              <w:t>v20130401</w:t>
            </w:r>
          </w:p>
          <w:p w14:paraId="005FA627" w14:textId="77777777" w:rsidR="00D65966" w:rsidRDefault="00D65966" w:rsidP="00D65966">
            <w:r>
              <w:t>v20130402</w:t>
            </w:r>
          </w:p>
          <w:p w14:paraId="351B3798" w14:textId="7075E04F" w:rsidR="00E3350C" w:rsidRPr="00E3350C" w:rsidRDefault="00D65966" w:rsidP="00D65966">
            <w:r>
              <w:t>v20131217</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70309F0D" w14:textId="72D9B176" w:rsidR="00E3350C" w:rsidRDefault="00946B2B">
            <w:pPr>
              <w:rPr>
                <w:color w:val="auto"/>
              </w:rPr>
            </w:pPr>
            <w:r>
              <w:rPr>
                <w:color w:val="auto"/>
              </w:rPr>
              <w:t>ESGF version number</w:t>
            </w:r>
          </w:p>
        </w:tc>
      </w:tr>
      <w:tr w:rsidR="002C71B3" w14:paraId="368AB547" w14:textId="77777777" w:rsidTr="00E3350C">
        <w:tc>
          <w:tcPr>
            <w:tcW w:w="2157" w:type="dxa"/>
            <w:tcBorders>
              <w:top w:val="single" w:sz="8" w:space="0" w:color="4F81BD"/>
              <w:left w:val="single" w:sz="8" w:space="0" w:color="4F81BD"/>
              <w:bottom w:val="single" w:sz="8" w:space="0" w:color="4F81BD"/>
              <w:right w:val="single" w:sz="8" w:space="0" w:color="4F81BD"/>
            </w:tcBorders>
            <w:shd w:val="clear" w:color="auto" w:fill="auto"/>
          </w:tcPr>
          <w:p w14:paraId="29C01292" w14:textId="4B77DFAA" w:rsidR="002C71B3" w:rsidRPr="00E3350C" w:rsidRDefault="00FE2AE0">
            <w:proofErr w:type="spellStart"/>
            <w:r>
              <w:t>timeperiod</w:t>
            </w:r>
            <w:proofErr w:type="spellEnd"/>
          </w:p>
        </w:tc>
        <w:tc>
          <w:tcPr>
            <w:tcW w:w="4037" w:type="dxa"/>
            <w:tcBorders>
              <w:top w:val="single" w:sz="8" w:space="0" w:color="4F81BD"/>
              <w:left w:val="single" w:sz="8" w:space="0" w:color="4F81BD"/>
              <w:bottom w:val="single" w:sz="8" w:space="0" w:color="4F81BD"/>
              <w:right w:val="single" w:sz="8" w:space="0" w:color="4F81BD"/>
            </w:tcBorders>
            <w:shd w:val="clear" w:color="auto" w:fill="auto"/>
          </w:tcPr>
          <w:p w14:paraId="2CE79931" w14:textId="4B3FF604" w:rsidR="00FE2AE0" w:rsidRDefault="00D65966" w:rsidP="00A32114">
            <w:r w:rsidRPr="00D65966">
              <w:t>070001</w:t>
            </w:r>
            <w:r w:rsidR="002C71B3">
              <w:t>-</w:t>
            </w:r>
            <w:r w:rsidR="00AD0C5E">
              <w:t xml:space="preserve"> </w:t>
            </w:r>
            <w:r w:rsidR="00FE2AE0">
              <w:t>[…]</w:t>
            </w:r>
          </w:p>
          <w:p w14:paraId="4895354B" w14:textId="487FE1EB" w:rsidR="002C71B3" w:rsidRDefault="00FE2AE0" w:rsidP="00A32114">
            <w:r>
              <w:t>[…]</w:t>
            </w:r>
            <w:r w:rsidR="00AD0C5E">
              <w:t xml:space="preserve"> </w:t>
            </w:r>
            <w:r>
              <w:t>-</w:t>
            </w:r>
            <w:r w:rsidR="00AD0C5E">
              <w:t xml:space="preserve"> </w:t>
            </w:r>
            <w:r w:rsidR="00D65966" w:rsidRPr="00D65966">
              <w:t>280001</w:t>
            </w:r>
          </w:p>
        </w:tc>
        <w:tc>
          <w:tcPr>
            <w:tcW w:w="3393" w:type="dxa"/>
            <w:tcBorders>
              <w:top w:val="single" w:sz="8" w:space="0" w:color="4F81BD"/>
              <w:left w:val="single" w:sz="8" w:space="0" w:color="4F81BD"/>
              <w:bottom w:val="single" w:sz="8" w:space="0" w:color="4F81BD"/>
              <w:right w:val="single" w:sz="8" w:space="0" w:color="4F81BD"/>
            </w:tcBorders>
            <w:shd w:val="clear" w:color="auto" w:fill="auto"/>
          </w:tcPr>
          <w:p w14:paraId="1F2A5850" w14:textId="5D64B0D7" w:rsidR="002C71B3" w:rsidRDefault="00FE2AE0">
            <w:pPr>
              <w:rPr>
                <w:color w:val="auto"/>
              </w:rPr>
            </w:pPr>
            <w:r>
              <w:rPr>
                <w:color w:val="auto"/>
              </w:rPr>
              <w:t>Temporal period of data in file</w:t>
            </w:r>
          </w:p>
        </w:tc>
      </w:tr>
    </w:tbl>
    <w:p w14:paraId="0EEDA52D" w14:textId="77777777" w:rsidR="001548C5" w:rsidRDefault="001548C5"/>
    <w:p w14:paraId="4DE66A3E" w14:textId="1FBC680F" w:rsidR="001548C5" w:rsidRDefault="00174D69">
      <w:r>
        <w:rPr>
          <w:b/>
        </w:rPr>
        <w:t>Examples:</w:t>
      </w:r>
      <w:r>
        <w:t xml:space="preserve"> </w:t>
      </w:r>
    </w:p>
    <w:p w14:paraId="674BF09F" w14:textId="1752B259" w:rsidR="00D65966" w:rsidRDefault="003578C4" w:rsidP="00FE2AE0">
      <w:hyperlink r:id="rId11" w:history="1">
        <w:r w:rsidR="00D65966" w:rsidRPr="00374925">
          <w:rPr>
            <w:rStyle w:val="Hyperlink"/>
          </w:rPr>
          <w:t>http://data.mips.copernicus-climate.eu/thredds/fileServer/esg_c3s-cmip5/output1/CNRM-CERFACS/CNRM-CM5-</w:t>
        </w:r>
        <w:r w:rsidR="00D65966" w:rsidRPr="00374925">
          <w:rPr>
            <w:rStyle w:val="Hyperlink"/>
          </w:rPr>
          <w:lastRenderedPageBreak/>
          <w:t>2/piControl/mon/ocean/Omon/r1i1p1/msftmyz/v20130402/msftmyz_Omon_CNRM-CM5-2_piControl_r1i1p1_195001-195912.nc</w:t>
        </w:r>
      </w:hyperlink>
    </w:p>
    <w:p w14:paraId="1655DEB8" w14:textId="39D3AF53" w:rsidR="001548C5" w:rsidRDefault="00FE2AE0" w:rsidP="00FE2AE0">
      <w:r>
        <w:t>This URL provides an HTTP download link to CMIP5</w:t>
      </w:r>
      <w:r w:rsidR="00B05897">
        <w:t xml:space="preserve"> </w:t>
      </w:r>
      <w:r w:rsidR="00D65966">
        <w:t>monthly meridional overturning circulation as a function of latitude and depth</w:t>
      </w:r>
      <w:r>
        <w:t xml:space="preserve"> computed by the </w:t>
      </w:r>
      <w:r w:rsidR="00D65966">
        <w:t>CNRM-CM5-2</w:t>
      </w:r>
      <w:r>
        <w:t xml:space="preserve"> model</w:t>
      </w:r>
      <w:r w:rsidR="00CA113C">
        <w:t xml:space="preserve"> </w:t>
      </w:r>
      <w:r>
        <w:t xml:space="preserve">for the </w:t>
      </w:r>
      <w:proofErr w:type="spellStart"/>
      <w:r w:rsidR="000B790C">
        <w:t>p</w:t>
      </w:r>
      <w:r w:rsidR="00D65966">
        <w:t>iControl</w:t>
      </w:r>
      <w:proofErr w:type="spellEnd"/>
      <w:r w:rsidR="00B05897">
        <w:t xml:space="preserve"> </w:t>
      </w:r>
      <w:r>
        <w:t>experiment by ensemble member r</w:t>
      </w:r>
      <w:r w:rsidR="00D65966">
        <w:t>1</w:t>
      </w:r>
      <w:r>
        <w:t xml:space="preserve">i1p1 over the time period </w:t>
      </w:r>
      <w:r w:rsidR="000B790C">
        <w:t>19</w:t>
      </w:r>
      <w:r w:rsidR="00D65966">
        <w:t>5</w:t>
      </w:r>
      <w:r w:rsidR="000B790C">
        <w:t>0</w:t>
      </w:r>
      <w:r>
        <w:t xml:space="preserve">-01 – </w:t>
      </w:r>
      <w:r w:rsidR="003B6602">
        <w:t>19</w:t>
      </w:r>
      <w:r w:rsidR="00D65966">
        <w:t>59</w:t>
      </w:r>
      <w:r w:rsidR="003B6602">
        <w:t>-</w:t>
      </w:r>
      <w:r>
        <w:t>12.</w:t>
      </w:r>
    </w:p>
    <w:p w14:paraId="774E05CB" w14:textId="77777777" w:rsidR="001548C5" w:rsidRDefault="001548C5"/>
    <w:p w14:paraId="3BE00DCD" w14:textId="78B1BD46" w:rsidR="001548C5" w:rsidRDefault="00174D69">
      <w:pPr>
        <w:pStyle w:val="Heading2"/>
      </w:pPr>
      <w:r>
        <w:t>Address for Manifest File for data</w:t>
      </w:r>
    </w:p>
    <w:p w14:paraId="2328B198" w14:textId="20890795" w:rsidR="00FE2AE0" w:rsidRDefault="00FE2AE0">
      <w:r>
        <w:t>HTTP URLs:</w:t>
      </w:r>
    </w:p>
    <w:p w14:paraId="43F4B3B9" w14:textId="6AAB1058" w:rsidR="00D65966" w:rsidRDefault="003578C4">
      <w:hyperlink r:id="rId12" w:history="1">
        <w:r w:rsidR="00D65966" w:rsidRPr="00374925">
          <w:rPr>
            <w:rStyle w:val="Hyperlink"/>
          </w:rPr>
          <w:t>https://drive.google.com/file/d/1m2ZI_PG9ZFmhCnkB87XT3VsidZQIcYrD/view?usp=sharing</w:t>
        </w:r>
      </w:hyperlink>
      <w:r w:rsidR="00D65966">
        <w:t xml:space="preserve"> </w:t>
      </w:r>
    </w:p>
    <w:p w14:paraId="07B4DF20" w14:textId="4D419E6C" w:rsidR="00FE2AE0" w:rsidRDefault="00FE2AE0">
      <w:proofErr w:type="spellStart"/>
      <w:r>
        <w:t>OpenDAP</w:t>
      </w:r>
      <w:proofErr w:type="spellEnd"/>
      <w:r>
        <w:t xml:space="preserve"> URLs:</w:t>
      </w:r>
      <w:r w:rsidR="00D65966">
        <w:t xml:space="preserve"> </w:t>
      </w:r>
    </w:p>
    <w:p w14:paraId="69676807" w14:textId="58AB2863" w:rsidR="00D65966" w:rsidRDefault="003578C4">
      <w:hyperlink r:id="rId13" w:history="1">
        <w:r w:rsidR="00D65966" w:rsidRPr="00374925">
          <w:rPr>
            <w:rStyle w:val="Hyperlink"/>
          </w:rPr>
          <w:t>https://drive.google.com/file/d/1ggmKa1mY6RhNQiIEyIeX47oF8Dlt12IQ/view?usp=sharing</w:t>
        </w:r>
      </w:hyperlink>
      <w:r w:rsidR="00D65966">
        <w:t xml:space="preserve"> </w:t>
      </w:r>
    </w:p>
    <w:p w14:paraId="60BA9A2F" w14:textId="77777777" w:rsidR="00565783" w:rsidRDefault="00565783">
      <w:pPr>
        <w:pStyle w:val="Heading2"/>
      </w:pPr>
    </w:p>
    <w:p w14:paraId="42838A06" w14:textId="057B2802" w:rsidR="001548C5" w:rsidRDefault="00174D69">
      <w:pPr>
        <w:pStyle w:val="Heading2"/>
      </w:pPr>
      <w:r>
        <w:t>Mapping between files and variables</w:t>
      </w:r>
    </w:p>
    <w:p w14:paraId="4B52EAB6" w14:textId="5E737660" w:rsidR="001548C5" w:rsidRDefault="00D96112">
      <w:r>
        <w:t>The CMIP5 subset provided to the CDS follows the CF conventions where there is only variable per file. It is however possible to require multiple files to construct a timeseries of a given variable.</w:t>
      </w:r>
    </w:p>
    <w:p w14:paraId="47031C7D" w14:textId="0E912309" w:rsidR="001548C5" w:rsidRDefault="001548C5"/>
    <w:p w14:paraId="592295E8" w14:textId="51671545" w:rsidR="00D96112" w:rsidRDefault="00D96112">
      <w:r>
        <w:t>The mapping is as follows:</w:t>
      </w:r>
    </w:p>
    <w:p w14:paraId="5E7220D3" w14:textId="18393CA1" w:rsidR="009C5B39" w:rsidRDefault="00D65966" w:rsidP="00BF28F0">
      <w:pPr>
        <w:pStyle w:val="ListParagraph"/>
        <w:numPr>
          <w:ilvl w:val="0"/>
          <w:numId w:val="3"/>
        </w:numPr>
      </w:pPr>
      <w:r w:rsidRPr="00D65966">
        <w:t>msftmyz</w:t>
      </w:r>
      <w:r w:rsidR="009C5B39">
        <w:t xml:space="preserve">_*.nc files contain the variable: </w:t>
      </w:r>
      <w:r>
        <w:t xml:space="preserve">Meridional overturning </w:t>
      </w:r>
      <w:proofErr w:type="spellStart"/>
      <w:r>
        <w:t>streamfunction</w:t>
      </w:r>
      <w:proofErr w:type="spellEnd"/>
    </w:p>
    <w:p w14:paraId="29CF30C8" w14:textId="77777777" w:rsidR="001548C5" w:rsidRDefault="00174D69">
      <w:pPr>
        <w:pStyle w:val="Heading2"/>
        <w:rPr>
          <w:bCs w:val="0"/>
        </w:rPr>
      </w:pPr>
      <w:r w:rsidRPr="00AC4B7B">
        <w:rPr>
          <w:bCs w:val="0"/>
        </w:rPr>
        <w:t>Download</w:t>
      </w:r>
      <w:r>
        <w:rPr>
          <w:bCs w:val="0"/>
        </w:rPr>
        <w:t xml:space="preserve"> options</w:t>
      </w:r>
    </w:p>
    <w:p w14:paraId="71AE046F" w14:textId="3AF5734B" w:rsidR="00D96112" w:rsidRDefault="00D96112">
      <w:pPr>
        <w:pStyle w:val="ListParagraph"/>
        <w:numPr>
          <w:ilvl w:val="0"/>
          <w:numId w:val="2"/>
        </w:numPr>
      </w:pPr>
      <w:r>
        <w:t xml:space="preserve">HTTP URLs: </w:t>
      </w:r>
    </w:p>
    <w:p w14:paraId="7554D923" w14:textId="2A61D6E1" w:rsidR="00D96112" w:rsidRDefault="00D96112" w:rsidP="00D96112">
      <w:pPr>
        <w:pStyle w:val="ListParagraph"/>
        <w:numPr>
          <w:ilvl w:val="1"/>
          <w:numId w:val="2"/>
        </w:numPr>
      </w:pPr>
      <w:r>
        <w:t>https://data.mips.copernicus-climate.eu/thredds/fileServer/esg_c3s-cmip5</w:t>
      </w:r>
    </w:p>
    <w:p w14:paraId="0DEE342D" w14:textId="1F331E0B" w:rsidR="00D96112" w:rsidRDefault="00D96112">
      <w:pPr>
        <w:pStyle w:val="ListParagraph"/>
        <w:numPr>
          <w:ilvl w:val="0"/>
          <w:numId w:val="2"/>
        </w:numPr>
      </w:pPr>
      <w:proofErr w:type="spellStart"/>
      <w:r>
        <w:t>OpenDAP</w:t>
      </w:r>
      <w:proofErr w:type="spellEnd"/>
      <w:r>
        <w:t xml:space="preserve"> URLs:</w:t>
      </w:r>
    </w:p>
    <w:p w14:paraId="42595057" w14:textId="57EA0F43" w:rsidR="001548C5" w:rsidRDefault="00D96112" w:rsidP="00D96112">
      <w:pPr>
        <w:pStyle w:val="ListParagraph"/>
        <w:numPr>
          <w:ilvl w:val="1"/>
          <w:numId w:val="2"/>
        </w:numPr>
      </w:pPr>
      <w:r>
        <w:t>https://data.mips.copernicus-climate.eu/thredds/dodsC/esg_c3s-cmip5</w:t>
      </w:r>
    </w:p>
    <w:p w14:paraId="776BF28B" w14:textId="77777777" w:rsidR="001548C5" w:rsidRDefault="001548C5"/>
    <w:p w14:paraId="52648196" w14:textId="77777777" w:rsidR="001548C5" w:rsidRDefault="001548C5"/>
    <w:p w14:paraId="5C279FAB" w14:textId="77777777" w:rsidR="001548C5" w:rsidRDefault="00174D69">
      <w:pPr>
        <w:pStyle w:val="Heading2"/>
      </w:pPr>
      <w:r>
        <w:t>ACCESSING DOCUMENTATION:</w:t>
      </w:r>
    </w:p>
    <w:p w14:paraId="77254A25" w14:textId="77777777" w:rsidR="001548C5" w:rsidRDefault="001548C5">
      <w:pPr>
        <w:pStyle w:val="Heading2"/>
      </w:pPr>
      <w:bookmarkStart w:id="0" w:name="__DdeLink__693_3114072887"/>
    </w:p>
    <w:p w14:paraId="6C9A6446" w14:textId="4AA04F24" w:rsidR="001548C5" w:rsidRDefault="00174D69">
      <w:pPr>
        <w:pStyle w:val="Heading2"/>
      </w:pPr>
      <w:r>
        <w:t>Address for Manifest File for documents</w:t>
      </w:r>
    </w:p>
    <w:p w14:paraId="23FDF673" w14:textId="3F38B1CA" w:rsidR="001548C5" w:rsidRDefault="001548C5"/>
    <w:p w14:paraId="2A9BE3AC" w14:textId="598E96C8" w:rsidR="007C5506" w:rsidRDefault="007C5506" w:rsidP="007C5506">
      <w:pPr>
        <w:rPr>
          <w:rFonts w:ascii="Times New Roman" w:hAnsi="Times New Roman"/>
          <w:bCs w:val="0"/>
          <w:color w:val="auto"/>
          <w:szCs w:val="24"/>
        </w:rPr>
      </w:pPr>
      <w:r>
        <w:t>None</w:t>
      </w:r>
    </w:p>
    <w:p w14:paraId="7D0971D7" w14:textId="77777777" w:rsidR="00AC4B7B" w:rsidRPr="007C5506" w:rsidRDefault="00AC4B7B">
      <w:pPr>
        <w:rPr>
          <w:rFonts w:eastAsia="MS Gothic"/>
          <w:bCs w:val="0"/>
          <w:color w:val="CE181E"/>
          <w:sz w:val="40"/>
          <w:szCs w:val="40"/>
        </w:rPr>
      </w:pPr>
    </w:p>
    <w:p w14:paraId="60E4606F" w14:textId="77777777" w:rsidR="001548C5" w:rsidRDefault="00174D69">
      <w:pPr>
        <w:rPr>
          <w:rFonts w:eastAsia="MS Gothic"/>
          <w:b/>
          <w:bCs w:val="0"/>
          <w:sz w:val="40"/>
          <w:szCs w:val="40"/>
        </w:rPr>
      </w:pPr>
      <w:r>
        <w:rPr>
          <w:rFonts w:eastAsia="MS Gothic"/>
          <w:b/>
          <w:bCs w:val="0"/>
          <w:sz w:val="40"/>
          <w:szCs w:val="40"/>
        </w:rPr>
        <w:t>Documentation to be available in the CDS</w:t>
      </w:r>
    </w:p>
    <w:p w14:paraId="53FA50DE" w14:textId="77C48E9F" w:rsidR="00D96112" w:rsidRDefault="009B7CD1">
      <w:pPr>
        <w:rPr>
          <w:rFonts w:eastAsia="MS Gothic"/>
          <w:bCs w:val="0"/>
          <w:sz w:val="26"/>
          <w:szCs w:val="26"/>
        </w:rPr>
      </w:pPr>
      <w:r w:rsidRPr="009B7CD1">
        <w:rPr>
          <w:rFonts w:eastAsia="MS Gothic"/>
          <w:bCs w:val="0"/>
          <w:sz w:val="26"/>
          <w:szCs w:val="26"/>
        </w:rPr>
        <w:t>CMIP5 essential information</w:t>
      </w:r>
      <w:r>
        <w:rPr>
          <w:rFonts w:eastAsia="MS Gothic"/>
          <w:bCs w:val="0"/>
          <w:sz w:val="26"/>
          <w:szCs w:val="26"/>
        </w:rPr>
        <w:t xml:space="preserve">: </w:t>
      </w:r>
      <w:hyperlink r:id="rId14" w:history="1">
        <w:r w:rsidRPr="00374925">
          <w:rPr>
            <w:rStyle w:val="Hyperlink"/>
            <w:rFonts w:eastAsia="MS Gothic"/>
            <w:bCs w:val="0"/>
            <w:sz w:val="26"/>
            <w:szCs w:val="26"/>
          </w:rPr>
          <w:t>https://pcmdi.llnl.gov/mips/cmip5/guide.html</w:t>
        </w:r>
      </w:hyperlink>
      <w:r w:rsidR="00D96112">
        <w:rPr>
          <w:rFonts w:eastAsia="MS Gothic"/>
          <w:bCs w:val="0"/>
          <w:sz w:val="26"/>
          <w:szCs w:val="26"/>
        </w:rPr>
        <w:t xml:space="preserve"> </w:t>
      </w:r>
    </w:p>
    <w:p w14:paraId="410F9605" w14:textId="09EB94D1" w:rsidR="00D96112" w:rsidRDefault="00D96112">
      <w:pPr>
        <w:rPr>
          <w:rFonts w:eastAsia="MS Gothic"/>
          <w:bCs w:val="0"/>
          <w:sz w:val="26"/>
          <w:szCs w:val="26"/>
        </w:rPr>
      </w:pPr>
      <w:r w:rsidRPr="00D96112">
        <w:rPr>
          <w:rFonts w:eastAsia="MS Gothic"/>
          <w:bCs w:val="0"/>
          <w:sz w:val="26"/>
          <w:szCs w:val="26"/>
        </w:rPr>
        <w:lastRenderedPageBreak/>
        <w:t>The link above provides simple and direct information on CMIP5. It also works as an entry point for more in-depth documentation on CMIP5 data and experiments.</w:t>
      </w:r>
    </w:p>
    <w:bookmarkEnd w:id="0"/>
    <w:p w14:paraId="312F1510" w14:textId="77777777" w:rsidR="001548C5" w:rsidRDefault="001548C5">
      <w:pPr>
        <w:pStyle w:val="Heading2"/>
        <w:rPr>
          <w:bCs w:val="0"/>
        </w:rPr>
      </w:pPr>
    </w:p>
    <w:p w14:paraId="7647C29A" w14:textId="77777777" w:rsidR="001548C5" w:rsidRDefault="00174D69">
      <w:pPr>
        <w:pStyle w:val="Heading2"/>
        <w:rPr>
          <w:bCs w:val="0"/>
        </w:rPr>
      </w:pPr>
      <w:r>
        <w:rPr>
          <w:bCs w:val="0"/>
        </w:rPr>
        <w:t>Information that can be provided after the manifest and conventions are accepted and tested:</w:t>
      </w:r>
    </w:p>
    <w:p w14:paraId="3A018C33" w14:textId="77777777" w:rsidR="001548C5" w:rsidRDefault="00174D69">
      <w:pPr>
        <w:pStyle w:val="Heading2"/>
      </w:pPr>
      <w:r>
        <w:t>-----------------------------------------------------------------------------</w:t>
      </w:r>
    </w:p>
    <w:p w14:paraId="023541DF" w14:textId="5D4FD109" w:rsidR="009B7CD1" w:rsidRDefault="00174D69">
      <w:pPr>
        <w:pStyle w:val="Heading1"/>
      </w:pPr>
      <w:bookmarkStart w:id="1" w:name="_Toc477446701"/>
      <w:bookmarkStart w:id="2" w:name="_Toc523918527"/>
      <w:bookmarkStart w:id="3" w:name="_Toc477013198"/>
      <w:r>
        <w:t>Abstract</w:t>
      </w:r>
      <w:bookmarkEnd w:id="1"/>
      <w:bookmarkEnd w:id="2"/>
      <w:bookmarkEnd w:id="3"/>
    </w:p>
    <w:p w14:paraId="5AC24D9B" w14:textId="2587A3A5" w:rsidR="00CA113C" w:rsidRPr="00CA113C" w:rsidRDefault="00CA113C" w:rsidP="00CA113C">
      <w:pPr>
        <w:shd w:val="clear" w:color="auto" w:fill="FFFFFF"/>
        <w:spacing w:after="150" w:line="360" w:lineRule="atLeast"/>
        <w:jc w:val="both"/>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 xml:space="preserve">This catalogue entry provides </w:t>
      </w:r>
      <w:r w:rsidR="00D65966">
        <w:rPr>
          <w:rFonts w:eastAsia="Times New Roman" w:cs="Times New Roman"/>
          <w:bCs w:val="0"/>
          <w:color w:val="auto"/>
          <w:szCs w:val="24"/>
          <w:lang w:val="en-GB" w:eastAsia="en-GB"/>
        </w:rPr>
        <w:t>monthly</w:t>
      </w:r>
      <w:r w:rsidRPr="00CA113C">
        <w:rPr>
          <w:rFonts w:eastAsia="Times New Roman" w:cs="Times New Roman"/>
          <w:bCs w:val="0"/>
          <w:color w:val="auto"/>
          <w:szCs w:val="24"/>
          <w:lang w:val="en-GB" w:eastAsia="en-GB"/>
        </w:rPr>
        <w:t xml:space="preserve"> climate projections</w:t>
      </w:r>
      <w:r w:rsidR="00D65966">
        <w:rPr>
          <w:rFonts w:eastAsia="Times New Roman" w:cs="Times New Roman"/>
          <w:bCs w:val="0"/>
          <w:color w:val="auto"/>
          <w:szCs w:val="24"/>
          <w:lang w:val="en-GB" w:eastAsia="en-GB"/>
        </w:rPr>
        <w:t xml:space="preserve"> for variables as a function of latitude and depth</w:t>
      </w:r>
      <w:r w:rsidRPr="00CA113C">
        <w:rPr>
          <w:rFonts w:eastAsia="Times New Roman" w:cs="Times New Roman"/>
          <w:bCs w:val="0"/>
          <w:color w:val="auto"/>
          <w:szCs w:val="24"/>
          <w:lang w:val="en-GB" w:eastAsia="en-GB"/>
        </w:rPr>
        <w:t xml:space="preserve"> from a number of experiments, models, members and time periods computed in the framework of fifth phase of the Coupled Model </w:t>
      </w:r>
      <w:proofErr w:type="spellStart"/>
      <w:r w:rsidRPr="00CA113C">
        <w:rPr>
          <w:rFonts w:eastAsia="Times New Roman" w:cs="Times New Roman"/>
          <w:bCs w:val="0"/>
          <w:color w:val="auto"/>
          <w:szCs w:val="24"/>
          <w:lang w:val="en-GB" w:eastAsia="en-GB"/>
        </w:rPr>
        <w:t>Intercomparison</w:t>
      </w:r>
      <w:proofErr w:type="spellEnd"/>
      <w:r w:rsidRPr="00CA113C">
        <w:rPr>
          <w:rFonts w:eastAsia="Times New Roman" w:cs="Times New Roman"/>
          <w:bCs w:val="0"/>
          <w:color w:val="auto"/>
          <w:szCs w:val="24"/>
          <w:lang w:val="en-GB" w:eastAsia="en-GB"/>
        </w:rPr>
        <w:t xml:space="preserve"> Project (CMIP5). Information on how to access the complete CMIP5 dataset can be found in the Documentation section.</w:t>
      </w:r>
    </w:p>
    <w:p w14:paraId="6B2827F8" w14:textId="77777777" w:rsidR="00CA113C" w:rsidRPr="00CA113C" w:rsidRDefault="00CA113C" w:rsidP="00CA113C">
      <w:pPr>
        <w:shd w:val="clear" w:color="auto" w:fill="FFFFFF"/>
        <w:spacing w:after="150" w:line="360" w:lineRule="atLeast"/>
        <w:jc w:val="both"/>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The term "single levels" is used to express that the variables computed at multiple vertical levels are excluded from this catalogue entry. The term "experiments" refers to the four main categories of CMIP5 simulations:</w:t>
      </w:r>
    </w:p>
    <w:p w14:paraId="7E924E2D" w14:textId="77777777" w:rsidR="00CA113C" w:rsidRPr="00CA113C" w:rsidRDefault="00CA113C" w:rsidP="00CA113C">
      <w:pPr>
        <w:numPr>
          <w:ilvl w:val="0"/>
          <w:numId w:val="10"/>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Pre-industrial control experiments (Pi-control) with prescribed, non-evolving concentrations of atmospheric gases and aerosols as they are supposed to be before the industrial period;</w:t>
      </w:r>
    </w:p>
    <w:p w14:paraId="4DCE0291" w14:textId="77777777" w:rsidR="00CA113C" w:rsidRPr="00CA113C" w:rsidRDefault="00CA113C" w:rsidP="00CA113C">
      <w:pPr>
        <w:numPr>
          <w:ilvl w:val="0"/>
          <w:numId w:val="10"/>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Historical experiments which cover the period where climate observations do exist;</w:t>
      </w:r>
    </w:p>
    <w:p w14:paraId="73455601" w14:textId="77777777" w:rsidR="00CA113C" w:rsidRPr="00CA113C" w:rsidRDefault="00CA113C" w:rsidP="00CA113C">
      <w:pPr>
        <w:numPr>
          <w:ilvl w:val="0"/>
          <w:numId w:val="10"/>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 xml:space="preserve">Ensemble of experiments from the Atmospheric Model </w:t>
      </w:r>
      <w:proofErr w:type="spellStart"/>
      <w:r w:rsidRPr="00CA113C">
        <w:rPr>
          <w:rFonts w:eastAsia="Times New Roman" w:cs="Times New Roman"/>
          <w:bCs w:val="0"/>
          <w:color w:val="auto"/>
          <w:szCs w:val="24"/>
          <w:lang w:val="en-GB" w:eastAsia="en-GB"/>
        </w:rPr>
        <w:t>Intercomparison</w:t>
      </w:r>
      <w:proofErr w:type="spellEnd"/>
      <w:r w:rsidRPr="00CA113C">
        <w:rPr>
          <w:rFonts w:eastAsia="Times New Roman" w:cs="Times New Roman"/>
          <w:bCs w:val="0"/>
          <w:color w:val="auto"/>
          <w:szCs w:val="24"/>
          <w:lang w:val="en-GB" w:eastAsia="en-GB"/>
        </w:rPr>
        <w:t xml:space="preserve"> Project (AMIP), which </w:t>
      </w:r>
      <w:proofErr w:type="spellStart"/>
      <w:r w:rsidRPr="00CA113C">
        <w:rPr>
          <w:rFonts w:eastAsia="Times New Roman" w:cs="Times New Roman"/>
          <w:bCs w:val="0"/>
          <w:color w:val="auto"/>
          <w:szCs w:val="24"/>
          <w:lang w:val="en-GB" w:eastAsia="en-GB"/>
        </w:rPr>
        <w:t>prescrives</w:t>
      </w:r>
      <w:proofErr w:type="spellEnd"/>
      <w:r w:rsidRPr="00CA113C">
        <w:rPr>
          <w:rFonts w:eastAsia="Times New Roman" w:cs="Times New Roman"/>
          <w:bCs w:val="0"/>
          <w:color w:val="auto"/>
          <w:szCs w:val="24"/>
          <w:lang w:val="en-GB" w:eastAsia="en-GB"/>
        </w:rPr>
        <w:t xml:space="preserve"> the oceanic variables for all models and during the all period of the experiment. This configuration removes the added complexity of ocean-atmosphere feedbacks in the climate system;</w:t>
      </w:r>
    </w:p>
    <w:p w14:paraId="460162B1" w14:textId="77777777" w:rsidR="00CA113C" w:rsidRPr="00CA113C" w:rsidRDefault="00CA113C" w:rsidP="00CA113C">
      <w:pPr>
        <w:numPr>
          <w:ilvl w:val="0"/>
          <w:numId w:val="10"/>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Ensemble of climatic projection experiments following the Representative Concentration Pathways (RCP) 2.6, 4.5, 6.0 and 8.5.</w:t>
      </w:r>
    </w:p>
    <w:p w14:paraId="3E3403BB" w14:textId="77777777" w:rsidR="00CA113C" w:rsidRPr="00CA113C" w:rsidRDefault="00CA113C" w:rsidP="00CA113C">
      <w:pPr>
        <w:shd w:val="clear" w:color="auto" w:fill="FFFFFF"/>
        <w:spacing w:after="150" w:line="360" w:lineRule="atLeast"/>
        <w:jc w:val="both"/>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 xml:space="preserve">Typically, the same experiment was done using different models. In addition, for each model, the same experiment was repeatedly done using slightly different conditions producing in that way an ensemble of experiments closely related. Each member of that ensemble is named after a triad of integers associated to the letters r, </w:t>
      </w:r>
      <w:proofErr w:type="spellStart"/>
      <w:r w:rsidRPr="00CA113C">
        <w:rPr>
          <w:rFonts w:eastAsia="Times New Roman" w:cs="Times New Roman"/>
          <w:bCs w:val="0"/>
          <w:color w:val="auto"/>
          <w:szCs w:val="24"/>
          <w:lang w:val="en-GB" w:eastAsia="en-GB"/>
        </w:rPr>
        <w:t>i</w:t>
      </w:r>
      <w:proofErr w:type="spellEnd"/>
      <w:r w:rsidRPr="00CA113C">
        <w:rPr>
          <w:rFonts w:eastAsia="Times New Roman" w:cs="Times New Roman"/>
          <w:bCs w:val="0"/>
          <w:color w:val="auto"/>
          <w:szCs w:val="24"/>
          <w:lang w:val="en-GB" w:eastAsia="en-GB"/>
        </w:rPr>
        <w:t xml:space="preserve"> and p. These three letter cover variations in initial conditions and dates as well as in the physical parameters of the models. The associated numbers are typically assigned sequentially. For instance, the member "r1i1p1" and the member "r1i2p2" for the same model and experiment indicate that the corresponding simulations differ since the initial conditions and the physical parameters of the model for the second member were changed relatively to the first member.</w:t>
      </w:r>
    </w:p>
    <w:p w14:paraId="6C7FF832" w14:textId="77777777" w:rsidR="00CA113C" w:rsidRPr="00CA113C" w:rsidRDefault="00CA113C" w:rsidP="00CA113C">
      <w:pPr>
        <w:shd w:val="clear" w:color="auto" w:fill="FFFFFF"/>
        <w:spacing w:after="150" w:line="360" w:lineRule="atLeast"/>
        <w:jc w:val="both"/>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lastRenderedPageBreak/>
        <w:t>CMIP5 data were used extensively in the Intergovernmental Panel on Climate Change 5th Assessment Report (IPCC AR5) which was published in September 2009. The use of these data is often aimed at:</w:t>
      </w:r>
    </w:p>
    <w:p w14:paraId="04617926" w14:textId="77777777" w:rsidR="00CA113C" w:rsidRPr="00CA113C" w:rsidRDefault="00CA113C" w:rsidP="00CA113C">
      <w:pPr>
        <w:numPr>
          <w:ilvl w:val="0"/>
          <w:numId w:val="11"/>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addressing outstanding scientific questions that arose as part of the IPCC AR4 (the Intergovernmental Panel on Climate Change 4th Assessment Report) process;</w:t>
      </w:r>
    </w:p>
    <w:p w14:paraId="2A715855" w14:textId="77777777" w:rsidR="00CA113C" w:rsidRPr="00CA113C" w:rsidRDefault="00CA113C" w:rsidP="00CA113C">
      <w:pPr>
        <w:numPr>
          <w:ilvl w:val="0"/>
          <w:numId w:val="11"/>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improving the understanding of climate;</w:t>
      </w:r>
    </w:p>
    <w:p w14:paraId="59569130" w14:textId="77777777" w:rsidR="00CA113C" w:rsidRPr="00CA113C" w:rsidRDefault="00CA113C" w:rsidP="00CA113C">
      <w:pPr>
        <w:numPr>
          <w:ilvl w:val="0"/>
          <w:numId w:val="11"/>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providing estimates of future climate change that will be useful to those considering its possible consequences;</w:t>
      </w:r>
    </w:p>
    <w:p w14:paraId="690CD63F" w14:textId="77777777" w:rsidR="00CA113C" w:rsidRPr="00CA113C" w:rsidRDefault="00CA113C" w:rsidP="00CA113C">
      <w:pPr>
        <w:numPr>
          <w:ilvl w:val="0"/>
          <w:numId w:val="11"/>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determining why similarly forced models produce a range of responses;</w:t>
      </w:r>
    </w:p>
    <w:p w14:paraId="2C8419BC" w14:textId="77777777" w:rsidR="00CA113C" w:rsidRPr="00CA113C" w:rsidRDefault="00CA113C" w:rsidP="00CA113C">
      <w:pPr>
        <w:numPr>
          <w:ilvl w:val="0"/>
          <w:numId w:val="11"/>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assessing the mechanisms responsible for model differences in poorly understood feedbacks associated with the carbon cycle and with clouds;</w:t>
      </w:r>
    </w:p>
    <w:p w14:paraId="62DC1BE2" w14:textId="77777777" w:rsidR="00CA113C" w:rsidRPr="00CA113C" w:rsidRDefault="00CA113C" w:rsidP="00CA113C">
      <w:pPr>
        <w:numPr>
          <w:ilvl w:val="0"/>
          <w:numId w:val="11"/>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examining climate predictability and exploring the ability of models to predict climate on decadal time scales;</w:t>
      </w:r>
    </w:p>
    <w:p w14:paraId="31269E18" w14:textId="77777777" w:rsidR="00CA113C" w:rsidRPr="00CA113C" w:rsidRDefault="00CA113C" w:rsidP="00CA113C">
      <w:pPr>
        <w:numPr>
          <w:ilvl w:val="0"/>
          <w:numId w:val="11"/>
        </w:numPr>
        <w:shd w:val="clear" w:color="auto" w:fill="FFFFFF"/>
        <w:spacing w:after="120"/>
        <w:rPr>
          <w:rFonts w:eastAsia="Times New Roman" w:cs="Times New Roman"/>
          <w:bCs w:val="0"/>
          <w:color w:val="auto"/>
          <w:szCs w:val="24"/>
          <w:lang w:val="en-GB" w:eastAsia="en-GB"/>
        </w:rPr>
      </w:pPr>
      <w:r w:rsidRPr="00CA113C">
        <w:rPr>
          <w:rFonts w:eastAsia="Times New Roman" w:cs="Times New Roman"/>
          <w:bCs w:val="0"/>
          <w:color w:val="auto"/>
          <w:szCs w:val="24"/>
          <w:lang w:val="en-GB" w:eastAsia="en-GB"/>
        </w:rPr>
        <w:t>evaluating how realistic the different models are in simulating the recent past.</w:t>
      </w:r>
    </w:p>
    <w:p w14:paraId="45C240D8" w14:textId="77777777" w:rsidR="00CA113C" w:rsidRPr="001557BB" w:rsidRDefault="00CA113C" w:rsidP="00CA113C">
      <w:pPr>
        <w:shd w:val="clear" w:color="auto" w:fill="FFFFFF"/>
        <w:spacing w:after="150" w:line="360" w:lineRule="atLeast"/>
        <w:jc w:val="both"/>
        <w:rPr>
          <w:rFonts w:eastAsia="Times New Roman" w:cs="Times New Roman"/>
          <w:bCs w:val="0"/>
          <w:color w:val="auto"/>
          <w:szCs w:val="24"/>
          <w:lang w:val="en-GB" w:eastAsia="en-GB"/>
        </w:rPr>
      </w:pPr>
    </w:p>
    <w:p w14:paraId="391AF6F6" w14:textId="77777777" w:rsidR="001548C5" w:rsidRDefault="00174D69">
      <w:pPr>
        <w:pStyle w:val="Heading1"/>
      </w:pPr>
      <w:r>
        <w:t>Data Description</w:t>
      </w:r>
    </w:p>
    <w:p w14:paraId="5A811654" w14:textId="00614560" w:rsidR="001548C5" w:rsidRDefault="001548C5" w:rsidP="009B7CD1">
      <w:pPr>
        <w:tabs>
          <w:tab w:val="left" w:pos="1317"/>
        </w:tabs>
      </w:pPr>
    </w:p>
    <w:tbl>
      <w:tblPr>
        <w:tblW w:w="974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441"/>
        <w:gridCol w:w="7306"/>
      </w:tblGrid>
      <w:tr w:rsidR="001548C5" w14:paraId="1B6BC0AE"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281FD" w14:textId="77777777" w:rsidR="001548C5" w:rsidRDefault="00174D69">
            <w:r>
              <w:t>Horizontal coverage</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8188DA" w14:textId="2F490B7E" w:rsidR="001548C5" w:rsidRDefault="005A47BE">
            <w:r>
              <w:t>Zonal mean</w:t>
            </w:r>
            <w:r w:rsidR="00174D69">
              <w:t xml:space="preserve"> </w:t>
            </w:r>
          </w:p>
        </w:tc>
      </w:tr>
      <w:tr w:rsidR="001548C5" w14:paraId="197D679A"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CB9081" w14:textId="77777777" w:rsidR="001548C5" w:rsidRDefault="00174D69">
            <w:r>
              <w:t>Horizontal resolution</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96CBD" w14:textId="333229A1" w:rsidR="001548C5" w:rsidRPr="009B7CD1" w:rsidRDefault="009B7CD1">
            <w:pPr>
              <w:rPr>
                <w:lang w:val="en-GB"/>
              </w:rPr>
            </w:pPr>
            <w:r w:rsidRPr="009B7CD1">
              <w:rPr>
                <w:lang w:val="en-GB"/>
              </w:rPr>
              <w:t>From 0.125°x0.125° to 5°x5° depending on the model</w:t>
            </w:r>
          </w:p>
        </w:tc>
      </w:tr>
      <w:tr w:rsidR="009B7CD1" w14:paraId="673DC648"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712A4" w14:textId="4290A151" w:rsidR="009B7CD1" w:rsidRDefault="009B7CD1">
            <w:r>
              <w:t>Vertical resolution</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530043" w14:textId="7B48B29C" w:rsidR="009B7CD1" w:rsidRPr="009B7CD1" w:rsidRDefault="005A47BE">
            <w:pPr>
              <w:rPr>
                <w:lang w:val="en-GB"/>
              </w:rPr>
            </w:pPr>
            <w:r>
              <w:rPr>
                <w:lang w:val="en-GB"/>
              </w:rPr>
              <w:t>Dependent on model</w:t>
            </w:r>
          </w:p>
        </w:tc>
      </w:tr>
      <w:tr w:rsidR="001548C5" w14:paraId="653AE6A3"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C49B8" w14:textId="77777777" w:rsidR="001548C5" w:rsidRDefault="00174D69">
            <w:r>
              <w:t>Temporal coverage</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083BE" w14:textId="3C858368" w:rsidR="001548C5" w:rsidRDefault="009B7CD1">
            <w:r>
              <w:t>Dependent on experiment.</w:t>
            </w:r>
          </w:p>
        </w:tc>
      </w:tr>
      <w:tr w:rsidR="001548C5" w14:paraId="665DFC32"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EFA85" w14:textId="77777777" w:rsidR="001548C5" w:rsidRDefault="00174D69">
            <w:r>
              <w:t>Temporal resolution</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CD8B19" w14:textId="69E30954" w:rsidR="001548C5" w:rsidRDefault="005A47BE">
            <w:r>
              <w:t>Monthly</w:t>
            </w:r>
          </w:p>
        </w:tc>
      </w:tr>
      <w:tr w:rsidR="001548C5" w14:paraId="38116525"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E83D8" w14:textId="77777777" w:rsidR="001548C5" w:rsidRDefault="00174D69">
            <w:r>
              <w:t>File format</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4B71B" w14:textId="12B6D863" w:rsidR="001548C5" w:rsidRDefault="00174D69">
            <w:proofErr w:type="spellStart"/>
            <w:r>
              <w:t>NetCDF</w:t>
            </w:r>
            <w:proofErr w:type="spellEnd"/>
            <w:r>
              <w:t>, Climate and Forecast (CF) Metadata Convention v1.</w:t>
            </w:r>
            <w:r w:rsidR="009B7CD1">
              <w:t>4</w:t>
            </w:r>
          </w:p>
        </w:tc>
      </w:tr>
      <w:tr w:rsidR="001548C5" w14:paraId="38BA9B02" w14:textId="77777777" w:rsidTr="009B7CD1">
        <w:tc>
          <w:tcPr>
            <w:tcW w:w="2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20A38" w14:textId="77777777" w:rsidR="001548C5" w:rsidRDefault="00174D69">
            <w:r>
              <w:t>Data type</w:t>
            </w:r>
          </w:p>
        </w:tc>
        <w:tc>
          <w:tcPr>
            <w:tcW w:w="7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ECEA6" w14:textId="77777777" w:rsidR="001548C5" w:rsidRDefault="00174D69">
            <w:r>
              <w:t>Grid</w:t>
            </w:r>
          </w:p>
        </w:tc>
      </w:tr>
    </w:tbl>
    <w:p w14:paraId="69D97A5C" w14:textId="77777777" w:rsidR="001548C5" w:rsidRDefault="00174D69">
      <w:pPr>
        <w:pStyle w:val="Heading1"/>
      </w:pPr>
      <w:r>
        <w:t>Main Variables</w:t>
      </w:r>
    </w:p>
    <w:p w14:paraId="1B2761BA" w14:textId="4A37B1EB" w:rsidR="001548C5" w:rsidRDefault="001548C5"/>
    <w:tbl>
      <w:tblPr>
        <w:tblW w:w="9775"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518"/>
        <w:gridCol w:w="1696"/>
        <w:gridCol w:w="5561"/>
      </w:tblGrid>
      <w:tr w:rsidR="001548C5" w14:paraId="171A5D4B" w14:textId="77777777">
        <w:tc>
          <w:tcPr>
            <w:tcW w:w="25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DCDC69" w14:textId="77777777" w:rsidR="001548C5" w:rsidRDefault="00174D69">
            <w:pPr>
              <w:jc w:val="center"/>
              <w:rPr>
                <w:b/>
              </w:rPr>
            </w:pPr>
            <w:r>
              <w:rPr>
                <w:b/>
              </w:rPr>
              <w:t>Name</w:t>
            </w:r>
          </w:p>
        </w:tc>
        <w:tc>
          <w:tcPr>
            <w:tcW w:w="16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0078B1" w14:textId="77777777" w:rsidR="001548C5" w:rsidRDefault="00174D69">
            <w:pPr>
              <w:jc w:val="center"/>
              <w:rPr>
                <w:b/>
              </w:rPr>
            </w:pPr>
            <w:r>
              <w:rPr>
                <w:b/>
              </w:rPr>
              <w:t>Units</w:t>
            </w:r>
          </w:p>
        </w:tc>
        <w:tc>
          <w:tcPr>
            <w:tcW w:w="55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1230241" w14:textId="77777777" w:rsidR="001548C5" w:rsidRDefault="00174D69">
            <w:pPr>
              <w:jc w:val="center"/>
              <w:rPr>
                <w:b/>
              </w:rPr>
            </w:pPr>
            <w:r>
              <w:rPr>
                <w:b/>
              </w:rPr>
              <w:t>Explanation</w:t>
            </w:r>
          </w:p>
        </w:tc>
      </w:tr>
      <w:tr w:rsidR="009B7CD1" w14:paraId="735B66B3" w14:textId="77777777" w:rsidTr="00A5424E">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6979CC60" w14:textId="66D7AC66" w:rsidR="009B7CD1" w:rsidRPr="009B7CD1" w:rsidRDefault="005A47BE" w:rsidP="009B7CD1">
            <w:pPr>
              <w:rPr>
                <w:rFonts w:eastAsia="Times New Roman" w:cs="Times New Roman"/>
                <w:bCs w:val="0"/>
                <w:color w:val="auto"/>
                <w:szCs w:val="24"/>
                <w:lang w:val="en-GB" w:eastAsia="en-GB"/>
              </w:rPr>
            </w:pPr>
            <w:r>
              <w:rPr>
                <w:rFonts w:eastAsia="Times New Roman" w:cs="Times New Roman"/>
                <w:bCs w:val="0"/>
                <w:color w:val="auto"/>
                <w:szCs w:val="24"/>
                <w:lang w:val="en-GB" w:eastAsia="en-GB"/>
              </w:rPr>
              <w:t xml:space="preserve">Meridional overturning </w:t>
            </w:r>
            <w:proofErr w:type="spellStart"/>
            <w:r>
              <w:rPr>
                <w:rFonts w:eastAsia="Times New Roman" w:cs="Times New Roman"/>
                <w:bCs w:val="0"/>
                <w:color w:val="auto"/>
                <w:szCs w:val="24"/>
                <w:lang w:val="en-GB" w:eastAsia="en-GB"/>
              </w:rPr>
              <w:t>streamfunction</w:t>
            </w:r>
            <w:proofErr w:type="spellEnd"/>
            <w:r w:rsidR="003B6602">
              <w:rPr>
                <w:rFonts w:eastAsia="Times New Roman" w:cs="Times New Roman"/>
                <w:bCs w:val="0"/>
                <w:color w:val="auto"/>
                <w:szCs w:val="24"/>
                <w:lang w:val="en-GB" w:eastAsia="en-GB"/>
              </w:rPr>
              <w:t xml:space="preserve"> (</w:t>
            </w:r>
            <w:proofErr w:type="spellStart"/>
            <w:r w:rsidRPr="00D65966">
              <w:t>msftmyz</w:t>
            </w:r>
            <w:proofErr w:type="spellEnd"/>
            <w:r w:rsidR="003B6602">
              <w:rPr>
                <w:rFonts w:eastAsia="Times New Roman" w:cs="Times New Roman"/>
                <w:bCs w:val="0"/>
                <w:color w:val="auto"/>
                <w:szCs w:val="24"/>
                <w:lang w:val="en-GB" w:eastAsia="en-GB"/>
              </w:rPr>
              <w:t>)</w:t>
            </w:r>
          </w:p>
        </w:tc>
        <w:tc>
          <w:tcPr>
            <w:tcW w:w="1696" w:type="dxa"/>
            <w:tcBorders>
              <w:top w:val="single" w:sz="4" w:space="0" w:color="000000"/>
              <w:left w:val="single" w:sz="4" w:space="0" w:color="000000"/>
              <w:bottom w:val="single" w:sz="4" w:space="0" w:color="000000"/>
              <w:right w:val="single" w:sz="4" w:space="0" w:color="000000"/>
            </w:tcBorders>
            <w:shd w:val="clear" w:color="auto" w:fill="auto"/>
          </w:tcPr>
          <w:p w14:paraId="00A27FAE" w14:textId="5C0D80C9" w:rsidR="009B7CD1" w:rsidRPr="009B7CD1" w:rsidRDefault="005A47BE" w:rsidP="009B7CD1">
            <w:pPr>
              <w:rPr>
                <w:rFonts w:eastAsia="Times New Roman" w:cs="Times New Roman"/>
                <w:bCs w:val="0"/>
                <w:color w:val="auto"/>
                <w:szCs w:val="24"/>
                <w:lang w:val="en-GB" w:eastAsia="en-GB"/>
              </w:rPr>
            </w:pPr>
            <w:proofErr w:type="spellStart"/>
            <w:proofErr w:type="gramStart"/>
            <w:r>
              <w:rPr>
                <w:rFonts w:eastAsia="Times New Roman" w:cs="Times New Roman"/>
                <w:bCs w:val="0"/>
                <w:color w:val="auto"/>
                <w:szCs w:val="24"/>
                <w:lang w:val="en-GB" w:eastAsia="en-GB"/>
              </w:rPr>
              <w:t>kg.s</w:t>
            </w:r>
            <w:proofErr w:type="spellEnd"/>
            <w:proofErr w:type="gramEnd"/>
            <w:r>
              <w:rPr>
                <w:rFonts w:eastAsia="Times New Roman" w:cs="Times New Roman"/>
                <w:bCs w:val="0"/>
                <w:color w:val="auto"/>
                <w:szCs w:val="24"/>
                <w:lang w:val="en-GB" w:eastAsia="en-GB"/>
              </w:rPr>
              <w:t>^-1</w:t>
            </w:r>
          </w:p>
        </w:tc>
        <w:tc>
          <w:tcPr>
            <w:tcW w:w="5561" w:type="dxa"/>
            <w:tcBorders>
              <w:top w:val="single" w:sz="4" w:space="0" w:color="000000"/>
              <w:left w:val="single" w:sz="4" w:space="0" w:color="000000"/>
              <w:bottom w:val="single" w:sz="4" w:space="0" w:color="000000"/>
              <w:right w:val="single" w:sz="4" w:space="0" w:color="000000"/>
            </w:tcBorders>
            <w:shd w:val="clear" w:color="auto" w:fill="auto"/>
          </w:tcPr>
          <w:p w14:paraId="7508F2E6" w14:textId="2CD7FFA5" w:rsidR="005A47BE" w:rsidRPr="005A47BE" w:rsidRDefault="005A47BE" w:rsidP="005A47BE">
            <w:pPr>
              <w:rPr>
                <w:rFonts w:eastAsia="Times New Roman" w:cs="Times New Roman"/>
                <w:szCs w:val="24"/>
                <w:lang w:val="en-GB" w:eastAsia="en-GB"/>
              </w:rPr>
            </w:pPr>
            <w:r w:rsidRPr="005A47BE">
              <w:rPr>
                <w:rFonts w:eastAsia="Times New Roman" w:cs="Times New Roman"/>
                <w:szCs w:val="24"/>
                <w:lang w:val="en-GB" w:eastAsia="en-GB"/>
              </w:rPr>
              <w:t xml:space="preserve">Ocean </w:t>
            </w:r>
            <w:r>
              <w:rPr>
                <w:rFonts w:eastAsia="Times New Roman" w:cs="Times New Roman"/>
                <w:szCs w:val="24"/>
                <w:lang w:val="en-GB" w:eastAsia="en-GB"/>
              </w:rPr>
              <w:t>m</w:t>
            </w:r>
            <w:r w:rsidRPr="005A47BE">
              <w:rPr>
                <w:rFonts w:eastAsia="Times New Roman" w:cs="Times New Roman"/>
                <w:szCs w:val="24"/>
                <w:lang w:val="en-GB" w:eastAsia="en-GB"/>
              </w:rPr>
              <w:t xml:space="preserve">eridional </w:t>
            </w:r>
            <w:r>
              <w:rPr>
                <w:rFonts w:eastAsia="Times New Roman" w:cs="Times New Roman"/>
                <w:szCs w:val="24"/>
                <w:lang w:val="en-GB" w:eastAsia="en-GB"/>
              </w:rPr>
              <w:t>o</w:t>
            </w:r>
            <w:r w:rsidRPr="005A47BE">
              <w:rPr>
                <w:rFonts w:eastAsia="Times New Roman" w:cs="Times New Roman"/>
                <w:szCs w:val="24"/>
                <w:lang w:val="en-GB" w:eastAsia="en-GB"/>
              </w:rPr>
              <w:t xml:space="preserve">verturning </w:t>
            </w:r>
            <w:r>
              <w:rPr>
                <w:rFonts w:eastAsia="Times New Roman" w:cs="Times New Roman"/>
                <w:szCs w:val="24"/>
                <w:lang w:val="en-GB" w:eastAsia="en-GB"/>
              </w:rPr>
              <w:t>m</w:t>
            </w:r>
            <w:r w:rsidRPr="005A47BE">
              <w:rPr>
                <w:rFonts w:eastAsia="Times New Roman" w:cs="Times New Roman"/>
                <w:szCs w:val="24"/>
                <w:lang w:val="en-GB" w:eastAsia="en-GB"/>
              </w:rPr>
              <w:t xml:space="preserve">ass </w:t>
            </w:r>
            <w:proofErr w:type="spellStart"/>
            <w:r>
              <w:rPr>
                <w:rFonts w:eastAsia="Times New Roman" w:cs="Times New Roman"/>
                <w:szCs w:val="24"/>
                <w:lang w:val="en-GB" w:eastAsia="en-GB"/>
              </w:rPr>
              <w:t>s</w:t>
            </w:r>
            <w:r w:rsidRPr="005A47BE">
              <w:rPr>
                <w:rFonts w:eastAsia="Times New Roman" w:cs="Times New Roman"/>
                <w:szCs w:val="24"/>
                <w:lang w:val="en-GB" w:eastAsia="en-GB"/>
              </w:rPr>
              <w:t>treamfunction</w:t>
            </w:r>
            <w:proofErr w:type="spellEnd"/>
          </w:p>
        </w:tc>
      </w:tr>
    </w:tbl>
    <w:p w14:paraId="147FE43B" w14:textId="087F492C" w:rsidR="001548C5" w:rsidRDefault="00174D69">
      <w:pPr>
        <w:pStyle w:val="Heading1"/>
      </w:pPr>
      <w:r>
        <w:t>Additional Variables</w:t>
      </w:r>
    </w:p>
    <w:p w14:paraId="09636103" w14:textId="517509A3" w:rsidR="001548C5" w:rsidRDefault="009B7CD1">
      <w:r>
        <w:t>None</w:t>
      </w:r>
    </w:p>
    <w:p w14:paraId="448D5EB2" w14:textId="1A710F3B" w:rsidR="001548C5" w:rsidRDefault="00174D69">
      <w:pPr>
        <w:pStyle w:val="Heading1"/>
      </w:pPr>
      <w:r>
        <w:lastRenderedPageBreak/>
        <w:t>Overview Picture</w:t>
      </w:r>
      <w:bookmarkStart w:id="4" w:name="_GoBack"/>
      <w:bookmarkEnd w:id="4"/>
    </w:p>
    <w:p w14:paraId="7E6219DB" w14:textId="13A9371C" w:rsidR="00452B00" w:rsidRDefault="00452B00">
      <w:pPr>
        <w:pStyle w:val="Heading1"/>
      </w:pPr>
      <w:r>
        <w:rPr>
          <w:noProof/>
        </w:rPr>
        <w:drawing>
          <wp:inline distT="0" distB="0" distL="0" distR="0" wp14:anchorId="5DB3F4A7" wp14:editId="61121FBE">
            <wp:extent cx="6214745" cy="4406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streamfunction.png"/>
                    <pic:cNvPicPr/>
                  </pic:nvPicPr>
                  <pic:blipFill>
                    <a:blip r:embed="rId15">
                      <a:extLst>
                        <a:ext uri="{28A0092B-C50C-407E-A947-70E740481C1C}">
                          <a14:useLocalDpi xmlns:a14="http://schemas.microsoft.com/office/drawing/2010/main" val="0"/>
                        </a:ext>
                      </a:extLst>
                    </a:blip>
                    <a:stretch>
                      <a:fillRect/>
                    </a:stretch>
                  </pic:blipFill>
                  <pic:spPr>
                    <a:xfrm>
                      <a:off x="0" y="0"/>
                      <a:ext cx="6214745" cy="4406265"/>
                    </a:xfrm>
                    <a:prstGeom prst="rect">
                      <a:avLst/>
                    </a:prstGeom>
                  </pic:spPr>
                </pic:pic>
              </a:graphicData>
            </a:graphic>
          </wp:inline>
        </w:drawing>
      </w:r>
    </w:p>
    <w:p w14:paraId="7E76ABC0" w14:textId="61C57038" w:rsidR="001548C5" w:rsidRDefault="001548C5"/>
    <w:p w14:paraId="28DC1841" w14:textId="77777777" w:rsidR="001548C5" w:rsidRDefault="00174D69">
      <w:pPr>
        <w:pStyle w:val="Heading1"/>
      </w:pPr>
      <w:proofErr w:type="spellStart"/>
      <w:r>
        <w:t>Licence</w:t>
      </w:r>
      <w:proofErr w:type="spellEnd"/>
    </w:p>
    <w:p w14:paraId="1E9B4018" w14:textId="77777777" w:rsidR="001548C5" w:rsidRDefault="001548C5">
      <w:pPr>
        <w:rPr>
          <w:b/>
        </w:rPr>
      </w:pPr>
    </w:p>
    <w:p w14:paraId="52F0E70D" w14:textId="175AE812" w:rsidR="00AC4B7B" w:rsidRPr="00AC4B7B" w:rsidRDefault="00AC4B7B" w:rsidP="00AC4B7B">
      <w:pPr>
        <w:rPr>
          <w:rFonts w:ascii="Times New Roman" w:hAnsi="Times New Roman"/>
          <w:bCs w:val="0"/>
          <w:color w:val="auto"/>
          <w:szCs w:val="24"/>
        </w:rPr>
      </w:pPr>
      <w:r>
        <w:t xml:space="preserve">PDF Version: </w:t>
      </w:r>
      <w:hyperlink r:id="rId16" w:history="1">
        <w:r w:rsidRPr="00374925">
          <w:rPr>
            <w:rStyle w:val="Hyperlink"/>
          </w:rPr>
          <w:t>http://licences.ceda.ac.uk/image/data_access_condition/cmip5_open.pdf</w:t>
        </w:r>
      </w:hyperlink>
    </w:p>
    <w:p w14:paraId="76FEC403"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48"/>
          <w:szCs w:val="48"/>
        </w:rPr>
      </w:pPr>
    </w:p>
    <w:p w14:paraId="4C9C10C5" w14:textId="7EDCC858"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48"/>
          <w:szCs w:val="48"/>
        </w:rPr>
      </w:pPr>
      <w:r>
        <w:rPr>
          <w:rFonts w:ascii="Times New Roman" w:hAnsi="Times New Roman" w:cs="Times New Roman"/>
          <w:b/>
          <w:sz w:val="48"/>
          <w:szCs w:val="48"/>
        </w:rPr>
        <w:t xml:space="preserve">CMIP5 - Data Access - Terms of Use </w:t>
      </w:r>
    </w:p>
    <w:p w14:paraId="5971C916" w14:textId="3C98CA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t>Terms of use agreement for CMIP5 model output</w:t>
      </w:r>
    </w:p>
    <w:p w14:paraId="7D3C2F06" w14:textId="0A548708"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i/>
          <w:iCs/>
          <w:szCs w:val="24"/>
        </w:rPr>
        <w:t xml:space="preserve">All </w:t>
      </w:r>
      <w:r>
        <w:rPr>
          <w:rFonts w:ascii="Times New Roman" w:hAnsi="Times New Roman" w:cs="Times New Roman"/>
          <w:bCs w:val="0"/>
          <w:szCs w:val="24"/>
        </w:rPr>
        <w:t xml:space="preserve">model output in the CMIP5 archive is available for "non-commercial research and educational purposes." A </w:t>
      </w:r>
      <w:r>
        <w:rPr>
          <w:rFonts w:ascii="Times New Roman" w:hAnsi="Times New Roman" w:cs="Times New Roman"/>
          <w:bCs w:val="0"/>
          <w:i/>
          <w:iCs/>
          <w:szCs w:val="24"/>
        </w:rPr>
        <w:t xml:space="preserve">subset (about three-quarters of the models) </w:t>
      </w:r>
      <w:r>
        <w:rPr>
          <w:rFonts w:ascii="Times New Roman" w:hAnsi="Times New Roman" w:cs="Times New Roman"/>
          <w:bCs w:val="0"/>
          <w:szCs w:val="24"/>
        </w:rPr>
        <w:t>of the data has also been released for "unrestricted" use, see table in the document "</w:t>
      </w:r>
      <w:hyperlink r:id="rId17" w:history="1">
        <w:r w:rsidRPr="009D5AA9">
          <w:rPr>
            <w:rStyle w:val="Hyperlink"/>
            <w:rFonts w:ascii="Times New Roman" w:hAnsi="Times New Roman" w:cs="Times New Roman"/>
            <w:bCs w:val="0"/>
            <w:szCs w:val="24"/>
          </w:rPr>
          <w:t>Modeling Groups and their Terms of Use</w:t>
        </w:r>
      </w:hyperlink>
      <w:r>
        <w:rPr>
          <w:rFonts w:ascii="Times New Roman" w:hAnsi="Times New Roman" w:cs="Times New Roman"/>
          <w:bCs w:val="0"/>
          <w:szCs w:val="24"/>
        </w:rPr>
        <w:t>". Users registering to access CMIP5 output will be granted access to some or all of the data, depending on which of the following terms of use are agreed to:</w:t>
      </w:r>
    </w:p>
    <w:p w14:paraId="08E4F7D0"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t>Terms of use for unrestricted data:</w:t>
      </w:r>
    </w:p>
    <w:p w14:paraId="53039923"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lastRenderedPageBreak/>
        <w:t>1. I understand that the subset of CMIP5 model output that will be made accessible to this group has been designated for "unrestricted" use.</w:t>
      </w:r>
    </w:p>
    <w:p w14:paraId="4C16C4DB"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2. I will hold no individual(s), organization(s), or group(s) responsible for any errors in the models or in their output data.</w:t>
      </w:r>
    </w:p>
    <w:p w14:paraId="79B24E3B" w14:textId="77777777" w:rsidR="00AC4B7B"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3. In publications that rely on the CMIP5 model output, I will appropriately credit the data providers by an acknowledgment similar to the following:</w:t>
      </w:r>
    </w:p>
    <w:p w14:paraId="10B94D61"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0C414B5E" w14:textId="2FDA38A3"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"We acknowledge the World Climate Research </w:t>
      </w:r>
      <w:proofErr w:type="spellStart"/>
      <w:r>
        <w:rPr>
          <w:rFonts w:ascii="Times New Roman" w:hAnsi="Times New Roman" w:cs="Times New Roman"/>
          <w:bCs w:val="0"/>
          <w:szCs w:val="24"/>
        </w:rPr>
        <w:t>Programme's</w:t>
      </w:r>
      <w:proofErr w:type="spellEnd"/>
      <w:r>
        <w:rPr>
          <w:rFonts w:ascii="Times New Roman" w:hAnsi="Times New Roman" w:cs="Times New Roman"/>
          <w:bCs w:val="0"/>
          <w:szCs w:val="24"/>
        </w:rPr>
        <w:t xml:space="preserve"> Working Group on Coupled Modelling, which is responsible for CMIP, and we thank the climate modeling groups (listed in Table XX of this paper) for producing and making available their model output. For CMIP the U.S. Department of Energy's Program for Climate Model Diagnosis and </w:t>
      </w:r>
      <w:proofErr w:type="spellStart"/>
      <w:r>
        <w:rPr>
          <w:rFonts w:ascii="Times New Roman" w:hAnsi="Times New Roman" w:cs="Times New Roman"/>
          <w:bCs w:val="0"/>
          <w:szCs w:val="24"/>
        </w:rPr>
        <w:t>Intercomparison</w:t>
      </w:r>
      <w:proofErr w:type="spellEnd"/>
      <w:r>
        <w:rPr>
          <w:rFonts w:ascii="Times New Roman" w:hAnsi="Times New Roman" w:cs="Times New Roman"/>
          <w:bCs w:val="0"/>
          <w:szCs w:val="24"/>
        </w:rPr>
        <w:t xml:space="preserve"> provides coordinating support and led development of software infrastructure in partnership with the Global Organization for Earth System Science Portals."</w:t>
      </w:r>
    </w:p>
    <w:p w14:paraId="61BB9A1B"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3FF4FE6F" w14:textId="7513F64A"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where </w:t>
      </w:r>
      <w:r>
        <w:rPr>
          <w:rFonts w:ascii="Times New Roman" w:hAnsi="Times New Roman" w:cs="Times New Roman"/>
          <w:bCs w:val="0"/>
          <w:i/>
          <w:iCs/>
          <w:szCs w:val="24"/>
        </w:rPr>
        <w:t xml:space="preserve">"Table XX" </w:t>
      </w:r>
      <w:r>
        <w:rPr>
          <w:rFonts w:ascii="Times New Roman" w:hAnsi="Times New Roman" w:cs="Times New Roman"/>
          <w:bCs w:val="0"/>
          <w:szCs w:val="24"/>
        </w:rPr>
        <w:t>in your paper should list the models and modeling groups that provided the data you used.</w:t>
      </w:r>
    </w:p>
    <w:p w14:paraId="19DC7816"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34D1C563" w14:textId="03EB130E" w:rsidR="009D5AA9" w:rsidRPr="009D5AA9" w:rsidRDefault="009D5AA9" w:rsidP="009D5AA9">
      <w:pPr>
        <w:rPr>
          <w:rFonts w:ascii="Times New Roman" w:hAnsi="Times New Roman"/>
          <w:bCs w:val="0"/>
          <w:color w:val="auto"/>
          <w:szCs w:val="24"/>
        </w:rPr>
      </w:pPr>
      <w:r>
        <w:rPr>
          <w:rFonts w:ascii="Times New Roman" w:hAnsi="Times New Roman" w:cs="Times New Roman"/>
          <w:bCs w:val="0"/>
          <w:szCs w:val="24"/>
        </w:rPr>
        <w:t>4. I understand that Digital Object Identifiers (DOI's used, for example, in journal citations) will be assigned to various subsets of the CMIP5 multi-model dataset, and when available and as appropriate, I will cite these references in my publications. I will consult the CMIP5 website (</w:t>
      </w:r>
      <w:hyperlink r:id="rId18" w:history="1">
        <w:r>
          <w:rPr>
            <w:rStyle w:val="Hyperlink"/>
          </w:rPr>
          <w:t>https://pcmdi.llnl.gov/mips/cmip5/</w:t>
        </w:r>
      </w:hyperlink>
      <w:r>
        <w:rPr>
          <w:rFonts w:ascii="Times New Roman" w:hAnsi="Times New Roman" w:cs="Times New Roman"/>
          <w:bCs w:val="0"/>
          <w:szCs w:val="24"/>
        </w:rPr>
        <w:t>) to learn how to do this.</w:t>
      </w:r>
    </w:p>
    <w:p w14:paraId="6E8E315E"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5. I acknowledge the potential limitations of the data obtained from this archive. These may include (but are not necessarily limited to) errors in the models, shortcomings in the experiment designs, the conjectural quality of the forcing scenarios used to drive the models, and so on.</w:t>
      </w:r>
    </w:p>
    <w:p w14:paraId="6008CB26"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6. I understand that although the model output has been subjected to a quality control procedure, unrecognized errors almost certainly remain.</w:t>
      </w:r>
    </w:p>
    <w:p w14:paraId="4C664F24"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7. To aid participating groups in understanding and improving upon their models' behaviors, I will respond to reasonable requests from the WGCM for feedback about my CMIP5 research results (e.g., reporting model deficiencies, recording CMIP5 publications, etc.).</w:t>
      </w:r>
    </w:p>
    <w:p w14:paraId="0BF6E5DB" w14:textId="39F79991"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8. Although I may freely share downloaded CMIP5 data with close collaborators, I understand that I may not redistribute the data more widely without abiding by additional terms of use enumerated below.</w:t>
      </w:r>
    </w:p>
    <w:p w14:paraId="6ACB24A4"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19DCCADE" w14:textId="73E4BC39"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Users may share data with close collaborators who have agreed to abide by the above terms of use. A research institution wishing to share CMIP5 data *internally* among its staff may seek permission to do so from PCMDI by submitting to PCMDI this form </w:t>
      </w:r>
      <w:hyperlink r:id="rId19" w:history="1">
        <w:r w:rsidRPr="00AC4B7B">
          <w:rPr>
            <w:rStyle w:val="Hyperlink"/>
            <w:rFonts w:ascii="Times New Roman" w:hAnsi="Times New Roman" w:cs="Times New Roman"/>
            <w:bCs w:val="0"/>
            <w:szCs w:val="24"/>
          </w:rPr>
          <w:t>permission_to_share_form.docx</w:t>
        </w:r>
      </w:hyperlink>
      <w:r>
        <w:rPr>
          <w:rFonts w:ascii="Times New Roman" w:hAnsi="Times New Roman" w:cs="Times New Roman"/>
          <w:bCs w:val="0"/>
          <w:szCs w:val="24"/>
        </w:rPr>
        <w:t>. Others planning to redistribute CMIP5 model output must abide by additional "terms of use" enumerated below.</w:t>
      </w:r>
    </w:p>
    <w:p w14:paraId="2915CA40"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465F64FD"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t>*Additional* terms of use for redistribution of CMIP5 model output:</w:t>
      </w:r>
    </w:p>
    <w:p w14:paraId="4FFDEA25" w14:textId="43FCB053"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For the following reasons, users are discouraged from downloading CMIP5 data for the purpose of redistributing it to others (beyond their close collaborators):</w:t>
      </w:r>
    </w:p>
    <w:p w14:paraId="50052709"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5B0C6BA0"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1. The CMIP5 data archive is a dynamic collection of files, and it will be difficult to keep a copy (of even a small subset of the archived data) up to date. (Even if an automated update procedure is implemented, the resources allocated to the official CMIP5 archive could be unduly affected.)</w:t>
      </w:r>
    </w:p>
    <w:p w14:paraId="0689BF55"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lastRenderedPageBreak/>
        <w:t>2. The modeling groups have requested that users downloading CMIP5 data be registered and agree to the terms of use, and PCMDI alone is responsible for this.</w:t>
      </w:r>
    </w:p>
    <w:p w14:paraId="6D7DCA10"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If despite the above arguments against it, you wish to redistribute CMIP5 data to others, there are specific conditions that must be met. In addition to abiding by the terms of use (see above), anyone redistributing CMIP5 output (beyond their close collaborators) is required to:</w:t>
      </w:r>
    </w:p>
    <w:p w14:paraId="0DBDABC5"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1. Seek permission to proceed by contacting PCMDI (</w:t>
      </w:r>
      <w:r>
        <w:rPr>
          <w:rFonts w:ascii="Times New Roman" w:hAnsi="Times New Roman" w:cs="Times New Roman"/>
          <w:bCs w:val="0"/>
          <w:color w:val="0000FF"/>
          <w:szCs w:val="24"/>
        </w:rPr>
        <w:t>taylor13@llnl.gov</w:t>
      </w:r>
      <w:r>
        <w:rPr>
          <w:rFonts w:ascii="Times New Roman" w:hAnsi="Times New Roman" w:cs="Times New Roman"/>
          <w:bCs w:val="0"/>
          <w:szCs w:val="24"/>
        </w:rPr>
        <w:t xml:space="preserve">, </w:t>
      </w:r>
      <w:r>
        <w:rPr>
          <w:rFonts w:ascii="Times New Roman" w:hAnsi="Times New Roman" w:cs="Times New Roman"/>
          <w:bCs w:val="0"/>
          <w:color w:val="0000FF"/>
          <w:szCs w:val="24"/>
        </w:rPr>
        <w:t>williams13@llnl.gov</w:t>
      </w:r>
      <w:r>
        <w:rPr>
          <w:rFonts w:ascii="Times New Roman" w:hAnsi="Times New Roman" w:cs="Times New Roman"/>
          <w:bCs w:val="0"/>
          <w:szCs w:val="24"/>
        </w:rPr>
        <w:t>).</w:t>
      </w:r>
    </w:p>
    <w:p w14:paraId="25D15AFA" w14:textId="44AAF4F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2. Record contact information for all users downloading CMIP5 output. These records must be sent to PCMDI</w:t>
      </w:r>
      <w:r w:rsidR="00AC4B7B">
        <w:rPr>
          <w:rFonts w:ascii="Times New Roman" w:hAnsi="Times New Roman" w:cs="Times New Roman"/>
          <w:bCs w:val="0"/>
          <w:szCs w:val="24"/>
        </w:rPr>
        <w:t xml:space="preserve"> </w:t>
      </w:r>
      <w:r>
        <w:rPr>
          <w:rFonts w:ascii="Times New Roman" w:hAnsi="Times New Roman" w:cs="Times New Roman"/>
          <w:bCs w:val="0"/>
          <w:szCs w:val="24"/>
        </w:rPr>
        <w:t>quarterly in a format acceptable to PCMDI. These records will be used 1) to inform users when flaws in model output are discovered, and 2) to gauge the impact of CMIP5 results through the collection of usage statistics, as requested by the modeling groups.</w:t>
      </w:r>
    </w:p>
    <w:p w14:paraId="6B9BFB04"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3. Continually update data holdings to accurately reflect the CMIP5 archive. This will prevent known flawed data from being distributed.</w:t>
      </w:r>
    </w:p>
    <w:p w14:paraId="59F9AC42" w14:textId="6E894EF8"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 xml:space="preserve">4. Require users to agree to the "terms of use" and "acknowledgement" statements found at: </w:t>
      </w:r>
      <w:hyperlink r:id="rId20" w:history="1">
        <w:r w:rsidRPr="009D5AA9">
          <w:rPr>
            <w:rStyle w:val="Hyperlink"/>
            <w:rFonts w:ascii="Times New Roman" w:hAnsi="Times New Roman" w:cs="Times New Roman"/>
            <w:bCs w:val="0"/>
            <w:szCs w:val="24"/>
          </w:rPr>
          <w:t>http://cmip- pcmdi.llnl.gov/cmip5/terms.html</w:t>
        </w:r>
      </w:hyperlink>
      <w:r>
        <w:rPr>
          <w:rFonts w:ascii="Times New Roman" w:hAnsi="Times New Roman" w:cs="Times New Roman"/>
          <w:bCs w:val="0"/>
          <w:szCs w:val="24"/>
        </w:rPr>
        <w:t>.</w:t>
      </w:r>
    </w:p>
    <w:p w14:paraId="5A5237B7" w14:textId="7CF0C875" w:rsidR="009D5AA9" w:rsidRPr="009D5AA9" w:rsidRDefault="009D5AA9" w:rsidP="009D5AA9">
      <w:pPr>
        <w:rPr>
          <w:rFonts w:ascii="Times New Roman" w:hAnsi="Times New Roman"/>
          <w:bCs w:val="0"/>
          <w:color w:val="auto"/>
          <w:szCs w:val="24"/>
        </w:rPr>
      </w:pPr>
      <w:r>
        <w:rPr>
          <w:rFonts w:ascii="Times New Roman" w:hAnsi="Times New Roman" w:cs="Times New Roman"/>
          <w:bCs w:val="0"/>
          <w:szCs w:val="24"/>
        </w:rPr>
        <w:t>5. Display a prominent banner showing the source of the data (CMIP5) and indicating that the original CMIP5 data can be accessed through the ESGF data portals (see</w:t>
      </w:r>
      <w:r>
        <w:rPr>
          <w:rFonts w:ascii="Times New Roman" w:hAnsi="Times New Roman" w:cs="Times New Roman"/>
          <w:bCs w:val="0"/>
          <w:color w:val="0000FF"/>
          <w:szCs w:val="24"/>
        </w:rPr>
        <w:t xml:space="preserve"> </w:t>
      </w:r>
      <w:hyperlink r:id="rId21" w:history="1">
        <w:r>
          <w:rPr>
            <w:rStyle w:val="Hyperlink"/>
          </w:rPr>
          <w:t>https://pcmdi.llnl.gov/mips/cmip5/availability.html</w:t>
        </w:r>
      </w:hyperlink>
      <w:r>
        <w:rPr>
          <w:rFonts w:ascii="Times New Roman" w:hAnsi="Times New Roman" w:cs="Times New Roman"/>
          <w:bCs w:val="0"/>
          <w:szCs w:val="24"/>
        </w:rPr>
        <w:t>).</w:t>
      </w:r>
    </w:p>
    <w:p w14:paraId="1F305C39"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6. Display a warning that the modeling groups have not checked or approved of the data being distributed.</w:t>
      </w:r>
    </w:p>
    <w:p w14:paraId="1D4EAA09" w14:textId="6D848A42"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In general, the operation of ESGF and its performance in serving other users must not be adversely affected.</w:t>
      </w:r>
    </w:p>
    <w:p w14:paraId="10B900B6" w14:textId="77777777" w:rsidR="00AC4B7B" w:rsidRDefault="00AC4B7B"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p>
    <w:p w14:paraId="6DDDDF01" w14:textId="77777777" w:rsidR="009D5AA9" w:rsidRDefault="009D5AA9" w:rsidP="009D5A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val="0"/>
          <w:szCs w:val="24"/>
        </w:rPr>
      </w:pPr>
      <w:r>
        <w:rPr>
          <w:rFonts w:ascii="Times New Roman" w:hAnsi="Times New Roman" w:cs="Times New Roman"/>
          <w:bCs w:val="0"/>
          <w:szCs w:val="24"/>
        </w:rPr>
        <w:t>Note that commercial use of all but "unrestricted" data is strictly forbidden. In particular, paid advertisements must not appear on websites providing access to data (or derived data products) from CMIP5 models that have been designated as being available only for "non-commercial research and educational purposes".</w:t>
      </w:r>
    </w:p>
    <w:p w14:paraId="3C721F93" w14:textId="77777777" w:rsidR="001548C5" w:rsidRDefault="001548C5">
      <w:pPr>
        <w:rPr>
          <w:rFonts w:eastAsia="Calibri" w:cs="Times New Roman"/>
          <w:bCs w:val="0"/>
          <w:color w:val="auto"/>
          <w:sz w:val="22"/>
          <w:szCs w:val="22"/>
          <w:lang w:val="en-GB"/>
        </w:rPr>
      </w:pPr>
    </w:p>
    <w:p w14:paraId="01322AEA" w14:textId="53B56E64" w:rsidR="001548C5" w:rsidRDefault="00AC4B7B" w:rsidP="00AC4B7B">
      <w:pPr>
        <w:tabs>
          <w:tab w:val="left" w:pos="6266"/>
        </w:tabs>
        <w:rPr>
          <w:rFonts w:eastAsia="Calibri" w:cs="Times New Roman"/>
          <w:bCs w:val="0"/>
          <w:color w:val="auto"/>
          <w:sz w:val="22"/>
          <w:szCs w:val="22"/>
          <w:lang w:val="en-GB"/>
        </w:rPr>
      </w:pPr>
      <w:r>
        <w:rPr>
          <w:rFonts w:eastAsia="Calibri" w:cs="Times New Roman"/>
          <w:bCs w:val="0"/>
          <w:color w:val="auto"/>
          <w:sz w:val="22"/>
          <w:szCs w:val="22"/>
          <w:lang w:val="en-GB"/>
        </w:rPr>
        <w:tab/>
      </w:r>
    </w:p>
    <w:p w14:paraId="7CA504AF" w14:textId="77777777" w:rsidR="001548C5" w:rsidRDefault="001548C5">
      <w:pPr>
        <w:rPr>
          <w:rFonts w:eastAsia="Calibri" w:cs="Times New Roman"/>
          <w:bCs w:val="0"/>
          <w:color w:val="auto"/>
          <w:sz w:val="22"/>
          <w:szCs w:val="22"/>
          <w:lang w:val="en-GB"/>
        </w:rPr>
      </w:pPr>
    </w:p>
    <w:p w14:paraId="61B197D2" w14:textId="77777777" w:rsidR="001548C5" w:rsidRDefault="00174D69">
      <w:pPr>
        <w:rPr>
          <w:rFonts w:eastAsia="Calibri" w:cs="Times New Roman"/>
          <w:b/>
          <w:bCs w:val="0"/>
          <w:color w:val="auto"/>
          <w:sz w:val="22"/>
          <w:szCs w:val="22"/>
          <w:lang w:val="en-GB"/>
        </w:rPr>
      </w:pPr>
      <w:r>
        <w:rPr>
          <w:rFonts w:eastAsia="Calibri" w:cs="Times New Roman"/>
          <w:b/>
          <w:bCs w:val="0"/>
          <w:color w:val="auto"/>
          <w:sz w:val="22"/>
          <w:szCs w:val="22"/>
          <w:lang w:val="en-GB"/>
        </w:rPr>
        <w:t>Dataset citation</w:t>
      </w:r>
    </w:p>
    <w:p w14:paraId="751A4E65" w14:textId="77777777" w:rsidR="001548C5" w:rsidRDefault="001548C5">
      <w:pPr>
        <w:rPr>
          <w:rFonts w:eastAsia="Calibri" w:cs="Times New Roman"/>
          <w:bCs w:val="0"/>
          <w:color w:val="auto"/>
          <w:sz w:val="22"/>
          <w:szCs w:val="22"/>
          <w:lang w:val="en-GB"/>
        </w:rPr>
      </w:pPr>
    </w:p>
    <w:p w14:paraId="0D3E633E" w14:textId="77777777" w:rsidR="001548C5" w:rsidRDefault="001548C5">
      <w:pPr>
        <w:rPr>
          <w:rFonts w:eastAsia="Calibri" w:cs="Times New Roman"/>
          <w:bCs w:val="0"/>
          <w:color w:val="auto"/>
          <w:sz w:val="22"/>
          <w:szCs w:val="22"/>
          <w:lang w:val="en-GB"/>
        </w:rPr>
      </w:pPr>
    </w:p>
    <w:p w14:paraId="2D720064" w14:textId="77777777" w:rsidR="001548C5" w:rsidRDefault="00174D69">
      <w:pPr>
        <w:rPr>
          <w:rFonts w:eastAsia="Calibri" w:cs="Times New Roman"/>
          <w:b/>
          <w:bCs w:val="0"/>
          <w:color w:val="auto"/>
          <w:sz w:val="22"/>
          <w:szCs w:val="22"/>
          <w:lang w:val="en-GB"/>
        </w:rPr>
      </w:pPr>
      <w:r>
        <w:rPr>
          <w:rFonts w:eastAsia="Calibri" w:cs="Times New Roman"/>
          <w:b/>
          <w:bCs w:val="0"/>
          <w:color w:val="auto"/>
          <w:sz w:val="22"/>
          <w:szCs w:val="22"/>
          <w:lang w:val="en-GB"/>
        </w:rPr>
        <w:t>Literature citation</w:t>
      </w:r>
    </w:p>
    <w:p w14:paraId="0985BF05" w14:textId="77777777" w:rsidR="001548C5" w:rsidRDefault="001548C5"/>
    <w:p w14:paraId="6AFDC941" w14:textId="77777777" w:rsidR="001548C5" w:rsidRDefault="001548C5">
      <w:pPr>
        <w:pStyle w:val="Heading2"/>
        <w:rPr>
          <w:bCs w:val="0"/>
          <w:sz w:val="26"/>
          <w:szCs w:val="26"/>
        </w:rPr>
      </w:pPr>
    </w:p>
    <w:p w14:paraId="251EA36C" w14:textId="77777777" w:rsidR="001548C5" w:rsidRDefault="001548C5">
      <w:pPr>
        <w:pStyle w:val="Heading2"/>
      </w:pPr>
    </w:p>
    <w:sectPr w:rsidR="001548C5">
      <w:headerReference w:type="default" r:id="rId22"/>
      <w:footerReference w:type="default" r:id="rId23"/>
      <w:pgSz w:w="11906" w:h="16838"/>
      <w:pgMar w:top="2552" w:right="985" w:bottom="993" w:left="1134" w:header="708" w:footer="37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8E07C" w14:textId="77777777" w:rsidR="003578C4" w:rsidRDefault="003578C4">
      <w:r>
        <w:separator/>
      </w:r>
    </w:p>
  </w:endnote>
  <w:endnote w:type="continuationSeparator" w:id="0">
    <w:p w14:paraId="4F4F9B87" w14:textId="77777777" w:rsidR="003578C4" w:rsidRDefault="00357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2969F" w14:textId="77777777" w:rsidR="001548C5" w:rsidRDefault="00174D69">
    <w:pPr>
      <w:pStyle w:val="Footer"/>
      <w:tabs>
        <w:tab w:val="right" w:pos="9781"/>
      </w:tabs>
    </w:pPr>
    <w:r>
      <w:rPr>
        <w:noProof/>
      </w:rPr>
      <mc:AlternateContent>
        <mc:Choice Requires="wps">
          <w:drawing>
            <wp:anchor distT="0" distB="27305" distL="114300" distR="152400" simplePos="0" relativeHeight="11" behindDoc="1" locked="0" layoutInCell="1" allowOverlap="1" wp14:anchorId="4959FF6B" wp14:editId="1CA8960C">
              <wp:simplePos x="0" y="0"/>
              <wp:positionH relativeFrom="page">
                <wp:posOffset>-80010</wp:posOffset>
              </wp:positionH>
              <wp:positionV relativeFrom="paragraph">
                <wp:posOffset>-343535</wp:posOffset>
              </wp:positionV>
              <wp:extent cx="7663815" cy="1070610"/>
              <wp:effectExtent l="0" t="0" r="0" b="0"/>
              <wp:wrapNone/>
              <wp:docPr id="7" name="Rectangle 3"/>
              <wp:cNvGraphicFramePr/>
              <a:graphic xmlns:a="http://schemas.openxmlformats.org/drawingml/2006/main">
                <a:graphicData uri="http://schemas.microsoft.com/office/word/2010/wordprocessingShape">
                  <wps:wsp>
                    <wps:cNvSpPr/>
                    <wps:spPr>
                      <a:xfrm>
                        <a:off x="0" y="0"/>
                        <a:ext cx="7663320" cy="1069920"/>
                      </a:xfrm>
                      <a:prstGeom prst="rect">
                        <a:avLst/>
                      </a:prstGeom>
                      <a:solidFill>
                        <a:srgbClr val="000000"/>
                      </a:solidFill>
                      <a:ln w="25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w14:anchorId="769ED966" id="Rectangle 3" o:spid="_x0000_s1026" style="position:absolute;margin-left:-6.3pt;margin-top:-27.05pt;width:603.45pt;height:84.3pt;z-index:-503316469;visibility:visible;mso-wrap-style:square;mso-wrap-distance-left:9pt;mso-wrap-distance-top:0;mso-wrap-distance-right:12pt;mso-wrap-distance-bottom:2.1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" fillcolor="black" strokeweight=".71mm">
              <v:stroke joinstyle="round"/>
              <w10:wrap anchorx="page"/>
            </v:rect>
          </w:pict>
        </mc:Fallback>
      </mc:AlternateContent>
    </w:r>
    <w:r>
      <w:rPr>
        <w:noProof/>
      </w:rPr>
      <w:drawing>
        <wp:anchor distT="0" distB="0" distL="114300" distR="114300" simplePos="0" relativeHeight="13" behindDoc="0" locked="0" layoutInCell="1" allowOverlap="1" wp14:anchorId="0A910C99" wp14:editId="799D12EF">
          <wp:simplePos x="0" y="0"/>
          <wp:positionH relativeFrom="page">
            <wp:posOffset>3006090</wp:posOffset>
          </wp:positionH>
          <wp:positionV relativeFrom="page">
            <wp:posOffset>9964420</wp:posOffset>
          </wp:positionV>
          <wp:extent cx="1235075" cy="554355"/>
          <wp:effectExtent l="0" t="0" r="0" b="0"/>
          <wp:wrapTight wrapText="bothSides">
            <wp:wrapPolygon edited="0">
              <wp:start x="1589" y="862"/>
              <wp:lineTo x="-236" y="7635"/>
              <wp:lineTo x="653" y="17190"/>
              <wp:lineTo x="9818" y="19165"/>
              <wp:lineTo x="14388" y="19165"/>
              <wp:lineTo x="20823" y="17190"/>
              <wp:lineTo x="19880" y="8539"/>
              <wp:lineTo x="6152" y="862"/>
              <wp:lineTo x="1589" y="862"/>
            </wp:wrapPolygon>
          </wp:wrapTight>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
                  <a:stretch>
                    <a:fillRect/>
                  </a:stretch>
                </pic:blipFill>
                <pic:spPr bwMode="auto">
                  <a:xfrm>
                    <a:off x="0" y="0"/>
                    <a:ext cx="1235075" cy="554355"/>
                  </a:xfrm>
                  <a:prstGeom prst="rect">
                    <a:avLst/>
                  </a:prstGeom>
                </pic:spPr>
              </pic:pic>
            </a:graphicData>
          </a:graphic>
        </wp:anchor>
      </w:drawing>
    </w:r>
    <w:r>
      <w:rPr>
        <w:noProof/>
      </w:rPr>
      <w:drawing>
        <wp:anchor distT="0" distB="10160" distL="114300" distR="114300" simplePos="0" relativeHeight="15" behindDoc="0" locked="0" layoutInCell="1" allowOverlap="1" wp14:anchorId="19EC545C" wp14:editId="1A6D18E1">
          <wp:simplePos x="0" y="0"/>
          <wp:positionH relativeFrom="page">
            <wp:posOffset>690245</wp:posOffset>
          </wp:positionH>
          <wp:positionV relativeFrom="page">
            <wp:posOffset>9964420</wp:posOffset>
          </wp:positionV>
          <wp:extent cx="715645" cy="497205"/>
          <wp:effectExtent l="0" t="0" r="0" b="0"/>
          <wp:wrapTight wrapText="bothSides">
            <wp:wrapPolygon edited="0">
              <wp:start x="7644" y="0"/>
              <wp:lineTo x="-1115" y="3031"/>
              <wp:lineTo x="-1115" y="15606"/>
              <wp:lineTo x="1213" y="19834"/>
              <wp:lineTo x="14937" y="19834"/>
              <wp:lineTo x="15721" y="19834"/>
              <wp:lineTo x="20593" y="15606"/>
              <wp:lineTo x="20593" y="6202"/>
              <wp:lineTo x="15721" y="0"/>
              <wp:lineTo x="7644" y="0"/>
            </wp:wrapPolygon>
          </wp:wrapTight>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pic:cNvPicPr>
                    <a:picLocks noChangeAspect="1" noChangeArrowheads="1"/>
                  </pic:cNvPicPr>
                </pic:nvPicPr>
                <pic:blipFill>
                  <a:blip r:embed="rId2"/>
                  <a:stretch>
                    <a:fillRect/>
                  </a:stretch>
                </pic:blipFill>
                <pic:spPr bwMode="auto">
                  <a:xfrm>
                    <a:off x="0" y="0"/>
                    <a:ext cx="715645" cy="497205"/>
                  </a:xfrm>
                  <a:prstGeom prst="rect">
                    <a:avLst/>
                  </a:prstGeom>
                </pic:spPr>
              </pic:pic>
            </a:graphicData>
          </a:graphic>
        </wp:anchor>
      </w:drawing>
    </w:r>
    <w:r>
      <w:rPr>
        <w:noProof/>
      </w:rPr>
      <w:drawing>
        <wp:anchor distT="0" distB="0" distL="114300" distR="114935" simplePos="0" relativeHeight="17" behindDoc="0" locked="0" layoutInCell="1" allowOverlap="1" wp14:anchorId="66601FD7" wp14:editId="10B26C7A">
          <wp:simplePos x="0" y="0"/>
          <wp:positionH relativeFrom="page">
            <wp:posOffset>5634990</wp:posOffset>
          </wp:positionH>
          <wp:positionV relativeFrom="page">
            <wp:posOffset>10078720</wp:posOffset>
          </wp:positionV>
          <wp:extent cx="1447165" cy="338455"/>
          <wp:effectExtent l="0" t="0" r="0" b="0"/>
          <wp:wrapTight wrapText="bothSides">
            <wp:wrapPolygon edited="0">
              <wp:start x="-547" y="0"/>
              <wp:lineTo x="-547" y="18830"/>
              <wp:lineTo x="20391" y="18830"/>
              <wp:lineTo x="21182" y="14174"/>
              <wp:lineTo x="21182" y="4655"/>
              <wp:lineTo x="8331" y="0"/>
              <wp:lineTo x="-547" y="0"/>
            </wp:wrapPolygon>
          </wp:wrapTight>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pic:cNvPicPr>
                    <a:picLocks noChangeAspect="1" noChangeArrowheads="1"/>
                  </pic:cNvPicPr>
                </pic:nvPicPr>
                <pic:blipFill>
                  <a:blip r:embed="rId3"/>
                  <a:stretch>
                    <a:fillRect/>
                  </a:stretch>
                </pic:blipFill>
                <pic:spPr bwMode="auto">
                  <a:xfrm>
                    <a:off x="0" y="0"/>
                    <a:ext cx="1447165" cy="338455"/>
                  </a:xfrm>
                  <a:prstGeom prst="rect">
                    <a:avLst/>
                  </a:prstGeom>
                </pic:spPr>
              </pic:pic>
            </a:graphicData>
          </a:graphic>
        </wp:anchor>
      </w:drawing>
    </w:r>
    <w:r>
      <w:t xml:space="preserve"> </w:t>
    </w:r>
  </w:p>
  <w:p w14:paraId="10B93711" w14:textId="77777777" w:rsidR="001548C5" w:rsidRDefault="001548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A644F" w14:textId="77777777" w:rsidR="001548C5" w:rsidRDefault="00174D69">
    <w:pPr>
      <w:pStyle w:val="Footer"/>
      <w:tabs>
        <w:tab w:val="right" w:pos="9781"/>
      </w:tabs>
    </w:pPr>
    <w:r>
      <w:tab/>
    </w:r>
    <w:r>
      <w:fldChar w:fldCharType="begin"/>
    </w:r>
    <w:r>
      <w:instrText>PAGE</w:instrText>
    </w:r>
    <w:r>
      <w:fldChar w:fldCharType="separate"/>
    </w:r>
    <w:r>
      <w:t>6</w:t>
    </w:r>
    <w:r>
      <w:fldChar w:fldCharType="end"/>
    </w:r>
    <w:r>
      <w:t xml:space="preserve"> of </w:t>
    </w:r>
    <w:r>
      <w:fldChar w:fldCharType="begin"/>
    </w:r>
    <w:r>
      <w:instrText>NUMPAGES</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ECD0D" w14:textId="77777777" w:rsidR="003578C4" w:rsidRDefault="003578C4">
      <w:r>
        <w:separator/>
      </w:r>
    </w:p>
  </w:footnote>
  <w:footnote w:type="continuationSeparator" w:id="0">
    <w:p w14:paraId="6ADD486D" w14:textId="77777777" w:rsidR="003578C4" w:rsidRDefault="00357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AE187" w14:textId="77777777" w:rsidR="001548C5" w:rsidRDefault="00174D69">
    <w:pPr>
      <w:pStyle w:val="Header2"/>
    </w:pPr>
    <w:r>
      <w:rPr>
        <w:noProof/>
      </w:rPr>
      <mc:AlternateContent>
        <mc:Choice Requires="wps">
          <w:drawing>
            <wp:anchor distT="0" distB="0" distL="114300" distR="114300" simplePos="0" relativeHeight="3" behindDoc="1" locked="0" layoutInCell="1" allowOverlap="1" wp14:anchorId="5934FBB6" wp14:editId="60A963EF">
              <wp:simplePos x="0" y="0"/>
              <wp:positionH relativeFrom="page">
                <wp:align>left</wp:align>
              </wp:positionH>
              <wp:positionV relativeFrom="paragraph">
                <wp:posOffset>1496060</wp:posOffset>
              </wp:positionV>
              <wp:extent cx="7663815" cy="713740"/>
              <wp:effectExtent l="0" t="0" r="0" b="0"/>
              <wp:wrapNone/>
              <wp:docPr id="1" name="Rectangle 4"/>
              <wp:cNvGraphicFramePr/>
              <a:graphic xmlns:a="http://schemas.openxmlformats.org/drawingml/2006/main">
                <a:graphicData uri="http://schemas.microsoft.com/office/word/2010/wordprocessingShape">
                  <wps:wsp>
                    <wps:cNvSpPr/>
                    <wps:spPr>
                      <a:xfrm>
                        <a:off x="0" y="0"/>
                        <a:ext cx="7663320" cy="713160"/>
                      </a:xfrm>
                      <a:prstGeom prst="rect">
                        <a:avLst/>
                      </a:prstGeom>
                      <a:solidFill>
                        <a:srgbClr val="7A0B2C"/>
                      </a:solidFill>
                      <a:ln w="2556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5E3DDCA" id="Rectangle 4" o:spid="_x0000_s1026" style="position:absolute;margin-left:0;margin-top:117.8pt;width:603.45pt;height:56.2pt;z-index:-503316477;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" fillcolor="#7a0b2c" stroked="f" strokeweight=".71mm">
              <w10:wrap anchorx="page"/>
            </v:rect>
          </w:pict>
        </mc:Fallback>
      </mc:AlternateContent>
    </w:r>
    <w:r>
      <w:rPr>
        <w:noProof/>
      </w:rPr>
      <mc:AlternateContent>
        <mc:Choice Requires="wps">
          <w:drawing>
            <wp:anchor distT="0" distB="12700" distL="114300" distR="114300" simplePos="0" relativeHeight="9" behindDoc="1" locked="0" layoutInCell="1" allowOverlap="1" wp14:anchorId="5D6BBA77" wp14:editId="08DD3DA0">
              <wp:simplePos x="0" y="0"/>
              <wp:positionH relativeFrom="column">
                <wp:posOffset>-342900</wp:posOffset>
              </wp:positionH>
              <wp:positionV relativeFrom="paragraph">
                <wp:posOffset>1749425</wp:posOffset>
              </wp:positionV>
              <wp:extent cx="4120515" cy="348615"/>
              <wp:effectExtent l="0" t="0" r="0" b="0"/>
              <wp:wrapNone/>
              <wp:docPr id="2" name="Text Box 5"/>
              <wp:cNvGraphicFramePr/>
              <a:graphic xmlns:a="http://schemas.openxmlformats.org/drawingml/2006/main">
                <a:graphicData uri="http://schemas.microsoft.com/office/word/2010/wordprocessingShape">
                  <wps:wsp>
                    <wps:cNvSpPr/>
                    <wps:spPr>
                      <a:xfrm>
                        <a:off x="0" y="0"/>
                        <a:ext cx="4119840" cy="348120"/>
                      </a:xfrm>
                      <a:prstGeom prst="rect">
                        <a:avLst/>
                      </a:prstGeom>
                      <a:noFill/>
                      <a:ln>
                        <a:noFill/>
                      </a:ln>
                    </wps:spPr>
                    <wps:style>
                      <a:lnRef idx="0">
                        <a:scrgbClr r="0" g="0" b="0"/>
                      </a:lnRef>
                      <a:fillRef idx="0">
                        <a:scrgbClr r="0" g="0" b="0"/>
                      </a:fillRef>
                      <a:effectRef idx="0">
                        <a:scrgbClr r="0" g="0" b="0"/>
                      </a:effectRef>
                      <a:fontRef idx="minor"/>
                    </wps:style>
                    <wps:txbx>
                      <w:txbxContent>
                        <w:p w14:paraId="631653FE" w14:textId="77777777" w:rsidR="001548C5" w:rsidRDefault="00174D69">
                          <w:pPr>
                            <w:pStyle w:val="Cover1"/>
                          </w:pPr>
                          <w:r>
                            <w:t>Copernicus Climate Change Service</w:t>
                          </w:r>
                        </w:p>
                        <w:p w14:paraId="6AA13048" w14:textId="77777777" w:rsidR="001548C5" w:rsidRDefault="001548C5">
                          <w:pPr>
                            <w:pStyle w:val="FrameContents"/>
                          </w:pPr>
                        </w:p>
                      </w:txbxContent>
                    </wps:txbx>
                    <wps:bodyPr>
                      <a:noAutofit/>
                    </wps:bodyPr>
                  </wps:wsp>
                </a:graphicData>
              </a:graphic>
            </wp:anchor>
          </w:drawing>
        </mc:Choice>
        <mc:Fallback>
          <w:pict>
            <v:rect w14:anchorId="5D6BBA77" id="Text Box 5" o:spid="_x0000_s1026" style="position:absolute;left:0;text-align:left;margin-left:-27pt;margin-top:137.75pt;width:324.45pt;height:27.45pt;z-index:-503316471;visibility:visible;mso-wrap-style:square;mso-wrap-distance-left:9pt;mso-wrap-distance-top:0;mso-wrap-distance-right:9pt;mso-wrap-distance-bottom: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" filled="f" stroked="f">
              <v:textbox>
                <w:txbxContent>
                  <w:p w14:paraId="631653FE" w14:textId="77777777" w:rsidR="001548C5" w:rsidRDefault="00174D69">
                    <w:pPr>
                      <w:pStyle w:val="Cover1"/>
                    </w:pPr>
                    <w:r>
                      <w:t>Copernicus Climate Change Service</w:t>
                    </w:r>
                  </w:p>
                  <w:p w14:paraId="6AA13048" w14:textId="77777777" w:rsidR="001548C5" w:rsidRDefault="001548C5">
                    <w:pPr>
                      <w:pStyle w:val="FrameContents"/>
                    </w:pPr>
                  </w:p>
                </w:txbxContent>
              </v:textbox>
            </v:rect>
          </w:pict>
        </mc:Fallback>
      </mc:AlternateContent>
    </w:r>
    <w:r>
      <w:rPr>
        <w:noProof/>
      </w:rPr>
      <w:drawing>
        <wp:anchor distT="0" distB="0" distL="114300" distR="124460" simplePos="0" relativeHeight="5" behindDoc="0" locked="0" layoutInCell="1" allowOverlap="1" wp14:anchorId="2A91E729" wp14:editId="3A5DE709">
          <wp:simplePos x="0" y="0"/>
          <wp:positionH relativeFrom="column">
            <wp:posOffset>-720090</wp:posOffset>
          </wp:positionH>
          <wp:positionV relativeFrom="paragraph">
            <wp:posOffset>-536575</wp:posOffset>
          </wp:positionV>
          <wp:extent cx="7559040" cy="2006600"/>
          <wp:effectExtent l="0" t="0" r="0" b="0"/>
          <wp:wrapTight wrapText="bothSides">
            <wp:wrapPolygon edited="0">
              <wp:start x="-97" y="0"/>
              <wp:lineTo x="-97" y="21189"/>
              <wp:lineTo x="21529" y="21189"/>
              <wp:lineTo x="21529" y="0"/>
              <wp:lineTo x="-97" y="0"/>
            </wp:wrapPolygon>
          </wp:wrapTight>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pic:cNvPicPr>
                    <a:picLocks noChangeAspect="1" noChangeArrowheads="1"/>
                  </pic:cNvPicPr>
                </pic:nvPicPr>
                <pic:blipFill>
                  <a:blip r:embed="rId1"/>
                  <a:stretch>
                    <a:fillRect/>
                  </a:stretch>
                </pic:blipFill>
                <pic:spPr bwMode="auto">
                  <a:xfrm>
                    <a:off x="0" y="0"/>
                    <a:ext cx="7559040" cy="2006600"/>
                  </a:xfrm>
                  <a:prstGeom prst="rect">
                    <a:avLst/>
                  </a:prstGeom>
                </pic:spPr>
              </pic:pic>
            </a:graphicData>
          </a:graphic>
        </wp:anchor>
      </w:drawing>
    </w:r>
    <w:r>
      <w:rPr>
        <w:noProof/>
      </w:rPr>
      <w:drawing>
        <wp:anchor distT="0" distB="0" distL="114300" distR="114300" simplePos="0" relativeHeight="7" behindDoc="0" locked="0" layoutInCell="1" allowOverlap="1" wp14:anchorId="3F7527A0" wp14:editId="0C7DF96C">
          <wp:simplePos x="0" y="0"/>
          <wp:positionH relativeFrom="column">
            <wp:posOffset>1943100</wp:posOffset>
          </wp:positionH>
          <wp:positionV relativeFrom="paragraph">
            <wp:posOffset>263525</wp:posOffset>
          </wp:positionV>
          <wp:extent cx="2260600" cy="1016000"/>
          <wp:effectExtent l="0" t="0" r="0" b="0"/>
          <wp:wrapTight wrapText="bothSides">
            <wp:wrapPolygon edited="0">
              <wp:start x="2820" y="1551"/>
              <wp:lineTo x="1593" y="3657"/>
              <wp:lineTo x="354" y="8434"/>
              <wp:lineTo x="354" y="15386"/>
              <wp:lineTo x="4059" y="17477"/>
              <wp:lineTo x="10464" y="18558"/>
              <wp:lineTo x="14407" y="18558"/>
              <wp:lineTo x="19838" y="17477"/>
              <wp:lineTo x="20325" y="13766"/>
              <wp:lineTo x="19344" y="11134"/>
              <wp:lineTo x="20566" y="10054"/>
              <wp:lineTo x="19099" y="8974"/>
              <wp:lineTo x="5299" y="1551"/>
              <wp:lineTo x="2820" y="1551"/>
            </wp:wrapPolygon>
          </wp:wrapTight>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2"/>
                  <a:stretch>
                    <a:fillRect/>
                  </a:stretch>
                </pic:blipFill>
                <pic:spPr bwMode="auto">
                  <a:xfrm>
                    <a:off x="0" y="0"/>
                    <a:ext cx="2260600" cy="1016000"/>
                  </a:xfrm>
                  <a:prstGeom prst="rect">
                    <a:avLst/>
                  </a:prstGeom>
                </pic:spPr>
              </pic:pic>
            </a:graphicData>
          </a:graphic>
        </wp:anchor>
      </w:drawing>
    </w:r>
    <w:r>
      <w:rPr>
        <w:noProof/>
      </w:rPr>
      <w:drawing>
        <wp:anchor distT="0" distB="0" distL="114300" distR="114300" simplePos="0" relativeHeight="19" behindDoc="0" locked="0" layoutInCell="1" allowOverlap="1" wp14:anchorId="57D664F9" wp14:editId="56EC7BE6">
          <wp:simplePos x="0" y="0"/>
          <wp:positionH relativeFrom="column">
            <wp:posOffset>6054090</wp:posOffset>
          </wp:positionH>
          <wp:positionV relativeFrom="paragraph">
            <wp:posOffset>1651000</wp:posOffset>
          </wp:positionV>
          <wp:extent cx="425450" cy="444500"/>
          <wp:effectExtent l="0" t="0" r="0" b="0"/>
          <wp:wrapTight wrapText="bothSides">
            <wp:wrapPolygon edited="0">
              <wp:start x="-673" y="0"/>
              <wp:lineTo x="-1949" y="1077"/>
              <wp:lineTo x="-1949" y="11185"/>
              <wp:lineTo x="-673" y="15674"/>
              <wp:lineTo x="13362" y="15674"/>
              <wp:lineTo x="16243" y="12298"/>
              <wp:lineTo x="16243" y="3250"/>
              <wp:lineTo x="13362" y="0"/>
              <wp:lineTo x="-673"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3"/>
                  <a:stretch>
                    <a:fillRect/>
                  </a:stretch>
                </pic:blipFill>
                <pic:spPr bwMode="auto">
                  <a:xfrm>
                    <a:off x="0" y="0"/>
                    <a:ext cx="425450" cy="444500"/>
                  </a:xfrm>
                  <a:prstGeom prst="rect">
                    <a:avLst/>
                  </a:prstGeom>
                </pic:spPr>
              </pic:pic>
            </a:graphicData>
          </a:graphic>
        </wp:anchor>
      </w:drawing>
    </w:r>
    <w:r>
      <w:t>ECMWF COPERNICUS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3C410" w14:textId="77777777" w:rsidR="001548C5" w:rsidRDefault="001548C5">
    <w:pPr>
      <w:pStyle w:val="Header"/>
    </w:pPr>
  </w:p>
  <w:p w14:paraId="746554A1" w14:textId="77777777" w:rsidR="001548C5" w:rsidRDefault="001548C5">
    <w:pPr>
      <w:pStyle w:val="Header"/>
    </w:pPr>
  </w:p>
  <w:p w14:paraId="6E6C94E1" w14:textId="77777777" w:rsidR="001548C5" w:rsidRDefault="001548C5">
    <w:pPr>
      <w:pStyle w:val="Header"/>
    </w:pPr>
  </w:p>
  <w:p w14:paraId="56986742" w14:textId="77777777" w:rsidR="001548C5" w:rsidRDefault="00174D69">
    <w:pPr>
      <w:pStyle w:val="Header2"/>
    </w:pPr>
    <w:r>
      <w:rPr>
        <w:noProof/>
      </w:rPr>
      <mc:AlternateContent>
        <mc:Choice Requires="wps">
          <w:drawing>
            <wp:anchor distT="0" distB="25400" distL="114300" distR="139700" simplePos="0" relativeHeight="24" behindDoc="1" locked="0" layoutInCell="1" allowOverlap="1" wp14:anchorId="27F830FB" wp14:editId="777BCA8C">
              <wp:simplePos x="0" y="0"/>
              <wp:positionH relativeFrom="margin">
                <wp:posOffset>-675640</wp:posOffset>
              </wp:positionH>
              <wp:positionV relativeFrom="paragraph">
                <wp:posOffset>310515</wp:posOffset>
              </wp:positionV>
              <wp:extent cx="7549515" cy="6350"/>
              <wp:effectExtent l="0" t="0" r="0" b="0"/>
              <wp:wrapNone/>
              <wp:docPr id="11" name="Straight Connector 16"/>
              <wp:cNvGraphicFramePr/>
              <a:graphic xmlns:a="http://schemas.openxmlformats.org/drawingml/2006/main">
                <a:graphicData uri="http://schemas.microsoft.com/office/word/2010/wordprocessingShape">
                  <wps:wsp>
                    <wps:cNvCnPr/>
                    <wps:spPr>
                      <a:xfrm>
                        <a:off x="0" y="0"/>
                        <a:ext cx="7548840" cy="4320"/>
                      </a:xfrm>
                      <a:prstGeom prst="line">
                        <a:avLst/>
                      </a:prstGeom>
                      <a:ln w="9360">
                        <a:solidFill>
                          <a:srgbClr val="47B3C6"/>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498CD6E" id="Straight Connector 16" o:spid="_x0000_s1026" style="position:absolute;z-index:-503316456;visibility:visible;mso-wrap-style:square;mso-wrap-distance-left:9pt;mso-wrap-distance-top:0;mso-wrap-distance-right:11pt;mso-wrap-distance-bottom:2pt;mso-position-horizontal:absolute;mso-position-horizontal-relative:margin;mso-position-vertical:absolute;mso-position-vertical-relative:text" from="-53.2pt,24.45pt" to="541.25pt,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" strokecolor="#47b3c6" strokeweight=".26mm">
              <w10:wrap anchorx="margin"/>
            </v:line>
          </w:pict>
        </mc:Fallback>
      </mc:AlternateContent>
    </w:r>
  </w:p>
  <w:p w14:paraId="2FBE41FE" w14:textId="77777777" w:rsidR="001548C5" w:rsidRDefault="001548C5">
    <w:pPr>
      <w:pStyle w:val="Header"/>
    </w:pPr>
  </w:p>
  <w:p w14:paraId="30F68025" w14:textId="77777777" w:rsidR="001548C5" w:rsidRDefault="001548C5">
    <w:pPr>
      <w:pStyle w:val="Header"/>
    </w:pPr>
  </w:p>
  <w:p w14:paraId="7B9EE13B" w14:textId="77777777" w:rsidR="001548C5" w:rsidRDefault="001548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FE9"/>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10F28"/>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22B2C"/>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53DCD"/>
    <w:multiLevelType w:val="multilevel"/>
    <w:tmpl w:val="3A4C02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2157EAF"/>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45B9E"/>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001A0"/>
    <w:multiLevelType w:val="hybridMultilevel"/>
    <w:tmpl w:val="23BAEB18"/>
    <w:lvl w:ilvl="0" w:tplc="82906C60">
      <w:start w:val="11"/>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E02A1B"/>
    <w:multiLevelType w:val="multilevel"/>
    <w:tmpl w:val="377881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Heading3"/>
      <w:suff w:val="space"/>
      <w:lvlText w:val="%3"/>
      <w:lvlJc w:val="left"/>
      <w:pPr>
        <w:ind w:left="720" w:hanging="720"/>
      </w:pPr>
      <w:rPr>
        <w:b w:val="0"/>
        <w:bCs w:val="0"/>
        <w:i w:val="0"/>
        <w:iCs w:val="0"/>
        <w:color w:val="000000"/>
        <w:sz w:val="26"/>
        <w:szCs w:val="26"/>
        <w:u w:val="none"/>
      </w:rPr>
    </w:lvl>
    <w:lvl w:ilvl="3">
      <w:start w:val="1"/>
      <w:numFmt w:val="decimal"/>
      <w:pStyle w:val="Heading4"/>
      <w:suff w:val="space"/>
      <w:lvlText w:val="%3.%4"/>
      <w:lvlJc w:val="left"/>
      <w:pPr>
        <w:ind w:left="864" w:hanging="864"/>
      </w:pPr>
      <w:rPr>
        <w:b w:val="0"/>
        <w:bCs w:val="0"/>
        <w:i w:val="0"/>
        <w:iCs w:val="0"/>
        <w:color w:val="auto"/>
        <w:sz w:val="24"/>
        <w:szCs w:val="24"/>
        <w:u w:val="none"/>
      </w:rPr>
    </w:lvl>
    <w:lvl w:ilvl="4">
      <w:start w:val="1"/>
      <w:numFmt w:val="decimal"/>
      <w:pStyle w:val="Heading5"/>
      <w:suff w:val="space"/>
      <w:lvlText w:val="%3.%4.%5"/>
      <w:lvlJc w:val="left"/>
      <w:pPr>
        <w:ind w:left="0" w:firstLine="0"/>
      </w:pPr>
      <w:rPr>
        <w:b w:val="0"/>
        <w:bCs w:val="0"/>
        <w:i w:val="0"/>
        <w:iCs w:val="0"/>
        <w:color w:val="000000"/>
        <w:sz w:val="22"/>
        <w:szCs w:val="22"/>
        <w:u w:val="none"/>
      </w:rPr>
    </w:lvl>
    <w:lvl w:ilvl="5">
      <w:start w:val="1"/>
      <w:numFmt w:val="decimal"/>
      <w:pStyle w:val="Heading6"/>
      <w:suff w:val="space"/>
      <w:lvlText w:val="%3.%4.%5.%6"/>
      <w:lvlJc w:val="left"/>
      <w:pPr>
        <w:ind w:left="1152" w:hanging="1152"/>
      </w:pPr>
      <w:rPr>
        <w:b w:val="0"/>
        <w:bCs w:val="0"/>
        <w:i w:val="0"/>
        <w:iCs w:val="0"/>
        <w:color w:val="000000"/>
        <w:sz w:val="22"/>
        <w:szCs w:val="22"/>
        <w:u w:val="none"/>
      </w:rPr>
    </w:lvl>
    <w:lvl w:ilvl="6">
      <w:start w:val="1"/>
      <w:numFmt w:val="decimal"/>
      <w:pStyle w:val="Heading7"/>
      <w:suff w:val="space"/>
      <w:lvlText w:val="%3.%4.%5.%6.%7"/>
      <w:lvlJc w:val="left"/>
      <w:pPr>
        <w:ind w:left="0" w:firstLine="0"/>
      </w:pPr>
      <w:rPr>
        <w:b w:val="0"/>
        <w:bCs w:val="0"/>
        <w:i/>
        <w:iCs/>
        <w:sz w:val="18"/>
        <w:szCs w:val="18"/>
      </w:rPr>
    </w:lvl>
    <w:lvl w:ilvl="7">
      <w:start w:val="1"/>
      <w:numFmt w:val="decimal"/>
      <w:pStyle w:val="Heading8"/>
      <w:lvlText w:val="%3.%4.%5.%6.%7.%8"/>
      <w:lvlJc w:val="left"/>
      <w:pPr>
        <w:ind w:left="1440" w:hanging="1440"/>
      </w:pPr>
    </w:lvl>
    <w:lvl w:ilvl="8">
      <w:start w:val="1"/>
      <w:numFmt w:val="decimal"/>
      <w:pStyle w:val="Heading9"/>
      <w:lvlText w:val="%3.%4.%5.%6.%7.%8.%9"/>
      <w:lvlJc w:val="left"/>
      <w:pPr>
        <w:ind w:left="1584" w:hanging="1584"/>
      </w:pPr>
    </w:lvl>
  </w:abstractNum>
  <w:abstractNum w:abstractNumId="8" w15:restartNumberingAfterBreak="0">
    <w:nsid w:val="738E52CC"/>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70998"/>
    <w:multiLevelType w:val="multilevel"/>
    <w:tmpl w:val="9C96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492813"/>
    <w:multiLevelType w:val="multilevel"/>
    <w:tmpl w:val="6CB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1"/>
  </w:num>
  <w:num w:numId="5">
    <w:abstractNumId w:val="9"/>
  </w:num>
  <w:num w:numId="6">
    <w:abstractNumId w:val="0"/>
  </w:num>
  <w:num w:numId="7">
    <w:abstractNumId w:val="4"/>
  </w:num>
  <w:num w:numId="8">
    <w:abstractNumId w:val="5"/>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8C5"/>
    <w:rsid w:val="000056EA"/>
    <w:rsid w:val="000A53AA"/>
    <w:rsid w:val="000B790C"/>
    <w:rsid w:val="000D0D82"/>
    <w:rsid w:val="001548C5"/>
    <w:rsid w:val="001557BB"/>
    <w:rsid w:val="0017036C"/>
    <w:rsid w:val="00174D69"/>
    <w:rsid w:val="00213ECB"/>
    <w:rsid w:val="002C71B3"/>
    <w:rsid w:val="003578C4"/>
    <w:rsid w:val="003B6602"/>
    <w:rsid w:val="00452B00"/>
    <w:rsid w:val="00513CE2"/>
    <w:rsid w:val="00560B92"/>
    <w:rsid w:val="00565783"/>
    <w:rsid w:val="005A47BE"/>
    <w:rsid w:val="007C5506"/>
    <w:rsid w:val="00875110"/>
    <w:rsid w:val="00944D43"/>
    <w:rsid w:val="00946B2B"/>
    <w:rsid w:val="009B7CD1"/>
    <w:rsid w:val="009C5B39"/>
    <w:rsid w:val="009D5AA9"/>
    <w:rsid w:val="00A32114"/>
    <w:rsid w:val="00A846D5"/>
    <w:rsid w:val="00AC4B7B"/>
    <w:rsid w:val="00AD0C5E"/>
    <w:rsid w:val="00B05897"/>
    <w:rsid w:val="00B111D4"/>
    <w:rsid w:val="00BF28F0"/>
    <w:rsid w:val="00C22FA0"/>
    <w:rsid w:val="00C429A1"/>
    <w:rsid w:val="00C8775F"/>
    <w:rsid w:val="00CA113C"/>
    <w:rsid w:val="00D65966"/>
    <w:rsid w:val="00D96112"/>
    <w:rsid w:val="00E3350C"/>
    <w:rsid w:val="00E462D1"/>
    <w:rsid w:val="00E7249A"/>
    <w:rsid w:val="00FC6014"/>
    <w:rsid w:val="00FE2AE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B33EBE1"/>
  <w15:docId w15:val="{7909FF11-C5F2-9046-A7A5-D45BD3F9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Arial"/>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bCs/>
      <w:color w:val="000000"/>
      <w:sz w:val="24"/>
      <w:szCs w:val="28"/>
    </w:rPr>
  </w:style>
  <w:style w:type="paragraph" w:styleId="Heading1">
    <w:name w:val="heading 1"/>
    <w:basedOn w:val="Normal"/>
    <w:uiPriority w:val="9"/>
    <w:qFormat/>
    <w:pPr>
      <w:keepNext/>
      <w:widowControl w:val="0"/>
      <w:spacing w:before="480"/>
      <w:jc w:val="both"/>
      <w:outlineLvl w:val="0"/>
    </w:pPr>
    <w:rPr>
      <w:rFonts w:eastAsia="MS Gothic"/>
      <w:b/>
      <w:bCs w:val="0"/>
      <w:color w:val="CE181E"/>
      <w:sz w:val="32"/>
      <w:szCs w:val="32"/>
    </w:rPr>
  </w:style>
  <w:style w:type="paragraph" w:styleId="Heading2">
    <w:name w:val="heading 2"/>
    <w:basedOn w:val="Normal"/>
    <w:uiPriority w:val="9"/>
    <w:unhideWhenUsed/>
    <w:qFormat/>
    <w:pPr>
      <w:keepNext/>
      <w:keepLines/>
      <w:spacing w:before="200"/>
      <w:outlineLvl w:val="1"/>
    </w:pPr>
    <w:rPr>
      <w:rFonts w:eastAsia="MS Gothic"/>
      <w:b/>
      <w:sz w:val="40"/>
      <w:szCs w:val="40"/>
    </w:rPr>
  </w:style>
  <w:style w:type="paragraph" w:styleId="Heading3">
    <w:name w:val="heading 3"/>
    <w:basedOn w:val="Normal"/>
    <w:uiPriority w:val="9"/>
    <w:semiHidden/>
    <w:unhideWhenUsed/>
    <w:qFormat/>
    <w:pPr>
      <w:keepNext/>
      <w:keepLines/>
      <w:numPr>
        <w:ilvl w:val="2"/>
        <w:numId w:val="1"/>
      </w:numPr>
      <w:spacing w:before="200"/>
      <w:outlineLvl w:val="2"/>
    </w:pPr>
    <w:rPr>
      <w:rFonts w:eastAsia="MS Gothic"/>
      <w:bCs w:val="0"/>
      <w:sz w:val="26"/>
    </w:rPr>
  </w:style>
  <w:style w:type="paragraph" w:styleId="Heading4">
    <w:name w:val="heading 4"/>
    <w:basedOn w:val="Normal"/>
    <w:uiPriority w:val="9"/>
    <w:semiHidden/>
    <w:unhideWhenUsed/>
    <w:qFormat/>
    <w:pPr>
      <w:keepNext/>
      <w:keepLines/>
      <w:numPr>
        <w:ilvl w:val="3"/>
        <w:numId w:val="1"/>
      </w:numPr>
      <w:spacing w:before="200"/>
      <w:outlineLvl w:val="3"/>
    </w:pPr>
    <w:rPr>
      <w:rFonts w:eastAsia="MS Gothic"/>
      <w:bCs w:val="0"/>
      <w:iCs/>
    </w:rPr>
  </w:style>
  <w:style w:type="paragraph" w:styleId="Heading5">
    <w:name w:val="heading 5"/>
    <w:basedOn w:val="Normal"/>
    <w:uiPriority w:val="9"/>
    <w:semiHidden/>
    <w:unhideWhenUsed/>
    <w:qFormat/>
    <w:pPr>
      <w:keepNext/>
      <w:keepLines/>
      <w:numPr>
        <w:ilvl w:val="4"/>
        <w:numId w:val="1"/>
      </w:numPr>
      <w:spacing w:before="200"/>
      <w:outlineLvl w:val="4"/>
    </w:pPr>
    <w:rPr>
      <w:rFonts w:eastAsia="MS Gothic"/>
      <w:sz w:val="22"/>
    </w:rPr>
  </w:style>
  <w:style w:type="paragraph" w:styleId="Heading6">
    <w:name w:val="heading 6"/>
    <w:basedOn w:val="Normal"/>
    <w:uiPriority w:val="9"/>
    <w:semiHidden/>
    <w:unhideWhenUsed/>
    <w:qFormat/>
    <w:pPr>
      <w:keepNext/>
      <w:keepLines/>
      <w:numPr>
        <w:ilvl w:val="5"/>
        <w:numId w:val="1"/>
      </w:numPr>
      <w:spacing w:before="200"/>
      <w:outlineLvl w:val="5"/>
    </w:pPr>
    <w:rPr>
      <w:rFonts w:eastAsia="MS Gothic"/>
      <w:iCs/>
      <w:sz w:val="22"/>
    </w:rPr>
  </w:style>
  <w:style w:type="paragraph" w:styleId="Heading7">
    <w:name w:val="heading 7"/>
    <w:basedOn w:val="Normal"/>
    <w:autoRedefine/>
    <w:qFormat/>
    <w:pPr>
      <w:keepNext/>
      <w:keepLines/>
      <w:numPr>
        <w:ilvl w:val="6"/>
        <w:numId w:val="1"/>
      </w:numPr>
      <w:spacing w:before="200"/>
      <w:outlineLvl w:val="6"/>
    </w:pPr>
    <w:rPr>
      <w:rFonts w:eastAsia="MS Gothic"/>
      <w:i/>
      <w:iCs/>
      <w:sz w:val="18"/>
    </w:rPr>
  </w:style>
  <w:style w:type="paragraph" w:styleId="Heading8">
    <w:name w:val="heading 8"/>
    <w:basedOn w:val="Normal"/>
    <w:qFormat/>
    <w:pPr>
      <w:keepNext/>
      <w:keepLines/>
      <w:numPr>
        <w:ilvl w:val="7"/>
        <w:numId w:val="1"/>
      </w:numPr>
      <w:spacing w:before="200"/>
      <w:outlineLvl w:val="7"/>
    </w:pPr>
    <w:rPr>
      <w:rFonts w:eastAsia="MS Gothic"/>
      <w:color w:val="404040"/>
      <w:sz w:val="20"/>
      <w:szCs w:val="20"/>
    </w:rPr>
  </w:style>
  <w:style w:type="paragraph" w:styleId="Heading9">
    <w:name w:val="heading 9"/>
    <w:basedOn w:val="Normal"/>
    <w:qFormat/>
    <w:pPr>
      <w:keepNext/>
      <w:keepLines/>
      <w:numPr>
        <w:ilvl w:val="8"/>
        <w:numId w:val="1"/>
      </w:numPr>
      <w:spacing w:before="200"/>
      <w:outlineLvl w:val="8"/>
    </w:pPr>
    <w:rPr>
      <w:rFonts w:eastAsia="MS Gothic"/>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Pr>
      <w:rFonts w:ascii="Calibri" w:eastAsia="MS Gothic" w:hAnsi="Calibri" w:cs="Arial"/>
      <w:b/>
      <w:color w:val="7A0B2C"/>
      <w:sz w:val="32"/>
      <w:szCs w:val="32"/>
    </w:rPr>
  </w:style>
  <w:style w:type="character" w:customStyle="1" w:styleId="berschrift2Zchn">
    <w:name w:val="Überschrift 2 Zchn"/>
    <w:basedOn w:val="DefaultParagraphFont"/>
    <w:qFormat/>
    <w:rPr>
      <w:rFonts w:ascii="Calibri" w:eastAsia="MS Gothic" w:hAnsi="Calibri" w:cs="Arial"/>
      <w:b/>
      <w:color w:val="000000"/>
      <w:sz w:val="26"/>
      <w:szCs w:val="26"/>
    </w:rPr>
  </w:style>
  <w:style w:type="character" w:customStyle="1" w:styleId="berschrift3Zchn">
    <w:name w:val="Überschrift 3 Zchn"/>
    <w:basedOn w:val="DefaultParagraphFont"/>
    <w:qFormat/>
    <w:rPr>
      <w:rFonts w:ascii="Calibri" w:eastAsia="MS Gothic" w:hAnsi="Calibri" w:cs="Arial"/>
      <w:color w:val="000000"/>
      <w:sz w:val="26"/>
      <w:szCs w:val="28"/>
    </w:rPr>
  </w:style>
  <w:style w:type="character" w:customStyle="1" w:styleId="berschrift4Zchn">
    <w:name w:val="Überschrift 4 Zchn"/>
    <w:basedOn w:val="DefaultParagraphFont"/>
    <w:qFormat/>
    <w:rPr>
      <w:rFonts w:ascii="Calibri" w:eastAsia="MS Gothic" w:hAnsi="Calibri" w:cs="Arial"/>
      <w:iCs/>
      <w:color w:val="000000"/>
      <w:szCs w:val="28"/>
    </w:rPr>
  </w:style>
  <w:style w:type="character" w:customStyle="1" w:styleId="berschrift5Zchn">
    <w:name w:val="Überschrift 5 Zchn"/>
    <w:basedOn w:val="DefaultParagraphFont"/>
    <w:qFormat/>
    <w:rPr>
      <w:rFonts w:ascii="Calibri" w:eastAsia="MS Gothic" w:hAnsi="Calibri" w:cs="Arial"/>
      <w:bCs/>
      <w:color w:val="000000"/>
      <w:sz w:val="22"/>
      <w:szCs w:val="28"/>
    </w:rPr>
  </w:style>
  <w:style w:type="character" w:customStyle="1" w:styleId="berschrift6Zchn">
    <w:name w:val="Überschrift 6 Zchn"/>
    <w:basedOn w:val="DefaultParagraphFont"/>
    <w:qFormat/>
    <w:rPr>
      <w:rFonts w:ascii="Calibri" w:eastAsia="MS Gothic" w:hAnsi="Calibri" w:cs="Arial"/>
      <w:bCs/>
      <w:iCs/>
      <w:color w:val="000000"/>
      <w:sz w:val="22"/>
      <w:szCs w:val="28"/>
    </w:rPr>
  </w:style>
  <w:style w:type="character" w:customStyle="1" w:styleId="berschrift7Zchn">
    <w:name w:val="Überschrift 7 Zchn"/>
    <w:basedOn w:val="DefaultParagraphFont"/>
    <w:qFormat/>
    <w:rPr>
      <w:rFonts w:ascii="Calibri" w:eastAsia="MS Gothic" w:hAnsi="Calibri" w:cs="Arial"/>
      <w:bCs/>
      <w:i/>
      <w:iCs/>
      <w:color w:val="000000"/>
      <w:sz w:val="18"/>
      <w:szCs w:val="28"/>
    </w:rPr>
  </w:style>
  <w:style w:type="character" w:customStyle="1" w:styleId="berschrift8Zchn">
    <w:name w:val="Überschrift 8 Zchn"/>
    <w:basedOn w:val="DefaultParagraphFont"/>
    <w:qFormat/>
    <w:rPr>
      <w:rFonts w:ascii="Calibri" w:eastAsia="MS Gothic" w:hAnsi="Calibri" w:cs="Arial"/>
      <w:bCs/>
      <w:color w:val="404040"/>
      <w:sz w:val="20"/>
      <w:szCs w:val="20"/>
    </w:rPr>
  </w:style>
  <w:style w:type="character" w:customStyle="1" w:styleId="berschrift9Zchn">
    <w:name w:val="Überschrift 9 Zchn"/>
    <w:basedOn w:val="DefaultParagraphFont"/>
    <w:qFormat/>
    <w:rPr>
      <w:rFonts w:ascii="Calibri" w:eastAsia="MS Gothic" w:hAnsi="Calibri" w:cs="Arial"/>
      <w:bCs/>
      <w:i/>
      <w:iCs/>
      <w:color w:val="404040"/>
      <w:sz w:val="20"/>
      <w:szCs w:val="20"/>
    </w:rPr>
  </w:style>
  <w:style w:type="character" w:customStyle="1" w:styleId="KopfzeileZchn">
    <w:name w:val="Kopfzeile Zchn"/>
    <w:basedOn w:val="DefaultParagraphFont"/>
    <w:qFormat/>
    <w:rPr>
      <w:rFonts w:ascii="Calibri" w:hAnsi="Calibri"/>
      <w:bCs/>
      <w:color w:val="7A0B2C"/>
      <w:sz w:val="20"/>
      <w:szCs w:val="28"/>
    </w:rPr>
  </w:style>
  <w:style w:type="character" w:customStyle="1" w:styleId="FuzeileZchn">
    <w:name w:val="Fußzeile Zchn"/>
    <w:basedOn w:val="DefaultParagraphFont"/>
    <w:qFormat/>
    <w:rPr>
      <w:rFonts w:ascii="Verdana" w:hAnsi="Verdana" w:cs="Times New Roman"/>
      <w:color w:val="000000"/>
      <w:sz w:val="18"/>
      <w:szCs w:val="18"/>
    </w:rPr>
  </w:style>
  <w:style w:type="character" w:customStyle="1" w:styleId="SprechblasentextZchn">
    <w:name w:val="Sprechblasentext Zchn"/>
    <w:basedOn w:val="DefaultParagraphFont"/>
    <w:qFormat/>
    <w:rPr>
      <w:rFonts w:ascii="Lucida Grande" w:hAnsi="Lucida Grande" w:cs="Lucida Grande"/>
      <w:color w:val="000000"/>
      <w:sz w:val="18"/>
      <w:szCs w:val="18"/>
    </w:rPr>
  </w:style>
  <w:style w:type="character" w:customStyle="1" w:styleId="TitelZchn">
    <w:name w:val="Titel Zchn"/>
    <w:basedOn w:val="DefaultParagraphFont"/>
    <w:qFormat/>
    <w:rPr>
      <w:rFonts w:ascii="Calibri" w:eastAsia="MS Gothic" w:hAnsi="Calibri" w:cs="Arial"/>
      <w:b/>
      <w:color w:val="000000"/>
      <w:spacing w:val="5"/>
      <w:kern w:val="2"/>
      <w:sz w:val="44"/>
      <w:szCs w:val="52"/>
    </w:rPr>
  </w:style>
  <w:style w:type="character" w:styleId="PageNumber">
    <w:name w:val="page number"/>
    <w:basedOn w:val="DefaultParagraphFont"/>
    <w:qFormat/>
  </w:style>
  <w:style w:type="character" w:customStyle="1" w:styleId="UntertitelZchn">
    <w:name w:val="Untertitel Zchn"/>
    <w:basedOn w:val="DefaultParagraphFont"/>
    <w:qFormat/>
    <w:rPr>
      <w:rFonts w:ascii="Calibri" w:eastAsia="MS Gothic" w:hAnsi="Calibri" w:cs="Arial"/>
      <w:color w:val="7A0B2C"/>
      <w:spacing w:val="15"/>
      <w:sz w:val="40"/>
      <w:szCs w:val="36"/>
    </w:rPr>
  </w:style>
  <w:style w:type="character" w:customStyle="1" w:styleId="KeinLeerraumZchn">
    <w:name w:val="Kein Leerraum Zchn"/>
    <w:basedOn w:val="DefaultParagraphFont"/>
    <w:qFormat/>
    <w:rPr>
      <w:rFonts w:ascii="PMingLiU" w:hAnsi="PMingLiU"/>
      <w:sz w:val="22"/>
      <w:szCs w:val="22"/>
    </w:rPr>
  </w:style>
  <w:style w:type="character" w:styleId="BookTitle">
    <w:name w:val="Book Title"/>
    <w:basedOn w:val="DefaultParagraphFont"/>
    <w:qFormat/>
    <w:rPr>
      <w:rFonts w:ascii="Calibri" w:hAnsi="Calibri"/>
      <w:b/>
      <w:bCs/>
      <w:caps/>
      <w:vanish w:val="0"/>
      <w:color w:val="000000"/>
      <w:spacing w:val="0"/>
      <w:sz w:val="28"/>
      <w:szCs w:val="28"/>
      <w:u w:val="none"/>
    </w:rPr>
  </w:style>
  <w:style w:type="character" w:customStyle="1" w:styleId="ZitatZchn">
    <w:name w:val="Zitat Zchn"/>
    <w:basedOn w:val="DefaultParagraphFont"/>
    <w:qFormat/>
    <w:rPr>
      <w:rFonts w:ascii="Calibri" w:hAnsi="Calibri"/>
      <w:bCs/>
      <w:i/>
      <w:iCs/>
      <w:color w:val="000000"/>
      <w:sz w:val="28"/>
      <w:szCs w:val="28"/>
    </w:rPr>
  </w:style>
  <w:style w:type="character" w:customStyle="1" w:styleId="EndnoteCharacters">
    <w:name w:val="Endnote Characters"/>
    <w:basedOn w:val="DefaultParagraphFont"/>
    <w:qFormat/>
    <w:rPr>
      <w:rFonts w:ascii="Calibri" w:hAnsi="Calibri"/>
      <w:b w:val="0"/>
      <w:bCs w:val="0"/>
      <w:i w:val="0"/>
      <w:iCs w:val="0"/>
      <w:color w:val="000000"/>
      <w:spacing w:val="0"/>
      <w:sz w:val="18"/>
      <w:szCs w:val="18"/>
      <w:u w:val="none"/>
      <w:vertAlign w:val="superscript"/>
    </w:rPr>
  </w:style>
  <w:style w:type="character" w:customStyle="1" w:styleId="EndnoteAnchor">
    <w:name w:val="Endnote Anchor"/>
    <w:rPr>
      <w:rFonts w:ascii="Calibri" w:hAnsi="Calibri"/>
      <w:b w:val="0"/>
      <w:bCs w:val="0"/>
      <w:i w:val="0"/>
      <w:iCs w:val="0"/>
      <w:color w:val="000000"/>
      <w:spacing w:val="0"/>
      <w:sz w:val="18"/>
      <w:szCs w:val="18"/>
      <w:u w:val="none"/>
      <w:vertAlign w:val="superscript"/>
    </w:rPr>
  </w:style>
  <w:style w:type="character" w:customStyle="1" w:styleId="FunotentextZchn">
    <w:name w:val="Fußnotentext Zchn"/>
    <w:basedOn w:val="DefaultParagraphFont"/>
    <w:qFormat/>
    <w:rPr>
      <w:rFonts w:ascii="Calibri" w:hAnsi="Calibri"/>
      <w:color w:val="000000"/>
      <w:sz w:val="22"/>
      <w:szCs w:val="22"/>
    </w:rPr>
  </w:style>
  <w:style w:type="character" w:styleId="CommentReference">
    <w:name w:val="annotation reference"/>
    <w:basedOn w:val="KeinLeerraumZchn"/>
    <w:qFormat/>
    <w:rPr>
      <w:rFonts w:ascii="Calibri" w:hAnsi="Calibri"/>
      <w:i/>
      <w:sz w:val="18"/>
      <w:szCs w:val="18"/>
    </w:rPr>
  </w:style>
  <w:style w:type="character" w:customStyle="1" w:styleId="zmsearchresult">
    <w:name w:val="zmsearchresult"/>
    <w:basedOn w:val="DefaultParagraphFont"/>
    <w:qFormat/>
  </w:style>
  <w:style w:type="character" w:styleId="Strong">
    <w:name w:val="Strong"/>
    <w:basedOn w:val="DefaultParagraphFont"/>
    <w:uiPriority w:val="22"/>
    <w:qFormat/>
    <w:rPr>
      <w:b/>
      <w:bCs/>
    </w:rPr>
  </w:style>
  <w:style w:type="character" w:customStyle="1" w:styleId="object">
    <w:name w:val="object"/>
    <w:basedOn w:val="DefaultParagraphFont"/>
    <w:qFormat/>
  </w:style>
  <w:style w:type="character" w:customStyle="1" w:styleId="InternetLink">
    <w:name w:val="Internet Link"/>
    <w:basedOn w:val="DefaultParagraphFont"/>
    <w:rPr>
      <w:color w:val="0000FF"/>
      <w:u w:val="single"/>
    </w:rPr>
  </w:style>
  <w:style w:type="character" w:customStyle="1" w:styleId="ListLabel1">
    <w:name w:val="ListLabel 1"/>
    <w:qFormat/>
    <w:rPr>
      <w:b/>
      <w:bCs/>
      <w:i w:val="0"/>
      <w:iCs w:val="0"/>
      <w:color w:val="7A0B2C"/>
      <w:sz w:val="32"/>
      <w:szCs w:val="32"/>
      <w:u w:val="none"/>
    </w:rPr>
  </w:style>
  <w:style w:type="character" w:customStyle="1" w:styleId="ListLabel2">
    <w:name w:val="ListLabel 2"/>
    <w:qFormat/>
    <w:rPr>
      <w:b/>
      <w:bCs/>
      <w:i w:val="0"/>
      <w:iCs w:val="0"/>
      <w:color w:val="000000"/>
      <w:sz w:val="26"/>
      <w:szCs w:val="26"/>
      <w:u w:val="none"/>
    </w:rPr>
  </w:style>
  <w:style w:type="character" w:customStyle="1" w:styleId="ListLabel3">
    <w:name w:val="ListLabel 3"/>
    <w:qFormat/>
    <w:rPr>
      <w:b w:val="0"/>
      <w:bCs w:val="0"/>
      <w:i w:val="0"/>
      <w:iCs w:val="0"/>
      <w:color w:val="000000"/>
      <w:sz w:val="26"/>
      <w:szCs w:val="26"/>
      <w:u w:val="none"/>
    </w:rPr>
  </w:style>
  <w:style w:type="character" w:customStyle="1" w:styleId="ListLabel4">
    <w:name w:val="ListLabel 4"/>
    <w:qFormat/>
    <w:rPr>
      <w:b w:val="0"/>
      <w:bCs w:val="0"/>
      <w:i w:val="0"/>
      <w:iCs w:val="0"/>
      <w:color w:val="auto"/>
      <w:sz w:val="24"/>
      <w:szCs w:val="24"/>
      <w:u w:val="none"/>
    </w:rPr>
  </w:style>
  <w:style w:type="character" w:customStyle="1" w:styleId="ListLabel5">
    <w:name w:val="ListLabel 5"/>
    <w:qFormat/>
    <w:rPr>
      <w:b w:val="0"/>
      <w:bCs w:val="0"/>
      <w:i w:val="0"/>
      <w:iCs w:val="0"/>
      <w:color w:val="000000"/>
      <w:sz w:val="22"/>
      <w:szCs w:val="22"/>
      <w:u w:val="none"/>
    </w:rPr>
  </w:style>
  <w:style w:type="character" w:customStyle="1" w:styleId="ListLabel6">
    <w:name w:val="ListLabel 6"/>
    <w:qFormat/>
    <w:rPr>
      <w:b w:val="0"/>
      <w:bCs w:val="0"/>
      <w:i w:val="0"/>
      <w:iCs w:val="0"/>
      <w:color w:val="000000"/>
      <w:sz w:val="22"/>
      <w:szCs w:val="22"/>
      <w:u w:val="none"/>
    </w:rPr>
  </w:style>
  <w:style w:type="character" w:customStyle="1" w:styleId="ListLabel7">
    <w:name w:val="ListLabel 7"/>
    <w:qFormat/>
    <w:rPr>
      <w:b w:val="0"/>
      <w:bCs w:val="0"/>
      <w:i/>
      <w:iCs/>
      <w:sz w:val="18"/>
      <w:szCs w:val="18"/>
    </w:rPr>
  </w:style>
  <w:style w:type="character" w:customStyle="1" w:styleId="ListLabel8">
    <w:name w:val="ListLabel 8"/>
    <w:qFormat/>
    <w:rPr>
      <w:b/>
      <w:bCs/>
      <w:i w:val="0"/>
      <w:iCs w:val="0"/>
      <w:color w:val="47B3C6"/>
      <w:sz w:val="32"/>
      <w:szCs w:val="32"/>
      <w:u w:val="none"/>
    </w:rPr>
  </w:style>
  <w:style w:type="character" w:customStyle="1" w:styleId="ListLabel9">
    <w:name w:val="ListLabel 9"/>
    <w:qFormat/>
    <w:rPr>
      <w:b w:val="0"/>
      <w:bCs w:val="0"/>
      <w:i w:val="0"/>
      <w:iCs w:val="0"/>
      <w:color w:val="000000"/>
      <w:sz w:val="24"/>
      <w:szCs w:val="24"/>
      <w:u w:val="none"/>
    </w:rPr>
  </w:style>
  <w:style w:type="character" w:customStyle="1" w:styleId="ListLabel10">
    <w:name w:val="ListLabel 10"/>
    <w:qFormat/>
    <w:rPr>
      <w:b w:val="0"/>
      <w:bCs w:val="0"/>
      <w:i w:val="0"/>
      <w:iCs w:val="0"/>
      <w:color w:val="auto"/>
      <w:sz w:val="24"/>
      <w:szCs w:val="24"/>
      <w:u w:val="none"/>
    </w:rPr>
  </w:style>
  <w:style w:type="character" w:customStyle="1" w:styleId="ListLabel11">
    <w:name w:val="ListLabel 11"/>
    <w:qFormat/>
    <w:rPr>
      <w:b w:val="0"/>
      <w:bCs w:val="0"/>
      <w:i w:val="0"/>
      <w:iCs w:val="0"/>
      <w:color w:val="000000"/>
      <w:sz w:val="22"/>
      <w:szCs w:val="22"/>
      <w:u w:val="none"/>
    </w:rPr>
  </w:style>
  <w:style w:type="character" w:customStyle="1" w:styleId="ListLabel12">
    <w:name w:val="ListLabel 12"/>
    <w:qFormat/>
    <w:rPr>
      <w:b w:val="0"/>
      <w:bCs w:val="0"/>
      <w:i w:val="0"/>
      <w:iCs w:val="0"/>
      <w:color w:val="000000"/>
      <w:sz w:val="22"/>
      <w:szCs w:val="22"/>
      <w:u w:val="none"/>
    </w:rPr>
  </w:style>
  <w:style w:type="character" w:customStyle="1" w:styleId="ListLabel13">
    <w:name w:val="ListLabel 13"/>
    <w:qFormat/>
    <w:rPr>
      <w:b/>
      <w:bCs/>
      <w:i w:val="0"/>
      <w:iCs w:val="0"/>
      <w:caps w:val="0"/>
      <w:smallCaps w:val="0"/>
      <w:strike w:val="0"/>
      <w:dstrike w:val="0"/>
      <w:vanish w:val="0"/>
      <w:color w:val="000000"/>
      <w:spacing w:val="0"/>
      <w:position w:val="0"/>
      <w:sz w:val="22"/>
      <w:szCs w:val="22"/>
      <w:u w:val="none"/>
      <w:vertAlign w:val="baseline"/>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style>
  <w:style w:type="character" w:customStyle="1" w:styleId="ListLabel45">
    <w:name w:val="ListLabel 45"/>
    <w:qFormat/>
    <w:rPr>
      <w:b w:val="0"/>
      <w:bCs w:val="0"/>
      <w:i w:val="0"/>
      <w:iCs w:val="0"/>
      <w:color w:val="000000"/>
      <w:sz w:val="26"/>
      <w:szCs w:val="26"/>
      <w:u w:val="none"/>
    </w:rPr>
  </w:style>
  <w:style w:type="character" w:customStyle="1" w:styleId="ListLabel46">
    <w:name w:val="ListLabel 46"/>
    <w:qFormat/>
    <w:rPr>
      <w:b w:val="0"/>
      <w:bCs w:val="0"/>
      <w:i w:val="0"/>
      <w:iCs w:val="0"/>
      <w:color w:val="auto"/>
      <w:sz w:val="24"/>
      <w:szCs w:val="24"/>
      <w:u w:val="none"/>
    </w:rPr>
  </w:style>
  <w:style w:type="character" w:customStyle="1" w:styleId="ListLabel47">
    <w:name w:val="ListLabel 47"/>
    <w:qFormat/>
    <w:rPr>
      <w:b w:val="0"/>
      <w:bCs w:val="0"/>
      <w:i w:val="0"/>
      <w:iCs w:val="0"/>
      <w:color w:val="000000"/>
      <w:sz w:val="22"/>
      <w:szCs w:val="22"/>
      <w:u w:val="none"/>
    </w:rPr>
  </w:style>
  <w:style w:type="character" w:customStyle="1" w:styleId="ListLabel48">
    <w:name w:val="ListLabel 48"/>
    <w:qFormat/>
    <w:rPr>
      <w:b w:val="0"/>
      <w:bCs w:val="0"/>
      <w:i w:val="0"/>
      <w:iCs w:val="0"/>
      <w:color w:val="000000"/>
      <w:sz w:val="22"/>
      <w:szCs w:val="22"/>
      <w:u w:val="none"/>
    </w:rPr>
  </w:style>
  <w:style w:type="character" w:customStyle="1" w:styleId="ListLabel49">
    <w:name w:val="ListLabel 49"/>
    <w:qFormat/>
    <w:rPr>
      <w:b w:val="0"/>
      <w:bCs w:val="0"/>
      <w:i/>
      <w:iCs/>
      <w:sz w:val="18"/>
      <w:szCs w:val="18"/>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style>
  <w:style w:type="character" w:customStyle="1" w:styleId="Bullets">
    <w:name w:val="Bullets"/>
    <w:qFormat/>
    <w:rPr>
      <w:rFonts w:ascii="OpenSymbol" w:eastAsia="OpenSymbol" w:hAnsi="OpenSymbol" w:cs="OpenSymbol"/>
    </w:rPr>
  </w:style>
  <w:style w:type="character" w:customStyle="1" w:styleId="ListLabel78">
    <w:name w:val="ListLabel 78"/>
    <w:qFormat/>
    <w:rPr>
      <w:b w:val="0"/>
      <w:bCs w:val="0"/>
      <w:i w:val="0"/>
      <w:iCs w:val="0"/>
      <w:color w:val="000000"/>
      <w:sz w:val="26"/>
      <w:szCs w:val="26"/>
      <w:u w:val="none"/>
    </w:rPr>
  </w:style>
  <w:style w:type="character" w:customStyle="1" w:styleId="ListLabel79">
    <w:name w:val="ListLabel 79"/>
    <w:qFormat/>
    <w:rPr>
      <w:b w:val="0"/>
      <w:bCs w:val="0"/>
      <w:i w:val="0"/>
      <w:iCs w:val="0"/>
      <w:color w:val="auto"/>
      <w:sz w:val="24"/>
      <w:szCs w:val="24"/>
      <w:u w:val="none"/>
    </w:rPr>
  </w:style>
  <w:style w:type="character" w:customStyle="1" w:styleId="ListLabel80">
    <w:name w:val="ListLabel 80"/>
    <w:qFormat/>
    <w:rPr>
      <w:b w:val="0"/>
      <w:bCs w:val="0"/>
      <w:i w:val="0"/>
      <w:iCs w:val="0"/>
      <w:color w:val="000000"/>
      <w:sz w:val="22"/>
      <w:szCs w:val="22"/>
      <w:u w:val="none"/>
    </w:rPr>
  </w:style>
  <w:style w:type="character" w:customStyle="1" w:styleId="ListLabel81">
    <w:name w:val="ListLabel 81"/>
    <w:qFormat/>
    <w:rPr>
      <w:b w:val="0"/>
      <w:bCs w:val="0"/>
      <w:i w:val="0"/>
      <w:iCs w:val="0"/>
      <w:color w:val="000000"/>
      <w:sz w:val="22"/>
      <w:szCs w:val="22"/>
      <w:u w:val="none"/>
    </w:rPr>
  </w:style>
  <w:style w:type="character" w:customStyle="1" w:styleId="ListLabel82">
    <w:name w:val="ListLabel 82"/>
    <w:qFormat/>
    <w:rPr>
      <w:b w:val="0"/>
      <w:bCs w:val="0"/>
      <w:i/>
      <w:iCs/>
      <w:sz w:val="18"/>
      <w:szCs w:val="18"/>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b w:val="0"/>
      <w:bCs w:val="0"/>
      <w:i w:val="0"/>
      <w:iCs w:val="0"/>
      <w:color w:val="000000"/>
      <w:sz w:val="26"/>
      <w:szCs w:val="26"/>
      <w:u w:val="none"/>
    </w:rPr>
  </w:style>
  <w:style w:type="character" w:customStyle="1" w:styleId="ListLabel120">
    <w:name w:val="ListLabel 120"/>
    <w:qFormat/>
    <w:rPr>
      <w:b w:val="0"/>
      <w:bCs w:val="0"/>
      <w:i w:val="0"/>
      <w:iCs w:val="0"/>
      <w:color w:val="auto"/>
      <w:sz w:val="24"/>
      <w:szCs w:val="24"/>
      <w:u w:val="none"/>
    </w:rPr>
  </w:style>
  <w:style w:type="character" w:customStyle="1" w:styleId="ListLabel121">
    <w:name w:val="ListLabel 121"/>
    <w:qFormat/>
    <w:rPr>
      <w:b w:val="0"/>
      <w:bCs w:val="0"/>
      <w:i w:val="0"/>
      <w:iCs w:val="0"/>
      <w:color w:val="000000"/>
      <w:sz w:val="22"/>
      <w:szCs w:val="22"/>
      <w:u w:val="none"/>
    </w:rPr>
  </w:style>
  <w:style w:type="character" w:customStyle="1" w:styleId="ListLabel122">
    <w:name w:val="ListLabel 122"/>
    <w:qFormat/>
    <w:rPr>
      <w:b w:val="0"/>
      <w:bCs w:val="0"/>
      <w:i w:val="0"/>
      <w:iCs w:val="0"/>
      <w:color w:val="000000"/>
      <w:sz w:val="22"/>
      <w:szCs w:val="22"/>
      <w:u w:val="none"/>
    </w:rPr>
  </w:style>
  <w:style w:type="character" w:customStyle="1" w:styleId="ListLabel123">
    <w:name w:val="ListLabel 123"/>
    <w:qFormat/>
    <w:rPr>
      <w:b w:val="0"/>
      <w:bCs w:val="0"/>
      <w:i/>
      <w:iCs/>
      <w:sz w:val="18"/>
      <w:szCs w:val="18"/>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sz w:val="26"/>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b w:val="0"/>
      <w:bCs w:val="0"/>
      <w:i w:val="0"/>
      <w:iCs w:val="0"/>
      <w:color w:val="000000"/>
      <w:sz w:val="26"/>
      <w:szCs w:val="26"/>
      <w:u w:val="none"/>
    </w:rPr>
  </w:style>
  <w:style w:type="character" w:customStyle="1" w:styleId="ListLabel161">
    <w:name w:val="ListLabel 161"/>
    <w:qFormat/>
    <w:rPr>
      <w:b w:val="0"/>
      <w:bCs w:val="0"/>
      <w:i w:val="0"/>
      <w:iCs w:val="0"/>
      <w:color w:val="auto"/>
      <w:sz w:val="24"/>
      <w:szCs w:val="24"/>
      <w:u w:val="none"/>
    </w:rPr>
  </w:style>
  <w:style w:type="character" w:customStyle="1" w:styleId="ListLabel162">
    <w:name w:val="ListLabel 162"/>
    <w:qFormat/>
    <w:rPr>
      <w:b w:val="0"/>
      <w:bCs w:val="0"/>
      <w:i w:val="0"/>
      <w:iCs w:val="0"/>
      <w:color w:val="000000"/>
      <w:sz w:val="22"/>
      <w:szCs w:val="22"/>
      <w:u w:val="none"/>
    </w:rPr>
  </w:style>
  <w:style w:type="character" w:customStyle="1" w:styleId="ListLabel163">
    <w:name w:val="ListLabel 163"/>
    <w:qFormat/>
    <w:rPr>
      <w:b w:val="0"/>
      <w:bCs w:val="0"/>
      <w:i w:val="0"/>
      <w:iCs w:val="0"/>
      <w:color w:val="000000"/>
      <w:sz w:val="22"/>
      <w:szCs w:val="22"/>
      <w:u w:val="none"/>
    </w:rPr>
  </w:style>
  <w:style w:type="character" w:customStyle="1" w:styleId="ListLabel164">
    <w:name w:val="ListLabel 164"/>
    <w:qFormat/>
    <w:rPr>
      <w:b w:val="0"/>
      <w:bCs w:val="0"/>
      <w:i/>
      <w:iCs/>
      <w:sz w:val="18"/>
      <w:szCs w:val="18"/>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sz w:val="26"/>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b w:val="0"/>
      <w:bCs w:val="0"/>
      <w:i w:val="0"/>
      <w:iCs w:val="0"/>
      <w:color w:val="000000"/>
      <w:sz w:val="26"/>
      <w:szCs w:val="26"/>
      <w:u w:val="none"/>
    </w:rPr>
  </w:style>
  <w:style w:type="character" w:customStyle="1" w:styleId="ListLabel202">
    <w:name w:val="ListLabel 202"/>
    <w:qFormat/>
    <w:rPr>
      <w:b w:val="0"/>
      <w:bCs w:val="0"/>
      <w:i w:val="0"/>
      <w:iCs w:val="0"/>
      <w:color w:val="auto"/>
      <w:sz w:val="24"/>
      <w:szCs w:val="24"/>
      <w:u w:val="none"/>
    </w:rPr>
  </w:style>
  <w:style w:type="character" w:customStyle="1" w:styleId="ListLabel203">
    <w:name w:val="ListLabel 203"/>
    <w:qFormat/>
    <w:rPr>
      <w:b w:val="0"/>
      <w:bCs w:val="0"/>
      <w:i w:val="0"/>
      <w:iCs w:val="0"/>
      <w:color w:val="000000"/>
      <w:sz w:val="22"/>
      <w:szCs w:val="22"/>
      <w:u w:val="none"/>
    </w:rPr>
  </w:style>
  <w:style w:type="character" w:customStyle="1" w:styleId="ListLabel204">
    <w:name w:val="ListLabel 204"/>
    <w:qFormat/>
    <w:rPr>
      <w:b w:val="0"/>
      <w:bCs w:val="0"/>
      <w:i w:val="0"/>
      <w:iCs w:val="0"/>
      <w:color w:val="000000"/>
      <w:sz w:val="22"/>
      <w:szCs w:val="22"/>
      <w:u w:val="none"/>
    </w:rPr>
  </w:style>
  <w:style w:type="character" w:customStyle="1" w:styleId="ListLabel205">
    <w:name w:val="ListLabel 205"/>
    <w:qFormat/>
    <w:rPr>
      <w:b w:val="0"/>
      <w:bCs w:val="0"/>
      <w:i/>
      <w:iCs/>
      <w:sz w:val="18"/>
      <w:szCs w:val="18"/>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sz w:val="26"/>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b w:val="0"/>
      <w:bCs w:val="0"/>
      <w:i w:val="0"/>
      <w:iCs w:val="0"/>
      <w:color w:val="000000"/>
      <w:sz w:val="26"/>
      <w:szCs w:val="26"/>
      <w:u w:val="none"/>
    </w:rPr>
  </w:style>
  <w:style w:type="character" w:customStyle="1" w:styleId="ListLabel243">
    <w:name w:val="ListLabel 243"/>
    <w:qFormat/>
    <w:rPr>
      <w:b w:val="0"/>
      <w:bCs w:val="0"/>
      <w:i w:val="0"/>
      <w:iCs w:val="0"/>
      <w:color w:val="auto"/>
      <w:sz w:val="24"/>
      <w:szCs w:val="24"/>
      <w:u w:val="none"/>
    </w:rPr>
  </w:style>
  <w:style w:type="character" w:customStyle="1" w:styleId="ListLabel244">
    <w:name w:val="ListLabel 244"/>
    <w:qFormat/>
    <w:rPr>
      <w:b w:val="0"/>
      <w:bCs w:val="0"/>
      <w:i w:val="0"/>
      <w:iCs w:val="0"/>
      <w:color w:val="000000"/>
      <w:sz w:val="22"/>
      <w:szCs w:val="22"/>
      <w:u w:val="none"/>
    </w:rPr>
  </w:style>
  <w:style w:type="character" w:customStyle="1" w:styleId="ListLabel245">
    <w:name w:val="ListLabel 245"/>
    <w:qFormat/>
    <w:rPr>
      <w:b w:val="0"/>
      <w:bCs w:val="0"/>
      <w:i w:val="0"/>
      <w:iCs w:val="0"/>
      <w:color w:val="000000"/>
      <w:sz w:val="22"/>
      <w:szCs w:val="22"/>
      <w:u w:val="none"/>
    </w:rPr>
  </w:style>
  <w:style w:type="character" w:customStyle="1" w:styleId="ListLabel246">
    <w:name w:val="ListLabel 246"/>
    <w:qFormat/>
    <w:rPr>
      <w:b w:val="0"/>
      <w:bCs w:val="0"/>
      <w:i/>
      <w:iCs/>
      <w:sz w:val="18"/>
      <w:szCs w:val="18"/>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Times New Roman"/>
    </w:rPr>
  </w:style>
  <w:style w:type="character" w:customStyle="1" w:styleId="ListLabel266">
    <w:name w:val="ListLabel 266"/>
    <w:qFormat/>
    <w:rPr>
      <w:b w:val="0"/>
      <w:bCs w:val="0"/>
      <w:i w:val="0"/>
      <w:iCs w:val="0"/>
      <w:color w:val="000000"/>
      <w:sz w:val="26"/>
      <w:szCs w:val="26"/>
      <w:u w:val="none"/>
    </w:rPr>
  </w:style>
  <w:style w:type="character" w:customStyle="1" w:styleId="ListLabel267">
    <w:name w:val="ListLabel 267"/>
    <w:qFormat/>
    <w:rPr>
      <w:b w:val="0"/>
      <w:bCs w:val="0"/>
      <w:i w:val="0"/>
      <w:iCs w:val="0"/>
      <w:color w:val="auto"/>
      <w:sz w:val="24"/>
      <w:szCs w:val="24"/>
      <w:u w:val="none"/>
    </w:rPr>
  </w:style>
  <w:style w:type="character" w:customStyle="1" w:styleId="ListLabel268">
    <w:name w:val="ListLabel 268"/>
    <w:qFormat/>
    <w:rPr>
      <w:b w:val="0"/>
      <w:bCs w:val="0"/>
      <w:i w:val="0"/>
      <w:iCs w:val="0"/>
      <w:color w:val="000000"/>
      <w:sz w:val="22"/>
      <w:szCs w:val="22"/>
      <w:u w:val="none"/>
    </w:rPr>
  </w:style>
  <w:style w:type="character" w:customStyle="1" w:styleId="ListLabel269">
    <w:name w:val="ListLabel 269"/>
    <w:qFormat/>
    <w:rPr>
      <w:b w:val="0"/>
      <w:bCs w:val="0"/>
      <w:i w:val="0"/>
      <w:iCs w:val="0"/>
      <w:color w:val="000000"/>
      <w:sz w:val="22"/>
      <w:szCs w:val="22"/>
      <w:u w:val="none"/>
    </w:rPr>
  </w:style>
  <w:style w:type="character" w:customStyle="1" w:styleId="ListLabel270">
    <w:name w:val="ListLabel 270"/>
    <w:qFormat/>
    <w:rPr>
      <w:b w:val="0"/>
      <w:bCs w:val="0"/>
      <w:i/>
      <w:iCs/>
      <w:sz w:val="18"/>
      <w:szCs w:val="18"/>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Times New Roman"/>
    </w:rPr>
  </w:style>
  <w:style w:type="character" w:customStyle="1" w:styleId="ListLabel290">
    <w:name w:val="ListLabel 290"/>
    <w:qFormat/>
    <w:rPr>
      <w:rFonts w:eastAsia="MS Gothic"/>
      <w:b w:val="0"/>
      <w:bCs w:val="0"/>
      <w:color w:val="000000"/>
      <w:kern w:val="0"/>
      <w:sz w:val="21"/>
      <w:szCs w:val="21"/>
      <w:lang w:val="en-US" w:eastAsia="en-US" w:bidi="ar-SA"/>
    </w:rPr>
  </w:style>
  <w:style w:type="character" w:customStyle="1" w:styleId="ListLabel291">
    <w:name w:val="ListLabel 291"/>
    <w:qFormat/>
    <w:rPr>
      <w:b w:val="0"/>
      <w:bCs w:val="0"/>
      <w:color w:val="000000"/>
      <w:sz w:val="21"/>
      <w:szCs w:val="21"/>
    </w:rPr>
  </w:style>
  <w:style w:type="character" w:customStyle="1" w:styleId="ListLabel292">
    <w:name w:val="ListLabel 292"/>
    <w:qFormat/>
  </w:style>
  <w:style w:type="character" w:customStyle="1" w:styleId="ListLabel293">
    <w:name w:val="ListLabel 293"/>
    <w:qFormat/>
    <w:rPr>
      <w:b w:val="0"/>
      <w:bCs w:val="0"/>
      <w:i w:val="0"/>
      <w:iCs w:val="0"/>
      <w:color w:val="000000"/>
      <w:sz w:val="26"/>
      <w:szCs w:val="26"/>
      <w:u w:val="none"/>
    </w:rPr>
  </w:style>
  <w:style w:type="character" w:customStyle="1" w:styleId="ListLabel294">
    <w:name w:val="ListLabel 294"/>
    <w:qFormat/>
    <w:rPr>
      <w:b w:val="0"/>
      <w:bCs w:val="0"/>
      <w:i w:val="0"/>
      <w:iCs w:val="0"/>
      <w:color w:val="auto"/>
      <w:sz w:val="24"/>
      <w:szCs w:val="24"/>
      <w:u w:val="none"/>
    </w:rPr>
  </w:style>
  <w:style w:type="character" w:customStyle="1" w:styleId="ListLabel295">
    <w:name w:val="ListLabel 295"/>
    <w:qFormat/>
    <w:rPr>
      <w:b w:val="0"/>
      <w:bCs w:val="0"/>
      <w:i w:val="0"/>
      <w:iCs w:val="0"/>
      <w:color w:val="000000"/>
      <w:sz w:val="22"/>
      <w:szCs w:val="22"/>
      <w:u w:val="none"/>
    </w:rPr>
  </w:style>
  <w:style w:type="character" w:customStyle="1" w:styleId="ListLabel296">
    <w:name w:val="ListLabel 296"/>
    <w:qFormat/>
    <w:rPr>
      <w:b w:val="0"/>
      <w:bCs w:val="0"/>
      <w:i w:val="0"/>
      <w:iCs w:val="0"/>
      <w:color w:val="000000"/>
      <w:sz w:val="22"/>
      <w:szCs w:val="22"/>
      <w:u w:val="none"/>
    </w:rPr>
  </w:style>
  <w:style w:type="character" w:customStyle="1" w:styleId="ListLabel297">
    <w:name w:val="ListLabel 297"/>
    <w:qFormat/>
    <w:rPr>
      <w:b w:val="0"/>
      <w:bCs w:val="0"/>
      <w:i/>
      <w:iCs/>
      <w:sz w:val="18"/>
      <w:szCs w:val="18"/>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Times New Roman"/>
      <w:sz w:val="36"/>
      <w:szCs w:val="36"/>
    </w:rPr>
  </w:style>
  <w:style w:type="character" w:customStyle="1" w:styleId="ListLabel317">
    <w:name w:val="ListLabel 317"/>
    <w:qFormat/>
    <w:rPr>
      <w:rFonts w:eastAsia="MS Gothic"/>
      <w:b w:val="0"/>
      <w:bCs w:val="0"/>
      <w:color w:val="000000"/>
      <w:kern w:val="0"/>
      <w:sz w:val="21"/>
      <w:szCs w:val="21"/>
      <w:lang w:val="en-US" w:eastAsia="en-US" w:bidi="ar-SA"/>
    </w:rPr>
  </w:style>
  <w:style w:type="character" w:customStyle="1" w:styleId="ListLabel318">
    <w:name w:val="ListLabel 318"/>
    <w:qFormat/>
    <w:rPr>
      <w:b w:val="0"/>
      <w:bCs w:val="0"/>
      <w:color w:val="000000"/>
      <w:sz w:val="21"/>
      <w:szCs w:val="21"/>
    </w:rPr>
  </w:style>
  <w:style w:type="character" w:customStyle="1" w:styleId="ListLabel319">
    <w:name w:val="ListLabel 319"/>
    <w:qFormat/>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autoRedefine/>
    <w:qFormat/>
    <w:pPr>
      <w:spacing w:after="200"/>
    </w:pPr>
    <w:rPr>
      <w:bCs w:val="0"/>
      <w:sz w:val="22"/>
      <w:szCs w:val="18"/>
    </w:rPr>
  </w:style>
  <w:style w:type="paragraph" w:customStyle="1" w:styleId="Index">
    <w:name w:val="Index"/>
    <w:basedOn w:val="Normal"/>
    <w:qFormat/>
    <w:pPr>
      <w:suppressLineNumbers/>
    </w:pPr>
    <w:rPr>
      <w:rFonts w:cs="FreeSans"/>
    </w:rPr>
  </w:style>
  <w:style w:type="paragraph" w:styleId="Header">
    <w:name w:val="header"/>
    <w:basedOn w:val="Normal"/>
    <w:autoRedefine/>
    <w:pPr>
      <w:tabs>
        <w:tab w:val="center" w:pos="4320"/>
        <w:tab w:val="right" w:pos="8640"/>
      </w:tabs>
    </w:pPr>
    <w:rPr>
      <w:color w:val="7A0B2C"/>
      <w:sz w:val="20"/>
    </w:rPr>
  </w:style>
  <w:style w:type="paragraph" w:styleId="Footer">
    <w:name w:val="footer"/>
    <w:basedOn w:val="Normal"/>
    <w:autoRedefine/>
    <w:pPr>
      <w:tabs>
        <w:tab w:val="center" w:pos="4320"/>
        <w:tab w:val="right" w:pos="8640"/>
      </w:tabs>
    </w:pPr>
    <w:rPr>
      <w:rFonts w:cs="Times New Roman"/>
      <w:sz w:val="18"/>
      <w:szCs w:val="18"/>
    </w:rPr>
  </w:style>
  <w:style w:type="paragraph" w:styleId="BalloonText">
    <w:name w:val="Balloon Text"/>
    <w:basedOn w:val="Normal"/>
    <w:qFormat/>
    <w:rPr>
      <w:rFonts w:ascii="Lucida Grande" w:hAnsi="Lucida Grande" w:cs="Lucida Grande"/>
      <w:sz w:val="18"/>
      <w:szCs w:val="18"/>
    </w:rPr>
  </w:style>
  <w:style w:type="paragraph" w:styleId="Title">
    <w:name w:val="Title"/>
    <w:basedOn w:val="Normal"/>
    <w:uiPriority w:val="10"/>
    <w:qFormat/>
    <w:pPr>
      <w:spacing w:after="300"/>
      <w:ind w:left="1701"/>
      <w:contextualSpacing/>
    </w:pPr>
    <w:rPr>
      <w:rFonts w:eastAsia="MS Gothic"/>
      <w:b/>
      <w:spacing w:val="5"/>
      <w:kern w:val="2"/>
      <w:sz w:val="44"/>
      <w:szCs w:val="52"/>
    </w:rPr>
  </w:style>
  <w:style w:type="paragraph" w:styleId="TOCHeading">
    <w:name w:val="TOC Heading"/>
    <w:basedOn w:val="Heading1"/>
    <w:autoRedefine/>
    <w:qFormat/>
    <w:pPr>
      <w:spacing w:line="276" w:lineRule="auto"/>
    </w:pPr>
    <w:rPr>
      <w:sz w:val="28"/>
      <w:szCs w:val="28"/>
    </w:rPr>
  </w:style>
  <w:style w:type="paragraph" w:styleId="TOC1">
    <w:name w:val="toc 1"/>
    <w:basedOn w:val="Normal"/>
    <w:autoRedefine/>
    <w:pPr>
      <w:tabs>
        <w:tab w:val="right" w:pos="9771"/>
      </w:tabs>
      <w:spacing w:before="240" w:after="120"/>
    </w:pPr>
    <w:rPr>
      <w:b/>
      <w:bCs w:val="0"/>
      <w:color w:val="7A0B2C"/>
    </w:rPr>
  </w:style>
  <w:style w:type="paragraph" w:styleId="TOC2">
    <w:name w:val="toc 2"/>
    <w:basedOn w:val="Normal"/>
    <w:autoRedefine/>
    <w:rPr>
      <w:b/>
      <w:bCs w:val="0"/>
    </w:rPr>
  </w:style>
  <w:style w:type="paragraph" w:styleId="TOC3">
    <w:name w:val="toc 3"/>
    <w:basedOn w:val="Normal"/>
    <w:autoRedefine/>
    <w:rPr>
      <w:sz w:val="22"/>
      <w:szCs w:val="22"/>
    </w:rPr>
  </w:style>
  <w:style w:type="paragraph" w:styleId="TOC4">
    <w:name w:val="toc 4"/>
    <w:basedOn w:val="Normal"/>
    <w:autoRedefine/>
    <w:rPr>
      <w:rFonts w:ascii="Cambria" w:hAnsi="Cambria"/>
      <w:sz w:val="22"/>
      <w:szCs w:val="22"/>
    </w:rPr>
  </w:style>
  <w:style w:type="paragraph" w:styleId="TOC5">
    <w:name w:val="toc 5"/>
    <w:basedOn w:val="Normal"/>
    <w:autoRedefine/>
    <w:rPr>
      <w:rFonts w:ascii="Cambria" w:hAnsi="Cambria"/>
      <w:sz w:val="22"/>
      <w:szCs w:val="22"/>
    </w:rPr>
  </w:style>
  <w:style w:type="paragraph" w:styleId="TOC6">
    <w:name w:val="toc 6"/>
    <w:basedOn w:val="Normal"/>
    <w:autoRedefine/>
    <w:rPr>
      <w:rFonts w:ascii="Cambria" w:hAnsi="Cambria"/>
      <w:sz w:val="22"/>
      <w:szCs w:val="22"/>
    </w:rPr>
  </w:style>
  <w:style w:type="paragraph" w:styleId="TOC7">
    <w:name w:val="toc 7"/>
    <w:basedOn w:val="Normal"/>
    <w:autoRedefine/>
    <w:rPr>
      <w:rFonts w:ascii="Cambria" w:hAnsi="Cambria"/>
      <w:sz w:val="22"/>
      <w:szCs w:val="22"/>
    </w:rPr>
  </w:style>
  <w:style w:type="paragraph" w:styleId="TOC8">
    <w:name w:val="toc 8"/>
    <w:basedOn w:val="Normal"/>
    <w:autoRedefine/>
    <w:rPr>
      <w:rFonts w:ascii="Cambria" w:hAnsi="Cambria"/>
      <w:sz w:val="22"/>
      <w:szCs w:val="22"/>
    </w:rPr>
  </w:style>
  <w:style w:type="paragraph" w:styleId="TOC9">
    <w:name w:val="toc 9"/>
    <w:basedOn w:val="Normal"/>
    <w:autoRedefine/>
    <w:rPr>
      <w:rFonts w:ascii="Cambria" w:hAnsi="Cambria"/>
      <w:sz w:val="22"/>
      <w:szCs w:val="22"/>
    </w:rPr>
  </w:style>
  <w:style w:type="paragraph" w:styleId="Subtitle">
    <w:name w:val="Subtitle"/>
    <w:basedOn w:val="Normal"/>
    <w:uiPriority w:val="11"/>
    <w:qFormat/>
    <w:pPr>
      <w:ind w:left="1701"/>
    </w:pPr>
    <w:rPr>
      <w:rFonts w:eastAsia="MS Gothic"/>
      <w:bCs w:val="0"/>
      <w:color w:val="7A0B2C"/>
      <w:spacing w:val="15"/>
      <w:sz w:val="40"/>
      <w:szCs w:val="36"/>
    </w:rPr>
  </w:style>
  <w:style w:type="paragraph" w:customStyle="1" w:styleId="Header2">
    <w:name w:val="Header 2"/>
    <w:basedOn w:val="Header"/>
    <w:autoRedefine/>
    <w:qFormat/>
    <w:pPr>
      <w:jc w:val="center"/>
    </w:pPr>
    <w:rPr>
      <w:color w:val="FFFFFF"/>
      <w:sz w:val="16"/>
    </w:rPr>
  </w:style>
  <w:style w:type="paragraph" w:styleId="NoSpacing">
    <w:name w:val="No Spacing"/>
    <w:qFormat/>
    <w:rPr>
      <w:rFonts w:ascii="PMingLiU" w:hAnsi="PMingLiU"/>
      <w:sz w:val="22"/>
      <w:szCs w:val="22"/>
    </w:rPr>
  </w:style>
  <w:style w:type="paragraph" w:customStyle="1" w:styleId="Cover1">
    <w:name w:val="Cover 1"/>
    <w:autoRedefine/>
    <w:qFormat/>
    <w:rPr>
      <w:rFonts w:ascii="Verdana" w:hAnsi="Verdana"/>
      <w:color w:val="FFFFFF"/>
      <w:sz w:val="24"/>
    </w:rPr>
  </w:style>
  <w:style w:type="paragraph" w:styleId="Revision">
    <w:name w:val="Revision"/>
    <w:qFormat/>
    <w:rPr>
      <w:rFonts w:ascii="Calibri Light" w:hAnsi="Calibri Light"/>
      <w:color w:val="000000"/>
      <w:sz w:val="28"/>
    </w:rPr>
  </w:style>
  <w:style w:type="paragraph" w:styleId="Index1">
    <w:name w:val="index 1"/>
    <w:basedOn w:val="Normal"/>
    <w:autoRedefine/>
    <w:qFormat/>
    <w:pPr>
      <w:ind w:left="284" w:hanging="284"/>
    </w:pPr>
    <w:rPr>
      <w:b/>
      <w:bCs w:val="0"/>
      <w:sz w:val="22"/>
      <w:szCs w:val="20"/>
    </w:rPr>
  </w:style>
  <w:style w:type="paragraph" w:customStyle="1" w:styleId="Tablecopy">
    <w:name w:val="Table copy"/>
    <w:basedOn w:val="Normal"/>
    <w:autoRedefine/>
    <w:qFormat/>
    <w:pPr>
      <w:spacing w:before="40"/>
    </w:pPr>
    <w:rPr>
      <w:bCs w:val="0"/>
      <w:szCs w:val="22"/>
    </w:rPr>
  </w:style>
  <w:style w:type="paragraph" w:styleId="Quote">
    <w:name w:val="Quote"/>
    <w:basedOn w:val="Normal"/>
    <w:qFormat/>
    <w:rPr>
      <w:i/>
      <w:iCs/>
    </w:rPr>
  </w:style>
  <w:style w:type="paragraph" w:customStyle="1" w:styleId="Captionsimages">
    <w:name w:val="Captions images"/>
    <w:basedOn w:val="Normal"/>
    <w:autoRedefine/>
    <w:qFormat/>
    <w:rPr>
      <w:bCs w:val="0"/>
      <w:sz w:val="22"/>
      <w:szCs w:val="22"/>
    </w:rPr>
  </w:style>
  <w:style w:type="paragraph" w:customStyle="1" w:styleId="References">
    <w:name w:val="References"/>
    <w:basedOn w:val="Normal"/>
    <w:autoRedefine/>
    <w:qFormat/>
    <w:rPr>
      <w:bCs w:val="0"/>
      <w:i/>
      <w:iCs/>
      <w:sz w:val="22"/>
      <w:szCs w:val="22"/>
    </w:rPr>
  </w:style>
  <w:style w:type="paragraph" w:styleId="FootnoteText">
    <w:name w:val="footnote text"/>
    <w:basedOn w:val="Normal"/>
    <w:autoRedefine/>
    <w:pPr>
      <w:pBdr>
        <w:top w:val="dotted" w:sz="2" w:space="1" w:color="808080"/>
        <w:left w:val="dotted" w:sz="2" w:space="0" w:color="808080"/>
        <w:bottom w:val="dotted" w:sz="2" w:space="0" w:color="808080"/>
        <w:right w:val="dotted" w:sz="2" w:space="0" w:color="808080"/>
      </w:pBdr>
    </w:pPr>
    <w:rPr>
      <w:bCs w:val="0"/>
      <w:sz w:val="22"/>
      <w:szCs w:val="22"/>
    </w:rPr>
  </w:style>
  <w:style w:type="paragraph" w:styleId="ListBullet">
    <w:name w:val="List Bullet"/>
    <w:basedOn w:val="Normal"/>
    <w:qFormat/>
    <w:pPr>
      <w:tabs>
        <w:tab w:val="left" w:pos="284"/>
      </w:tabs>
      <w:contextualSpacing/>
    </w:pPr>
  </w:style>
  <w:style w:type="paragraph" w:styleId="ListNumber">
    <w:name w:val="List Number"/>
    <w:basedOn w:val="Normal"/>
    <w:qFormat/>
    <w:pPr>
      <w:tabs>
        <w:tab w:val="left" w:pos="312"/>
      </w:tabs>
      <w:contextualSpacing/>
    </w:pPr>
  </w:style>
  <w:style w:type="paragraph" w:customStyle="1" w:styleId="Titlestyle2">
    <w:name w:val="Title style 2"/>
    <w:basedOn w:val="Normal"/>
    <w:autoRedefine/>
    <w:qFormat/>
    <w:rPr>
      <w:b/>
      <w:color w:val="7A0B2C"/>
      <w:sz w:val="40"/>
    </w:rPr>
  </w:style>
  <w:style w:type="paragraph" w:customStyle="1" w:styleId="Contentheader">
    <w:name w:val="Content header"/>
    <w:basedOn w:val="Header"/>
    <w:autoRedefine/>
    <w:qFormat/>
    <w:pPr>
      <w:suppressAutoHyphens/>
      <w:ind w:left="-284"/>
    </w:pPr>
    <w:rPr>
      <w:rFonts w:ascii="Verdana" w:hAnsi="Verdana"/>
      <w:bCs w:val="0"/>
      <w:color w:val="FFFFFF"/>
      <w:szCs w:val="20"/>
    </w:rPr>
  </w:style>
  <w:style w:type="paragraph" w:styleId="ListParagraph">
    <w:name w:val="List Paragraph"/>
    <w:basedOn w:val="Normal"/>
    <w:qFormat/>
    <w:pPr>
      <w:contextualSpacing/>
    </w:pPr>
    <w:rPr>
      <w:rFonts w:eastAsia="Times New Roman" w:cs="Times New Roman"/>
      <w:bCs w:val="0"/>
      <w:color w:val="auto"/>
      <w:szCs w:val="24"/>
      <w:lang w:val="en-GB" w:eastAsia="en-GB"/>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rPr>
  </w:style>
  <w:style w:type="character" w:styleId="Hyperlink">
    <w:name w:val="Hyperlink"/>
    <w:basedOn w:val="DefaultParagraphFont"/>
    <w:uiPriority w:val="99"/>
    <w:unhideWhenUsed/>
    <w:rsid w:val="00946B2B"/>
    <w:rPr>
      <w:color w:val="0563C1" w:themeColor="hyperlink"/>
      <w:u w:val="single"/>
    </w:rPr>
  </w:style>
  <w:style w:type="character" w:styleId="UnresolvedMention">
    <w:name w:val="Unresolved Mention"/>
    <w:basedOn w:val="DefaultParagraphFont"/>
    <w:uiPriority w:val="99"/>
    <w:semiHidden/>
    <w:unhideWhenUsed/>
    <w:rsid w:val="00946B2B"/>
    <w:rPr>
      <w:color w:val="605E5C"/>
      <w:shd w:val="clear" w:color="auto" w:fill="E1DFDD"/>
    </w:rPr>
  </w:style>
  <w:style w:type="character" w:styleId="FollowedHyperlink">
    <w:name w:val="FollowedHyperlink"/>
    <w:basedOn w:val="DefaultParagraphFont"/>
    <w:uiPriority w:val="99"/>
    <w:semiHidden/>
    <w:unhideWhenUsed/>
    <w:rsid w:val="00FE2AE0"/>
    <w:rPr>
      <w:color w:val="954F72" w:themeColor="followedHyperlink"/>
      <w:u w:val="single"/>
    </w:rPr>
  </w:style>
  <w:style w:type="paragraph" w:styleId="NormalWeb">
    <w:name w:val="Normal (Web)"/>
    <w:basedOn w:val="Normal"/>
    <w:uiPriority w:val="99"/>
    <w:semiHidden/>
    <w:unhideWhenUsed/>
    <w:rsid w:val="009B7CD1"/>
    <w:pPr>
      <w:spacing w:before="100" w:beforeAutospacing="1" w:after="100" w:afterAutospacing="1"/>
    </w:pPr>
    <w:rPr>
      <w:rFonts w:ascii="Times New Roman" w:eastAsia="Times New Roman" w:hAnsi="Times New Roman" w:cs="Times New Roman"/>
      <w:bCs w:val="0"/>
      <w:color w:val="auto"/>
      <w:szCs w:val="24"/>
      <w:lang w:val="en-GB"/>
    </w:rPr>
  </w:style>
  <w:style w:type="paragraph" w:styleId="HTMLPreformatted">
    <w:name w:val="HTML Preformatted"/>
    <w:basedOn w:val="Normal"/>
    <w:link w:val="HTMLPreformattedChar"/>
    <w:uiPriority w:val="99"/>
    <w:semiHidden/>
    <w:unhideWhenUsed/>
    <w:rsid w:val="0015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bCs w:val="0"/>
      <w:color w:val="auto"/>
      <w:sz w:val="20"/>
      <w:szCs w:val="20"/>
      <w:lang w:val="en-GB"/>
    </w:rPr>
  </w:style>
  <w:style w:type="character" w:customStyle="1" w:styleId="HTMLPreformattedChar">
    <w:name w:val="HTML Preformatted Char"/>
    <w:basedOn w:val="DefaultParagraphFont"/>
    <w:link w:val="HTMLPreformatted"/>
    <w:uiPriority w:val="99"/>
    <w:semiHidden/>
    <w:rsid w:val="001557BB"/>
    <w:rPr>
      <w:rFonts w:ascii="Courier New" w:eastAsia="Times New Roman" w:hAnsi="Courier New" w:cs="Courier New"/>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07917">
      <w:bodyDiv w:val="1"/>
      <w:marLeft w:val="0"/>
      <w:marRight w:val="0"/>
      <w:marTop w:val="0"/>
      <w:marBottom w:val="0"/>
      <w:divBdr>
        <w:top w:val="none" w:sz="0" w:space="0" w:color="auto"/>
        <w:left w:val="none" w:sz="0" w:space="0" w:color="auto"/>
        <w:bottom w:val="none" w:sz="0" w:space="0" w:color="auto"/>
        <w:right w:val="none" w:sz="0" w:space="0" w:color="auto"/>
      </w:divBdr>
    </w:div>
    <w:div w:id="54353677">
      <w:bodyDiv w:val="1"/>
      <w:marLeft w:val="0"/>
      <w:marRight w:val="0"/>
      <w:marTop w:val="0"/>
      <w:marBottom w:val="0"/>
      <w:divBdr>
        <w:top w:val="none" w:sz="0" w:space="0" w:color="auto"/>
        <w:left w:val="none" w:sz="0" w:space="0" w:color="auto"/>
        <w:bottom w:val="none" w:sz="0" w:space="0" w:color="auto"/>
        <w:right w:val="none" w:sz="0" w:space="0" w:color="auto"/>
      </w:divBdr>
    </w:div>
    <w:div w:id="85076347">
      <w:bodyDiv w:val="1"/>
      <w:marLeft w:val="0"/>
      <w:marRight w:val="0"/>
      <w:marTop w:val="0"/>
      <w:marBottom w:val="0"/>
      <w:divBdr>
        <w:top w:val="none" w:sz="0" w:space="0" w:color="auto"/>
        <w:left w:val="none" w:sz="0" w:space="0" w:color="auto"/>
        <w:bottom w:val="none" w:sz="0" w:space="0" w:color="auto"/>
        <w:right w:val="none" w:sz="0" w:space="0" w:color="auto"/>
      </w:divBdr>
    </w:div>
    <w:div w:id="108013200">
      <w:bodyDiv w:val="1"/>
      <w:marLeft w:val="0"/>
      <w:marRight w:val="0"/>
      <w:marTop w:val="0"/>
      <w:marBottom w:val="0"/>
      <w:divBdr>
        <w:top w:val="none" w:sz="0" w:space="0" w:color="auto"/>
        <w:left w:val="none" w:sz="0" w:space="0" w:color="auto"/>
        <w:bottom w:val="none" w:sz="0" w:space="0" w:color="auto"/>
        <w:right w:val="none" w:sz="0" w:space="0" w:color="auto"/>
      </w:divBdr>
    </w:div>
    <w:div w:id="145097060">
      <w:bodyDiv w:val="1"/>
      <w:marLeft w:val="0"/>
      <w:marRight w:val="0"/>
      <w:marTop w:val="0"/>
      <w:marBottom w:val="0"/>
      <w:divBdr>
        <w:top w:val="none" w:sz="0" w:space="0" w:color="auto"/>
        <w:left w:val="none" w:sz="0" w:space="0" w:color="auto"/>
        <w:bottom w:val="none" w:sz="0" w:space="0" w:color="auto"/>
        <w:right w:val="none" w:sz="0" w:space="0" w:color="auto"/>
      </w:divBdr>
    </w:div>
    <w:div w:id="150293703">
      <w:bodyDiv w:val="1"/>
      <w:marLeft w:val="0"/>
      <w:marRight w:val="0"/>
      <w:marTop w:val="0"/>
      <w:marBottom w:val="0"/>
      <w:divBdr>
        <w:top w:val="none" w:sz="0" w:space="0" w:color="auto"/>
        <w:left w:val="none" w:sz="0" w:space="0" w:color="auto"/>
        <w:bottom w:val="none" w:sz="0" w:space="0" w:color="auto"/>
        <w:right w:val="none" w:sz="0" w:space="0" w:color="auto"/>
      </w:divBdr>
    </w:div>
    <w:div w:id="185943859">
      <w:bodyDiv w:val="1"/>
      <w:marLeft w:val="0"/>
      <w:marRight w:val="0"/>
      <w:marTop w:val="0"/>
      <w:marBottom w:val="0"/>
      <w:divBdr>
        <w:top w:val="none" w:sz="0" w:space="0" w:color="auto"/>
        <w:left w:val="none" w:sz="0" w:space="0" w:color="auto"/>
        <w:bottom w:val="none" w:sz="0" w:space="0" w:color="auto"/>
        <w:right w:val="none" w:sz="0" w:space="0" w:color="auto"/>
      </w:divBdr>
    </w:div>
    <w:div w:id="201410019">
      <w:bodyDiv w:val="1"/>
      <w:marLeft w:val="0"/>
      <w:marRight w:val="0"/>
      <w:marTop w:val="0"/>
      <w:marBottom w:val="0"/>
      <w:divBdr>
        <w:top w:val="none" w:sz="0" w:space="0" w:color="auto"/>
        <w:left w:val="none" w:sz="0" w:space="0" w:color="auto"/>
        <w:bottom w:val="none" w:sz="0" w:space="0" w:color="auto"/>
        <w:right w:val="none" w:sz="0" w:space="0" w:color="auto"/>
      </w:divBdr>
    </w:div>
    <w:div w:id="270475905">
      <w:bodyDiv w:val="1"/>
      <w:marLeft w:val="0"/>
      <w:marRight w:val="0"/>
      <w:marTop w:val="0"/>
      <w:marBottom w:val="0"/>
      <w:divBdr>
        <w:top w:val="none" w:sz="0" w:space="0" w:color="auto"/>
        <w:left w:val="none" w:sz="0" w:space="0" w:color="auto"/>
        <w:bottom w:val="none" w:sz="0" w:space="0" w:color="auto"/>
        <w:right w:val="none" w:sz="0" w:space="0" w:color="auto"/>
      </w:divBdr>
    </w:div>
    <w:div w:id="289748779">
      <w:bodyDiv w:val="1"/>
      <w:marLeft w:val="0"/>
      <w:marRight w:val="0"/>
      <w:marTop w:val="0"/>
      <w:marBottom w:val="0"/>
      <w:divBdr>
        <w:top w:val="none" w:sz="0" w:space="0" w:color="auto"/>
        <w:left w:val="none" w:sz="0" w:space="0" w:color="auto"/>
        <w:bottom w:val="none" w:sz="0" w:space="0" w:color="auto"/>
        <w:right w:val="none" w:sz="0" w:space="0" w:color="auto"/>
      </w:divBdr>
    </w:div>
    <w:div w:id="329337174">
      <w:bodyDiv w:val="1"/>
      <w:marLeft w:val="0"/>
      <w:marRight w:val="0"/>
      <w:marTop w:val="0"/>
      <w:marBottom w:val="0"/>
      <w:divBdr>
        <w:top w:val="none" w:sz="0" w:space="0" w:color="auto"/>
        <w:left w:val="none" w:sz="0" w:space="0" w:color="auto"/>
        <w:bottom w:val="none" w:sz="0" w:space="0" w:color="auto"/>
        <w:right w:val="none" w:sz="0" w:space="0" w:color="auto"/>
      </w:divBdr>
    </w:div>
    <w:div w:id="365524193">
      <w:bodyDiv w:val="1"/>
      <w:marLeft w:val="0"/>
      <w:marRight w:val="0"/>
      <w:marTop w:val="0"/>
      <w:marBottom w:val="0"/>
      <w:divBdr>
        <w:top w:val="none" w:sz="0" w:space="0" w:color="auto"/>
        <w:left w:val="none" w:sz="0" w:space="0" w:color="auto"/>
        <w:bottom w:val="none" w:sz="0" w:space="0" w:color="auto"/>
        <w:right w:val="none" w:sz="0" w:space="0" w:color="auto"/>
      </w:divBdr>
    </w:div>
    <w:div w:id="381713995">
      <w:bodyDiv w:val="1"/>
      <w:marLeft w:val="0"/>
      <w:marRight w:val="0"/>
      <w:marTop w:val="0"/>
      <w:marBottom w:val="0"/>
      <w:divBdr>
        <w:top w:val="none" w:sz="0" w:space="0" w:color="auto"/>
        <w:left w:val="none" w:sz="0" w:space="0" w:color="auto"/>
        <w:bottom w:val="none" w:sz="0" w:space="0" w:color="auto"/>
        <w:right w:val="none" w:sz="0" w:space="0" w:color="auto"/>
      </w:divBdr>
      <w:divsChild>
        <w:div w:id="2019236652">
          <w:marLeft w:val="0"/>
          <w:marRight w:val="0"/>
          <w:marTop w:val="0"/>
          <w:marBottom w:val="0"/>
          <w:divBdr>
            <w:top w:val="none" w:sz="0" w:space="0" w:color="auto"/>
            <w:left w:val="none" w:sz="0" w:space="0" w:color="auto"/>
            <w:bottom w:val="none" w:sz="0" w:space="0" w:color="auto"/>
            <w:right w:val="none" w:sz="0" w:space="0" w:color="auto"/>
          </w:divBdr>
          <w:divsChild>
            <w:div w:id="1815636569">
              <w:marLeft w:val="0"/>
              <w:marRight w:val="0"/>
              <w:marTop w:val="0"/>
              <w:marBottom w:val="0"/>
              <w:divBdr>
                <w:top w:val="none" w:sz="0" w:space="0" w:color="auto"/>
                <w:left w:val="none" w:sz="0" w:space="0" w:color="auto"/>
                <w:bottom w:val="none" w:sz="0" w:space="0" w:color="auto"/>
                <w:right w:val="none" w:sz="0" w:space="0" w:color="auto"/>
              </w:divBdr>
              <w:divsChild>
                <w:div w:id="4568751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39933051">
          <w:marLeft w:val="0"/>
          <w:marRight w:val="0"/>
          <w:marTop w:val="0"/>
          <w:marBottom w:val="0"/>
          <w:divBdr>
            <w:top w:val="none" w:sz="0" w:space="0" w:color="auto"/>
            <w:left w:val="none" w:sz="0" w:space="0" w:color="auto"/>
            <w:bottom w:val="none" w:sz="0" w:space="0" w:color="auto"/>
            <w:right w:val="none" w:sz="0" w:space="0" w:color="auto"/>
          </w:divBdr>
        </w:div>
      </w:divsChild>
    </w:div>
    <w:div w:id="468476084">
      <w:bodyDiv w:val="1"/>
      <w:marLeft w:val="0"/>
      <w:marRight w:val="0"/>
      <w:marTop w:val="0"/>
      <w:marBottom w:val="0"/>
      <w:divBdr>
        <w:top w:val="none" w:sz="0" w:space="0" w:color="auto"/>
        <w:left w:val="none" w:sz="0" w:space="0" w:color="auto"/>
        <w:bottom w:val="none" w:sz="0" w:space="0" w:color="auto"/>
        <w:right w:val="none" w:sz="0" w:space="0" w:color="auto"/>
      </w:divBdr>
    </w:div>
    <w:div w:id="553155725">
      <w:bodyDiv w:val="1"/>
      <w:marLeft w:val="0"/>
      <w:marRight w:val="0"/>
      <w:marTop w:val="0"/>
      <w:marBottom w:val="0"/>
      <w:divBdr>
        <w:top w:val="none" w:sz="0" w:space="0" w:color="auto"/>
        <w:left w:val="none" w:sz="0" w:space="0" w:color="auto"/>
        <w:bottom w:val="none" w:sz="0" w:space="0" w:color="auto"/>
        <w:right w:val="none" w:sz="0" w:space="0" w:color="auto"/>
      </w:divBdr>
    </w:div>
    <w:div w:id="562370091">
      <w:bodyDiv w:val="1"/>
      <w:marLeft w:val="0"/>
      <w:marRight w:val="0"/>
      <w:marTop w:val="0"/>
      <w:marBottom w:val="0"/>
      <w:divBdr>
        <w:top w:val="none" w:sz="0" w:space="0" w:color="auto"/>
        <w:left w:val="none" w:sz="0" w:space="0" w:color="auto"/>
        <w:bottom w:val="none" w:sz="0" w:space="0" w:color="auto"/>
        <w:right w:val="none" w:sz="0" w:space="0" w:color="auto"/>
      </w:divBdr>
    </w:div>
    <w:div w:id="565798265">
      <w:bodyDiv w:val="1"/>
      <w:marLeft w:val="0"/>
      <w:marRight w:val="0"/>
      <w:marTop w:val="0"/>
      <w:marBottom w:val="0"/>
      <w:divBdr>
        <w:top w:val="none" w:sz="0" w:space="0" w:color="auto"/>
        <w:left w:val="none" w:sz="0" w:space="0" w:color="auto"/>
        <w:bottom w:val="none" w:sz="0" w:space="0" w:color="auto"/>
        <w:right w:val="none" w:sz="0" w:space="0" w:color="auto"/>
      </w:divBdr>
    </w:div>
    <w:div w:id="597058726">
      <w:bodyDiv w:val="1"/>
      <w:marLeft w:val="0"/>
      <w:marRight w:val="0"/>
      <w:marTop w:val="0"/>
      <w:marBottom w:val="0"/>
      <w:divBdr>
        <w:top w:val="none" w:sz="0" w:space="0" w:color="auto"/>
        <w:left w:val="none" w:sz="0" w:space="0" w:color="auto"/>
        <w:bottom w:val="none" w:sz="0" w:space="0" w:color="auto"/>
        <w:right w:val="none" w:sz="0" w:space="0" w:color="auto"/>
      </w:divBdr>
    </w:div>
    <w:div w:id="641547376">
      <w:bodyDiv w:val="1"/>
      <w:marLeft w:val="0"/>
      <w:marRight w:val="0"/>
      <w:marTop w:val="0"/>
      <w:marBottom w:val="0"/>
      <w:divBdr>
        <w:top w:val="none" w:sz="0" w:space="0" w:color="auto"/>
        <w:left w:val="none" w:sz="0" w:space="0" w:color="auto"/>
        <w:bottom w:val="none" w:sz="0" w:space="0" w:color="auto"/>
        <w:right w:val="none" w:sz="0" w:space="0" w:color="auto"/>
      </w:divBdr>
    </w:div>
    <w:div w:id="720249647">
      <w:bodyDiv w:val="1"/>
      <w:marLeft w:val="0"/>
      <w:marRight w:val="0"/>
      <w:marTop w:val="0"/>
      <w:marBottom w:val="0"/>
      <w:divBdr>
        <w:top w:val="none" w:sz="0" w:space="0" w:color="auto"/>
        <w:left w:val="none" w:sz="0" w:space="0" w:color="auto"/>
        <w:bottom w:val="none" w:sz="0" w:space="0" w:color="auto"/>
        <w:right w:val="none" w:sz="0" w:space="0" w:color="auto"/>
      </w:divBdr>
    </w:div>
    <w:div w:id="723649917">
      <w:bodyDiv w:val="1"/>
      <w:marLeft w:val="0"/>
      <w:marRight w:val="0"/>
      <w:marTop w:val="0"/>
      <w:marBottom w:val="0"/>
      <w:divBdr>
        <w:top w:val="none" w:sz="0" w:space="0" w:color="auto"/>
        <w:left w:val="none" w:sz="0" w:space="0" w:color="auto"/>
        <w:bottom w:val="none" w:sz="0" w:space="0" w:color="auto"/>
        <w:right w:val="none" w:sz="0" w:space="0" w:color="auto"/>
      </w:divBdr>
    </w:div>
    <w:div w:id="785151910">
      <w:bodyDiv w:val="1"/>
      <w:marLeft w:val="0"/>
      <w:marRight w:val="0"/>
      <w:marTop w:val="0"/>
      <w:marBottom w:val="0"/>
      <w:divBdr>
        <w:top w:val="none" w:sz="0" w:space="0" w:color="auto"/>
        <w:left w:val="none" w:sz="0" w:space="0" w:color="auto"/>
        <w:bottom w:val="none" w:sz="0" w:space="0" w:color="auto"/>
        <w:right w:val="none" w:sz="0" w:space="0" w:color="auto"/>
      </w:divBdr>
    </w:div>
    <w:div w:id="877662259">
      <w:bodyDiv w:val="1"/>
      <w:marLeft w:val="0"/>
      <w:marRight w:val="0"/>
      <w:marTop w:val="0"/>
      <w:marBottom w:val="0"/>
      <w:divBdr>
        <w:top w:val="none" w:sz="0" w:space="0" w:color="auto"/>
        <w:left w:val="none" w:sz="0" w:space="0" w:color="auto"/>
        <w:bottom w:val="none" w:sz="0" w:space="0" w:color="auto"/>
        <w:right w:val="none" w:sz="0" w:space="0" w:color="auto"/>
      </w:divBdr>
    </w:div>
    <w:div w:id="966593233">
      <w:bodyDiv w:val="1"/>
      <w:marLeft w:val="0"/>
      <w:marRight w:val="0"/>
      <w:marTop w:val="0"/>
      <w:marBottom w:val="0"/>
      <w:divBdr>
        <w:top w:val="none" w:sz="0" w:space="0" w:color="auto"/>
        <w:left w:val="none" w:sz="0" w:space="0" w:color="auto"/>
        <w:bottom w:val="none" w:sz="0" w:space="0" w:color="auto"/>
        <w:right w:val="none" w:sz="0" w:space="0" w:color="auto"/>
      </w:divBdr>
    </w:div>
    <w:div w:id="1034385035">
      <w:bodyDiv w:val="1"/>
      <w:marLeft w:val="0"/>
      <w:marRight w:val="0"/>
      <w:marTop w:val="0"/>
      <w:marBottom w:val="0"/>
      <w:divBdr>
        <w:top w:val="none" w:sz="0" w:space="0" w:color="auto"/>
        <w:left w:val="none" w:sz="0" w:space="0" w:color="auto"/>
        <w:bottom w:val="none" w:sz="0" w:space="0" w:color="auto"/>
        <w:right w:val="none" w:sz="0" w:space="0" w:color="auto"/>
      </w:divBdr>
      <w:divsChild>
        <w:div w:id="1996690220">
          <w:marLeft w:val="0"/>
          <w:marRight w:val="0"/>
          <w:marTop w:val="0"/>
          <w:marBottom w:val="0"/>
          <w:divBdr>
            <w:top w:val="none" w:sz="0" w:space="0" w:color="auto"/>
            <w:left w:val="none" w:sz="0" w:space="0" w:color="auto"/>
            <w:bottom w:val="none" w:sz="0" w:space="0" w:color="auto"/>
            <w:right w:val="none" w:sz="0" w:space="0" w:color="auto"/>
          </w:divBdr>
          <w:divsChild>
            <w:div w:id="984116311">
              <w:marLeft w:val="0"/>
              <w:marRight w:val="0"/>
              <w:marTop w:val="0"/>
              <w:marBottom w:val="0"/>
              <w:divBdr>
                <w:top w:val="none" w:sz="0" w:space="0" w:color="auto"/>
                <w:left w:val="none" w:sz="0" w:space="0" w:color="auto"/>
                <w:bottom w:val="none" w:sz="0" w:space="0" w:color="auto"/>
                <w:right w:val="none" w:sz="0" w:space="0" w:color="auto"/>
              </w:divBdr>
              <w:divsChild>
                <w:div w:id="1198852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4475347">
          <w:marLeft w:val="0"/>
          <w:marRight w:val="0"/>
          <w:marTop w:val="0"/>
          <w:marBottom w:val="0"/>
          <w:divBdr>
            <w:top w:val="none" w:sz="0" w:space="0" w:color="auto"/>
            <w:left w:val="none" w:sz="0" w:space="0" w:color="auto"/>
            <w:bottom w:val="none" w:sz="0" w:space="0" w:color="auto"/>
            <w:right w:val="none" w:sz="0" w:space="0" w:color="auto"/>
          </w:divBdr>
        </w:div>
      </w:divsChild>
    </w:div>
    <w:div w:id="1066688684">
      <w:bodyDiv w:val="1"/>
      <w:marLeft w:val="0"/>
      <w:marRight w:val="0"/>
      <w:marTop w:val="0"/>
      <w:marBottom w:val="0"/>
      <w:divBdr>
        <w:top w:val="none" w:sz="0" w:space="0" w:color="auto"/>
        <w:left w:val="none" w:sz="0" w:space="0" w:color="auto"/>
        <w:bottom w:val="none" w:sz="0" w:space="0" w:color="auto"/>
        <w:right w:val="none" w:sz="0" w:space="0" w:color="auto"/>
      </w:divBdr>
      <w:divsChild>
        <w:div w:id="19285495">
          <w:marLeft w:val="0"/>
          <w:marRight w:val="0"/>
          <w:marTop w:val="0"/>
          <w:marBottom w:val="0"/>
          <w:divBdr>
            <w:top w:val="none" w:sz="0" w:space="0" w:color="auto"/>
            <w:left w:val="none" w:sz="0" w:space="0" w:color="auto"/>
            <w:bottom w:val="none" w:sz="0" w:space="0" w:color="auto"/>
            <w:right w:val="none" w:sz="0" w:space="0" w:color="auto"/>
          </w:divBdr>
          <w:divsChild>
            <w:div w:id="883643434">
              <w:marLeft w:val="0"/>
              <w:marRight w:val="0"/>
              <w:marTop w:val="0"/>
              <w:marBottom w:val="0"/>
              <w:divBdr>
                <w:top w:val="none" w:sz="0" w:space="0" w:color="auto"/>
                <w:left w:val="none" w:sz="0" w:space="0" w:color="auto"/>
                <w:bottom w:val="none" w:sz="0" w:space="0" w:color="auto"/>
                <w:right w:val="none" w:sz="0" w:space="0" w:color="auto"/>
              </w:divBdr>
              <w:divsChild>
                <w:div w:id="18698358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2186576">
          <w:marLeft w:val="0"/>
          <w:marRight w:val="0"/>
          <w:marTop w:val="0"/>
          <w:marBottom w:val="0"/>
          <w:divBdr>
            <w:top w:val="none" w:sz="0" w:space="0" w:color="auto"/>
            <w:left w:val="none" w:sz="0" w:space="0" w:color="auto"/>
            <w:bottom w:val="none" w:sz="0" w:space="0" w:color="auto"/>
            <w:right w:val="none" w:sz="0" w:space="0" w:color="auto"/>
          </w:divBdr>
        </w:div>
      </w:divsChild>
    </w:div>
    <w:div w:id="1113094931">
      <w:bodyDiv w:val="1"/>
      <w:marLeft w:val="0"/>
      <w:marRight w:val="0"/>
      <w:marTop w:val="0"/>
      <w:marBottom w:val="0"/>
      <w:divBdr>
        <w:top w:val="none" w:sz="0" w:space="0" w:color="auto"/>
        <w:left w:val="none" w:sz="0" w:space="0" w:color="auto"/>
        <w:bottom w:val="none" w:sz="0" w:space="0" w:color="auto"/>
        <w:right w:val="none" w:sz="0" w:space="0" w:color="auto"/>
      </w:divBdr>
    </w:div>
    <w:div w:id="1307278861">
      <w:bodyDiv w:val="1"/>
      <w:marLeft w:val="0"/>
      <w:marRight w:val="0"/>
      <w:marTop w:val="0"/>
      <w:marBottom w:val="0"/>
      <w:divBdr>
        <w:top w:val="none" w:sz="0" w:space="0" w:color="auto"/>
        <w:left w:val="none" w:sz="0" w:space="0" w:color="auto"/>
        <w:bottom w:val="none" w:sz="0" w:space="0" w:color="auto"/>
        <w:right w:val="none" w:sz="0" w:space="0" w:color="auto"/>
      </w:divBdr>
    </w:div>
    <w:div w:id="1355421405">
      <w:bodyDiv w:val="1"/>
      <w:marLeft w:val="0"/>
      <w:marRight w:val="0"/>
      <w:marTop w:val="0"/>
      <w:marBottom w:val="0"/>
      <w:divBdr>
        <w:top w:val="none" w:sz="0" w:space="0" w:color="auto"/>
        <w:left w:val="none" w:sz="0" w:space="0" w:color="auto"/>
        <w:bottom w:val="none" w:sz="0" w:space="0" w:color="auto"/>
        <w:right w:val="none" w:sz="0" w:space="0" w:color="auto"/>
      </w:divBdr>
    </w:div>
    <w:div w:id="1374111644">
      <w:bodyDiv w:val="1"/>
      <w:marLeft w:val="0"/>
      <w:marRight w:val="0"/>
      <w:marTop w:val="0"/>
      <w:marBottom w:val="0"/>
      <w:divBdr>
        <w:top w:val="none" w:sz="0" w:space="0" w:color="auto"/>
        <w:left w:val="none" w:sz="0" w:space="0" w:color="auto"/>
        <w:bottom w:val="none" w:sz="0" w:space="0" w:color="auto"/>
        <w:right w:val="none" w:sz="0" w:space="0" w:color="auto"/>
      </w:divBdr>
    </w:div>
    <w:div w:id="1420836201">
      <w:bodyDiv w:val="1"/>
      <w:marLeft w:val="0"/>
      <w:marRight w:val="0"/>
      <w:marTop w:val="0"/>
      <w:marBottom w:val="0"/>
      <w:divBdr>
        <w:top w:val="none" w:sz="0" w:space="0" w:color="auto"/>
        <w:left w:val="none" w:sz="0" w:space="0" w:color="auto"/>
        <w:bottom w:val="none" w:sz="0" w:space="0" w:color="auto"/>
        <w:right w:val="none" w:sz="0" w:space="0" w:color="auto"/>
      </w:divBdr>
    </w:div>
    <w:div w:id="1431123963">
      <w:bodyDiv w:val="1"/>
      <w:marLeft w:val="0"/>
      <w:marRight w:val="0"/>
      <w:marTop w:val="0"/>
      <w:marBottom w:val="0"/>
      <w:divBdr>
        <w:top w:val="none" w:sz="0" w:space="0" w:color="auto"/>
        <w:left w:val="none" w:sz="0" w:space="0" w:color="auto"/>
        <w:bottom w:val="none" w:sz="0" w:space="0" w:color="auto"/>
        <w:right w:val="none" w:sz="0" w:space="0" w:color="auto"/>
      </w:divBdr>
    </w:div>
    <w:div w:id="1519584081">
      <w:bodyDiv w:val="1"/>
      <w:marLeft w:val="0"/>
      <w:marRight w:val="0"/>
      <w:marTop w:val="0"/>
      <w:marBottom w:val="0"/>
      <w:divBdr>
        <w:top w:val="none" w:sz="0" w:space="0" w:color="auto"/>
        <w:left w:val="none" w:sz="0" w:space="0" w:color="auto"/>
        <w:bottom w:val="none" w:sz="0" w:space="0" w:color="auto"/>
        <w:right w:val="none" w:sz="0" w:space="0" w:color="auto"/>
      </w:divBdr>
    </w:div>
    <w:div w:id="1549563867">
      <w:bodyDiv w:val="1"/>
      <w:marLeft w:val="0"/>
      <w:marRight w:val="0"/>
      <w:marTop w:val="0"/>
      <w:marBottom w:val="0"/>
      <w:divBdr>
        <w:top w:val="none" w:sz="0" w:space="0" w:color="auto"/>
        <w:left w:val="none" w:sz="0" w:space="0" w:color="auto"/>
        <w:bottom w:val="none" w:sz="0" w:space="0" w:color="auto"/>
        <w:right w:val="none" w:sz="0" w:space="0" w:color="auto"/>
      </w:divBdr>
    </w:div>
    <w:div w:id="1552574102">
      <w:bodyDiv w:val="1"/>
      <w:marLeft w:val="0"/>
      <w:marRight w:val="0"/>
      <w:marTop w:val="0"/>
      <w:marBottom w:val="0"/>
      <w:divBdr>
        <w:top w:val="none" w:sz="0" w:space="0" w:color="auto"/>
        <w:left w:val="none" w:sz="0" w:space="0" w:color="auto"/>
        <w:bottom w:val="none" w:sz="0" w:space="0" w:color="auto"/>
        <w:right w:val="none" w:sz="0" w:space="0" w:color="auto"/>
      </w:divBdr>
    </w:div>
    <w:div w:id="1560626044">
      <w:bodyDiv w:val="1"/>
      <w:marLeft w:val="0"/>
      <w:marRight w:val="0"/>
      <w:marTop w:val="0"/>
      <w:marBottom w:val="0"/>
      <w:divBdr>
        <w:top w:val="none" w:sz="0" w:space="0" w:color="auto"/>
        <w:left w:val="none" w:sz="0" w:space="0" w:color="auto"/>
        <w:bottom w:val="none" w:sz="0" w:space="0" w:color="auto"/>
        <w:right w:val="none" w:sz="0" w:space="0" w:color="auto"/>
      </w:divBdr>
    </w:div>
    <w:div w:id="1658416811">
      <w:bodyDiv w:val="1"/>
      <w:marLeft w:val="0"/>
      <w:marRight w:val="0"/>
      <w:marTop w:val="0"/>
      <w:marBottom w:val="0"/>
      <w:divBdr>
        <w:top w:val="none" w:sz="0" w:space="0" w:color="auto"/>
        <w:left w:val="none" w:sz="0" w:space="0" w:color="auto"/>
        <w:bottom w:val="none" w:sz="0" w:space="0" w:color="auto"/>
        <w:right w:val="none" w:sz="0" w:space="0" w:color="auto"/>
      </w:divBdr>
    </w:div>
    <w:div w:id="1672218810">
      <w:bodyDiv w:val="1"/>
      <w:marLeft w:val="0"/>
      <w:marRight w:val="0"/>
      <w:marTop w:val="0"/>
      <w:marBottom w:val="0"/>
      <w:divBdr>
        <w:top w:val="none" w:sz="0" w:space="0" w:color="auto"/>
        <w:left w:val="none" w:sz="0" w:space="0" w:color="auto"/>
        <w:bottom w:val="none" w:sz="0" w:space="0" w:color="auto"/>
        <w:right w:val="none" w:sz="0" w:space="0" w:color="auto"/>
      </w:divBdr>
    </w:div>
    <w:div w:id="1748183674">
      <w:bodyDiv w:val="1"/>
      <w:marLeft w:val="0"/>
      <w:marRight w:val="0"/>
      <w:marTop w:val="0"/>
      <w:marBottom w:val="0"/>
      <w:divBdr>
        <w:top w:val="none" w:sz="0" w:space="0" w:color="auto"/>
        <w:left w:val="none" w:sz="0" w:space="0" w:color="auto"/>
        <w:bottom w:val="none" w:sz="0" w:space="0" w:color="auto"/>
        <w:right w:val="none" w:sz="0" w:space="0" w:color="auto"/>
      </w:divBdr>
    </w:div>
    <w:div w:id="1896038134">
      <w:bodyDiv w:val="1"/>
      <w:marLeft w:val="0"/>
      <w:marRight w:val="0"/>
      <w:marTop w:val="0"/>
      <w:marBottom w:val="0"/>
      <w:divBdr>
        <w:top w:val="none" w:sz="0" w:space="0" w:color="auto"/>
        <w:left w:val="none" w:sz="0" w:space="0" w:color="auto"/>
        <w:bottom w:val="none" w:sz="0" w:space="0" w:color="auto"/>
        <w:right w:val="none" w:sz="0" w:space="0" w:color="auto"/>
      </w:divBdr>
    </w:div>
    <w:div w:id="1904221479">
      <w:bodyDiv w:val="1"/>
      <w:marLeft w:val="0"/>
      <w:marRight w:val="0"/>
      <w:marTop w:val="0"/>
      <w:marBottom w:val="0"/>
      <w:divBdr>
        <w:top w:val="none" w:sz="0" w:space="0" w:color="auto"/>
        <w:left w:val="none" w:sz="0" w:space="0" w:color="auto"/>
        <w:bottom w:val="none" w:sz="0" w:space="0" w:color="auto"/>
        <w:right w:val="none" w:sz="0" w:space="0" w:color="auto"/>
      </w:divBdr>
    </w:div>
    <w:div w:id="1955481786">
      <w:bodyDiv w:val="1"/>
      <w:marLeft w:val="0"/>
      <w:marRight w:val="0"/>
      <w:marTop w:val="0"/>
      <w:marBottom w:val="0"/>
      <w:divBdr>
        <w:top w:val="none" w:sz="0" w:space="0" w:color="auto"/>
        <w:left w:val="none" w:sz="0" w:space="0" w:color="auto"/>
        <w:bottom w:val="none" w:sz="0" w:space="0" w:color="auto"/>
        <w:right w:val="none" w:sz="0" w:space="0" w:color="auto"/>
      </w:divBdr>
    </w:div>
    <w:div w:id="1964730244">
      <w:bodyDiv w:val="1"/>
      <w:marLeft w:val="0"/>
      <w:marRight w:val="0"/>
      <w:marTop w:val="0"/>
      <w:marBottom w:val="0"/>
      <w:divBdr>
        <w:top w:val="none" w:sz="0" w:space="0" w:color="auto"/>
        <w:left w:val="none" w:sz="0" w:space="0" w:color="auto"/>
        <w:bottom w:val="none" w:sz="0" w:space="0" w:color="auto"/>
        <w:right w:val="none" w:sz="0" w:space="0" w:color="auto"/>
      </w:divBdr>
      <w:divsChild>
        <w:div w:id="1766608389">
          <w:marLeft w:val="0"/>
          <w:marRight w:val="0"/>
          <w:marTop w:val="0"/>
          <w:marBottom w:val="0"/>
          <w:divBdr>
            <w:top w:val="none" w:sz="0" w:space="0" w:color="auto"/>
            <w:left w:val="none" w:sz="0" w:space="0" w:color="auto"/>
            <w:bottom w:val="none" w:sz="0" w:space="0" w:color="auto"/>
            <w:right w:val="none" w:sz="0" w:space="0" w:color="auto"/>
          </w:divBdr>
          <w:divsChild>
            <w:div w:id="2050950941">
              <w:marLeft w:val="0"/>
              <w:marRight w:val="0"/>
              <w:marTop w:val="0"/>
              <w:marBottom w:val="0"/>
              <w:divBdr>
                <w:top w:val="none" w:sz="0" w:space="0" w:color="auto"/>
                <w:left w:val="none" w:sz="0" w:space="0" w:color="auto"/>
                <w:bottom w:val="none" w:sz="0" w:space="0" w:color="auto"/>
                <w:right w:val="none" w:sz="0" w:space="0" w:color="auto"/>
              </w:divBdr>
              <w:divsChild>
                <w:div w:id="15252882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4490919">
          <w:marLeft w:val="0"/>
          <w:marRight w:val="0"/>
          <w:marTop w:val="0"/>
          <w:marBottom w:val="0"/>
          <w:divBdr>
            <w:top w:val="none" w:sz="0" w:space="0" w:color="auto"/>
            <w:left w:val="none" w:sz="0" w:space="0" w:color="auto"/>
            <w:bottom w:val="none" w:sz="0" w:space="0" w:color="auto"/>
            <w:right w:val="none" w:sz="0" w:space="0" w:color="auto"/>
          </w:divBdr>
        </w:div>
      </w:divsChild>
    </w:div>
    <w:div w:id="1972249202">
      <w:bodyDiv w:val="1"/>
      <w:marLeft w:val="0"/>
      <w:marRight w:val="0"/>
      <w:marTop w:val="0"/>
      <w:marBottom w:val="0"/>
      <w:divBdr>
        <w:top w:val="none" w:sz="0" w:space="0" w:color="auto"/>
        <w:left w:val="none" w:sz="0" w:space="0" w:color="auto"/>
        <w:bottom w:val="none" w:sz="0" w:space="0" w:color="auto"/>
        <w:right w:val="none" w:sz="0" w:space="0" w:color="auto"/>
      </w:divBdr>
    </w:div>
    <w:div w:id="2022275062">
      <w:bodyDiv w:val="1"/>
      <w:marLeft w:val="0"/>
      <w:marRight w:val="0"/>
      <w:marTop w:val="0"/>
      <w:marBottom w:val="0"/>
      <w:divBdr>
        <w:top w:val="none" w:sz="0" w:space="0" w:color="auto"/>
        <w:left w:val="none" w:sz="0" w:space="0" w:color="auto"/>
        <w:bottom w:val="none" w:sz="0" w:space="0" w:color="auto"/>
        <w:right w:val="none" w:sz="0" w:space="0" w:color="auto"/>
      </w:divBdr>
    </w:div>
    <w:div w:id="2037190405">
      <w:bodyDiv w:val="1"/>
      <w:marLeft w:val="0"/>
      <w:marRight w:val="0"/>
      <w:marTop w:val="0"/>
      <w:marBottom w:val="0"/>
      <w:divBdr>
        <w:top w:val="none" w:sz="0" w:space="0" w:color="auto"/>
        <w:left w:val="none" w:sz="0" w:space="0" w:color="auto"/>
        <w:bottom w:val="none" w:sz="0" w:space="0" w:color="auto"/>
        <w:right w:val="none" w:sz="0" w:space="0" w:color="auto"/>
      </w:divBdr>
      <w:divsChild>
        <w:div w:id="1896165091">
          <w:marLeft w:val="0"/>
          <w:marRight w:val="0"/>
          <w:marTop w:val="0"/>
          <w:marBottom w:val="0"/>
          <w:divBdr>
            <w:top w:val="none" w:sz="0" w:space="0" w:color="auto"/>
            <w:left w:val="none" w:sz="0" w:space="0" w:color="auto"/>
            <w:bottom w:val="none" w:sz="0" w:space="0" w:color="auto"/>
            <w:right w:val="none" w:sz="0" w:space="0" w:color="auto"/>
          </w:divBdr>
          <w:divsChild>
            <w:div w:id="1638872067">
              <w:marLeft w:val="0"/>
              <w:marRight w:val="0"/>
              <w:marTop w:val="0"/>
              <w:marBottom w:val="0"/>
              <w:divBdr>
                <w:top w:val="none" w:sz="0" w:space="0" w:color="auto"/>
                <w:left w:val="none" w:sz="0" w:space="0" w:color="auto"/>
                <w:bottom w:val="none" w:sz="0" w:space="0" w:color="auto"/>
                <w:right w:val="none" w:sz="0" w:space="0" w:color="auto"/>
              </w:divBdr>
              <w:divsChild>
                <w:div w:id="20292132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2896647">
          <w:marLeft w:val="0"/>
          <w:marRight w:val="0"/>
          <w:marTop w:val="0"/>
          <w:marBottom w:val="0"/>
          <w:divBdr>
            <w:top w:val="none" w:sz="0" w:space="0" w:color="auto"/>
            <w:left w:val="none" w:sz="0" w:space="0" w:color="auto"/>
            <w:bottom w:val="none" w:sz="0" w:space="0" w:color="auto"/>
            <w:right w:val="none" w:sz="0" w:space="0" w:color="auto"/>
          </w:divBdr>
        </w:div>
      </w:divsChild>
    </w:div>
    <w:div w:id="2037927197">
      <w:bodyDiv w:val="1"/>
      <w:marLeft w:val="0"/>
      <w:marRight w:val="0"/>
      <w:marTop w:val="0"/>
      <w:marBottom w:val="0"/>
      <w:divBdr>
        <w:top w:val="none" w:sz="0" w:space="0" w:color="auto"/>
        <w:left w:val="none" w:sz="0" w:space="0" w:color="auto"/>
        <w:bottom w:val="none" w:sz="0" w:space="0" w:color="auto"/>
        <w:right w:val="none" w:sz="0" w:space="0" w:color="auto"/>
      </w:divBdr>
    </w:div>
    <w:div w:id="2084183466">
      <w:bodyDiv w:val="1"/>
      <w:marLeft w:val="0"/>
      <w:marRight w:val="0"/>
      <w:marTop w:val="0"/>
      <w:marBottom w:val="0"/>
      <w:divBdr>
        <w:top w:val="none" w:sz="0" w:space="0" w:color="auto"/>
        <w:left w:val="none" w:sz="0" w:space="0" w:color="auto"/>
        <w:bottom w:val="none" w:sz="0" w:space="0" w:color="auto"/>
        <w:right w:val="none" w:sz="0" w:space="0" w:color="auto"/>
      </w:divBdr>
    </w:div>
    <w:div w:id="2088915218">
      <w:bodyDiv w:val="1"/>
      <w:marLeft w:val="0"/>
      <w:marRight w:val="0"/>
      <w:marTop w:val="0"/>
      <w:marBottom w:val="0"/>
      <w:divBdr>
        <w:top w:val="none" w:sz="0" w:space="0" w:color="auto"/>
        <w:left w:val="none" w:sz="0" w:space="0" w:color="auto"/>
        <w:bottom w:val="none" w:sz="0" w:space="0" w:color="auto"/>
        <w:right w:val="none" w:sz="0" w:space="0" w:color="auto"/>
      </w:divBdr>
      <w:divsChild>
        <w:div w:id="491986863">
          <w:marLeft w:val="0"/>
          <w:marRight w:val="0"/>
          <w:marTop w:val="0"/>
          <w:marBottom w:val="0"/>
          <w:divBdr>
            <w:top w:val="none" w:sz="0" w:space="0" w:color="auto"/>
            <w:left w:val="none" w:sz="0" w:space="0" w:color="auto"/>
            <w:bottom w:val="none" w:sz="0" w:space="0" w:color="auto"/>
            <w:right w:val="none" w:sz="0" w:space="0" w:color="auto"/>
          </w:divBdr>
          <w:divsChild>
            <w:div w:id="847527120">
              <w:marLeft w:val="0"/>
              <w:marRight w:val="0"/>
              <w:marTop w:val="0"/>
              <w:marBottom w:val="0"/>
              <w:divBdr>
                <w:top w:val="none" w:sz="0" w:space="0" w:color="auto"/>
                <w:left w:val="none" w:sz="0" w:space="0" w:color="auto"/>
                <w:bottom w:val="none" w:sz="0" w:space="0" w:color="auto"/>
                <w:right w:val="none" w:sz="0" w:space="0" w:color="auto"/>
              </w:divBdr>
              <w:divsChild>
                <w:div w:id="9305483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03906471">
          <w:marLeft w:val="0"/>
          <w:marRight w:val="0"/>
          <w:marTop w:val="0"/>
          <w:marBottom w:val="0"/>
          <w:divBdr>
            <w:top w:val="none" w:sz="0" w:space="0" w:color="auto"/>
            <w:left w:val="none" w:sz="0" w:space="0" w:color="auto"/>
            <w:bottom w:val="none" w:sz="0" w:space="0" w:color="auto"/>
            <w:right w:val="none" w:sz="0" w:space="0" w:color="auto"/>
          </w:divBdr>
        </w:div>
      </w:divsChild>
    </w:div>
    <w:div w:id="2110931169">
      <w:bodyDiv w:val="1"/>
      <w:marLeft w:val="0"/>
      <w:marRight w:val="0"/>
      <w:marTop w:val="0"/>
      <w:marBottom w:val="0"/>
      <w:divBdr>
        <w:top w:val="none" w:sz="0" w:space="0" w:color="auto"/>
        <w:left w:val="none" w:sz="0" w:space="0" w:color="auto"/>
        <w:bottom w:val="none" w:sz="0" w:space="0" w:color="auto"/>
        <w:right w:val="none" w:sz="0" w:space="0" w:color="auto"/>
      </w:divBdr>
    </w:div>
    <w:div w:id="2123379659">
      <w:bodyDiv w:val="1"/>
      <w:marLeft w:val="0"/>
      <w:marRight w:val="0"/>
      <w:marTop w:val="0"/>
      <w:marBottom w:val="0"/>
      <w:divBdr>
        <w:top w:val="none" w:sz="0" w:space="0" w:color="auto"/>
        <w:left w:val="none" w:sz="0" w:space="0" w:color="auto"/>
        <w:bottom w:val="none" w:sz="0" w:space="0" w:color="auto"/>
        <w:right w:val="none" w:sz="0" w:space="0" w:color="auto"/>
      </w:divBdr>
    </w:div>
    <w:div w:id="2145736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1ggmKa1mY6RhNQiIEyIeX47oF8Dlt12IQ/view?usp=sharing" TargetMode="External"/><Relationship Id="rId18" Type="http://schemas.openxmlformats.org/officeDocument/2006/relationships/hyperlink" Target="https://pcmdi.llnl.gov/mips/cmip5/" TargetMode="External"/><Relationship Id="rId3" Type="http://schemas.openxmlformats.org/officeDocument/2006/relationships/settings" Target="settings.xml"/><Relationship Id="rId21" Type="http://schemas.openxmlformats.org/officeDocument/2006/relationships/hyperlink" Target="https://pcmdi.llnl.gov/mips/cmip5/availability.html" TargetMode="External"/><Relationship Id="rId7" Type="http://schemas.openxmlformats.org/officeDocument/2006/relationships/hyperlink" Target="https://confluence.ecmwf.int/display/COPSRV/How+to+integrate+data+in+the+CDS+Catalogue" TargetMode="External"/><Relationship Id="rId12" Type="http://schemas.openxmlformats.org/officeDocument/2006/relationships/hyperlink" Target="https://drive.google.com/file/d/1m2ZI_PG9ZFmhCnkB87XT3VsidZQIcYrD/view?usp=sharing" TargetMode="External"/><Relationship Id="rId17" Type="http://schemas.openxmlformats.org/officeDocument/2006/relationships/hyperlink" Target="https://pcmdi.llnl.gov/mips/cmip5/docs/CMIP5_modeling_groups.pdf?id=9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icences.ceda.ac.uk/image/data_access_condition/cmip5_open.pdf" TargetMode="External"/><Relationship Id="rId20" Type="http://schemas.openxmlformats.org/officeDocument/2006/relationships/hyperlink" Target="https://cmip.llnl.gov/cmip5/term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mips.copernicus-climate.eu/thredds/fileServer/esg_c3s-cmip5/output1/CNRM-CERFACS/CNRM-CM5-2/piControl/mon/ocean/Omon/r1i1p1/msftmyz/v20130402/msftmyz_Omon_CNRM-CM5-2_piControl_r1i1p1_195001-195912.n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hyperlink" Target="http://data.mips.copernicus-climate.eu/thredds/fileServer/esg_c3s-cmip5" TargetMode="External"/><Relationship Id="rId19" Type="http://schemas.openxmlformats.org/officeDocument/2006/relationships/hyperlink" Target="https://pcmdi.llnl.gov/mips/cmip5/docs/permission_to_share_form.docx"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pcmdi.llnl.gov/mips/cmip5/guide.html"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Document Title</vt:lpstr>
    </vt:vector>
  </TitlesOfParts>
  <Company>Deutscher Wetterdienst</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Author</dc:creator>
  <dc:description/>
  <cp:lastModifiedBy>Ruth Petrie</cp:lastModifiedBy>
  <cp:revision>3</cp:revision>
  <cp:lastPrinted>2016-09-14T07:57:00Z</cp:lastPrinted>
  <dcterms:created xsi:type="dcterms:W3CDTF">2019-05-17T11:50:00Z</dcterms:created>
  <dcterms:modified xsi:type="dcterms:W3CDTF">2019-05-20T08:32:00Z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Target">
    <vt:i4>64</vt:i4>
  </property>
  <property fmtid="{D5CDD505-2E9C-101B-9397-08002B2CF9AE}" pid="4" name="Company">
    <vt:lpwstr>Deutscher Wetterdienst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