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Libraries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Software/ Library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Resources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https://wiki.qt.io/Qt_for_Beginners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Database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https://dev.mysql.com/doc/connector-cpp/en/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iki.qt.io/Qt_for_Beginners" TargetMode="External"/><Relationship Id="rId6" Type="http://schemas.openxmlformats.org/officeDocument/2006/relationships/hyperlink" Target="https://dev.mysql.com/doc/connector-cpp/en/" TargetMode="External"/></Relationships>
</file>