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1D2D" w14:textId="77777777" w:rsidR="00764A9D" w:rsidRDefault="00764A9D" w:rsidP="00764A9D">
      <w:pPr>
        <w:jc w:val="center"/>
        <w:rPr>
          <w:b/>
          <w:bCs/>
        </w:rPr>
      </w:pPr>
      <w:r w:rsidRPr="00764A9D">
        <w:rPr>
          <w:b/>
          <w:bCs/>
        </w:rPr>
        <w:t>ELEMENTOS IMPORTANTES IDENTIFICADOS</w:t>
      </w:r>
    </w:p>
    <w:p w14:paraId="0A416FFC" w14:textId="77777777" w:rsidR="00764A9D" w:rsidRDefault="00764A9D" w:rsidP="00764A9D">
      <w:pPr>
        <w:pStyle w:val="Prrafodelista"/>
        <w:numPr>
          <w:ilvl w:val="0"/>
          <w:numId w:val="5"/>
        </w:numPr>
        <w:rPr>
          <w:b/>
          <w:bCs/>
        </w:rPr>
      </w:pPr>
      <w:r w:rsidRPr="00764A9D">
        <w:rPr>
          <w:b/>
          <w:bCs/>
        </w:rPr>
        <w:t>Entidades Críticas</w:t>
      </w:r>
    </w:p>
    <w:p w14:paraId="627D46B8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rPr>
          <w:b/>
          <w:bCs/>
        </w:rPr>
        <w:t>Cliente</w:t>
      </w:r>
      <w:r w:rsidRPr="00764A9D">
        <w:t>: Información personal y de contacto</w:t>
      </w:r>
    </w:p>
    <w:p w14:paraId="53EBD086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rPr>
          <w:b/>
          <w:bCs/>
        </w:rPr>
        <w:t>Sorteo</w:t>
      </w:r>
      <w:r w:rsidRPr="00764A9D">
        <w:t>: Configuración de tipos de sorteos</w:t>
      </w:r>
    </w:p>
    <w:p w14:paraId="1BB48F97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rPr>
          <w:b/>
          <w:bCs/>
        </w:rPr>
        <w:t>Venta</w:t>
      </w:r>
      <w:r w:rsidRPr="00764A9D">
        <w:t>: Registro de apuestas con estado</w:t>
      </w:r>
    </w:p>
    <w:p w14:paraId="4B419E09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proofErr w:type="spellStart"/>
      <w:r w:rsidRPr="00764A9D">
        <w:rPr>
          <w:b/>
          <w:bCs/>
        </w:rPr>
        <w:t>ResultadoSorteo</w:t>
      </w:r>
      <w:proofErr w:type="spellEnd"/>
      <w:r w:rsidRPr="00764A9D">
        <w:t>: Números ganadores por sorteo</w:t>
      </w:r>
    </w:p>
    <w:p w14:paraId="0F91E01B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rPr>
          <w:b/>
          <w:bCs/>
        </w:rPr>
        <w:t>Usuario</w:t>
      </w:r>
      <w:r w:rsidRPr="00764A9D">
        <w:t>: Personal autorizado del sistema</w:t>
      </w:r>
    </w:p>
    <w:p w14:paraId="65DE0A55" w14:textId="77777777" w:rsidR="00764A9D" w:rsidRDefault="00764A9D" w:rsidP="00764A9D">
      <w:pPr>
        <w:pStyle w:val="Prrafodelista"/>
        <w:numPr>
          <w:ilvl w:val="0"/>
          <w:numId w:val="5"/>
        </w:numPr>
        <w:rPr>
          <w:b/>
          <w:bCs/>
        </w:rPr>
      </w:pPr>
      <w:r w:rsidRPr="00764A9D">
        <w:rPr>
          <w:b/>
          <w:bCs/>
        </w:rPr>
        <w:t>Reglas de Negocio Clave</w:t>
      </w:r>
    </w:p>
    <w:p w14:paraId="76593AA2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Límite de números: 00-99</w:t>
      </w:r>
    </w:p>
    <w:p w14:paraId="321DAE47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Múltiples ventas del mismo número permitidas</w:t>
      </w:r>
    </w:p>
    <w:p w14:paraId="73A21F3A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3 sorteos diarios de "La Santa"</w:t>
      </w:r>
    </w:p>
    <w:p w14:paraId="0D01FA14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1 sorteo diario de "La Rifa"</w:t>
      </w:r>
    </w:p>
    <w:p w14:paraId="60BDD0CF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2 sorteos diarios de "El Sorteo"</w:t>
      </w:r>
    </w:p>
    <w:p w14:paraId="558A46EB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Bono de 10% por cumpleaños</w:t>
      </w:r>
    </w:p>
    <w:p w14:paraId="0F444439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Período de reclamación: 5 días hábiles</w:t>
      </w:r>
    </w:p>
    <w:p w14:paraId="29C571F3" w14:textId="77777777" w:rsidR="00764A9D" w:rsidRDefault="00764A9D" w:rsidP="00764A9D">
      <w:pPr>
        <w:pStyle w:val="Prrafodelista"/>
        <w:numPr>
          <w:ilvl w:val="0"/>
          <w:numId w:val="5"/>
        </w:numPr>
        <w:rPr>
          <w:b/>
          <w:bCs/>
        </w:rPr>
      </w:pPr>
      <w:r w:rsidRPr="00764A9D">
        <w:rPr>
          <w:b/>
          <w:bCs/>
        </w:rPr>
        <w:t>Procesos Esenciales</w:t>
      </w:r>
    </w:p>
    <w:p w14:paraId="1423A025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 xml:space="preserve">Flujo completo de venta y </w:t>
      </w:r>
      <w:proofErr w:type="spellStart"/>
      <w:r w:rsidRPr="00764A9D">
        <w:t>voucher</w:t>
      </w:r>
      <w:proofErr w:type="spellEnd"/>
    </w:p>
    <w:p w14:paraId="6AF11536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Registro y validación de resultados</w:t>
      </w:r>
    </w:p>
    <w:p w14:paraId="578665AA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Cálculo automático de premios</w:t>
      </w:r>
    </w:p>
    <w:p w14:paraId="7B65AB49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Generación de reportes específicos</w:t>
      </w:r>
    </w:p>
    <w:p w14:paraId="014239CE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Control de tiempos y vigencia</w:t>
      </w:r>
    </w:p>
    <w:p w14:paraId="6B0B9F84" w14:textId="77777777" w:rsidR="00764A9D" w:rsidRDefault="00764A9D" w:rsidP="00764A9D">
      <w:pPr>
        <w:pStyle w:val="Prrafodelista"/>
        <w:numPr>
          <w:ilvl w:val="0"/>
          <w:numId w:val="5"/>
        </w:numPr>
        <w:rPr>
          <w:b/>
          <w:bCs/>
        </w:rPr>
      </w:pPr>
      <w:r w:rsidRPr="00764A9D">
        <w:rPr>
          <w:b/>
          <w:bCs/>
        </w:rPr>
        <w:t>Validaciones Críticas</w:t>
      </w:r>
    </w:p>
    <w:p w14:paraId="06599897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Números entre 00-99</w:t>
      </w:r>
    </w:p>
    <w:p w14:paraId="76F8C4DA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Cliente registrado para pago de premios</w:t>
      </w:r>
    </w:p>
    <w:p w14:paraId="4BACCED6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Cumplimiento de límites de sorteos diarios</w:t>
      </w:r>
    </w:p>
    <w:p w14:paraId="133459C7" w14:textId="77777777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Vigencia de reclamación de premios</w:t>
      </w:r>
    </w:p>
    <w:p w14:paraId="1F558A1F" w14:textId="351F7766" w:rsidR="00764A9D" w:rsidRPr="00764A9D" w:rsidRDefault="00764A9D" w:rsidP="00764A9D">
      <w:pPr>
        <w:pStyle w:val="Prrafodelista"/>
        <w:numPr>
          <w:ilvl w:val="1"/>
          <w:numId w:val="5"/>
        </w:numPr>
        <w:rPr>
          <w:b/>
          <w:bCs/>
        </w:rPr>
      </w:pPr>
      <w:r w:rsidRPr="00764A9D">
        <w:t>Integridad de datos en reportes</w:t>
      </w:r>
    </w:p>
    <w:p w14:paraId="658892DD" w14:textId="77777777" w:rsidR="000F0D30" w:rsidRDefault="000F0D30"/>
    <w:sectPr w:rsidR="000F0D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4AC2"/>
    <w:multiLevelType w:val="multilevel"/>
    <w:tmpl w:val="911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40923"/>
    <w:multiLevelType w:val="multilevel"/>
    <w:tmpl w:val="524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30DF6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EE53AA"/>
    <w:multiLevelType w:val="multilevel"/>
    <w:tmpl w:val="EBE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73EDC"/>
    <w:multiLevelType w:val="multilevel"/>
    <w:tmpl w:val="8D5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287381">
    <w:abstractNumId w:val="0"/>
  </w:num>
  <w:num w:numId="2" w16cid:durableId="115217486">
    <w:abstractNumId w:val="4"/>
  </w:num>
  <w:num w:numId="3" w16cid:durableId="1895504928">
    <w:abstractNumId w:val="1"/>
  </w:num>
  <w:num w:numId="4" w16cid:durableId="757676681">
    <w:abstractNumId w:val="3"/>
  </w:num>
  <w:num w:numId="5" w16cid:durableId="452133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30"/>
    <w:rsid w:val="000F0D30"/>
    <w:rsid w:val="00764A9D"/>
    <w:rsid w:val="00D3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E3F5E9"/>
  <w15:chartTrackingRefBased/>
  <w15:docId w15:val="{F70CFFF9-F949-45D5-BD98-D2FD9272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D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D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D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D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D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D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D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D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D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D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Pérez</dc:creator>
  <cp:keywords/>
  <dc:description/>
  <cp:lastModifiedBy>Pablo Pérez</cp:lastModifiedBy>
  <cp:revision>2</cp:revision>
  <dcterms:created xsi:type="dcterms:W3CDTF">2025-11-13T03:50:00Z</dcterms:created>
  <dcterms:modified xsi:type="dcterms:W3CDTF">2025-11-13T03:54:00Z</dcterms:modified>
</cp:coreProperties>
</file>