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D2A" w14:textId="63427455" w:rsidR="00BB544C" w:rsidRDefault="00BB544C" w:rsidP="0055229C">
      <w:pPr>
        <w:pStyle w:val="Ttulo1"/>
        <w:jc w:val="center"/>
        <w:rPr>
          <w:lang w:val="es-ES_tradnl"/>
        </w:rPr>
      </w:pPr>
      <w:r>
        <w:rPr>
          <w:lang w:val="es-ES_tradnl"/>
        </w:rPr>
        <w:t>SISTEMAS DE CONTROL DE VERSIONES</w:t>
      </w:r>
    </w:p>
    <w:p w14:paraId="0775DD1D" w14:textId="77777777" w:rsidR="0055229C" w:rsidRPr="0055229C" w:rsidRDefault="0055229C" w:rsidP="0055229C">
      <w:pPr>
        <w:rPr>
          <w:lang w:val="es-ES_tradnl"/>
        </w:rPr>
      </w:pPr>
    </w:p>
    <w:p w14:paraId="375A715E" w14:textId="23BBFB91" w:rsidR="0055229C" w:rsidRDefault="0055229C" w:rsidP="0055229C">
      <w:pPr>
        <w:rPr>
          <w:lang w:val="es-ES_tradnl"/>
        </w:rPr>
      </w:pPr>
    </w:p>
    <w:p w14:paraId="6DB071F7" w14:textId="1DF98BE3" w:rsidR="00BB544C" w:rsidRPr="0055229C" w:rsidRDefault="0055229C" w:rsidP="0055229C">
      <w:pPr>
        <w:rPr>
          <w:rStyle w:val="nfasisintenso"/>
        </w:rPr>
      </w:pPr>
      <w:r w:rsidRPr="0055229C">
        <w:rPr>
          <w:rStyle w:val="nfasisintenso"/>
        </w:rPr>
        <w:t>Introducción</w:t>
      </w:r>
    </w:p>
    <w:p w14:paraId="097832D3" w14:textId="77777777" w:rsidR="0055229C" w:rsidRPr="0055229C" w:rsidRDefault="0055229C" w:rsidP="0055229C">
      <w:pPr>
        <w:rPr>
          <w:lang w:val="es-ES_tradnl"/>
        </w:rPr>
      </w:pPr>
    </w:p>
    <w:p w14:paraId="515A480E" w14:textId="27E740DF" w:rsidR="00987B0D" w:rsidRDefault="000C7860" w:rsidP="000C78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B544C">
        <w:rPr>
          <w:rFonts w:ascii="Times New Roman" w:hAnsi="Times New Roman" w:cs="Times New Roman"/>
          <w:lang w:val="es-ES_tradnl"/>
        </w:rPr>
        <w:t>Los sistemas de control de versiones permiten gestionar los distintos cambios que se</w:t>
      </w:r>
      <w:r w:rsidRPr="00BB544C">
        <w:rPr>
          <w:rFonts w:ascii="Times New Roman" w:hAnsi="Times New Roman" w:cs="Times New Roman"/>
          <w:lang w:val="es-ES_tradnl"/>
        </w:rPr>
        <w:t xml:space="preserve"> </w:t>
      </w:r>
      <w:r w:rsidRPr="00BB544C">
        <w:rPr>
          <w:rFonts w:ascii="Times New Roman" w:hAnsi="Times New Roman" w:cs="Times New Roman"/>
          <w:lang w:val="es-ES_tradnl"/>
        </w:rPr>
        <w:t>producen sobre un producto o una configuraci</w:t>
      </w:r>
      <w:r w:rsidRPr="00BB544C">
        <w:rPr>
          <w:rFonts w:ascii="Times New Roman" w:hAnsi="Times New Roman" w:cs="Times New Roman"/>
          <w:lang w:val="es-ES_tradnl"/>
        </w:rPr>
        <w:t>ó</w:t>
      </w:r>
      <w:r w:rsidRPr="00BB544C">
        <w:rPr>
          <w:rFonts w:ascii="Times New Roman" w:hAnsi="Times New Roman" w:cs="Times New Roman"/>
          <w:lang w:val="es-ES_tradnl"/>
        </w:rPr>
        <w:t>n del mismo durante el proceso de desarrollo del</w:t>
      </w:r>
      <w:r w:rsidRPr="00BB544C">
        <w:rPr>
          <w:rFonts w:ascii="Times New Roman" w:hAnsi="Times New Roman" w:cs="Times New Roman"/>
          <w:lang w:val="es-ES_tradnl"/>
        </w:rPr>
        <w:t xml:space="preserve"> </w:t>
      </w:r>
      <w:r w:rsidRPr="00BB544C">
        <w:rPr>
          <w:rFonts w:ascii="Times New Roman" w:hAnsi="Times New Roman" w:cs="Times New Roman"/>
          <w:lang w:val="es-ES_tradnl"/>
        </w:rPr>
        <w:t>mismo.</w:t>
      </w:r>
    </w:p>
    <w:p w14:paraId="493056F9" w14:textId="77777777" w:rsidR="00BB544C" w:rsidRPr="00BB544C" w:rsidRDefault="00BB544C" w:rsidP="000C78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14:paraId="687B741C" w14:textId="5E856333" w:rsidR="000C7860" w:rsidRDefault="000C7860" w:rsidP="00BB54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B544C">
        <w:rPr>
          <w:rFonts w:ascii="Times New Roman" w:hAnsi="Times New Roman" w:cs="Times New Roman"/>
          <w:lang w:val="es-ES_tradnl"/>
        </w:rPr>
        <w:t xml:space="preserve">En </w:t>
      </w:r>
      <w:r w:rsidRPr="00BB544C">
        <w:rPr>
          <w:rFonts w:ascii="Times New Roman" w:hAnsi="Times New Roman" w:cs="Times New Roman"/>
          <w:lang w:val="es-ES_tradnl"/>
        </w:rPr>
        <w:t>el á</w:t>
      </w:r>
      <w:r w:rsidRPr="00BB544C">
        <w:rPr>
          <w:rFonts w:ascii="Times New Roman" w:hAnsi="Times New Roman" w:cs="Times New Roman"/>
          <w:lang w:val="es-ES_tradnl"/>
        </w:rPr>
        <w:t>mbito inform</w:t>
      </w:r>
      <w:r w:rsidRPr="00BB544C">
        <w:rPr>
          <w:rFonts w:ascii="Times New Roman" w:hAnsi="Times New Roman" w:cs="Times New Roman"/>
          <w:lang w:val="es-ES_tradnl"/>
        </w:rPr>
        <w:t>á</w:t>
      </w:r>
      <w:r w:rsidRPr="00BB544C">
        <w:rPr>
          <w:rFonts w:ascii="Times New Roman" w:hAnsi="Times New Roman" w:cs="Times New Roman"/>
          <w:lang w:val="es-ES_tradnl"/>
        </w:rPr>
        <w:t>tico estos sistemas permiten a los programadores que pertenecen a un</w:t>
      </w:r>
      <w:r w:rsidR="00BB544C">
        <w:rPr>
          <w:rFonts w:ascii="Times New Roman" w:hAnsi="Times New Roman" w:cs="Times New Roman"/>
          <w:lang w:val="es-ES_tradnl"/>
        </w:rPr>
        <w:t xml:space="preserve"> </w:t>
      </w:r>
      <w:r w:rsidRPr="00BB544C">
        <w:rPr>
          <w:rFonts w:ascii="Times New Roman" w:hAnsi="Times New Roman" w:cs="Times New Roman"/>
          <w:lang w:val="es-ES_tradnl"/>
        </w:rPr>
        <w:t>proyecto centralizar y coordinar sus trabajos.</w:t>
      </w:r>
    </w:p>
    <w:p w14:paraId="0EA2574D" w14:textId="77777777" w:rsidR="00BB544C" w:rsidRPr="00BB544C" w:rsidRDefault="00BB544C" w:rsidP="000C78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14:paraId="6732E186" w14:textId="77777777" w:rsidR="000C7860" w:rsidRPr="00BB544C" w:rsidRDefault="000C7860" w:rsidP="000C78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B544C">
        <w:rPr>
          <w:rFonts w:ascii="Times New Roman" w:hAnsi="Times New Roman" w:cs="Times New Roman"/>
          <w:lang w:val="es-ES_tradnl"/>
        </w:rPr>
        <w:t>Los gestores de versiones guardan todos los ficheros del proyecto en un repositorio,</w:t>
      </w:r>
    </w:p>
    <w:p w14:paraId="23A30CC1" w14:textId="2A4B9D8B" w:rsidR="000C7860" w:rsidRDefault="000C7860" w:rsidP="00BB54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B544C">
        <w:rPr>
          <w:rFonts w:ascii="Times New Roman" w:hAnsi="Times New Roman" w:cs="Times New Roman"/>
          <w:lang w:val="es-ES_tradnl"/>
        </w:rPr>
        <w:t>durante el desarrollo, de forma que en cualquier momento podemos deshacer los</w:t>
      </w:r>
      <w:r w:rsidR="00BB544C">
        <w:rPr>
          <w:rFonts w:ascii="Times New Roman" w:hAnsi="Times New Roman" w:cs="Times New Roman"/>
          <w:lang w:val="es-ES_tradnl"/>
        </w:rPr>
        <w:t xml:space="preserve"> </w:t>
      </w:r>
      <w:r w:rsidRPr="00BB544C">
        <w:rPr>
          <w:rFonts w:ascii="Times New Roman" w:hAnsi="Times New Roman" w:cs="Times New Roman"/>
          <w:lang w:val="es-ES_tradnl"/>
        </w:rPr>
        <w:t xml:space="preserve">cambios hechos, volviendo a una </w:t>
      </w:r>
      <w:r w:rsidRPr="00BB544C">
        <w:rPr>
          <w:rFonts w:ascii="Times New Roman" w:hAnsi="Times New Roman" w:cs="Times New Roman"/>
          <w:lang w:val="es-ES_tradnl"/>
        </w:rPr>
        <w:t>versión</w:t>
      </w:r>
      <w:r w:rsidRPr="00BB544C">
        <w:rPr>
          <w:rFonts w:ascii="Times New Roman" w:hAnsi="Times New Roman" w:cs="Times New Roman"/>
          <w:lang w:val="es-ES_tradnl"/>
        </w:rPr>
        <w:t xml:space="preserve"> anterior. Para ello las diferentes versiones se numeran</w:t>
      </w:r>
      <w:r w:rsidR="00BB544C">
        <w:rPr>
          <w:rFonts w:ascii="Times New Roman" w:hAnsi="Times New Roman" w:cs="Times New Roman"/>
          <w:lang w:val="es-ES_tradnl"/>
        </w:rPr>
        <w:t xml:space="preserve"> </w:t>
      </w:r>
      <w:r w:rsidRPr="00BB544C">
        <w:rPr>
          <w:rFonts w:ascii="Times New Roman" w:hAnsi="Times New Roman" w:cs="Times New Roman"/>
          <w:lang w:val="es-ES_tradnl"/>
        </w:rPr>
        <w:t>(</w:t>
      </w:r>
      <w:r w:rsidRPr="00BB544C">
        <w:rPr>
          <w:rFonts w:ascii="Times New Roman" w:hAnsi="Times New Roman" w:cs="Times New Roman"/>
          <w:lang w:val="es-ES_tradnl"/>
        </w:rPr>
        <w:t>también</w:t>
      </w:r>
      <w:r w:rsidRPr="00BB544C">
        <w:rPr>
          <w:rFonts w:ascii="Times New Roman" w:hAnsi="Times New Roman" w:cs="Times New Roman"/>
          <w:lang w:val="es-ES_tradnl"/>
        </w:rPr>
        <w:t xml:space="preserve"> llamadas revisiones) para identificarlas.</w:t>
      </w:r>
    </w:p>
    <w:p w14:paraId="3AA65363" w14:textId="19D9E26C" w:rsidR="00BB544C" w:rsidRDefault="00BB544C" w:rsidP="00BB54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14:paraId="56CFFA76" w14:textId="6C1AB8E4" w:rsidR="00BB544C" w:rsidRDefault="00BB544C" w:rsidP="00BB54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 SVC permite:</w:t>
      </w:r>
    </w:p>
    <w:p w14:paraId="249925E1" w14:textId="29FD6EDD" w:rsidR="00BB544C" w:rsidRPr="0042331F" w:rsidRDefault="00BB544C" w:rsidP="0042331F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42331F">
        <w:rPr>
          <w:rFonts w:eastAsiaTheme="minorHAnsi"/>
          <w:lang w:val="es-ES_tradnl" w:eastAsia="en-US"/>
        </w:rPr>
        <w:t>Crear copias de seguridad y restaurarlas</w:t>
      </w:r>
      <w:r w:rsidR="0042331F">
        <w:rPr>
          <w:rFonts w:eastAsiaTheme="minorHAnsi"/>
          <w:lang w:val="es-ES_tradnl" w:eastAsia="en-US"/>
        </w:rPr>
        <w:t>.</w:t>
      </w:r>
    </w:p>
    <w:p w14:paraId="0FF63DBC" w14:textId="7A92CAE8" w:rsidR="00BB544C" w:rsidRPr="0042331F" w:rsidRDefault="00BB544C" w:rsidP="0042331F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42331F">
        <w:rPr>
          <w:rFonts w:eastAsiaTheme="minorHAnsi"/>
          <w:lang w:val="es-ES_tradnl" w:eastAsia="en-US"/>
        </w:rPr>
        <w:t xml:space="preserve">Sincronizar (mantener al </w:t>
      </w:r>
      <w:r w:rsidR="0042331F" w:rsidRPr="0042331F">
        <w:rPr>
          <w:rFonts w:eastAsiaTheme="minorHAnsi"/>
          <w:lang w:val="es-ES_tradnl" w:eastAsia="en-US"/>
        </w:rPr>
        <w:t>día</w:t>
      </w:r>
      <w:r w:rsidRPr="0042331F">
        <w:rPr>
          <w:rFonts w:eastAsiaTheme="minorHAnsi"/>
          <w:lang w:val="es-ES_tradnl" w:eastAsia="en-US"/>
        </w:rPr>
        <w:t xml:space="preserve">) a los desarrolladores respecto a la </w:t>
      </w:r>
      <w:r w:rsidR="0042331F" w:rsidRPr="0042331F">
        <w:rPr>
          <w:rFonts w:eastAsiaTheme="minorHAnsi"/>
          <w:lang w:val="es-ES_tradnl" w:eastAsia="en-US"/>
        </w:rPr>
        <w:t>última</w:t>
      </w:r>
      <w:r w:rsidRPr="0042331F">
        <w:rPr>
          <w:rFonts w:eastAsiaTheme="minorHAnsi"/>
          <w:lang w:val="es-ES_tradnl" w:eastAsia="en-US"/>
        </w:rPr>
        <w:t xml:space="preserve"> </w:t>
      </w:r>
      <w:r w:rsidR="0042331F" w:rsidRPr="0042331F">
        <w:rPr>
          <w:rFonts w:eastAsiaTheme="minorHAnsi"/>
          <w:lang w:val="es-ES_tradnl" w:eastAsia="en-US"/>
        </w:rPr>
        <w:t>versión</w:t>
      </w:r>
      <w:r w:rsidRPr="0042331F">
        <w:rPr>
          <w:rFonts w:eastAsiaTheme="minorHAnsi"/>
          <w:lang w:val="es-ES_tradnl" w:eastAsia="en-US"/>
        </w:rPr>
        <w:t xml:space="preserve"> de desarrollo</w:t>
      </w:r>
      <w:r w:rsidR="0042331F">
        <w:rPr>
          <w:rFonts w:eastAsiaTheme="minorHAnsi"/>
          <w:lang w:val="es-ES_tradnl" w:eastAsia="en-US"/>
        </w:rPr>
        <w:t>.</w:t>
      </w:r>
    </w:p>
    <w:p w14:paraId="78FA18B9" w14:textId="13DAFC19" w:rsidR="00BB544C" w:rsidRPr="0042331F" w:rsidRDefault="00BB544C" w:rsidP="0042331F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42331F">
        <w:rPr>
          <w:rFonts w:eastAsiaTheme="minorHAnsi"/>
          <w:lang w:val="es-ES_tradnl" w:eastAsia="en-US"/>
        </w:rPr>
        <w:t>Deshacer cambios</w:t>
      </w:r>
      <w:r w:rsidR="0042331F">
        <w:rPr>
          <w:rFonts w:eastAsiaTheme="minorHAnsi"/>
          <w:lang w:val="es-ES_tradnl" w:eastAsia="en-US"/>
        </w:rPr>
        <w:t>.</w:t>
      </w:r>
    </w:p>
    <w:p w14:paraId="2E2F1474" w14:textId="798AB6FB" w:rsidR="002E0CC6" w:rsidRDefault="00BB544C" w:rsidP="002E0CC6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42331F">
        <w:rPr>
          <w:rFonts w:eastAsiaTheme="minorHAnsi"/>
          <w:lang w:val="es-ES_tradnl" w:eastAsia="en-US"/>
        </w:rPr>
        <w:t xml:space="preserve">Gestionar la </w:t>
      </w:r>
      <w:r w:rsidR="0042331F" w:rsidRPr="0042331F">
        <w:rPr>
          <w:rFonts w:eastAsiaTheme="minorHAnsi"/>
          <w:lang w:val="es-ES_tradnl" w:eastAsia="en-US"/>
        </w:rPr>
        <w:t>autoría</w:t>
      </w:r>
      <w:r w:rsidRPr="0042331F">
        <w:rPr>
          <w:rFonts w:eastAsiaTheme="minorHAnsi"/>
          <w:lang w:val="es-ES_tradnl" w:eastAsia="en-US"/>
        </w:rPr>
        <w:t xml:space="preserve"> del </w:t>
      </w:r>
      <w:r w:rsidR="0042331F" w:rsidRPr="0042331F">
        <w:rPr>
          <w:rFonts w:eastAsiaTheme="minorHAnsi"/>
          <w:lang w:val="es-ES_tradnl" w:eastAsia="en-US"/>
        </w:rPr>
        <w:t>código</w:t>
      </w:r>
      <w:r w:rsidRPr="0042331F">
        <w:rPr>
          <w:rFonts w:eastAsiaTheme="minorHAnsi"/>
          <w:lang w:val="es-ES_tradnl" w:eastAsia="en-US"/>
        </w:rPr>
        <w:t xml:space="preserve"> </w:t>
      </w:r>
      <w:r w:rsidR="0042331F" w:rsidRPr="0042331F">
        <w:rPr>
          <w:rFonts w:eastAsiaTheme="minorHAnsi"/>
          <w:lang w:val="es-ES_tradnl" w:eastAsia="en-US"/>
        </w:rPr>
        <w:t>e histórico.</w:t>
      </w:r>
    </w:p>
    <w:p w14:paraId="599AC161" w14:textId="77777777" w:rsidR="002E0CC6" w:rsidRPr="002E0CC6" w:rsidRDefault="002E0CC6" w:rsidP="002E0CC6">
      <w:pPr>
        <w:pStyle w:val="NormalWeb"/>
        <w:shd w:val="clear" w:color="auto" w:fill="FFFFFF"/>
        <w:spacing w:line="360" w:lineRule="auto"/>
        <w:rPr>
          <w:rFonts w:eastAsiaTheme="minorHAnsi"/>
          <w:lang w:val="es-ES_tradnl" w:eastAsia="en-US"/>
        </w:rPr>
      </w:pPr>
    </w:p>
    <w:p w14:paraId="5DD44B2F" w14:textId="7B477966" w:rsidR="0055229C" w:rsidRDefault="0055229C" w:rsidP="0055229C">
      <w:pPr>
        <w:rPr>
          <w:rStyle w:val="nfasisintenso"/>
        </w:rPr>
      </w:pPr>
      <w:r>
        <w:rPr>
          <w:rStyle w:val="nfasisintenso"/>
        </w:rPr>
        <w:t>Funcionamiento básico</w:t>
      </w:r>
    </w:p>
    <w:p w14:paraId="000948C0" w14:textId="77777777" w:rsidR="0055229C" w:rsidRPr="0055229C" w:rsidRDefault="0055229C" w:rsidP="00E35332">
      <w:pPr>
        <w:jc w:val="both"/>
        <w:rPr>
          <w:rStyle w:val="nfasisintenso"/>
        </w:rPr>
      </w:pPr>
    </w:p>
    <w:p w14:paraId="1625F5B4" w14:textId="391AFFDE" w:rsidR="0055229C" w:rsidRDefault="0055229C" w:rsidP="00E353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55229C">
        <w:rPr>
          <w:rFonts w:ascii="Times New Roman" w:hAnsi="Times New Roman" w:cs="Times New Roman"/>
          <w:lang w:val="es-ES_tradnl"/>
        </w:rPr>
        <w:t>Los sistemas de control de versiones se basan en el modelo cliente-servidor donde existe un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55229C">
        <w:rPr>
          <w:rFonts w:ascii="Times New Roman" w:hAnsi="Times New Roman" w:cs="Times New Roman"/>
          <w:lang w:val="es-ES_tradnl"/>
        </w:rPr>
        <w:t>repositorio principal en el servidor que contiene toda la informaci</w:t>
      </w:r>
      <w:r>
        <w:rPr>
          <w:rFonts w:ascii="Times New Roman" w:hAnsi="Times New Roman" w:cs="Times New Roman"/>
          <w:lang w:val="es-ES_tradnl"/>
        </w:rPr>
        <w:t>ó</w:t>
      </w:r>
      <w:r w:rsidRPr="0055229C">
        <w:rPr>
          <w:rFonts w:ascii="Times New Roman" w:hAnsi="Times New Roman" w:cs="Times New Roman"/>
          <w:lang w:val="es-ES_tradnl"/>
        </w:rPr>
        <w:t>n gestionada.</w:t>
      </w:r>
    </w:p>
    <w:p w14:paraId="5BD6B13A" w14:textId="77777777" w:rsidR="0055229C" w:rsidRPr="0055229C" w:rsidRDefault="0055229C" w:rsidP="00E353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14:paraId="111E6BB4" w14:textId="18D41991" w:rsidR="0055229C" w:rsidRPr="0055229C" w:rsidRDefault="0055229C" w:rsidP="00E353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55229C">
        <w:rPr>
          <w:rFonts w:ascii="Times New Roman" w:hAnsi="Times New Roman" w:cs="Times New Roman"/>
          <w:lang w:val="es-ES_tradnl"/>
        </w:rPr>
        <w:t>Cada uno de los usuarios puede crearse una copia local en el cliente obteniendo informaci</w:t>
      </w:r>
      <w:r>
        <w:rPr>
          <w:rFonts w:ascii="Times New Roman" w:hAnsi="Times New Roman" w:cs="Times New Roman"/>
          <w:lang w:val="es-ES_tradnl"/>
        </w:rPr>
        <w:t>ó</w:t>
      </w:r>
      <w:r w:rsidRPr="0055229C">
        <w:rPr>
          <w:rFonts w:ascii="Times New Roman" w:hAnsi="Times New Roman" w:cs="Times New Roman"/>
          <w:lang w:val="es-ES_tradnl"/>
        </w:rPr>
        <w:t>n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55229C">
        <w:rPr>
          <w:rFonts w:ascii="Times New Roman" w:hAnsi="Times New Roman" w:cs="Times New Roman"/>
          <w:lang w:val="es-ES_tradnl"/>
        </w:rPr>
        <w:t xml:space="preserve">del repositorio pudiendo obtener la </w:t>
      </w:r>
      <w:r>
        <w:rPr>
          <w:rFonts w:ascii="Times New Roman" w:hAnsi="Times New Roman" w:cs="Times New Roman"/>
          <w:lang w:val="es-ES_tradnl"/>
        </w:rPr>
        <w:t>ú</w:t>
      </w:r>
      <w:r w:rsidRPr="0055229C">
        <w:rPr>
          <w:rFonts w:ascii="Times New Roman" w:hAnsi="Times New Roman" w:cs="Times New Roman"/>
          <w:lang w:val="es-ES_tradnl"/>
        </w:rPr>
        <w:t>ltima versi</w:t>
      </w:r>
      <w:r>
        <w:rPr>
          <w:rFonts w:ascii="Times New Roman" w:hAnsi="Times New Roman" w:cs="Times New Roman"/>
          <w:lang w:val="es-ES_tradnl"/>
        </w:rPr>
        <w:t>ó</w:t>
      </w:r>
      <w:r w:rsidRPr="0055229C">
        <w:rPr>
          <w:rFonts w:ascii="Times New Roman" w:hAnsi="Times New Roman" w:cs="Times New Roman"/>
          <w:lang w:val="es-ES_tradnl"/>
        </w:rPr>
        <w:t>n o cualquiera de las almacenadas en el historial.</w:t>
      </w:r>
    </w:p>
    <w:p w14:paraId="16E3D69E" w14:textId="6E615BAD" w:rsidR="0055229C" w:rsidRPr="0055229C" w:rsidRDefault="0055229C" w:rsidP="00E353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55229C">
        <w:rPr>
          <w:rFonts w:ascii="Times New Roman" w:hAnsi="Times New Roman" w:cs="Times New Roman"/>
          <w:lang w:val="es-ES_tradnl"/>
        </w:rPr>
        <w:lastRenderedPageBreak/>
        <w:t xml:space="preserve">A </w:t>
      </w:r>
      <w:r w:rsidRPr="0055229C">
        <w:rPr>
          <w:rFonts w:ascii="Times New Roman" w:hAnsi="Times New Roman" w:cs="Times New Roman"/>
          <w:lang w:val="es-ES_tradnl"/>
        </w:rPr>
        <w:t>continuaci</w:t>
      </w:r>
      <w:r>
        <w:rPr>
          <w:rFonts w:ascii="Times New Roman" w:hAnsi="Times New Roman" w:cs="Times New Roman"/>
          <w:lang w:val="es-ES_tradnl"/>
        </w:rPr>
        <w:t>ó</w:t>
      </w:r>
      <w:r w:rsidRPr="0055229C">
        <w:rPr>
          <w:rFonts w:ascii="Times New Roman" w:hAnsi="Times New Roman" w:cs="Times New Roman"/>
          <w:lang w:val="es-ES_tradnl"/>
        </w:rPr>
        <w:t>n,</w:t>
      </w:r>
      <w:r w:rsidRPr="0055229C">
        <w:rPr>
          <w:rFonts w:ascii="Times New Roman" w:hAnsi="Times New Roman" w:cs="Times New Roman"/>
          <w:lang w:val="es-ES_tradnl"/>
        </w:rPr>
        <w:t xml:space="preserve"> el usuario puede modificar la copia. Existen dos t</w:t>
      </w:r>
      <w:r>
        <w:rPr>
          <w:rFonts w:ascii="Times New Roman" w:hAnsi="Times New Roman" w:cs="Times New Roman"/>
          <w:lang w:val="es-ES_tradnl"/>
        </w:rPr>
        <w:t>é</w:t>
      </w:r>
      <w:r w:rsidRPr="0055229C">
        <w:rPr>
          <w:rFonts w:ascii="Times New Roman" w:hAnsi="Times New Roman" w:cs="Times New Roman"/>
          <w:lang w:val="es-ES_tradnl"/>
        </w:rPr>
        <w:t>cnicas para gestionar los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55229C">
        <w:rPr>
          <w:rFonts w:ascii="Times New Roman" w:hAnsi="Times New Roman" w:cs="Times New Roman"/>
          <w:lang w:val="es-ES_tradnl"/>
        </w:rPr>
        <w:t>cambios:</w:t>
      </w:r>
    </w:p>
    <w:p w14:paraId="7635E63C" w14:textId="5309C885" w:rsidR="002E0CC6" w:rsidRPr="002E0CC6" w:rsidRDefault="0055229C" w:rsidP="002E0CC6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eastAsiaTheme="minorHAnsi"/>
          <w:lang w:val="es-ES_tradnl" w:eastAsia="en-US"/>
        </w:rPr>
      </w:pPr>
      <w:r w:rsidRPr="002E0CC6">
        <w:rPr>
          <w:rFonts w:eastAsiaTheme="minorHAnsi"/>
          <w:b/>
          <w:bCs/>
          <w:lang w:val="es-ES_tradnl" w:eastAsia="en-US"/>
        </w:rPr>
        <w:t>Exclusivos</w:t>
      </w:r>
      <w:r w:rsidRPr="00E35332">
        <w:rPr>
          <w:rFonts w:eastAsiaTheme="minorHAnsi"/>
          <w:lang w:val="es-ES_tradnl" w:eastAsia="en-US"/>
        </w:rPr>
        <w:t>: bloquear el elemento que va a ser modificado, previa notificaci</w:t>
      </w:r>
      <w:r w:rsidR="00E35332" w:rsidRPr="00E35332">
        <w:rPr>
          <w:rFonts w:eastAsiaTheme="minorHAnsi"/>
          <w:lang w:val="es-ES_tradnl" w:eastAsia="en-US"/>
        </w:rPr>
        <w:t>ó</w:t>
      </w:r>
      <w:r w:rsidRPr="00E35332">
        <w:rPr>
          <w:rFonts w:eastAsiaTheme="minorHAnsi"/>
          <w:lang w:val="es-ES_tradnl" w:eastAsia="en-US"/>
        </w:rPr>
        <w:t>n del mismo,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para impedir que otro usuario pueda hacerlo a la vez. De esta forma se impide que aparezcan conflictos. Algunos sistemas funcionan con este sistema (SourceSafe) y otros permiten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implementarlo (Subversi</w:t>
      </w:r>
      <w:r w:rsidR="00E35332" w:rsidRPr="00E35332">
        <w:rPr>
          <w:rFonts w:eastAsiaTheme="minorHAnsi"/>
          <w:lang w:val="es-ES_tradnl" w:eastAsia="en-US"/>
        </w:rPr>
        <w:t>ó</w:t>
      </w:r>
      <w:r w:rsidRPr="00E35332">
        <w:rPr>
          <w:rFonts w:eastAsiaTheme="minorHAnsi"/>
          <w:lang w:val="es-ES_tradnl" w:eastAsia="en-US"/>
        </w:rPr>
        <w:t>n).</w:t>
      </w:r>
    </w:p>
    <w:p w14:paraId="70876F8F" w14:textId="5309C885" w:rsidR="0055229C" w:rsidRPr="00E35332" w:rsidRDefault="0055229C" w:rsidP="00E35332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eastAsiaTheme="minorHAnsi"/>
          <w:lang w:val="es-ES_tradnl" w:eastAsia="en-US"/>
        </w:rPr>
      </w:pPr>
      <w:r w:rsidRPr="002E0CC6">
        <w:rPr>
          <w:rFonts w:eastAsiaTheme="minorHAnsi"/>
          <w:b/>
          <w:bCs/>
          <w:lang w:val="es-ES_tradnl" w:eastAsia="en-US"/>
        </w:rPr>
        <w:t>Colaborativos</w:t>
      </w:r>
      <w:r w:rsidRPr="00E35332">
        <w:rPr>
          <w:rFonts w:eastAsiaTheme="minorHAnsi"/>
          <w:lang w:val="es-ES_tradnl" w:eastAsia="en-US"/>
        </w:rPr>
        <w:t>: en el que cada usuario se descarga la copia, la modifica, y el sistema autom</w:t>
      </w:r>
      <w:r w:rsidR="00E35332" w:rsidRPr="00E35332">
        <w:rPr>
          <w:rFonts w:eastAsiaTheme="minorHAnsi"/>
          <w:lang w:val="es-ES_tradnl" w:eastAsia="en-US"/>
        </w:rPr>
        <w:t>á</w:t>
      </w:r>
      <w:r w:rsidRPr="00E35332">
        <w:rPr>
          <w:rFonts w:eastAsiaTheme="minorHAnsi"/>
          <w:lang w:val="es-ES_tradnl" w:eastAsia="en-US"/>
        </w:rPr>
        <w:t>ticamente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combina las diversas modificaciones. El inconveniente de esta t</w:t>
      </w:r>
      <w:r w:rsidR="00E35332" w:rsidRPr="00E35332">
        <w:rPr>
          <w:rFonts w:eastAsiaTheme="minorHAnsi"/>
          <w:lang w:val="es-ES_tradnl" w:eastAsia="en-US"/>
        </w:rPr>
        <w:t>é</w:t>
      </w:r>
      <w:r w:rsidRPr="00E35332">
        <w:rPr>
          <w:rFonts w:eastAsiaTheme="minorHAnsi"/>
          <w:lang w:val="es-ES_tradnl" w:eastAsia="en-US"/>
        </w:rPr>
        <w:t>cnica es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que pueden aparecer conflictos si las mismas l</w:t>
      </w:r>
      <w:r w:rsidR="00E35332" w:rsidRPr="00E35332">
        <w:rPr>
          <w:rFonts w:eastAsiaTheme="minorHAnsi"/>
          <w:lang w:val="es-ES_tradnl" w:eastAsia="en-US"/>
        </w:rPr>
        <w:t>í</w:t>
      </w:r>
      <w:r w:rsidRPr="00E35332">
        <w:rPr>
          <w:rFonts w:eastAsiaTheme="minorHAnsi"/>
          <w:lang w:val="es-ES_tradnl" w:eastAsia="en-US"/>
        </w:rPr>
        <w:t>neas de c</w:t>
      </w:r>
      <w:r w:rsidR="00E35332" w:rsidRPr="00E35332">
        <w:rPr>
          <w:rFonts w:eastAsiaTheme="minorHAnsi"/>
          <w:lang w:val="es-ES_tradnl" w:eastAsia="en-US"/>
        </w:rPr>
        <w:t>ó</w:t>
      </w:r>
      <w:r w:rsidRPr="00E35332">
        <w:rPr>
          <w:rFonts w:eastAsiaTheme="minorHAnsi"/>
          <w:lang w:val="es-ES_tradnl" w:eastAsia="en-US"/>
        </w:rPr>
        <w:t>digo se modifican simult</w:t>
      </w:r>
      <w:r w:rsidR="00E35332" w:rsidRPr="00E35332">
        <w:rPr>
          <w:rFonts w:eastAsiaTheme="minorHAnsi"/>
          <w:lang w:val="es-ES_tradnl" w:eastAsia="en-US"/>
        </w:rPr>
        <w:t>á</w:t>
      </w:r>
      <w:r w:rsidRPr="00E35332">
        <w:rPr>
          <w:rFonts w:eastAsiaTheme="minorHAnsi"/>
          <w:lang w:val="es-ES_tradnl" w:eastAsia="en-US"/>
        </w:rPr>
        <w:t>neamente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por varias personas. El sistema detecta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los conflictos que debe</w:t>
      </w:r>
      <w:r w:rsidR="00E35332" w:rsidRPr="00E35332">
        <w:rPr>
          <w:rFonts w:eastAsiaTheme="minorHAnsi"/>
          <w:lang w:val="es-ES_tradnl" w:eastAsia="en-US"/>
        </w:rPr>
        <w:t xml:space="preserve">n </w:t>
      </w:r>
      <w:r w:rsidRPr="00E35332">
        <w:rPr>
          <w:rFonts w:eastAsiaTheme="minorHAnsi"/>
          <w:lang w:val="es-ES_tradnl" w:eastAsia="en-US"/>
        </w:rPr>
        <w:t>ser solucionados</w:t>
      </w:r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 xml:space="preserve">manualmente. </w:t>
      </w:r>
      <w:proofErr w:type="spellStart"/>
      <w:r w:rsidRPr="00E35332">
        <w:rPr>
          <w:rFonts w:eastAsiaTheme="minorHAnsi"/>
          <w:lang w:val="es-ES_tradnl" w:eastAsia="en-US"/>
        </w:rPr>
        <w:t>Subversion</w:t>
      </w:r>
      <w:proofErr w:type="spellEnd"/>
      <w:r w:rsidRPr="00E35332">
        <w:rPr>
          <w:rFonts w:eastAsiaTheme="minorHAnsi"/>
          <w:lang w:val="es-ES_tradnl" w:eastAsia="en-US"/>
        </w:rPr>
        <w:t xml:space="preserve"> o </w:t>
      </w:r>
      <w:proofErr w:type="spellStart"/>
      <w:r w:rsidRPr="00E35332">
        <w:rPr>
          <w:rFonts w:eastAsiaTheme="minorHAnsi"/>
          <w:lang w:val="es-ES_tradnl" w:eastAsia="en-US"/>
        </w:rPr>
        <w:t>Git</w:t>
      </w:r>
      <w:proofErr w:type="spellEnd"/>
      <w:r w:rsidR="00E35332" w:rsidRPr="00E35332">
        <w:rPr>
          <w:rFonts w:eastAsiaTheme="minorHAnsi"/>
          <w:lang w:val="es-ES_tradnl" w:eastAsia="en-US"/>
        </w:rPr>
        <w:t xml:space="preserve"> </w:t>
      </w:r>
      <w:r w:rsidRPr="00E35332">
        <w:rPr>
          <w:rFonts w:eastAsiaTheme="minorHAnsi"/>
          <w:lang w:val="es-ES_tradnl" w:eastAsia="en-US"/>
        </w:rPr>
        <w:t>permiten implementar este modo de funcionamiento.</w:t>
      </w:r>
    </w:p>
    <w:p w14:paraId="2AE2E768" w14:textId="2F148ABA" w:rsidR="0055229C" w:rsidRDefault="0055229C" w:rsidP="00E35332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r w:rsidRPr="00E35332">
        <w:rPr>
          <w:rFonts w:ascii="Times New Roman" w:hAnsi="Times New Roman" w:cs="Times New Roman"/>
          <w:lang w:val="es-ES_tradnl"/>
        </w:rPr>
        <w:t>Tras realizar la modificaci</w:t>
      </w:r>
      <w:r w:rsidR="00E35332" w:rsidRPr="00E35332">
        <w:rPr>
          <w:rFonts w:ascii="Times New Roman" w:hAnsi="Times New Roman" w:cs="Times New Roman"/>
          <w:lang w:val="es-ES_tradnl"/>
        </w:rPr>
        <w:t>ó</w:t>
      </w:r>
      <w:r w:rsidRPr="00E35332">
        <w:rPr>
          <w:rFonts w:ascii="Times New Roman" w:hAnsi="Times New Roman" w:cs="Times New Roman"/>
          <w:lang w:val="es-ES_tradnl"/>
        </w:rPr>
        <w:t>n es necesario actualizar el repositorio principal con los cambios</w:t>
      </w:r>
      <w:r w:rsidR="00E35332" w:rsidRPr="00E35332">
        <w:rPr>
          <w:rFonts w:ascii="Times New Roman" w:hAnsi="Times New Roman" w:cs="Times New Roman"/>
          <w:lang w:val="es-ES_tradnl"/>
        </w:rPr>
        <w:t xml:space="preserve"> r</w:t>
      </w:r>
      <w:r w:rsidRPr="00E35332">
        <w:rPr>
          <w:rFonts w:ascii="Times New Roman" w:hAnsi="Times New Roman" w:cs="Times New Roman"/>
          <w:lang w:val="es-ES_tradnl"/>
        </w:rPr>
        <w:t>ealizados.</w:t>
      </w:r>
    </w:p>
    <w:p w14:paraId="421AC528" w14:textId="180A633B" w:rsidR="002E0CC6" w:rsidRDefault="002E0CC6" w:rsidP="00E35332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2F8ED1D5" w14:textId="15149200" w:rsidR="002E0CC6" w:rsidRDefault="002E0CC6" w:rsidP="00E35332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5131D7A0" w14:textId="0029F5DD" w:rsidR="002E0CC6" w:rsidRDefault="002E0CC6" w:rsidP="00E35332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213BF62E" w14:textId="4E500E85" w:rsidR="002E0CC6" w:rsidRDefault="002E0CC6" w:rsidP="002E0CC6">
      <w:pPr>
        <w:rPr>
          <w:rStyle w:val="nfasisintenso"/>
        </w:rPr>
      </w:pPr>
      <w:r>
        <w:rPr>
          <w:rStyle w:val="nfasisintenso"/>
        </w:rPr>
        <w:t>Clasificación</w:t>
      </w:r>
    </w:p>
    <w:p w14:paraId="64C9BF81" w14:textId="2AC495C0" w:rsidR="002E0CC6" w:rsidRDefault="002E0CC6" w:rsidP="00E35332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3A67942A" w14:textId="38C6F99F" w:rsidR="002E0CC6" w:rsidRDefault="002E0CC6" w:rsidP="002E0CC6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r w:rsidRPr="002E0CC6">
        <w:rPr>
          <w:rFonts w:ascii="Times New Roman" w:hAnsi="Times New Roman" w:cs="Times New Roman"/>
          <w:lang w:val="es-ES_tradnl"/>
        </w:rPr>
        <w:t>En funci</w:t>
      </w:r>
      <w:r>
        <w:rPr>
          <w:rFonts w:ascii="Times New Roman" w:hAnsi="Times New Roman" w:cs="Times New Roman"/>
          <w:lang w:val="es-ES_tradnl"/>
        </w:rPr>
        <w:t>ó</w:t>
      </w:r>
      <w:r w:rsidRPr="002E0CC6">
        <w:rPr>
          <w:rFonts w:ascii="Times New Roman" w:hAnsi="Times New Roman" w:cs="Times New Roman"/>
          <w:lang w:val="es-ES_tradnl"/>
        </w:rPr>
        <w:t>n del almacenamiento del c</w:t>
      </w:r>
      <w:r>
        <w:rPr>
          <w:rFonts w:ascii="Times New Roman" w:hAnsi="Times New Roman" w:cs="Times New Roman"/>
          <w:lang w:val="es-ES_tradnl"/>
        </w:rPr>
        <w:t>ó</w:t>
      </w:r>
      <w:r w:rsidRPr="002E0CC6">
        <w:rPr>
          <w:rFonts w:ascii="Times New Roman" w:hAnsi="Times New Roman" w:cs="Times New Roman"/>
          <w:lang w:val="es-ES_tradnl"/>
        </w:rPr>
        <w:t>digo los sistemas de control de versiones pueden ser:</w:t>
      </w:r>
    </w:p>
    <w:p w14:paraId="44631497" w14:textId="77777777" w:rsidR="002E0CC6" w:rsidRPr="002E0CC6" w:rsidRDefault="002E0CC6" w:rsidP="002E0CC6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334D55EB" w14:textId="7C7D8E4C" w:rsidR="002E0CC6" w:rsidRPr="002E0CC6" w:rsidRDefault="002E0CC6" w:rsidP="002E0CC6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2E0CC6">
        <w:rPr>
          <w:b/>
          <w:bCs/>
          <w:lang w:val="es-ES_tradnl"/>
        </w:rPr>
        <w:t>Centralizados</w:t>
      </w:r>
      <w:r w:rsidRPr="002E0CC6">
        <w:rPr>
          <w:lang w:val="es-ES_tradnl"/>
        </w:rPr>
        <w:t>: existe un repositorio centralizado de todo el c</w:t>
      </w:r>
      <w:r>
        <w:rPr>
          <w:lang w:val="es-ES_tradnl"/>
        </w:rPr>
        <w:t>ó</w:t>
      </w:r>
      <w:r w:rsidRPr="002E0CC6">
        <w:rPr>
          <w:lang w:val="es-ES_tradnl"/>
        </w:rPr>
        <w:t>digo, del cual es</w:t>
      </w:r>
      <w:r>
        <w:rPr>
          <w:lang w:val="es-ES_tradnl"/>
        </w:rPr>
        <w:t xml:space="preserve"> </w:t>
      </w:r>
      <w:r w:rsidRPr="002E0CC6">
        <w:rPr>
          <w:lang w:val="es-ES_tradnl"/>
        </w:rPr>
        <w:t xml:space="preserve">responsable un </w:t>
      </w:r>
      <w:r>
        <w:rPr>
          <w:lang w:val="es-ES_tradnl"/>
        </w:rPr>
        <w:t>ú</w:t>
      </w:r>
      <w:r w:rsidRPr="002E0CC6">
        <w:rPr>
          <w:lang w:val="es-ES_tradnl"/>
        </w:rPr>
        <w:t>nico usuario (o conjunto de ellos). Se simplifican las tareas</w:t>
      </w:r>
      <w:r>
        <w:rPr>
          <w:lang w:val="es-ES_tradnl"/>
        </w:rPr>
        <w:t xml:space="preserve"> </w:t>
      </w:r>
      <w:r w:rsidRPr="002E0CC6">
        <w:rPr>
          <w:lang w:val="es-ES_tradnl"/>
        </w:rPr>
        <w:t>administrativas, pero las decisiones importantes (como crear una nueva rama)</w:t>
      </w:r>
      <w:r>
        <w:rPr>
          <w:lang w:val="es-ES_tradnl"/>
        </w:rPr>
        <w:t xml:space="preserve"> </w:t>
      </w:r>
      <w:r w:rsidRPr="002E0CC6">
        <w:rPr>
          <w:lang w:val="es-ES_tradnl"/>
        </w:rPr>
        <w:t xml:space="preserve">necesitan </w:t>
      </w:r>
      <w:r>
        <w:rPr>
          <w:lang w:val="es-ES_tradnl"/>
        </w:rPr>
        <w:t xml:space="preserve">el </w:t>
      </w:r>
      <w:r w:rsidRPr="002E0CC6">
        <w:rPr>
          <w:lang w:val="es-ES_tradnl"/>
        </w:rPr>
        <w:t xml:space="preserve">permiso del responsable. Ejemplos: CVS y </w:t>
      </w:r>
      <w:proofErr w:type="spellStart"/>
      <w:r w:rsidRPr="002E0CC6">
        <w:rPr>
          <w:lang w:val="es-ES_tradnl"/>
        </w:rPr>
        <w:t>Subversion</w:t>
      </w:r>
      <w:proofErr w:type="spellEnd"/>
      <w:r w:rsidRPr="002E0CC6">
        <w:rPr>
          <w:lang w:val="es-ES_tradnl"/>
        </w:rPr>
        <w:t>.</w:t>
      </w:r>
    </w:p>
    <w:p w14:paraId="713F97EA" w14:textId="2181142E" w:rsidR="002E0CC6" w:rsidRPr="002E0CC6" w:rsidRDefault="002E0CC6" w:rsidP="002E0CC6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left="714" w:hanging="357"/>
        <w:rPr>
          <w:rFonts w:eastAsiaTheme="minorHAnsi"/>
          <w:lang w:val="es-ES_tradnl" w:eastAsia="en-US"/>
        </w:rPr>
      </w:pPr>
      <w:r w:rsidRPr="000309EB">
        <w:rPr>
          <w:b/>
          <w:bCs/>
          <w:lang w:val="es-ES_tradnl"/>
        </w:rPr>
        <w:t>Distribuidos</w:t>
      </w:r>
      <w:r w:rsidRPr="002E0CC6">
        <w:rPr>
          <w:lang w:val="es-ES_tradnl"/>
        </w:rPr>
        <w:t>: Cada usuario tiene su propio repositorio. No es necesario tomar</w:t>
      </w:r>
      <w:r>
        <w:rPr>
          <w:lang w:val="es-ES_tradnl"/>
        </w:rPr>
        <w:t xml:space="preserve"> </w:t>
      </w:r>
      <w:r w:rsidRPr="002E0CC6">
        <w:rPr>
          <w:lang w:val="es-ES_tradnl"/>
        </w:rPr>
        <w:t>decisiones centralizadamente. Los distintos repositorios pueden intercambiar y mezclar</w:t>
      </w:r>
      <w:r>
        <w:rPr>
          <w:lang w:val="es-ES_tradnl"/>
        </w:rPr>
        <w:t xml:space="preserve"> </w:t>
      </w:r>
      <w:r w:rsidRPr="002E0CC6">
        <w:rPr>
          <w:lang w:val="es-ES_tradnl"/>
        </w:rPr>
        <w:t xml:space="preserve">revisiones entre ellos. Ejemplos: </w:t>
      </w:r>
      <w:proofErr w:type="spellStart"/>
      <w:r w:rsidRPr="002E0CC6">
        <w:rPr>
          <w:lang w:val="es-ES_tradnl"/>
        </w:rPr>
        <w:t>Git</w:t>
      </w:r>
      <w:proofErr w:type="spellEnd"/>
      <w:r w:rsidRPr="002E0CC6">
        <w:rPr>
          <w:lang w:val="es-ES_tradnl"/>
        </w:rPr>
        <w:t xml:space="preserve"> y Mercurial.</w:t>
      </w:r>
    </w:p>
    <w:p w14:paraId="60254FD8" w14:textId="77777777" w:rsidR="002E0CC6" w:rsidRDefault="002E0CC6" w:rsidP="002E0CC6">
      <w:p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</w:p>
    <w:p w14:paraId="12750157" w14:textId="6FEFE387" w:rsidR="002E0CC6" w:rsidRDefault="002E0CC6" w:rsidP="002E0CC6">
      <w:pPr>
        <w:rPr>
          <w:rStyle w:val="nfasisintenso"/>
        </w:rPr>
      </w:pPr>
      <w:r>
        <w:rPr>
          <w:rStyle w:val="nfasisintenso"/>
        </w:rPr>
        <w:t>Elementos básicos</w:t>
      </w:r>
    </w:p>
    <w:p w14:paraId="4F63C0F5" w14:textId="3AA7B8E0" w:rsidR="00532BAA" w:rsidRPr="00532BAA" w:rsidRDefault="00532BAA" w:rsidP="00B3612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val="es-ES_tradnl" w:eastAsia="es-ES_tradnl"/>
        </w:rPr>
      </w:pPr>
      <w:r w:rsidRPr="00802150">
        <w:rPr>
          <w:rFonts w:ascii="Times New Roman" w:eastAsia="Times New Roman" w:hAnsi="Times New Roman" w:cs="Times New Roman"/>
          <w:i/>
          <w:iCs/>
          <w:lang w:val="es-ES_tradnl" w:eastAsia="es-ES_tradnl"/>
        </w:rPr>
        <w:t>Repositorio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-&gt; Almacén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que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guarda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toda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la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información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del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proyecto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y que h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abitualmente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tiene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estructura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>de</w:t>
      </w:r>
      <w:r w:rsidRPr="00B36127">
        <w:rPr>
          <w:rFonts w:ascii="Times New Roman" w:eastAsia="Times New Roman" w:hAnsi="Times New Roman" w:cs="Times New Roman"/>
          <w:lang w:val="es-ES_tradnl" w:eastAsia="es-ES_tradnl"/>
        </w:rPr>
        <w:t xml:space="preserve"> árbol</w:t>
      </w:r>
      <w:r w:rsidRPr="00532BAA">
        <w:rPr>
          <w:rFonts w:ascii="Times New Roman" w:eastAsia="Times New Roman" w:hAnsi="Times New Roman" w:cs="Times New Roman"/>
          <w:lang w:val="es-ES_tradnl" w:eastAsia="es-ES_tradnl"/>
        </w:rPr>
        <w:t xml:space="preserve">. </w:t>
      </w:r>
    </w:p>
    <w:p w14:paraId="40EE68F8" w14:textId="0B3957CE" w:rsidR="00532BAA" w:rsidRPr="00532BAA" w:rsidRDefault="00532BAA" w:rsidP="00532BA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ES_tradnl"/>
        </w:rPr>
      </w:pPr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Servidor</w:t>
      </w:r>
      <w:r>
        <w:rPr>
          <w:rFonts w:ascii="Times New Roman" w:eastAsia="Times New Roman" w:hAnsi="Times New Roman" w:cs="Times New Roman"/>
          <w:lang w:eastAsia="es-ES_tradnl"/>
        </w:rPr>
        <w:t xml:space="preserve"> -&gt; </w:t>
      </w:r>
      <w:r w:rsidRPr="00532BAA">
        <w:rPr>
          <w:rFonts w:ascii="Times New Roman" w:eastAsia="Times New Roman" w:hAnsi="Times New Roman" w:cs="Times New Roman"/>
          <w:lang w:eastAsia="es-ES_tradnl"/>
        </w:rPr>
        <w:t>Máquina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donde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está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alojado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el</w:t>
      </w:r>
      <w:r>
        <w:rPr>
          <w:rFonts w:ascii="Times New Roman" w:eastAsia="Times New Roman" w:hAnsi="Times New Roman" w:cs="Times New Roman"/>
          <w:lang w:eastAsia="es-ES_tradnl"/>
        </w:rPr>
        <w:t xml:space="preserve"> r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epositorio. </w:t>
      </w:r>
    </w:p>
    <w:p w14:paraId="153DD680" w14:textId="1B551514" w:rsidR="00532BAA" w:rsidRPr="00532BAA" w:rsidRDefault="00532BAA" w:rsidP="00532BA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lastRenderedPageBreak/>
        <w:t>Working</w:t>
      </w:r>
      <w:proofErr w:type="spellEnd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 xml:space="preserve"> </w:t>
      </w:r>
      <w:proofErr w:type="spellStart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Copy</w:t>
      </w:r>
      <w:proofErr w:type="spellEnd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/</w:t>
      </w:r>
      <w:proofErr w:type="spellStart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Working</w:t>
      </w:r>
      <w:proofErr w:type="spellEnd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 xml:space="preserve"> Set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-&gt; </w:t>
      </w:r>
      <w:r w:rsidRPr="00532BAA">
        <w:rPr>
          <w:rFonts w:ascii="Times New Roman" w:eastAsia="Times New Roman" w:hAnsi="Times New Roman" w:cs="Times New Roman"/>
          <w:lang w:eastAsia="es-ES_tradnl"/>
        </w:rPr>
        <w:t>Copia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local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donde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el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>desarrollador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trabaja. </w:t>
      </w:r>
    </w:p>
    <w:p w14:paraId="3202711C" w14:textId="30F8E608" w:rsidR="00532BAA" w:rsidRDefault="00532BAA" w:rsidP="00B3612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Trunk</w:t>
      </w:r>
      <w:proofErr w:type="spellEnd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/</w:t>
      </w:r>
      <w:proofErr w:type="spellStart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Main</w:t>
      </w:r>
      <w:proofErr w:type="spellEnd"/>
      <w:r w:rsidRPr="00532BAA">
        <w:rPr>
          <w:rFonts w:ascii="Times New Roman" w:eastAsia="Times New Roman" w:hAnsi="Times New Roman" w:cs="Times New Roman"/>
          <w:i/>
          <w:iCs/>
          <w:lang w:eastAsia="es-ES_tradnl"/>
        </w:rPr>
        <w:t>/master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="00B36127">
        <w:rPr>
          <w:rFonts w:ascii="Times New Roman" w:eastAsia="Times New Roman" w:hAnsi="Times New Roman" w:cs="Times New Roman"/>
          <w:lang w:eastAsia="es-ES_tradnl"/>
        </w:rPr>
        <w:t xml:space="preserve">-&gt; La </w:t>
      </w:r>
      <w:r w:rsidRPr="00532BAA">
        <w:rPr>
          <w:rFonts w:ascii="Times New Roman" w:eastAsia="Times New Roman" w:hAnsi="Times New Roman" w:cs="Times New Roman"/>
          <w:lang w:eastAsia="es-ES_tradnl"/>
        </w:rPr>
        <w:t xml:space="preserve">rama principal de desarrollo. </w:t>
      </w:r>
    </w:p>
    <w:p w14:paraId="579DA0E3" w14:textId="55321874" w:rsidR="004C17C9" w:rsidRDefault="004C17C9" w:rsidP="00B3612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72301B2C" w14:textId="66113A9F" w:rsidR="004C17C9" w:rsidRDefault="004C17C9" w:rsidP="004C17C9">
      <w:pPr>
        <w:rPr>
          <w:rStyle w:val="nfasisintenso"/>
        </w:rPr>
      </w:pPr>
      <w:r>
        <w:rPr>
          <w:rStyle w:val="nfasisintenso"/>
        </w:rPr>
        <w:t>Operaciones</w:t>
      </w:r>
      <w:r>
        <w:rPr>
          <w:rStyle w:val="nfasisintenso"/>
        </w:rPr>
        <w:t xml:space="preserve"> básic</w:t>
      </w:r>
      <w:r>
        <w:rPr>
          <w:rStyle w:val="nfasisintenso"/>
        </w:rPr>
        <w:t>a</w:t>
      </w:r>
      <w:r>
        <w:rPr>
          <w:rStyle w:val="nfasisintenso"/>
        </w:rPr>
        <w:t>s</w:t>
      </w:r>
    </w:p>
    <w:p w14:paraId="09F853D2" w14:textId="77777777" w:rsidR="004C17C9" w:rsidRDefault="004C17C9" w:rsidP="004C17C9">
      <w:pPr>
        <w:pStyle w:val="Default"/>
      </w:pPr>
    </w:p>
    <w:p w14:paraId="4C50777D" w14:textId="1001ACDD" w:rsidR="00E153A1" w:rsidRDefault="00802150" w:rsidP="00E153A1">
      <w:pPr>
        <w:pStyle w:val="Default"/>
        <w:spacing w:after="6"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Fetch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/</w:t>
      </w:r>
      <w:proofErr w:type="spellStart"/>
      <w:r w:rsidR="004C17C9" w:rsidRPr="00E153A1">
        <w:rPr>
          <w:rFonts w:ascii="Times New Roman" w:hAnsi="Times New Roman" w:cs="Times New Roman"/>
          <w:b/>
          <w:bCs/>
          <w:color w:val="auto"/>
        </w:rPr>
        <w:t>Pull</w:t>
      </w:r>
      <w:proofErr w:type="spellEnd"/>
      <w:r w:rsidR="004C17C9" w:rsidRPr="00E153A1">
        <w:rPr>
          <w:rFonts w:ascii="Times New Roman" w:hAnsi="Times New Roman" w:cs="Times New Roman"/>
          <w:color w:val="auto"/>
        </w:rPr>
        <w:t xml:space="preserve">: Cuando hacemos </w:t>
      </w:r>
      <w:proofErr w:type="spellStart"/>
      <w:r w:rsidR="004C17C9" w:rsidRPr="00E153A1">
        <w:rPr>
          <w:rFonts w:ascii="Times New Roman" w:hAnsi="Times New Roman" w:cs="Times New Roman"/>
          <w:color w:val="auto"/>
        </w:rPr>
        <w:t>pull</w:t>
      </w:r>
      <w:proofErr w:type="spellEnd"/>
      <w:r w:rsidR="004C17C9" w:rsidRPr="00E153A1">
        <w:rPr>
          <w:rFonts w:ascii="Times New Roman" w:hAnsi="Times New Roman" w:cs="Times New Roman"/>
          <w:color w:val="auto"/>
        </w:rPr>
        <w:t xml:space="preserve"> de un proyecto, nos traemos todos los cambios existentes en el repositorio central a nuestro repositorio local. </w:t>
      </w:r>
    </w:p>
    <w:p w14:paraId="19694A14" w14:textId="77777777" w:rsidR="00E153A1" w:rsidRDefault="00E153A1" w:rsidP="00E153A1">
      <w:pPr>
        <w:pStyle w:val="Default"/>
        <w:spacing w:after="6"/>
        <w:jc w:val="both"/>
        <w:rPr>
          <w:rFonts w:ascii="Times New Roman" w:hAnsi="Times New Roman" w:cs="Times New Roman"/>
          <w:color w:val="auto"/>
        </w:rPr>
      </w:pPr>
    </w:p>
    <w:p w14:paraId="1E72F66F" w14:textId="774BACDD" w:rsidR="00E153A1" w:rsidRDefault="004C17C9" w:rsidP="00E153A1">
      <w:pPr>
        <w:pStyle w:val="Default"/>
        <w:spacing w:after="6"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E153A1">
        <w:rPr>
          <w:rFonts w:ascii="Times New Roman" w:hAnsi="Times New Roman" w:cs="Times New Roman"/>
          <w:b/>
          <w:bCs/>
          <w:color w:val="auto"/>
        </w:rPr>
        <w:t>Commit</w:t>
      </w:r>
      <w:proofErr w:type="spellEnd"/>
      <w:r w:rsidRPr="00E153A1">
        <w:rPr>
          <w:rFonts w:ascii="Times New Roman" w:hAnsi="Times New Roman" w:cs="Times New Roman"/>
          <w:color w:val="auto"/>
        </w:rPr>
        <w:t xml:space="preserve">: Con esta operación llevamos los cambios de nuestro </w:t>
      </w:r>
      <w:proofErr w:type="spellStart"/>
      <w:r w:rsidRPr="00E153A1">
        <w:rPr>
          <w:rFonts w:ascii="Times New Roman" w:hAnsi="Times New Roman" w:cs="Times New Roman"/>
          <w:color w:val="auto"/>
        </w:rPr>
        <w:t>workspace</w:t>
      </w:r>
      <w:proofErr w:type="spellEnd"/>
      <w:r w:rsidRPr="00E153A1">
        <w:rPr>
          <w:rFonts w:ascii="Times New Roman" w:hAnsi="Times New Roman" w:cs="Times New Roman"/>
          <w:color w:val="auto"/>
        </w:rPr>
        <w:t xml:space="preserve"> al repositorio GIT local. </w:t>
      </w:r>
    </w:p>
    <w:p w14:paraId="2D33A50E" w14:textId="77777777" w:rsidR="00E153A1" w:rsidRDefault="00E153A1" w:rsidP="00E153A1">
      <w:pPr>
        <w:pStyle w:val="Default"/>
        <w:spacing w:after="6"/>
        <w:jc w:val="both"/>
        <w:rPr>
          <w:rFonts w:ascii="Times New Roman" w:hAnsi="Times New Roman" w:cs="Times New Roman"/>
          <w:color w:val="auto"/>
        </w:rPr>
      </w:pPr>
    </w:p>
    <w:p w14:paraId="252A20C7" w14:textId="3F453AA7" w:rsidR="004C17C9" w:rsidRDefault="004C17C9" w:rsidP="00FC6F4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E153A1">
        <w:rPr>
          <w:rFonts w:ascii="Times New Roman" w:hAnsi="Times New Roman" w:cs="Times New Roman"/>
          <w:b/>
          <w:bCs/>
          <w:color w:val="auto"/>
        </w:rPr>
        <w:t>Push</w:t>
      </w:r>
      <w:proofErr w:type="spellEnd"/>
      <w:r w:rsidRPr="00E153A1">
        <w:rPr>
          <w:rFonts w:ascii="Times New Roman" w:hAnsi="Times New Roman" w:cs="Times New Roman"/>
          <w:color w:val="auto"/>
        </w:rPr>
        <w:t xml:space="preserve">: Con esta operación llevamos los cambios de nuestro repositorio GIT local al repositorio GIT central. </w:t>
      </w:r>
    </w:p>
    <w:p w14:paraId="5DE7E6AB" w14:textId="24890B55" w:rsidR="00802150" w:rsidRDefault="00802150" w:rsidP="00FC6F4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8849438" w14:textId="74E852C4" w:rsidR="00802150" w:rsidRPr="00E153A1" w:rsidRDefault="00802150" w:rsidP="00FC6F49">
      <w:pPr>
        <w:pStyle w:val="Default"/>
        <w:jc w:val="both"/>
        <w:rPr>
          <w:rFonts w:ascii="Times New Roman" w:hAnsi="Times New Roman" w:cs="Times New Roman"/>
          <w:color w:val="auto"/>
        </w:rPr>
      </w:pPr>
      <w:proofErr w:type="spellStart"/>
      <w:r w:rsidRPr="00802150">
        <w:rPr>
          <w:rFonts w:ascii="Times New Roman" w:hAnsi="Times New Roman" w:cs="Times New Roman"/>
          <w:b/>
          <w:bCs/>
          <w:color w:val="auto"/>
        </w:rPr>
        <w:t>Revert</w:t>
      </w:r>
      <w:proofErr w:type="spellEnd"/>
      <w:r w:rsidRPr="00802150">
        <w:rPr>
          <w:rFonts w:ascii="Times New Roman" w:hAnsi="Times New Roman" w:cs="Times New Roman"/>
          <w:b/>
          <w:bCs/>
          <w:color w:val="auto"/>
        </w:rPr>
        <w:t>/</w:t>
      </w:r>
      <w:proofErr w:type="spellStart"/>
      <w:r w:rsidRPr="00802150">
        <w:rPr>
          <w:rFonts w:ascii="Times New Roman" w:hAnsi="Times New Roman" w:cs="Times New Roman"/>
          <w:b/>
          <w:bCs/>
          <w:color w:val="auto"/>
        </w:rPr>
        <w:t>Rollback</w:t>
      </w:r>
      <w:proofErr w:type="spellEnd"/>
      <w:r w:rsidRPr="00802150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</w:rPr>
        <w:t>Deshacer un cambio y volver a la versión anterior.</w:t>
      </w:r>
    </w:p>
    <w:p w14:paraId="2A5FB559" w14:textId="77777777" w:rsidR="004C17C9" w:rsidRPr="00532BAA" w:rsidRDefault="004C17C9" w:rsidP="00B3612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60F8A26F" w14:textId="77777777" w:rsidR="002E0CC6" w:rsidRDefault="002E0CC6" w:rsidP="002E0CC6">
      <w:pPr>
        <w:rPr>
          <w:rStyle w:val="nfasisintenso"/>
        </w:rPr>
      </w:pPr>
    </w:p>
    <w:p w14:paraId="232F142A" w14:textId="77777777" w:rsidR="002E0CC6" w:rsidRPr="002E0CC6" w:rsidRDefault="002E0CC6" w:rsidP="002E0CC6">
      <w:pPr>
        <w:pStyle w:val="NormalWeb"/>
        <w:shd w:val="clear" w:color="auto" w:fill="FFFFFF"/>
        <w:spacing w:line="360" w:lineRule="auto"/>
        <w:rPr>
          <w:rFonts w:eastAsiaTheme="minorHAnsi"/>
          <w:lang w:val="es-ES_tradnl" w:eastAsia="en-US"/>
        </w:rPr>
      </w:pPr>
    </w:p>
    <w:sectPr w:rsidR="002E0CC6" w:rsidRPr="002E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701"/>
    <w:multiLevelType w:val="multilevel"/>
    <w:tmpl w:val="54D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7F0E"/>
    <w:multiLevelType w:val="hybridMultilevel"/>
    <w:tmpl w:val="07B29000"/>
    <w:lvl w:ilvl="0" w:tplc="E0E2B8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4D77"/>
    <w:multiLevelType w:val="multilevel"/>
    <w:tmpl w:val="3DF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55107"/>
    <w:multiLevelType w:val="multilevel"/>
    <w:tmpl w:val="62E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72B12"/>
    <w:multiLevelType w:val="multilevel"/>
    <w:tmpl w:val="369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60"/>
    <w:rsid w:val="000309EB"/>
    <w:rsid w:val="000C7860"/>
    <w:rsid w:val="002E0CC6"/>
    <w:rsid w:val="0042331F"/>
    <w:rsid w:val="004C17C9"/>
    <w:rsid w:val="00532BAA"/>
    <w:rsid w:val="0055229C"/>
    <w:rsid w:val="00802150"/>
    <w:rsid w:val="00987B0D"/>
    <w:rsid w:val="00B36127"/>
    <w:rsid w:val="00BB544C"/>
    <w:rsid w:val="00E153A1"/>
    <w:rsid w:val="00E35332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FDB6D"/>
  <w15:chartTrackingRefBased/>
  <w15:docId w15:val="{A0C7F697-301E-2942-82A6-72A89DF8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C6"/>
  </w:style>
  <w:style w:type="paragraph" w:styleId="Ttulo1">
    <w:name w:val="heading 1"/>
    <w:basedOn w:val="Normal"/>
    <w:next w:val="Normal"/>
    <w:link w:val="Ttulo1Car"/>
    <w:uiPriority w:val="9"/>
    <w:qFormat/>
    <w:rsid w:val="00BB5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54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4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5229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9C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55229C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55229C"/>
    <w:rPr>
      <w:i/>
      <w:iCs/>
      <w:color w:val="4472C4" w:themeColor="accent1"/>
    </w:rPr>
  </w:style>
  <w:style w:type="paragraph" w:customStyle="1" w:styleId="Default">
    <w:name w:val="Default"/>
    <w:rsid w:val="004C17C9"/>
    <w:pPr>
      <w:autoSpaceDE w:val="0"/>
      <w:autoSpaceDN w:val="0"/>
      <w:adjustRightInd w:val="0"/>
    </w:pPr>
    <w:rPr>
      <w:rFonts w:ascii="Cambria" w:hAnsi="Cambria" w:cs="Cambria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2022-03-20T17:09:00Z</dcterms:created>
  <dcterms:modified xsi:type="dcterms:W3CDTF">2022-03-20T18:23:00Z</dcterms:modified>
</cp:coreProperties>
</file>