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58EB" w14:textId="383D862B" w:rsidR="004D2960" w:rsidRPr="004D2960" w:rsidRDefault="004D2960" w:rsidP="004D2960">
      <w:pPr>
        <w:pStyle w:val="NoSpacing"/>
        <w:jc w:val="center"/>
        <w:rPr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D2960">
        <w:rPr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NMH</w:t>
      </w:r>
      <w:r>
        <w:rPr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Scrub</w:t>
      </w:r>
      <w:r w:rsidRPr="004D2960">
        <w:rPr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SOP</w:t>
      </w:r>
    </w:p>
    <w:p w14:paraId="3023A5BA" w14:textId="50537911" w:rsidR="004D2960" w:rsidRPr="004D2960" w:rsidRDefault="004D2960" w:rsidP="004D2960">
      <w:r w:rsidRPr="004D2960">
        <w:t xml:space="preserve">In the file attached – please have your team members pull account (column B) </w:t>
      </w:r>
    </w:p>
    <w:p w14:paraId="62998F22" w14:textId="07A160E4" w:rsidR="004D2960" w:rsidRPr="004D2960" w:rsidRDefault="004D2960" w:rsidP="004D2960">
      <w:r w:rsidRPr="004D2960">
        <w:t xml:space="preserve">For all accounts in </w:t>
      </w:r>
      <w:r w:rsidRPr="004D2960">
        <w:rPr>
          <w:color w:val="FF0000"/>
        </w:rPr>
        <w:t>RED</w:t>
      </w:r>
      <w:r w:rsidRPr="004D2960">
        <w:t xml:space="preserve">– please have your team flip that account number to – Rejected Referral – Already insured, and that’s it </w:t>
      </w:r>
      <w:r w:rsidRPr="004D2960">
        <w:rPr>
          <w:rFonts w:ascii="Segoe UI Emoji" w:hAnsi="Segoe UI Emoji" w:cs="Segoe UI Emoji"/>
        </w:rPr>
        <w:t>😊</w:t>
      </w:r>
    </w:p>
    <w:p w14:paraId="3814FEE4" w14:textId="253577A8" w:rsidR="004D2960" w:rsidRPr="004D2960" w:rsidRDefault="004D2960" w:rsidP="004D2960">
      <w:r w:rsidRPr="004D2960">
        <w:t xml:space="preserve">For all accounts in </w:t>
      </w:r>
      <w:r w:rsidRPr="004D2960">
        <w:rPr>
          <w:color w:val="00B0F0"/>
        </w:rPr>
        <w:t>BLUE</w:t>
      </w:r>
      <w:r w:rsidRPr="004D2960">
        <w:t>– please have your team flip that account number to – Pending Approval, then please Add New Application – application name is – Medicaid ACE – and link those accounts that you just flipped to pending approval to that application.</w:t>
      </w:r>
    </w:p>
    <w:p w14:paraId="70F43530" w14:textId="77777777" w:rsidR="004D2960" w:rsidRDefault="004D2960"/>
    <w:p w14:paraId="308A5034" w14:textId="634CBC8B" w:rsidR="004D2960" w:rsidRPr="004D2960" w:rsidRDefault="004D2960">
      <w:pPr>
        <w:rPr>
          <w:b/>
          <w:bCs/>
        </w:rPr>
      </w:pPr>
      <w:r w:rsidRPr="004D2960">
        <w:rPr>
          <w:b/>
          <w:bCs/>
        </w:rPr>
        <w:t>FAQs</w:t>
      </w:r>
    </w:p>
    <w:p w14:paraId="43A149B0" w14:textId="77777777" w:rsidR="004D2960" w:rsidRPr="004D2960" w:rsidRDefault="004D2960" w:rsidP="004D2960">
      <w:proofErr w:type="gramStart"/>
      <w:r w:rsidRPr="004D2960">
        <w:t>1 .</w:t>
      </w:r>
      <w:proofErr w:type="gramEnd"/>
      <w:r w:rsidRPr="004D2960">
        <w:t xml:space="preserve">  When adding application for Medicaid ACE, what details should we provide for the </w:t>
      </w:r>
      <w:proofErr w:type="gramStart"/>
      <w:r w:rsidRPr="004D2960">
        <w:t>following(</w:t>
      </w:r>
      <w:proofErr w:type="gramEnd"/>
      <w:r w:rsidRPr="004D2960">
        <w:t>please see attached photo below). We cannot proceed without the following details.  </w:t>
      </w:r>
    </w:p>
    <w:p w14:paraId="1D94B9AF" w14:textId="7C87F38A" w:rsidR="004D2960" w:rsidRDefault="004D2960" w:rsidP="004D2960">
      <w:r w:rsidRPr="004D2960">
        <w:rPr>
          <w:noProof/>
        </w:rPr>
        <w:drawing>
          <wp:inline distT="0" distB="0" distL="0" distR="0" wp14:anchorId="659942B7" wp14:editId="4576E04E">
            <wp:extent cx="2943225" cy="942975"/>
            <wp:effectExtent l="0" t="0" r="9525" b="9525"/>
            <wp:docPr id="659051214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C81BF" w14:textId="4C4F61CA" w:rsidR="004D2960" w:rsidRDefault="004D2960" w:rsidP="004D2960">
      <w:pPr>
        <w:rPr>
          <w:b/>
          <w:bCs/>
          <w:color w:val="0F9ED5" w:themeColor="accent4"/>
        </w:rPr>
      </w:pPr>
      <w:r w:rsidRPr="004D2960">
        <w:rPr>
          <w:b/>
          <w:bCs/>
          <w:color w:val="0F9ED5" w:themeColor="accent4"/>
        </w:rPr>
        <w:t>- put all dates 'today'</w:t>
      </w:r>
    </w:p>
    <w:p w14:paraId="41FFA8E1" w14:textId="77777777" w:rsidR="004D2960" w:rsidRPr="004D2960" w:rsidRDefault="004D2960" w:rsidP="004D2960">
      <w:pPr>
        <w:rPr>
          <w:b/>
          <w:bCs/>
          <w:color w:val="0F9ED5" w:themeColor="accent4"/>
        </w:rPr>
      </w:pPr>
    </w:p>
    <w:p w14:paraId="4F3C218E" w14:textId="77777777" w:rsidR="004D2960" w:rsidRDefault="004D2960" w:rsidP="004D2960">
      <w:r w:rsidRPr="004D2960">
        <w:t xml:space="preserve">2. What if the </w:t>
      </w:r>
      <w:proofErr w:type="gramStart"/>
      <w:r w:rsidRPr="004D2960">
        <w:t>accounts</w:t>
      </w:r>
      <w:proofErr w:type="gramEnd"/>
      <w:r w:rsidRPr="004D2960">
        <w:t xml:space="preserve"> in BLUE </w:t>
      </w:r>
      <w:proofErr w:type="gramStart"/>
      <w:r w:rsidRPr="004D2960">
        <w:t>is</w:t>
      </w:r>
      <w:proofErr w:type="gramEnd"/>
      <w:r w:rsidRPr="004D2960">
        <w:t xml:space="preserve"> already on </w:t>
      </w:r>
      <w:r w:rsidRPr="004D2960">
        <w:rPr>
          <w:b/>
          <w:bCs/>
        </w:rPr>
        <w:t xml:space="preserve">billing </w:t>
      </w:r>
      <w:proofErr w:type="gramStart"/>
      <w:r w:rsidRPr="004D2960">
        <w:rPr>
          <w:b/>
          <w:bCs/>
        </w:rPr>
        <w:t>list</w:t>
      </w:r>
      <w:r w:rsidRPr="004D2960">
        <w:t xml:space="preserve"> ,</w:t>
      </w:r>
      <w:proofErr w:type="gramEnd"/>
      <w:r w:rsidRPr="004D2960">
        <w:t xml:space="preserve"> how can we switch it back to pending approval?</w:t>
      </w:r>
    </w:p>
    <w:p w14:paraId="0C99D895" w14:textId="1C675D6C" w:rsidR="004D2960" w:rsidRDefault="004D2960" w:rsidP="004D2960">
      <w:pPr>
        <w:rPr>
          <w:b/>
          <w:bCs/>
          <w:color w:val="0F9ED5" w:themeColor="accent4"/>
        </w:rPr>
      </w:pPr>
      <w:r w:rsidRPr="004D2960">
        <w:rPr>
          <w:b/>
          <w:bCs/>
          <w:color w:val="0F9ED5" w:themeColor="accent4"/>
        </w:rPr>
        <w:t xml:space="preserve"> - if the blue account is already on billing </w:t>
      </w:r>
      <w:proofErr w:type="gramStart"/>
      <w:r w:rsidRPr="004D2960">
        <w:rPr>
          <w:b/>
          <w:bCs/>
          <w:color w:val="0F9ED5" w:themeColor="accent4"/>
        </w:rPr>
        <w:t>list</w:t>
      </w:r>
      <w:proofErr w:type="gramEnd"/>
      <w:r w:rsidRPr="004D2960">
        <w:rPr>
          <w:b/>
          <w:bCs/>
          <w:color w:val="0F9ED5" w:themeColor="accent4"/>
        </w:rPr>
        <w:t xml:space="preserve"> then no worries, please skip</w:t>
      </w:r>
    </w:p>
    <w:p w14:paraId="4C7EFE23" w14:textId="77777777" w:rsidR="004D2960" w:rsidRPr="004D2960" w:rsidRDefault="004D2960" w:rsidP="004D2960">
      <w:pPr>
        <w:rPr>
          <w:b/>
          <w:bCs/>
          <w:color w:val="0F9ED5" w:themeColor="accent4"/>
        </w:rPr>
      </w:pPr>
    </w:p>
    <w:p w14:paraId="41D13EF6" w14:textId="3EE86047" w:rsidR="004D2960" w:rsidRDefault="004D2960">
      <w:pPr>
        <w:rPr>
          <w:b/>
          <w:bCs/>
          <w:color w:val="0F9ED5" w:themeColor="accent4"/>
        </w:rPr>
      </w:pPr>
      <w:r>
        <w:t>3</w:t>
      </w:r>
      <w:r w:rsidRPr="004D2960">
        <w:t xml:space="preserve">. </w:t>
      </w:r>
      <w:r w:rsidRPr="004D2960">
        <w:rPr>
          <w:b/>
          <w:bCs/>
        </w:rPr>
        <w:t>What should we choose</w:t>
      </w:r>
      <w:r>
        <w:rPr>
          <w:b/>
          <w:bCs/>
        </w:rPr>
        <w:t xml:space="preserve"> for agency? </w:t>
      </w:r>
      <w:r>
        <w:rPr>
          <w:b/>
          <w:bCs/>
        </w:rPr>
        <w:br/>
      </w:r>
      <w:r w:rsidRPr="004D2960">
        <w:rPr>
          <w:b/>
          <w:bCs/>
          <w:noProof/>
          <w:color w:val="4EA72E" w:themeColor="accent6"/>
        </w:rPr>
        <w:drawing>
          <wp:inline distT="0" distB="0" distL="0" distR="0" wp14:anchorId="7729C97F" wp14:editId="5092AD77">
            <wp:extent cx="5943600" cy="977265"/>
            <wp:effectExtent l="0" t="0" r="0" b="0"/>
            <wp:docPr id="1354618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184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4D2960">
        <w:rPr>
          <w:b/>
          <w:bCs/>
          <w:color w:val="0F9ED5" w:themeColor="accent4"/>
        </w:rPr>
        <w:t xml:space="preserve">- </w:t>
      </w:r>
      <w:r>
        <w:rPr>
          <w:b/>
          <w:bCs/>
          <w:color w:val="0F9ED5" w:themeColor="accent4"/>
        </w:rPr>
        <w:t>select “</w:t>
      </w:r>
      <w:r w:rsidRPr="004D2960">
        <w:rPr>
          <w:b/>
          <w:bCs/>
          <w:color w:val="0F9ED5" w:themeColor="accent4"/>
        </w:rPr>
        <w:t>180</w:t>
      </w:r>
      <w:r>
        <w:rPr>
          <w:b/>
          <w:bCs/>
          <w:color w:val="0F9ED5" w:themeColor="accent4"/>
        </w:rPr>
        <w:t>” on the options</w:t>
      </w:r>
    </w:p>
    <w:p w14:paraId="1D3915E0" w14:textId="7EF0763A" w:rsidR="004A020D" w:rsidRPr="004A020D" w:rsidRDefault="00FF4A6A" w:rsidP="004A020D">
      <w:pPr>
        <w:rPr>
          <w:b/>
          <w:bCs/>
          <w:color w:val="0F9ED5" w:themeColor="accent4"/>
        </w:rPr>
      </w:pPr>
      <w:r>
        <w:lastRenderedPageBreak/>
        <w:t>3</w:t>
      </w:r>
      <w:r w:rsidRPr="004D2960">
        <w:t xml:space="preserve">. </w:t>
      </w:r>
      <w:r w:rsidR="004F7660" w:rsidRPr="004A020D">
        <w:t xml:space="preserve">If my name is not listed under </w:t>
      </w:r>
      <w:proofErr w:type="gramStart"/>
      <w:r w:rsidR="004F7660" w:rsidRPr="004A020D">
        <w:t>HCR ,</w:t>
      </w:r>
      <w:proofErr w:type="gramEnd"/>
      <w:r w:rsidR="004F7660" w:rsidRPr="004A020D">
        <w:t xml:space="preserve"> who should I choose to proceed?</w:t>
      </w:r>
      <w:r w:rsidR="004F7660">
        <w:rPr>
          <w:b/>
          <w:bCs/>
        </w:rPr>
        <w:t xml:space="preserve"> </w:t>
      </w:r>
      <w:r w:rsidR="004F7660">
        <w:rPr>
          <w:b/>
          <w:bCs/>
        </w:rPr>
        <w:br/>
      </w:r>
      <w:r w:rsidR="004A020D" w:rsidRPr="004A020D">
        <w:rPr>
          <w:b/>
          <w:bCs/>
          <w:noProof/>
          <w:color w:val="0F9ED5" w:themeColor="accent4"/>
        </w:rPr>
        <w:drawing>
          <wp:inline distT="0" distB="0" distL="0" distR="0" wp14:anchorId="2A65C4BB" wp14:editId="19B63A8A">
            <wp:extent cx="5524500" cy="600075"/>
            <wp:effectExtent l="0" t="0" r="0" b="9525"/>
            <wp:docPr id="4432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6052C" w14:textId="211A1670" w:rsidR="00FF4A6A" w:rsidRPr="004D2960" w:rsidRDefault="004A020D">
      <w:pPr>
        <w:rPr>
          <w:b/>
          <w:bCs/>
          <w:color w:val="0F9ED5" w:themeColor="accent4"/>
        </w:rPr>
      </w:pPr>
      <w:r w:rsidRPr="004D2960">
        <w:rPr>
          <w:b/>
          <w:bCs/>
          <w:color w:val="0F9ED5" w:themeColor="accent4"/>
        </w:rPr>
        <w:t xml:space="preserve">- </w:t>
      </w:r>
      <w:r w:rsidR="0031265F" w:rsidRPr="0031265F">
        <w:rPr>
          <w:b/>
          <w:bCs/>
          <w:color w:val="0F9ED5" w:themeColor="accent4"/>
        </w:rPr>
        <w:t>Please choose Norma Arellano as the default HCR</w:t>
      </w:r>
    </w:p>
    <w:sectPr w:rsidR="00FF4A6A" w:rsidRPr="004D2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60"/>
    <w:rsid w:val="0006631B"/>
    <w:rsid w:val="0031265F"/>
    <w:rsid w:val="004A020D"/>
    <w:rsid w:val="004D2960"/>
    <w:rsid w:val="004F7660"/>
    <w:rsid w:val="00576847"/>
    <w:rsid w:val="00882669"/>
    <w:rsid w:val="0095464E"/>
    <w:rsid w:val="00F61198"/>
    <w:rsid w:val="00FF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9112F"/>
  <w15:chartTrackingRefBased/>
  <w15:docId w15:val="{D7C8F86C-2684-48C1-AA11-343EF15D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9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D29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186</Words>
  <Characters>864</Characters>
  <Application>Microsoft Office Word</Application>
  <DocSecurity>0</DocSecurity>
  <Lines>25</Lines>
  <Paragraphs>12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Manansala, Michael Angelo C</dc:creator>
  <cp:keywords/>
  <dc:description/>
  <cp:lastModifiedBy>Manansala, Michael Angelo C</cp:lastModifiedBy>
  <cp:revision>7</cp:revision>
  <dcterms:created xsi:type="dcterms:W3CDTF">2025-09-30T18:09:00Z</dcterms:created>
  <dcterms:modified xsi:type="dcterms:W3CDTF">2025-10-14T12:31:00Z</dcterms:modified>
</cp:coreProperties>
</file>