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6D15" w:rsidRPr="00A20792" w:rsidRDefault="00366D15">
      <w:pPr>
        <w:rPr>
          <w:rFonts w:ascii="Arial Narrow" w:hAnsi="Arial Narrow"/>
          <w:lang w:val="es-CL"/>
        </w:rPr>
      </w:pPr>
    </w:p>
    <w:p w:rsidR="00A8069A" w:rsidRPr="00A20792" w:rsidRDefault="00A8069A" w:rsidP="00A57D90">
      <w:pPr>
        <w:jc w:val="center"/>
        <w:rPr>
          <w:rFonts w:ascii="Arial Narrow" w:hAnsi="Arial Narrow"/>
          <w:lang w:val="es-CL"/>
        </w:rPr>
      </w:pPr>
    </w:p>
    <w:tbl>
      <w:tblPr>
        <w:tblW w:w="10880" w:type="dxa"/>
        <w:tblInd w:w="-1011" w:type="dxa"/>
        <w:tblLook w:val="04A0" w:firstRow="1" w:lastRow="0" w:firstColumn="1" w:lastColumn="0" w:noHBand="0" w:noVBand="1"/>
      </w:tblPr>
      <w:tblGrid>
        <w:gridCol w:w="2730"/>
        <w:gridCol w:w="8150"/>
      </w:tblGrid>
      <w:tr w:rsidR="00A8069A" w:rsidRPr="00A8069A" w:rsidTr="00A57D90">
        <w:trPr>
          <w:trHeight w:val="300"/>
        </w:trPr>
        <w:tc>
          <w:tcPr>
            <w:tcW w:w="10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069A" w:rsidRPr="00A20792" w:rsidRDefault="00A57D90" w:rsidP="00A57D9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color w:val="000000"/>
                <w:u w:val="single"/>
              </w:rPr>
            </w:pPr>
            <w:r w:rsidRPr="00A20792">
              <w:rPr>
                <w:rFonts w:ascii="Arial Narrow" w:eastAsia="Times New Roman" w:hAnsi="Arial Narrow" w:cs="Calibri"/>
                <w:b/>
                <w:color w:val="000000"/>
                <w:u w:val="single"/>
              </w:rPr>
              <w:t>PERFIL DE CLIENTE</w:t>
            </w:r>
          </w:p>
          <w:p w:rsidR="004A5CEF" w:rsidRPr="00A20792" w:rsidRDefault="004A5CEF" w:rsidP="00A57D9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</w:p>
          <w:p w:rsidR="004A5CEF" w:rsidRPr="00A8069A" w:rsidRDefault="004A5CEF" w:rsidP="00A57D9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</w:p>
        </w:tc>
      </w:tr>
      <w:tr w:rsidR="00A8069A" w:rsidRPr="00A8069A" w:rsidTr="00A57D90">
        <w:trPr>
          <w:trHeight w:val="300"/>
        </w:trPr>
        <w:tc>
          <w:tcPr>
            <w:tcW w:w="2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069A" w:rsidRPr="00A8069A" w:rsidRDefault="00A8069A" w:rsidP="00A8069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8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069A" w:rsidRPr="00A8069A" w:rsidRDefault="00A8069A" w:rsidP="00A8069A">
            <w:pPr>
              <w:spacing w:after="0" w:line="240" w:lineRule="auto"/>
              <w:rPr>
                <w:rFonts w:ascii="Arial Narrow" w:eastAsia="Times New Roman" w:hAnsi="Arial Narrow" w:cs="Times New Roman"/>
              </w:rPr>
            </w:pPr>
          </w:p>
        </w:tc>
      </w:tr>
      <w:tr w:rsidR="00A8069A" w:rsidRPr="00A8069A" w:rsidTr="00A57D90">
        <w:trPr>
          <w:trHeight w:val="300"/>
        </w:trPr>
        <w:tc>
          <w:tcPr>
            <w:tcW w:w="2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069A" w:rsidRPr="00A8069A" w:rsidRDefault="00A8069A" w:rsidP="00A8069A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  <w:r w:rsidRPr="00A8069A">
              <w:rPr>
                <w:rFonts w:ascii="Arial Narrow" w:eastAsia="Times New Roman" w:hAnsi="Arial Narrow" w:cs="Calibri"/>
                <w:color w:val="000000"/>
              </w:rPr>
              <w:t>TRABAJO:</w:t>
            </w:r>
          </w:p>
        </w:tc>
        <w:tc>
          <w:tcPr>
            <w:tcW w:w="8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069A" w:rsidRPr="00A8069A" w:rsidRDefault="00A8069A" w:rsidP="00A8069A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val="es-CL"/>
              </w:rPr>
            </w:pPr>
            <w:r w:rsidRPr="00A8069A">
              <w:rPr>
                <w:rFonts w:ascii="Arial Narrow" w:eastAsia="Times New Roman" w:hAnsi="Arial Narrow" w:cs="Calibri"/>
                <w:color w:val="000000"/>
                <w:lang w:val="es-CL"/>
              </w:rPr>
              <w:t>Trabajos u oficios que requieren estudio formal</w:t>
            </w:r>
          </w:p>
        </w:tc>
      </w:tr>
      <w:tr w:rsidR="00A8069A" w:rsidRPr="00A8069A" w:rsidTr="00A57D90">
        <w:trPr>
          <w:trHeight w:val="300"/>
        </w:trPr>
        <w:tc>
          <w:tcPr>
            <w:tcW w:w="2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069A" w:rsidRPr="00A8069A" w:rsidRDefault="00A8069A" w:rsidP="00A8069A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  <w:r w:rsidRPr="00A8069A">
              <w:rPr>
                <w:rFonts w:ascii="Arial Narrow" w:eastAsia="Times New Roman" w:hAnsi="Arial Narrow" w:cs="Calibri"/>
                <w:color w:val="000000"/>
              </w:rPr>
              <w:t>NIVEL DE ESTUDIOS:</w:t>
            </w:r>
          </w:p>
        </w:tc>
        <w:tc>
          <w:tcPr>
            <w:tcW w:w="8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069A" w:rsidRPr="00A8069A" w:rsidRDefault="00A8069A" w:rsidP="00A8069A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  <w:proofErr w:type="spellStart"/>
            <w:r w:rsidRPr="00A8069A">
              <w:rPr>
                <w:rFonts w:ascii="Arial Narrow" w:eastAsia="Times New Roman" w:hAnsi="Arial Narrow" w:cs="Calibri"/>
                <w:color w:val="000000"/>
              </w:rPr>
              <w:t>Tecnico</w:t>
            </w:r>
            <w:proofErr w:type="spellEnd"/>
            <w:r w:rsidRPr="00A8069A">
              <w:rPr>
                <w:rFonts w:ascii="Arial Narrow" w:eastAsia="Times New Roman" w:hAnsi="Arial Narrow" w:cs="Calibri"/>
                <w:color w:val="000000"/>
              </w:rPr>
              <w:t xml:space="preserve"> o superior</w:t>
            </w:r>
          </w:p>
        </w:tc>
      </w:tr>
      <w:tr w:rsidR="00A8069A" w:rsidRPr="00A8069A" w:rsidTr="00A57D90">
        <w:trPr>
          <w:trHeight w:val="300"/>
        </w:trPr>
        <w:tc>
          <w:tcPr>
            <w:tcW w:w="2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069A" w:rsidRPr="00A8069A" w:rsidRDefault="00A8069A" w:rsidP="00A8069A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  <w:r w:rsidRPr="00A8069A">
              <w:rPr>
                <w:rFonts w:ascii="Arial Narrow" w:eastAsia="Times New Roman" w:hAnsi="Arial Narrow" w:cs="Calibri"/>
                <w:color w:val="000000"/>
              </w:rPr>
              <w:t>INTERESES:</w:t>
            </w:r>
          </w:p>
        </w:tc>
        <w:tc>
          <w:tcPr>
            <w:tcW w:w="8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069A" w:rsidRPr="00A8069A" w:rsidRDefault="00A8069A" w:rsidP="00A8069A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val="es-CL"/>
              </w:rPr>
            </w:pPr>
            <w:r w:rsidRPr="00A8069A">
              <w:rPr>
                <w:rFonts w:ascii="Arial Narrow" w:eastAsia="Times New Roman" w:hAnsi="Arial Narrow" w:cs="Calibri"/>
                <w:color w:val="000000"/>
                <w:lang w:val="es-CL"/>
              </w:rPr>
              <w:t>Ver series, ir al mall,  compras online</w:t>
            </w:r>
          </w:p>
        </w:tc>
      </w:tr>
      <w:tr w:rsidR="00A8069A" w:rsidRPr="00A8069A" w:rsidTr="00A57D90">
        <w:trPr>
          <w:trHeight w:val="300"/>
        </w:trPr>
        <w:tc>
          <w:tcPr>
            <w:tcW w:w="2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069A" w:rsidRPr="00A8069A" w:rsidRDefault="00A8069A" w:rsidP="00A8069A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  <w:r w:rsidRPr="00A8069A">
              <w:rPr>
                <w:rFonts w:ascii="Arial Narrow" w:eastAsia="Times New Roman" w:hAnsi="Arial Narrow" w:cs="Calibri"/>
                <w:color w:val="000000"/>
              </w:rPr>
              <w:t>SEXO:</w:t>
            </w:r>
          </w:p>
        </w:tc>
        <w:tc>
          <w:tcPr>
            <w:tcW w:w="8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069A" w:rsidRPr="00A8069A" w:rsidRDefault="00217AAD" w:rsidP="00A8069A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  <w:proofErr w:type="spellStart"/>
            <w:r w:rsidRPr="00A20792">
              <w:rPr>
                <w:rFonts w:ascii="Arial Narrow" w:eastAsia="Times New Roman" w:hAnsi="Arial Narrow" w:cs="Calibri"/>
                <w:color w:val="000000"/>
              </w:rPr>
              <w:t>Mujer</w:t>
            </w:r>
            <w:proofErr w:type="spellEnd"/>
          </w:p>
        </w:tc>
      </w:tr>
      <w:tr w:rsidR="00A8069A" w:rsidRPr="00A8069A" w:rsidTr="00A57D90">
        <w:trPr>
          <w:trHeight w:val="300"/>
        </w:trPr>
        <w:tc>
          <w:tcPr>
            <w:tcW w:w="2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069A" w:rsidRPr="00A8069A" w:rsidRDefault="00A8069A" w:rsidP="00A8069A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  <w:r w:rsidRPr="00A8069A">
              <w:rPr>
                <w:rFonts w:ascii="Arial Narrow" w:eastAsia="Times New Roman" w:hAnsi="Arial Narrow" w:cs="Calibri"/>
                <w:color w:val="000000"/>
              </w:rPr>
              <w:t>EDAD:</w:t>
            </w:r>
          </w:p>
        </w:tc>
        <w:tc>
          <w:tcPr>
            <w:tcW w:w="8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069A" w:rsidRPr="00A8069A" w:rsidRDefault="00A8069A" w:rsidP="00A8069A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  <w:r w:rsidRPr="00A8069A">
              <w:rPr>
                <w:rFonts w:ascii="Arial Narrow" w:eastAsia="Times New Roman" w:hAnsi="Arial Narrow" w:cs="Calibri"/>
                <w:color w:val="000000"/>
              </w:rPr>
              <w:t xml:space="preserve">25-45 </w:t>
            </w:r>
            <w:proofErr w:type="spellStart"/>
            <w:r w:rsidRPr="00A8069A">
              <w:rPr>
                <w:rFonts w:ascii="Arial Narrow" w:eastAsia="Times New Roman" w:hAnsi="Arial Narrow" w:cs="Calibri"/>
                <w:color w:val="000000"/>
              </w:rPr>
              <w:t>años</w:t>
            </w:r>
            <w:proofErr w:type="spellEnd"/>
          </w:p>
        </w:tc>
      </w:tr>
      <w:tr w:rsidR="00A8069A" w:rsidRPr="00A8069A" w:rsidTr="00A57D90">
        <w:trPr>
          <w:trHeight w:val="300"/>
        </w:trPr>
        <w:tc>
          <w:tcPr>
            <w:tcW w:w="2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069A" w:rsidRPr="00A8069A" w:rsidRDefault="00A8069A" w:rsidP="00A8069A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  <w:r w:rsidRPr="00A8069A">
              <w:rPr>
                <w:rFonts w:ascii="Arial Narrow" w:eastAsia="Times New Roman" w:hAnsi="Arial Narrow" w:cs="Calibri"/>
                <w:color w:val="000000"/>
              </w:rPr>
              <w:t>UBICACIÓN:</w:t>
            </w:r>
          </w:p>
        </w:tc>
        <w:tc>
          <w:tcPr>
            <w:tcW w:w="8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069A" w:rsidRPr="00A8069A" w:rsidRDefault="00A8069A" w:rsidP="00A8069A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  <w:r w:rsidRPr="00A8069A">
              <w:rPr>
                <w:rFonts w:ascii="Arial Narrow" w:eastAsia="Times New Roman" w:hAnsi="Arial Narrow" w:cs="Calibri"/>
                <w:color w:val="000000"/>
              </w:rPr>
              <w:t>RM</w:t>
            </w:r>
          </w:p>
        </w:tc>
      </w:tr>
      <w:tr w:rsidR="00A8069A" w:rsidRPr="00A8069A" w:rsidTr="00A57D90">
        <w:trPr>
          <w:trHeight w:val="300"/>
        </w:trPr>
        <w:tc>
          <w:tcPr>
            <w:tcW w:w="2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069A" w:rsidRPr="00A8069A" w:rsidRDefault="00A8069A" w:rsidP="00A8069A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  <w:r w:rsidRPr="00A8069A">
              <w:rPr>
                <w:rFonts w:ascii="Arial Narrow" w:eastAsia="Times New Roman" w:hAnsi="Arial Narrow" w:cs="Calibri"/>
                <w:color w:val="000000"/>
              </w:rPr>
              <w:t>NIVEL SOCIECONOMICO:</w:t>
            </w:r>
          </w:p>
        </w:tc>
        <w:tc>
          <w:tcPr>
            <w:tcW w:w="8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069A" w:rsidRPr="00A8069A" w:rsidRDefault="00A8069A" w:rsidP="00A8069A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  <w:r w:rsidRPr="00A8069A">
              <w:rPr>
                <w:rFonts w:ascii="Arial Narrow" w:eastAsia="Times New Roman" w:hAnsi="Arial Narrow" w:cs="Calibri"/>
                <w:color w:val="000000"/>
              </w:rPr>
              <w:t>C3</w:t>
            </w:r>
          </w:p>
        </w:tc>
      </w:tr>
      <w:tr w:rsidR="00A8069A" w:rsidRPr="00A8069A" w:rsidTr="00A57D90">
        <w:trPr>
          <w:trHeight w:val="300"/>
        </w:trPr>
        <w:tc>
          <w:tcPr>
            <w:tcW w:w="2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069A" w:rsidRPr="00A8069A" w:rsidRDefault="00A8069A" w:rsidP="00A8069A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  <w:r w:rsidRPr="00A8069A">
              <w:rPr>
                <w:rFonts w:ascii="Arial Narrow" w:eastAsia="Times New Roman" w:hAnsi="Arial Narrow" w:cs="Calibri"/>
                <w:color w:val="000000"/>
              </w:rPr>
              <w:t>RRSS:</w:t>
            </w:r>
          </w:p>
        </w:tc>
        <w:tc>
          <w:tcPr>
            <w:tcW w:w="8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069A" w:rsidRPr="00A8069A" w:rsidRDefault="00A8069A" w:rsidP="00A8069A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  <w:proofErr w:type="spellStart"/>
            <w:r w:rsidRPr="00A8069A">
              <w:rPr>
                <w:rFonts w:ascii="Arial Narrow" w:eastAsia="Times New Roman" w:hAnsi="Arial Narrow" w:cs="Calibri"/>
                <w:color w:val="000000"/>
              </w:rPr>
              <w:t>facebook</w:t>
            </w:r>
            <w:proofErr w:type="spellEnd"/>
            <w:r w:rsidRPr="00A8069A">
              <w:rPr>
                <w:rFonts w:ascii="Arial Narrow" w:eastAsia="Times New Roman" w:hAnsi="Arial Narrow" w:cs="Calibri"/>
                <w:color w:val="000000"/>
              </w:rPr>
              <w:t xml:space="preserve"> ,</w:t>
            </w:r>
            <w:proofErr w:type="spellStart"/>
            <w:r w:rsidRPr="00A8069A">
              <w:rPr>
                <w:rFonts w:ascii="Arial Narrow" w:eastAsia="Times New Roman" w:hAnsi="Arial Narrow" w:cs="Calibri"/>
                <w:color w:val="000000"/>
              </w:rPr>
              <w:t>IG,whatsapps</w:t>
            </w:r>
            <w:proofErr w:type="spellEnd"/>
          </w:p>
        </w:tc>
      </w:tr>
      <w:tr w:rsidR="00A8069A" w:rsidRPr="00A8069A" w:rsidTr="00A57D90">
        <w:trPr>
          <w:trHeight w:val="300"/>
        </w:trPr>
        <w:tc>
          <w:tcPr>
            <w:tcW w:w="2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069A" w:rsidRPr="00A8069A" w:rsidRDefault="00A8069A" w:rsidP="00A8069A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  <w:r w:rsidRPr="00A8069A">
              <w:rPr>
                <w:rFonts w:ascii="Arial Narrow" w:eastAsia="Times New Roman" w:hAnsi="Arial Narrow" w:cs="Calibri"/>
                <w:color w:val="000000"/>
              </w:rPr>
              <w:t>CONTACTO:</w:t>
            </w:r>
          </w:p>
        </w:tc>
        <w:tc>
          <w:tcPr>
            <w:tcW w:w="8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069A" w:rsidRPr="00A8069A" w:rsidRDefault="00A8069A" w:rsidP="00A8069A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  <w:r w:rsidRPr="00A8069A">
              <w:rPr>
                <w:rFonts w:ascii="Arial Narrow" w:eastAsia="Times New Roman" w:hAnsi="Arial Narrow" w:cs="Calibri"/>
                <w:color w:val="000000"/>
              </w:rPr>
              <w:t>RRSS</w:t>
            </w:r>
          </w:p>
        </w:tc>
      </w:tr>
      <w:tr w:rsidR="00A8069A" w:rsidRPr="00A8069A" w:rsidTr="00A57D90">
        <w:trPr>
          <w:trHeight w:val="300"/>
        </w:trPr>
        <w:tc>
          <w:tcPr>
            <w:tcW w:w="2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069A" w:rsidRPr="00A8069A" w:rsidRDefault="00A8069A" w:rsidP="00A8069A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  <w:r w:rsidRPr="00A8069A">
              <w:rPr>
                <w:rFonts w:ascii="Arial Narrow" w:eastAsia="Times New Roman" w:hAnsi="Arial Narrow" w:cs="Calibri"/>
                <w:color w:val="000000"/>
              </w:rPr>
              <w:t>OBJETIVO:</w:t>
            </w:r>
          </w:p>
        </w:tc>
        <w:tc>
          <w:tcPr>
            <w:tcW w:w="8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069A" w:rsidRPr="00A8069A" w:rsidRDefault="00A8069A" w:rsidP="00A8069A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val="es-CL"/>
              </w:rPr>
            </w:pPr>
            <w:r w:rsidRPr="00A8069A">
              <w:rPr>
                <w:rFonts w:ascii="Arial Narrow" w:eastAsia="Times New Roman" w:hAnsi="Arial Narrow" w:cs="Calibri"/>
                <w:color w:val="000000"/>
                <w:lang w:val="es-CL"/>
              </w:rPr>
              <w:t>Disponer de tiempo libre para dedicar a sus intereses, compras sin salir del</w:t>
            </w:r>
          </w:p>
        </w:tc>
      </w:tr>
    </w:tbl>
    <w:p w:rsidR="00A8069A" w:rsidRPr="00A20792" w:rsidRDefault="00A8069A">
      <w:pPr>
        <w:rPr>
          <w:rFonts w:ascii="Arial Narrow" w:hAnsi="Arial Narrow"/>
          <w:lang w:val="es-CL"/>
        </w:rPr>
      </w:pPr>
    </w:p>
    <w:p w:rsidR="00A8069A" w:rsidRPr="00A20792" w:rsidRDefault="00A8069A">
      <w:pPr>
        <w:rPr>
          <w:rFonts w:ascii="Arial Narrow" w:hAnsi="Arial Narrow"/>
          <w:lang w:val="es-CL"/>
        </w:rPr>
      </w:pPr>
    </w:p>
    <w:p w:rsidR="00A8069A" w:rsidRPr="00A20792" w:rsidRDefault="00A8069A">
      <w:pPr>
        <w:rPr>
          <w:rFonts w:ascii="Arial Narrow" w:hAnsi="Arial Narrow"/>
          <w:lang w:val="es-CL"/>
        </w:rPr>
      </w:pPr>
    </w:p>
    <w:p w:rsidR="00A8069A" w:rsidRPr="00A20792" w:rsidRDefault="00A8069A">
      <w:pPr>
        <w:rPr>
          <w:rFonts w:ascii="Arial Narrow" w:hAnsi="Arial Narrow"/>
          <w:lang w:val="es-CL"/>
        </w:rPr>
      </w:pPr>
    </w:p>
    <w:p w:rsidR="00FE6AC4" w:rsidRPr="00A20792" w:rsidRDefault="00FE6AC4" w:rsidP="00A57D90">
      <w:pPr>
        <w:jc w:val="center"/>
        <w:rPr>
          <w:rFonts w:ascii="Arial Narrow" w:hAnsi="Arial Narrow"/>
          <w:b/>
          <w:u w:val="single"/>
          <w:lang w:val="es-CL"/>
        </w:rPr>
      </w:pPr>
      <w:r w:rsidRPr="00A20792">
        <w:rPr>
          <w:rFonts w:ascii="Arial Narrow" w:hAnsi="Arial Narrow"/>
          <w:b/>
          <w:u w:val="single"/>
          <w:lang w:val="es-CL"/>
        </w:rPr>
        <w:t>TAMAÑO DE MERCADO</w:t>
      </w:r>
    </w:p>
    <w:p w:rsidR="00217AAD" w:rsidRPr="00A20792" w:rsidRDefault="00217AAD">
      <w:pPr>
        <w:rPr>
          <w:rFonts w:ascii="Arial Narrow" w:hAnsi="Arial Narrow"/>
          <w:lang w:val="es-CL"/>
        </w:rPr>
      </w:pPr>
    </w:p>
    <w:p w:rsidR="00217AAD" w:rsidRPr="00A20792" w:rsidRDefault="00217AAD">
      <w:pPr>
        <w:rPr>
          <w:rFonts w:ascii="Arial Narrow" w:hAnsi="Arial Narrow"/>
          <w:lang w:val="es-CL"/>
        </w:rPr>
      </w:pPr>
      <w:r w:rsidRPr="00A20792">
        <w:rPr>
          <w:rFonts w:ascii="Arial Narrow" w:hAnsi="Arial Narrow"/>
          <w:lang w:val="es-CL"/>
        </w:rPr>
        <w:t xml:space="preserve">Hemos definido como mercado objetivo todas las farmacias de barrio </w:t>
      </w:r>
      <w:proofErr w:type="gramStart"/>
      <w:r w:rsidRPr="00A20792">
        <w:rPr>
          <w:rFonts w:ascii="Arial Narrow" w:hAnsi="Arial Narrow"/>
          <w:lang w:val="es-CL"/>
        </w:rPr>
        <w:t>( no</w:t>
      </w:r>
      <w:proofErr w:type="gramEnd"/>
      <w:r w:rsidRPr="00A20792">
        <w:rPr>
          <w:rFonts w:ascii="Arial Narrow" w:hAnsi="Arial Narrow"/>
          <w:lang w:val="es-CL"/>
        </w:rPr>
        <w:t xml:space="preserve"> pertenecientes a grandes cadenas) de la región metropolitana. Este segmento representa el 12% del total del </w:t>
      </w:r>
      <w:r w:rsidR="008E4FE2" w:rsidRPr="00A20792">
        <w:rPr>
          <w:rFonts w:ascii="Arial Narrow" w:hAnsi="Arial Narrow"/>
          <w:lang w:val="es-CL"/>
        </w:rPr>
        <w:t xml:space="preserve">mercado de farmacias en la RM </w:t>
      </w:r>
      <w:r w:rsidR="004C17D3" w:rsidRPr="00A20792">
        <w:rPr>
          <w:rFonts w:ascii="Arial Narrow" w:hAnsi="Arial Narrow"/>
          <w:lang w:val="es-CL"/>
        </w:rPr>
        <w:t xml:space="preserve">siendo </w:t>
      </w:r>
      <w:r w:rsidR="008E4FE2" w:rsidRPr="00A20792">
        <w:rPr>
          <w:rFonts w:ascii="Arial Narrow" w:hAnsi="Arial Narrow"/>
          <w:lang w:val="es-CL"/>
        </w:rPr>
        <w:t>un nicho valorizado en 129 (MM</w:t>
      </w:r>
      <w:r w:rsidR="00A57D90" w:rsidRPr="00A20792">
        <w:rPr>
          <w:rFonts w:ascii="Arial Narrow" w:hAnsi="Arial Narrow"/>
          <w:lang w:val="es-CL"/>
        </w:rPr>
        <w:t>$</w:t>
      </w:r>
      <w:r w:rsidR="008E4FE2" w:rsidRPr="00A20792">
        <w:rPr>
          <w:rFonts w:ascii="Arial Narrow" w:hAnsi="Arial Narrow"/>
          <w:lang w:val="es-CL"/>
        </w:rPr>
        <w:t>) al año.</w:t>
      </w:r>
    </w:p>
    <w:p w:rsidR="00217AAD" w:rsidRPr="00A20792" w:rsidRDefault="00EB01BF">
      <w:pPr>
        <w:rPr>
          <w:rFonts w:ascii="Arial Narrow" w:hAnsi="Arial Narrow"/>
          <w:lang w:val="es-CL"/>
        </w:rPr>
      </w:pPr>
      <w:r w:rsidRPr="00A20792">
        <w:rPr>
          <w:rFonts w:ascii="Arial Narrow" w:hAnsi="Arial Narrow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234315</wp:posOffset>
            </wp:positionH>
            <wp:positionV relativeFrom="paragraph">
              <wp:posOffset>172720</wp:posOffset>
            </wp:positionV>
            <wp:extent cx="4772025" cy="3219450"/>
            <wp:effectExtent l="0" t="0" r="952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17AAD" w:rsidRPr="00A20792" w:rsidRDefault="00217AAD">
      <w:pPr>
        <w:rPr>
          <w:rFonts w:ascii="Arial Narrow" w:hAnsi="Arial Narrow"/>
          <w:lang w:val="es-CL"/>
        </w:rPr>
      </w:pPr>
    </w:p>
    <w:p w:rsidR="00EB01BF" w:rsidRPr="00A20792" w:rsidRDefault="00EB01BF">
      <w:pPr>
        <w:rPr>
          <w:rFonts w:ascii="Arial Narrow" w:hAnsi="Arial Narrow"/>
          <w:lang w:val="es-CL"/>
        </w:rPr>
      </w:pPr>
    </w:p>
    <w:p w:rsidR="00EB01BF" w:rsidRPr="00A20792" w:rsidRDefault="00EB01BF">
      <w:pPr>
        <w:rPr>
          <w:rFonts w:ascii="Arial Narrow" w:hAnsi="Arial Narrow"/>
          <w:lang w:val="es-CL"/>
        </w:rPr>
      </w:pPr>
    </w:p>
    <w:p w:rsidR="00EB01BF" w:rsidRPr="00A20792" w:rsidRDefault="00EB01BF">
      <w:pPr>
        <w:rPr>
          <w:rFonts w:ascii="Arial Narrow" w:hAnsi="Arial Narrow"/>
          <w:lang w:val="es-CL"/>
        </w:rPr>
      </w:pPr>
    </w:p>
    <w:p w:rsidR="00EB01BF" w:rsidRPr="00A20792" w:rsidRDefault="00EB01BF">
      <w:pPr>
        <w:rPr>
          <w:rFonts w:ascii="Arial Narrow" w:hAnsi="Arial Narrow"/>
          <w:lang w:val="es-CL"/>
        </w:rPr>
      </w:pPr>
    </w:p>
    <w:p w:rsidR="00EB01BF" w:rsidRPr="00A20792" w:rsidRDefault="00EB01BF">
      <w:pPr>
        <w:rPr>
          <w:rFonts w:ascii="Arial Narrow" w:hAnsi="Arial Narrow"/>
          <w:lang w:val="es-CL"/>
        </w:rPr>
      </w:pPr>
    </w:p>
    <w:p w:rsidR="00EB01BF" w:rsidRPr="00A20792" w:rsidRDefault="00EB01BF">
      <w:pPr>
        <w:rPr>
          <w:rFonts w:ascii="Arial Narrow" w:hAnsi="Arial Narrow"/>
          <w:lang w:val="es-CL"/>
        </w:rPr>
      </w:pPr>
    </w:p>
    <w:p w:rsidR="00EB01BF" w:rsidRPr="00A20792" w:rsidRDefault="00EB01BF">
      <w:pPr>
        <w:rPr>
          <w:rFonts w:ascii="Arial Narrow" w:hAnsi="Arial Narrow"/>
          <w:lang w:val="es-CL"/>
        </w:rPr>
      </w:pPr>
    </w:p>
    <w:p w:rsidR="00EB01BF" w:rsidRPr="00A20792" w:rsidRDefault="00EB01BF">
      <w:pPr>
        <w:rPr>
          <w:rFonts w:ascii="Arial Narrow" w:hAnsi="Arial Narrow"/>
          <w:lang w:val="es-CL"/>
        </w:rPr>
      </w:pPr>
    </w:p>
    <w:p w:rsidR="00EB01BF" w:rsidRPr="00A20792" w:rsidRDefault="00EB01BF">
      <w:pPr>
        <w:rPr>
          <w:rFonts w:ascii="Arial Narrow" w:hAnsi="Arial Narrow"/>
          <w:lang w:val="es-CL"/>
        </w:rPr>
      </w:pPr>
    </w:p>
    <w:p w:rsidR="00EB01BF" w:rsidRPr="00A20792" w:rsidRDefault="00EB01BF">
      <w:pPr>
        <w:rPr>
          <w:rFonts w:ascii="Arial Narrow" w:hAnsi="Arial Narrow"/>
          <w:lang w:val="es-CL"/>
        </w:rPr>
      </w:pPr>
    </w:p>
    <w:p w:rsidR="00EB01BF" w:rsidRPr="00A20792" w:rsidRDefault="00EB01BF">
      <w:pPr>
        <w:rPr>
          <w:rFonts w:ascii="Arial Narrow" w:hAnsi="Arial Narrow"/>
          <w:lang w:val="es-CL"/>
        </w:rPr>
      </w:pPr>
    </w:p>
    <w:p w:rsidR="00EB01BF" w:rsidRPr="00A20792" w:rsidRDefault="00EB01BF">
      <w:pPr>
        <w:rPr>
          <w:rFonts w:ascii="Arial Narrow" w:hAnsi="Arial Narrow"/>
          <w:lang w:val="es-CL"/>
        </w:rPr>
      </w:pPr>
    </w:p>
    <w:p w:rsidR="00EB01BF" w:rsidRPr="00A20792" w:rsidRDefault="00EB01BF">
      <w:pPr>
        <w:rPr>
          <w:rFonts w:ascii="Arial Narrow" w:hAnsi="Arial Narrow"/>
          <w:lang w:val="es-CL"/>
        </w:rPr>
      </w:pPr>
    </w:p>
    <w:p w:rsidR="00FE6AC4" w:rsidRPr="00A20792" w:rsidRDefault="00FE6AC4">
      <w:pPr>
        <w:rPr>
          <w:rFonts w:ascii="Arial Narrow" w:hAnsi="Arial Narrow"/>
          <w:b/>
          <w:sz w:val="22"/>
          <w:u w:val="single"/>
          <w:lang w:val="es-CL"/>
        </w:rPr>
      </w:pPr>
      <w:r w:rsidRPr="00A20792">
        <w:rPr>
          <w:rFonts w:ascii="Arial Narrow" w:hAnsi="Arial Narrow"/>
          <w:b/>
          <w:sz w:val="22"/>
          <w:u w:val="single"/>
          <w:lang w:val="es-CL"/>
        </w:rPr>
        <w:t>ACTIVOS FISICOS</w:t>
      </w:r>
    </w:p>
    <w:p w:rsidR="00A20792" w:rsidRPr="00A20792" w:rsidRDefault="00A20792" w:rsidP="00A20792">
      <w:pPr>
        <w:rPr>
          <w:rFonts w:ascii="Arial Narrow" w:hAnsi="Arial Narrow"/>
          <w:lang w:val="es-CL"/>
        </w:rPr>
      </w:pPr>
      <w:r w:rsidRPr="00A20792">
        <w:rPr>
          <w:rFonts w:ascii="Arial Narrow" w:hAnsi="Arial Narrow"/>
          <w:lang w:val="es-CL"/>
        </w:rPr>
        <w:t>●</w:t>
      </w:r>
      <w:r w:rsidRPr="00A20792">
        <w:rPr>
          <w:rFonts w:ascii="Arial Narrow" w:hAnsi="Arial Narrow"/>
          <w:lang w:val="es-CL"/>
        </w:rPr>
        <w:t xml:space="preserve"> </w:t>
      </w:r>
      <w:r w:rsidRPr="00A20792">
        <w:rPr>
          <w:rFonts w:ascii="Arial Narrow" w:hAnsi="Arial Narrow"/>
          <w:lang w:val="es-CL"/>
        </w:rPr>
        <w:t>Notebooks para cada integrante (equipo Mac de preferencia).</w:t>
      </w:r>
    </w:p>
    <w:p w:rsidR="00A20792" w:rsidRPr="00A20792" w:rsidRDefault="00A20792" w:rsidP="00A20792">
      <w:pPr>
        <w:rPr>
          <w:rFonts w:ascii="Arial Narrow" w:hAnsi="Arial Narrow"/>
          <w:lang w:val="es-CL"/>
        </w:rPr>
      </w:pPr>
      <w:r w:rsidRPr="00A20792">
        <w:rPr>
          <w:rFonts w:ascii="Arial Narrow" w:hAnsi="Arial Narrow"/>
          <w:lang w:val="es-CL"/>
        </w:rPr>
        <w:t>● 1 Proyector.</w:t>
      </w:r>
    </w:p>
    <w:p w:rsidR="00A20792" w:rsidRPr="00A20792" w:rsidRDefault="00A20792" w:rsidP="00A20792">
      <w:pPr>
        <w:rPr>
          <w:rFonts w:ascii="Arial Narrow" w:hAnsi="Arial Narrow"/>
          <w:lang w:val="es-CL"/>
        </w:rPr>
      </w:pPr>
      <w:r w:rsidRPr="00A20792">
        <w:rPr>
          <w:rFonts w:ascii="Arial Narrow" w:hAnsi="Arial Narrow"/>
          <w:lang w:val="es-CL"/>
        </w:rPr>
        <w:t>● 2 Pizarra.</w:t>
      </w:r>
    </w:p>
    <w:p w:rsidR="00A20792" w:rsidRPr="00A20792" w:rsidRDefault="00A20792" w:rsidP="00A20792">
      <w:pPr>
        <w:rPr>
          <w:rFonts w:ascii="Arial Narrow" w:hAnsi="Arial Narrow"/>
          <w:lang w:val="es-CL"/>
        </w:rPr>
      </w:pPr>
      <w:r w:rsidRPr="00A20792">
        <w:rPr>
          <w:rFonts w:ascii="Arial Narrow" w:hAnsi="Arial Narrow"/>
          <w:lang w:val="es-CL"/>
        </w:rPr>
        <w:t>● 2 Pantallas.</w:t>
      </w:r>
    </w:p>
    <w:p w:rsidR="00A57D90" w:rsidRPr="00A20792" w:rsidRDefault="00A20792" w:rsidP="00A20792">
      <w:pPr>
        <w:rPr>
          <w:rFonts w:ascii="Arial Narrow" w:hAnsi="Arial Narrow"/>
          <w:lang w:val="es-CL"/>
        </w:rPr>
      </w:pPr>
      <w:r w:rsidRPr="00A20792">
        <w:rPr>
          <w:rFonts w:ascii="Arial Narrow" w:hAnsi="Arial Narrow"/>
          <w:lang w:val="es-CL"/>
        </w:rPr>
        <w:t>● 1 teléfono.</w:t>
      </w:r>
    </w:p>
    <w:p w:rsidR="00A20792" w:rsidRPr="00A20792" w:rsidRDefault="00A20792" w:rsidP="00A20792">
      <w:pPr>
        <w:rPr>
          <w:rFonts w:ascii="Arial Narrow" w:hAnsi="Arial Narrow"/>
          <w:lang w:val="es-CL"/>
        </w:rPr>
      </w:pPr>
    </w:p>
    <w:p w:rsidR="00A20792" w:rsidRPr="00A20792" w:rsidRDefault="00A20792" w:rsidP="00A20792">
      <w:pPr>
        <w:rPr>
          <w:rFonts w:ascii="Arial Narrow" w:hAnsi="Arial Narrow"/>
          <w:b/>
          <w:sz w:val="22"/>
          <w:u w:val="single"/>
          <w:lang w:val="es-CL"/>
        </w:rPr>
      </w:pPr>
      <w:r w:rsidRPr="00A20792">
        <w:rPr>
          <w:rFonts w:ascii="Arial Narrow" w:hAnsi="Arial Narrow"/>
          <w:b/>
          <w:sz w:val="22"/>
          <w:u w:val="single"/>
          <w:lang w:val="es-CL"/>
        </w:rPr>
        <w:t>CAPITAL HUMANO</w:t>
      </w:r>
    </w:p>
    <w:p w:rsidR="00A20792" w:rsidRPr="00A20792" w:rsidRDefault="00A20792" w:rsidP="00A20792">
      <w:pPr>
        <w:rPr>
          <w:rFonts w:ascii="Arial Narrow" w:hAnsi="Arial Narrow"/>
          <w:lang w:val="es-CL"/>
        </w:rPr>
      </w:pPr>
    </w:p>
    <w:p w:rsidR="00A20792" w:rsidRPr="00A20792" w:rsidRDefault="00A20792" w:rsidP="00A20792">
      <w:pPr>
        <w:rPr>
          <w:rFonts w:ascii="Arial Narrow" w:hAnsi="Arial Narrow"/>
          <w:lang w:val="es-CL"/>
        </w:rPr>
      </w:pPr>
      <w:r w:rsidRPr="00A20792">
        <w:rPr>
          <w:rFonts w:ascii="Arial Narrow" w:hAnsi="Arial Narrow"/>
          <w:lang w:val="es-CL"/>
        </w:rPr>
        <w:t>● Director de Diseño.</w:t>
      </w:r>
    </w:p>
    <w:p w:rsidR="00A20792" w:rsidRPr="00A20792" w:rsidRDefault="00A20792" w:rsidP="00A20792">
      <w:pPr>
        <w:rPr>
          <w:rFonts w:ascii="Arial Narrow" w:hAnsi="Arial Narrow"/>
          <w:lang w:val="es-CL"/>
        </w:rPr>
      </w:pPr>
      <w:r w:rsidRPr="00A20792">
        <w:rPr>
          <w:rFonts w:ascii="Arial Narrow" w:hAnsi="Arial Narrow"/>
          <w:lang w:val="es-CL"/>
        </w:rPr>
        <w:t xml:space="preserve">● </w:t>
      </w:r>
      <w:proofErr w:type="spellStart"/>
      <w:r w:rsidRPr="00A20792">
        <w:rPr>
          <w:rFonts w:ascii="Arial Narrow" w:hAnsi="Arial Narrow"/>
          <w:lang w:val="es-CL"/>
        </w:rPr>
        <w:t>Tech</w:t>
      </w:r>
      <w:proofErr w:type="spellEnd"/>
      <w:r w:rsidRPr="00A20792">
        <w:rPr>
          <w:rFonts w:ascii="Arial Narrow" w:hAnsi="Arial Narrow"/>
          <w:lang w:val="es-CL"/>
        </w:rPr>
        <w:t xml:space="preserve"> Lead.</w:t>
      </w:r>
    </w:p>
    <w:p w:rsidR="00A20792" w:rsidRPr="00A20792" w:rsidRDefault="00A20792" w:rsidP="00A20792">
      <w:pPr>
        <w:rPr>
          <w:rFonts w:ascii="Arial Narrow" w:hAnsi="Arial Narrow"/>
        </w:rPr>
      </w:pPr>
      <w:r w:rsidRPr="00A20792">
        <w:rPr>
          <w:rFonts w:ascii="Arial Narrow" w:hAnsi="Arial Narrow"/>
        </w:rPr>
        <w:t>● Owner Marketing.</w:t>
      </w:r>
    </w:p>
    <w:p w:rsidR="00A20792" w:rsidRPr="00A20792" w:rsidRDefault="00A20792" w:rsidP="00A20792">
      <w:pPr>
        <w:rPr>
          <w:rFonts w:ascii="Arial Narrow" w:hAnsi="Arial Narrow"/>
        </w:rPr>
      </w:pPr>
      <w:r w:rsidRPr="00A20792">
        <w:rPr>
          <w:rFonts w:ascii="Arial Narrow" w:hAnsi="Arial Narrow"/>
        </w:rPr>
        <w:t>● CEO.</w:t>
      </w:r>
    </w:p>
    <w:p w:rsidR="00A20792" w:rsidRPr="00A20792" w:rsidRDefault="00A20792" w:rsidP="00A20792">
      <w:pPr>
        <w:rPr>
          <w:rFonts w:ascii="Arial Narrow" w:hAnsi="Arial Narrow"/>
        </w:rPr>
      </w:pPr>
      <w:r w:rsidRPr="00A20792">
        <w:rPr>
          <w:rFonts w:ascii="Arial Narrow" w:hAnsi="Arial Narrow"/>
        </w:rPr>
        <w:t>● CFO.</w:t>
      </w:r>
    </w:p>
    <w:p w:rsidR="00A20792" w:rsidRPr="00A20792" w:rsidRDefault="00A20792" w:rsidP="00A20792">
      <w:pPr>
        <w:rPr>
          <w:rFonts w:ascii="Arial Narrow" w:hAnsi="Arial Narrow"/>
        </w:rPr>
      </w:pPr>
    </w:p>
    <w:p w:rsidR="00A20792" w:rsidRPr="00A20792" w:rsidRDefault="00A20792" w:rsidP="00A20792">
      <w:pPr>
        <w:rPr>
          <w:rFonts w:ascii="Arial Narrow" w:hAnsi="Arial Narrow"/>
          <w:b/>
          <w:sz w:val="22"/>
          <w:u w:val="single"/>
          <w:lang w:val="es-CL"/>
        </w:rPr>
      </w:pPr>
    </w:p>
    <w:p w:rsidR="00A20792" w:rsidRPr="00A20792" w:rsidRDefault="00A20792" w:rsidP="00A20792">
      <w:pPr>
        <w:rPr>
          <w:rFonts w:ascii="Arial Narrow" w:hAnsi="Arial Narrow"/>
          <w:lang w:val="es-CL"/>
        </w:rPr>
      </w:pPr>
    </w:p>
    <w:p w:rsidR="00A20792" w:rsidRPr="00A20792" w:rsidRDefault="00A20792">
      <w:pPr>
        <w:rPr>
          <w:rFonts w:ascii="Arial Narrow" w:hAnsi="Arial Narrow"/>
          <w:lang w:val="es-CL"/>
        </w:rPr>
      </w:pPr>
    </w:p>
    <w:p w:rsidR="00A20792" w:rsidRPr="00A20792" w:rsidRDefault="00A20792">
      <w:pPr>
        <w:rPr>
          <w:rFonts w:ascii="Arial Narrow" w:hAnsi="Arial Narrow"/>
          <w:lang w:val="es-CL"/>
        </w:rPr>
      </w:pPr>
    </w:p>
    <w:p w:rsidR="003D22D3" w:rsidRDefault="00A20792" w:rsidP="00A20792">
      <w:pPr>
        <w:rPr>
          <w:rFonts w:ascii="Arial" w:hAnsi="Arial" w:cs="Arial"/>
          <w:color w:val="333333"/>
          <w:shd w:val="clear" w:color="auto" w:fill="FFFFFF"/>
          <w:lang w:val="es-CL"/>
        </w:rPr>
      </w:pPr>
      <w:r w:rsidRPr="00A20792">
        <w:rPr>
          <w:rFonts w:ascii="Arial Narrow" w:hAnsi="Arial Narrow"/>
          <w:b/>
          <w:sz w:val="24"/>
          <w:lang w:val="es-CL"/>
        </w:rPr>
        <w:t>Costos fijos:</w:t>
      </w:r>
      <w:r w:rsidRPr="00A20792">
        <w:rPr>
          <w:rFonts w:ascii="Arial Narrow" w:hAnsi="Arial Narrow"/>
          <w:sz w:val="24"/>
          <w:lang w:val="es-CL"/>
        </w:rPr>
        <w:t xml:space="preserve"> </w:t>
      </w:r>
      <w:r w:rsidR="003D22D3">
        <w:rPr>
          <w:rFonts w:ascii="Arial" w:hAnsi="Arial" w:cs="Arial"/>
          <w:color w:val="333333"/>
          <w:shd w:val="clear" w:color="auto" w:fill="FFFFFF"/>
          <w:lang w:val="es-CL"/>
        </w:rPr>
        <w:t xml:space="preserve">son aquellos costes </w:t>
      </w:r>
      <w:r w:rsidR="003D22D3" w:rsidRPr="003D22D3">
        <w:rPr>
          <w:rFonts w:ascii="Arial" w:hAnsi="Arial" w:cs="Arial"/>
          <w:color w:val="333333"/>
          <w:shd w:val="clear" w:color="auto" w:fill="FFFFFF"/>
          <w:lang w:val="es-CL"/>
        </w:rPr>
        <w:t xml:space="preserve">que no se ve afectada por </w:t>
      </w:r>
      <w:r w:rsidR="003D22D3">
        <w:rPr>
          <w:rFonts w:ascii="Arial" w:hAnsi="Arial" w:cs="Arial"/>
          <w:color w:val="333333"/>
          <w:shd w:val="clear" w:color="auto" w:fill="FFFFFF"/>
          <w:lang w:val="es-CL"/>
        </w:rPr>
        <w:t>el</w:t>
      </w:r>
      <w:r w:rsidR="003D22D3" w:rsidRPr="003D22D3">
        <w:rPr>
          <w:rFonts w:ascii="Arial" w:hAnsi="Arial" w:cs="Arial"/>
          <w:color w:val="333333"/>
          <w:shd w:val="clear" w:color="auto" w:fill="FFFFFF"/>
          <w:lang w:val="es-CL"/>
        </w:rPr>
        <w:t xml:space="preserve"> volumen</w:t>
      </w:r>
      <w:r w:rsidR="003D22D3">
        <w:rPr>
          <w:rFonts w:ascii="Arial" w:hAnsi="Arial" w:cs="Arial"/>
          <w:color w:val="333333"/>
          <w:shd w:val="clear" w:color="auto" w:fill="FFFFFF"/>
          <w:lang w:val="es-CL"/>
        </w:rPr>
        <w:t xml:space="preserve"> de producción </w:t>
      </w:r>
      <w:r w:rsidR="003D22D3" w:rsidRPr="003D22D3">
        <w:rPr>
          <w:rFonts w:ascii="Arial" w:hAnsi="Arial" w:cs="Arial"/>
          <w:color w:val="333333"/>
          <w:shd w:val="clear" w:color="auto" w:fill="FFFFFF"/>
          <w:lang w:val="es-CL"/>
        </w:rPr>
        <w:t>de</w:t>
      </w:r>
      <w:r w:rsidR="003D22D3">
        <w:rPr>
          <w:rFonts w:ascii="Arial" w:hAnsi="Arial" w:cs="Arial"/>
          <w:color w:val="333333"/>
          <w:shd w:val="clear" w:color="auto" w:fill="FFFFFF"/>
          <w:lang w:val="es-CL"/>
        </w:rPr>
        <w:t>l</w:t>
      </w:r>
      <w:r w:rsidR="003D22D3" w:rsidRPr="003D22D3">
        <w:rPr>
          <w:rFonts w:ascii="Arial" w:hAnsi="Arial" w:cs="Arial"/>
          <w:color w:val="333333"/>
          <w:shd w:val="clear" w:color="auto" w:fill="FFFFFF"/>
          <w:lang w:val="es-CL"/>
        </w:rPr>
        <w:t xml:space="preserve"> negocio. Tomemos como ejemplo el precio del alquiler del local</w:t>
      </w:r>
      <w:r w:rsidR="003D22D3">
        <w:rPr>
          <w:rFonts w:ascii="Arial" w:hAnsi="Arial" w:cs="Arial"/>
          <w:color w:val="333333"/>
          <w:shd w:val="clear" w:color="auto" w:fill="FFFFFF"/>
          <w:lang w:val="es-CL"/>
        </w:rPr>
        <w:t xml:space="preserve">, el arriendo de servidores. los salarios de sus colaboradores etc.  Estos tienden a no variar en el </w:t>
      </w:r>
      <w:proofErr w:type="gramStart"/>
      <w:r w:rsidR="003D22D3">
        <w:rPr>
          <w:rFonts w:ascii="Arial" w:hAnsi="Arial" w:cs="Arial"/>
          <w:color w:val="333333"/>
          <w:shd w:val="clear" w:color="auto" w:fill="FFFFFF"/>
          <w:lang w:val="es-CL"/>
        </w:rPr>
        <w:t>tiempo</w:t>
      </w:r>
      <w:proofErr w:type="gramEnd"/>
      <w:r w:rsidR="003D22D3">
        <w:rPr>
          <w:rFonts w:ascii="Arial" w:hAnsi="Arial" w:cs="Arial"/>
          <w:color w:val="333333"/>
          <w:shd w:val="clear" w:color="auto" w:fill="FFFFFF"/>
          <w:lang w:val="es-CL"/>
        </w:rPr>
        <w:t xml:space="preserve"> aunque el nivel de producción aumente</w:t>
      </w:r>
      <w:r w:rsidR="003D22D3" w:rsidRPr="003D22D3">
        <w:rPr>
          <w:rFonts w:ascii="Arial" w:hAnsi="Arial" w:cs="Arial"/>
          <w:color w:val="333333"/>
          <w:shd w:val="clear" w:color="auto" w:fill="FFFFFF"/>
          <w:lang w:val="es-CL"/>
        </w:rPr>
        <w:t>.</w:t>
      </w:r>
    </w:p>
    <w:p w:rsidR="003D22D3" w:rsidRDefault="003D22D3" w:rsidP="00A20792">
      <w:pPr>
        <w:rPr>
          <w:rFonts w:ascii="Arial" w:hAnsi="Arial" w:cs="Arial"/>
          <w:color w:val="333333"/>
          <w:shd w:val="clear" w:color="auto" w:fill="FFFFFF"/>
          <w:lang w:val="es-CL"/>
        </w:rPr>
      </w:pPr>
    </w:p>
    <w:p w:rsidR="00A20792" w:rsidRDefault="00A20792" w:rsidP="00A20792">
      <w:pPr>
        <w:rPr>
          <w:rFonts w:ascii="Arial Narrow" w:hAnsi="Arial Narrow" w:cs="Arial"/>
          <w:color w:val="333333"/>
          <w:sz w:val="22"/>
          <w:szCs w:val="22"/>
          <w:shd w:val="clear" w:color="auto" w:fill="FFFFFF"/>
          <w:lang w:val="es-CL"/>
        </w:rPr>
      </w:pPr>
      <w:r w:rsidRPr="003D22D3">
        <w:rPr>
          <w:rFonts w:ascii="Arial Narrow" w:hAnsi="Arial Narrow" w:cs="Arial"/>
          <w:b/>
          <w:color w:val="333333"/>
          <w:sz w:val="22"/>
          <w:szCs w:val="22"/>
          <w:shd w:val="clear" w:color="auto" w:fill="FFFFFF"/>
          <w:lang w:val="es-CL"/>
        </w:rPr>
        <w:t>Costos variables:</w:t>
      </w:r>
      <w:r w:rsidRPr="003D22D3">
        <w:rPr>
          <w:rFonts w:ascii="Arial Narrow" w:hAnsi="Arial Narrow" w:cs="Arial"/>
          <w:color w:val="333333"/>
          <w:sz w:val="22"/>
          <w:szCs w:val="22"/>
          <w:shd w:val="clear" w:color="auto" w:fill="FFFFFF"/>
          <w:lang w:val="es-CL"/>
        </w:rPr>
        <w:t xml:space="preserve"> Son aquellos costos que están directamente relacionados con la producción del producto o servicio y </w:t>
      </w:r>
      <w:proofErr w:type="spellStart"/>
      <w:r w:rsidRPr="003D22D3">
        <w:rPr>
          <w:rFonts w:ascii="Arial Narrow" w:hAnsi="Arial Narrow" w:cs="Arial"/>
          <w:color w:val="333333"/>
          <w:sz w:val="22"/>
          <w:szCs w:val="22"/>
          <w:shd w:val="clear" w:color="auto" w:fill="FFFFFF"/>
          <w:lang w:val="es-CL"/>
        </w:rPr>
        <w:t>varian</w:t>
      </w:r>
      <w:proofErr w:type="spellEnd"/>
      <w:r w:rsidRPr="003D22D3">
        <w:rPr>
          <w:rFonts w:ascii="Arial Narrow" w:hAnsi="Arial Narrow" w:cs="Arial"/>
          <w:color w:val="333333"/>
          <w:sz w:val="22"/>
          <w:szCs w:val="22"/>
          <w:shd w:val="clear" w:color="auto" w:fill="FFFFFF"/>
          <w:lang w:val="es-CL"/>
        </w:rPr>
        <w:t xml:space="preserve"> en función</w:t>
      </w:r>
      <w:r w:rsidR="000B5DA0">
        <w:rPr>
          <w:rFonts w:ascii="Arial Narrow" w:hAnsi="Arial Narrow" w:cs="Arial"/>
          <w:color w:val="333333"/>
          <w:sz w:val="22"/>
          <w:szCs w:val="22"/>
          <w:shd w:val="clear" w:color="auto" w:fill="FFFFFF"/>
          <w:lang w:val="es-CL"/>
        </w:rPr>
        <w:t xml:space="preserve"> del nivel de producción que tengamos</w:t>
      </w:r>
      <w:r w:rsidRPr="003D22D3">
        <w:rPr>
          <w:rFonts w:ascii="Arial Narrow" w:hAnsi="Arial Narrow" w:cs="Arial"/>
          <w:color w:val="333333"/>
          <w:sz w:val="22"/>
          <w:szCs w:val="22"/>
          <w:shd w:val="clear" w:color="auto" w:fill="FFFFFF"/>
          <w:lang w:val="es-CL"/>
        </w:rPr>
        <w:t xml:space="preserve"> de estos</w:t>
      </w:r>
      <w:r w:rsidR="003D22D3">
        <w:rPr>
          <w:rFonts w:ascii="Arial Narrow" w:hAnsi="Arial Narrow" w:cs="Arial"/>
          <w:color w:val="333333"/>
          <w:sz w:val="22"/>
          <w:szCs w:val="22"/>
          <w:shd w:val="clear" w:color="auto" w:fill="FFFFFF"/>
          <w:lang w:val="es-CL"/>
        </w:rPr>
        <w:t>. Algunos ejemplos de coste variables son las materias primas</w:t>
      </w:r>
      <w:r w:rsidR="000B5DA0">
        <w:rPr>
          <w:rFonts w:ascii="Arial Narrow" w:hAnsi="Arial Narrow" w:cs="Arial"/>
          <w:color w:val="333333"/>
          <w:sz w:val="22"/>
          <w:szCs w:val="22"/>
          <w:shd w:val="clear" w:color="auto" w:fill="FFFFFF"/>
          <w:lang w:val="es-CL"/>
        </w:rPr>
        <w:t xml:space="preserve">, el </w:t>
      </w:r>
      <w:proofErr w:type="spellStart"/>
      <w:r w:rsidR="000B5DA0">
        <w:rPr>
          <w:rFonts w:ascii="Arial Narrow" w:hAnsi="Arial Narrow" w:cs="Arial"/>
          <w:color w:val="333333"/>
          <w:sz w:val="22"/>
          <w:szCs w:val="22"/>
          <w:shd w:val="clear" w:color="auto" w:fill="FFFFFF"/>
          <w:lang w:val="es-CL"/>
        </w:rPr>
        <w:t>packing</w:t>
      </w:r>
      <w:proofErr w:type="spellEnd"/>
    </w:p>
    <w:p w:rsidR="000B5DA0" w:rsidRPr="003D22D3" w:rsidRDefault="000B5DA0" w:rsidP="00A20792">
      <w:pPr>
        <w:rPr>
          <w:rFonts w:ascii="Arial Narrow" w:hAnsi="Arial Narrow"/>
          <w:sz w:val="22"/>
          <w:szCs w:val="22"/>
          <w:lang w:val="es-CL"/>
        </w:rPr>
      </w:pPr>
      <w:proofErr w:type="gramStart"/>
      <w:r w:rsidRPr="000B5DA0">
        <w:rPr>
          <w:rFonts w:ascii="Arial Narrow" w:hAnsi="Arial Narrow" w:cs="Arial"/>
          <w:b/>
          <w:color w:val="333333"/>
          <w:sz w:val="24"/>
          <w:szCs w:val="22"/>
          <w:shd w:val="clear" w:color="auto" w:fill="FFFFFF"/>
          <w:lang w:val="es-CL"/>
        </w:rPr>
        <w:t>Ingresos :</w:t>
      </w:r>
      <w:proofErr w:type="gramEnd"/>
      <w:r w:rsidRPr="000B5DA0">
        <w:rPr>
          <w:rFonts w:ascii="Arial Narrow" w:hAnsi="Arial Narrow" w:cs="Arial"/>
          <w:color w:val="333333"/>
          <w:sz w:val="24"/>
          <w:szCs w:val="22"/>
          <w:shd w:val="clear" w:color="auto" w:fill="FFFFFF"/>
          <w:lang w:val="es-CL"/>
        </w:rPr>
        <w:t xml:space="preserve"> </w:t>
      </w:r>
      <w:r>
        <w:rPr>
          <w:rFonts w:ascii="Arial Narrow" w:hAnsi="Arial Narrow" w:cs="Arial"/>
          <w:color w:val="333333"/>
          <w:sz w:val="22"/>
          <w:szCs w:val="22"/>
          <w:shd w:val="clear" w:color="auto" w:fill="FFFFFF"/>
          <w:lang w:val="es-CL"/>
        </w:rPr>
        <w:t>Es la cantidad de flujo que ingresa al emprendimiento producto principalmente de las ventas. Se calcula multiplicando el precio de venta x cantidad.</w:t>
      </w:r>
      <w:bookmarkStart w:id="0" w:name="_GoBack"/>
      <w:bookmarkEnd w:id="0"/>
    </w:p>
    <w:p w:rsidR="00A8069A" w:rsidRPr="003D22D3" w:rsidRDefault="00A8069A">
      <w:pPr>
        <w:rPr>
          <w:sz w:val="22"/>
          <w:szCs w:val="22"/>
          <w:lang w:val="es-CL"/>
        </w:rPr>
      </w:pPr>
    </w:p>
    <w:sectPr w:rsidR="00A8069A" w:rsidRPr="003D22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D15"/>
    <w:rsid w:val="000B5DA0"/>
    <w:rsid w:val="00217AAD"/>
    <w:rsid w:val="00366D15"/>
    <w:rsid w:val="003D22D3"/>
    <w:rsid w:val="004A5CEF"/>
    <w:rsid w:val="004C17D3"/>
    <w:rsid w:val="006B55BC"/>
    <w:rsid w:val="008E4FE2"/>
    <w:rsid w:val="00A20792"/>
    <w:rsid w:val="00A57D90"/>
    <w:rsid w:val="00A8069A"/>
    <w:rsid w:val="00B85DB4"/>
    <w:rsid w:val="00BB621E"/>
    <w:rsid w:val="00EB01BF"/>
    <w:rsid w:val="00FE6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D60A8"/>
  <w15:chartTrackingRefBased/>
  <w15:docId w15:val="{62CD0C8C-D57D-4B56-856E-2BA5CC15E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069A"/>
  </w:style>
  <w:style w:type="paragraph" w:styleId="Ttulo1">
    <w:name w:val="heading 1"/>
    <w:basedOn w:val="Normal"/>
    <w:next w:val="Normal"/>
    <w:link w:val="Ttulo1Car"/>
    <w:uiPriority w:val="9"/>
    <w:qFormat/>
    <w:rsid w:val="00A8069A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8069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8069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8069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8069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8069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8069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8069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8069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806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8069A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8069A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8069A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8069A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8069A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8069A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8069A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8069A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A8069A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ar"/>
    <w:uiPriority w:val="10"/>
    <w:qFormat/>
    <w:rsid w:val="00A8069A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8069A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8069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8069A"/>
    <w:rPr>
      <w:rFonts w:asciiTheme="majorHAnsi" w:eastAsiaTheme="majorEastAsia" w:hAnsiTheme="majorHAnsi" w:cstheme="majorBid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A8069A"/>
    <w:rPr>
      <w:b/>
      <w:bCs/>
    </w:rPr>
  </w:style>
  <w:style w:type="character" w:styleId="nfasis">
    <w:name w:val="Emphasis"/>
    <w:basedOn w:val="Fuentedeprrafopredeter"/>
    <w:uiPriority w:val="20"/>
    <w:qFormat/>
    <w:rsid w:val="00A8069A"/>
    <w:rPr>
      <w:i/>
      <w:iCs/>
    </w:rPr>
  </w:style>
  <w:style w:type="paragraph" w:styleId="Sinespaciado">
    <w:name w:val="No Spacing"/>
    <w:uiPriority w:val="1"/>
    <w:qFormat/>
    <w:rsid w:val="00A8069A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A8069A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8069A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8069A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8069A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A8069A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A8069A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A8069A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A8069A"/>
    <w:rPr>
      <w:b/>
      <w:bCs/>
      <w:smallCaps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A8069A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A8069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12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Tecnicos Inside Group</Company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</dc:creator>
  <cp:keywords/>
  <dc:description/>
  <cp:lastModifiedBy>Camilo</cp:lastModifiedBy>
  <cp:revision>1</cp:revision>
  <dcterms:created xsi:type="dcterms:W3CDTF">2022-02-03T15:54:00Z</dcterms:created>
  <dcterms:modified xsi:type="dcterms:W3CDTF">2022-02-03T19:22:00Z</dcterms:modified>
</cp:coreProperties>
</file>