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D7A" w:rsidRPr="004B7D7A" w:rsidRDefault="004B7D7A" w:rsidP="004B7D7A">
      <w:pPr>
        <w:pStyle w:val="NormalWeb"/>
        <w:jc w:val="center"/>
        <w:rPr>
          <w:rFonts w:ascii="Arial" w:hAnsi="Arial" w:cs="Arial"/>
          <w:b/>
          <w:color w:val="000000"/>
        </w:rPr>
      </w:pPr>
      <w:bookmarkStart w:id="0" w:name="_GoBack"/>
      <w:r w:rsidRPr="004B7D7A">
        <w:rPr>
          <w:rFonts w:ascii="Arial" w:hAnsi="Arial" w:cs="Arial"/>
          <w:b/>
          <w:color w:val="000000"/>
        </w:rPr>
        <w:t>SITUR</w:t>
      </w:r>
    </w:p>
    <w:bookmarkEnd w:id="0"/>
    <w:p w:rsidR="00F80A81" w:rsidRPr="000F60F2" w:rsidRDefault="00F80A81" w:rsidP="000F60F2">
      <w:pPr>
        <w:pStyle w:val="NormalWeb"/>
        <w:jc w:val="both"/>
        <w:rPr>
          <w:rFonts w:ascii="Arial" w:hAnsi="Arial" w:cs="Arial"/>
          <w:color w:val="000000"/>
        </w:rPr>
      </w:pPr>
      <w:r w:rsidRPr="000F60F2">
        <w:rPr>
          <w:rFonts w:ascii="Arial" w:hAnsi="Arial" w:cs="Arial"/>
          <w:color w:val="000000"/>
        </w:rPr>
        <w:t>El Sistema de Información Turístico (SITUR), es un sistema que se encuentra enmarcado en dos objetivos principales, un componente de promoción turística y uno de estadística.</w:t>
      </w:r>
    </w:p>
    <w:p w:rsidR="00F80A81" w:rsidRPr="000F60F2" w:rsidRDefault="00F80A81" w:rsidP="000F60F2">
      <w:pPr>
        <w:pStyle w:val="NormalWeb"/>
        <w:jc w:val="both"/>
        <w:rPr>
          <w:rFonts w:ascii="Arial" w:hAnsi="Arial" w:cs="Arial"/>
          <w:color w:val="000000"/>
        </w:rPr>
      </w:pPr>
      <w:r w:rsidRPr="000F60F2">
        <w:rPr>
          <w:rFonts w:ascii="Arial" w:hAnsi="Arial" w:cs="Arial"/>
          <w:color w:val="000000"/>
        </w:rPr>
        <w:t>SITUR MAGDALENA con respecto a sus objetivos anteriormente descritos ha decidido llevar a cabo la construcción de un sistema de información que permita obtener mediante la recaudación de información c</w:t>
      </w:r>
      <w:r w:rsidR="000F60F2" w:rsidRPr="000F60F2">
        <w:rPr>
          <w:rFonts w:ascii="Arial" w:hAnsi="Arial" w:cs="Arial"/>
          <w:color w:val="000000"/>
        </w:rPr>
        <w:t>oncerniente al sector turístico</w:t>
      </w:r>
      <w:r w:rsidR="00AC6AB3">
        <w:rPr>
          <w:rFonts w:ascii="Arial" w:hAnsi="Arial" w:cs="Arial"/>
          <w:color w:val="000000"/>
        </w:rPr>
        <w:t>,</w:t>
      </w:r>
      <w:r w:rsidRPr="000F60F2">
        <w:rPr>
          <w:rFonts w:ascii="Arial" w:hAnsi="Arial" w:cs="Arial"/>
          <w:color w:val="000000"/>
        </w:rPr>
        <w:t xml:space="preserve"> los resultados necesarios para la realización de estudios estadísticos y tener conocimiento del estado actual del sector de una forma sistematizada</w:t>
      </w:r>
      <w:r w:rsidR="000F60F2" w:rsidRPr="000F60F2">
        <w:rPr>
          <w:rFonts w:ascii="Arial" w:hAnsi="Arial" w:cs="Arial"/>
          <w:color w:val="000000"/>
        </w:rPr>
        <w:t>, a través del seguimiento de las variables asociadas a la oferta y demanda de pr</w:t>
      </w:r>
      <w:r w:rsidR="00AC6AB3">
        <w:rPr>
          <w:rFonts w:ascii="Arial" w:hAnsi="Arial" w:cs="Arial"/>
          <w:color w:val="000000"/>
        </w:rPr>
        <w:t xml:space="preserve">oductos y servicios turísticos </w:t>
      </w:r>
      <w:r w:rsidR="000F60F2" w:rsidRPr="000F60F2">
        <w:rPr>
          <w:rFonts w:ascii="Arial" w:hAnsi="Arial" w:cs="Arial"/>
          <w:color w:val="000000"/>
        </w:rPr>
        <w:t>del departamento del Magdalena</w:t>
      </w:r>
      <w:r w:rsidR="00AC6AB3">
        <w:rPr>
          <w:rFonts w:ascii="Arial" w:hAnsi="Arial" w:cs="Arial"/>
          <w:color w:val="000000"/>
        </w:rPr>
        <w:t xml:space="preserve">. </w:t>
      </w:r>
      <w:r w:rsidRPr="000F60F2">
        <w:rPr>
          <w:rFonts w:ascii="Arial" w:hAnsi="Arial" w:cs="Arial"/>
          <w:color w:val="000000"/>
        </w:rPr>
        <w:t>Además, dicho sistema va a poseer información acerca de los atractivos turísticos presentes en el departamento, con el fin de dar a conocer dichos lugares tanto a turistas como a residentes, ya que estos últimos en algunos casos no tienen conocimiento acerca de los lugares o sitios turísticos representativos de su departamento. Cabe resaltar que para la construcción y diseño de este sistema se ha tenido en cuenta la parte de usabilidad, es</w:t>
      </w:r>
      <w:r w:rsidR="000F60F2" w:rsidRPr="000F60F2">
        <w:rPr>
          <w:rFonts w:ascii="Arial" w:hAnsi="Arial" w:cs="Arial"/>
          <w:color w:val="000000"/>
        </w:rPr>
        <w:t xml:space="preserve"> decir, se ha buscado la forma</w:t>
      </w:r>
      <w:r w:rsidRPr="000F60F2">
        <w:rPr>
          <w:rFonts w:ascii="Arial" w:hAnsi="Arial" w:cs="Arial"/>
          <w:color w:val="000000"/>
        </w:rPr>
        <w:t xml:space="preserve"> que la navegabilidad por parte del usuario se </w:t>
      </w:r>
      <w:r w:rsidRPr="000F60F2">
        <w:rPr>
          <w:rFonts w:ascii="Arial" w:hAnsi="Arial" w:cs="Arial"/>
          <w:color w:val="000000"/>
        </w:rPr>
        <w:t>lleve a cabo de</w:t>
      </w:r>
      <w:r w:rsidRPr="000F60F2">
        <w:rPr>
          <w:rFonts w:ascii="Arial" w:hAnsi="Arial" w:cs="Arial"/>
          <w:color w:val="000000"/>
        </w:rPr>
        <w:t xml:space="preserve"> una forma agradable y que este se sienta satisfecho.</w:t>
      </w:r>
    </w:p>
    <w:p w:rsidR="00661104" w:rsidRPr="0044173A" w:rsidRDefault="0044173A" w:rsidP="009E35B2">
      <w:pPr>
        <w:jc w:val="both"/>
        <w:rPr>
          <w:rFonts w:ascii="Arial" w:hAnsi="Arial" w:cs="Arial"/>
          <w:sz w:val="24"/>
          <w:szCs w:val="24"/>
        </w:rPr>
      </w:pPr>
      <w:r w:rsidRPr="0044173A">
        <w:rPr>
          <w:rFonts w:ascii="Arial" w:hAnsi="Arial" w:cs="Arial"/>
          <w:sz w:val="24"/>
          <w:szCs w:val="24"/>
        </w:rPr>
        <w:t xml:space="preserve">Para </w:t>
      </w:r>
      <w:r w:rsidR="008C53F8">
        <w:rPr>
          <w:rFonts w:ascii="Arial" w:hAnsi="Arial" w:cs="Arial"/>
          <w:sz w:val="24"/>
          <w:szCs w:val="24"/>
        </w:rPr>
        <w:t xml:space="preserve">la obtención de la información </w:t>
      </w:r>
      <w:r w:rsidR="009E35B2">
        <w:rPr>
          <w:rFonts w:ascii="Arial" w:hAnsi="Arial" w:cs="Arial"/>
          <w:sz w:val="24"/>
          <w:szCs w:val="24"/>
        </w:rPr>
        <w:t xml:space="preserve">correspondiente al componente estadístico se realiza una serie de encuestas relacionadas con los indicadores (oferta y empleo, turismo receptor, turismo interno y emisor) que rigen al sector turístico. </w:t>
      </w:r>
      <w:r w:rsidR="004B7D7A">
        <w:rPr>
          <w:rFonts w:ascii="Arial" w:hAnsi="Arial" w:cs="Arial"/>
          <w:sz w:val="24"/>
          <w:szCs w:val="24"/>
        </w:rPr>
        <w:t>Así mismo,</w:t>
      </w:r>
      <w:r w:rsidR="009E35B2">
        <w:rPr>
          <w:rFonts w:ascii="Arial" w:hAnsi="Arial" w:cs="Arial"/>
          <w:sz w:val="24"/>
          <w:szCs w:val="24"/>
        </w:rPr>
        <w:t xml:space="preserve"> el cálculo de cada uno de los indicadores se acoge los procedimientos que han sido utilizados </w:t>
      </w:r>
      <w:r w:rsidR="004B7D7A">
        <w:rPr>
          <w:rFonts w:ascii="Arial" w:hAnsi="Arial" w:cs="Arial"/>
          <w:sz w:val="24"/>
          <w:szCs w:val="24"/>
        </w:rPr>
        <w:t>de forma manual y son sistematizados, con el fin de minimizar los errores humanos que puedan presentarse y obtener resultados con mayores niveles de veracidad.</w:t>
      </w:r>
    </w:p>
    <w:sectPr w:rsidR="00661104" w:rsidRPr="004417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A81"/>
    <w:rsid w:val="000F60F2"/>
    <w:rsid w:val="001E7E77"/>
    <w:rsid w:val="0044173A"/>
    <w:rsid w:val="004B7D7A"/>
    <w:rsid w:val="00661104"/>
    <w:rsid w:val="00867087"/>
    <w:rsid w:val="008C53F8"/>
    <w:rsid w:val="009E35B2"/>
    <w:rsid w:val="00AC6AB3"/>
    <w:rsid w:val="00F8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92E3B"/>
  <w15:chartTrackingRefBased/>
  <w15:docId w15:val="{056F4B8C-00CD-4BBB-BDF7-4E38A0BDA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0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0F6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5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brequeman</dc:creator>
  <cp:keywords/>
  <dc:description/>
  <cp:lastModifiedBy>Jennifer brequeman</cp:lastModifiedBy>
  <cp:revision>1</cp:revision>
  <dcterms:created xsi:type="dcterms:W3CDTF">2017-03-08T15:55:00Z</dcterms:created>
  <dcterms:modified xsi:type="dcterms:W3CDTF">2017-03-08T22:11:00Z</dcterms:modified>
</cp:coreProperties>
</file>