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009DF8" w14:textId="77777777" w:rsidR="00C0178C" w:rsidRPr="005B0BCC" w:rsidRDefault="00C0178C" w:rsidP="00C0178C"/>
    <w:p w14:paraId="6CB8D183" w14:textId="77777777" w:rsidR="00C0178C" w:rsidRPr="005B0BCC" w:rsidRDefault="00C0178C" w:rsidP="00C0178C"/>
    <w:p w14:paraId="094A850F" w14:textId="77777777" w:rsidR="00C0178C" w:rsidRDefault="00C0178C" w:rsidP="00C0178C"/>
    <w:p w14:paraId="7082A267" w14:textId="77777777" w:rsidR="00465AE0" w:rsidRDefault="00465AE0" w:rsidP="00C0178C"/>
    <w:p w14:paraId="4F9D52DC" w14:textId="6E727B41" w:rsidR="00465AE0" w:rsidRPr="005B0BCC" w:rsidRDefault="00BF59A0" w:rsidP="00BF59A0">
      <w:pPr>
        <w:jc w:val="center"/>
      </w:pPr>
      <w:r>
        <w:rPr>
          <w:noProof/>
        </w:rPr>
        <w:drawing>
          <wp:inline distT="0" distB="0" distL="0" distR="0" wp14:anchorId="38EF62DA" wp14:editId="52B010F2">
            <wp:extent cx="2378710" cy="772160"/>
            <wp:effectExtent l="0" t="0" r="2540" b="8890"/>
            <wp:docPr id="1015858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2378710" cy="772160"/>
                    </a:xfrm>
                    <a:prstGeom prst="rect">
                      <a:avLst/>
                    </a:prstGeom>
                  </pic:spPr>
                </pic:pic>
              </a:graphicData>
            </a:graphic>
          </wp:inline>
        </w:drawing>
      </w:r>
    </w:p>
    <w:p w14:paraId="0ADF3B3D" w14:textId="77777777" w:rsidR="00C0178C" w:rsidRPr="005B0BCC" w:rsidRDefault="00C0178C" w:rsidP="00C0178C"/>
    <w:p w14:paraId="30F03BC6" w14:textId="77777777" w:rsidR="00C0178C" w:rsidRPr="005B0BCC" w:rsidRDefault="00C0178C" w:rsidP="00C0178C">
      <w:pPr>
        <w:rPr>
          <w:rFonts w:cs="Arial"/>
          <w:sz w:val="20"/>
          <w:szCs w:val="20"/>
        </w:rPr>
      </w:pPr>
      <w:r w:rsidRPr="005B0BCC">
        <w:rPr>
          <w:rFonts w:cs="Arial"/>
          <w:noProof/>
          <w:sz w:val="20"/>
          <w:szCs w:val="20"/>
          <w:shd w:val="clear" w:color="auto" w:fill="FFFFFF" w:themeFill="background1"/>
        </w:rPr>
        <w:drawing>
          <wp:inline distT="0" distB="0" distL="0" distR="0" wp14:anchorId="40943218" wp14:editId="35E2307E">
            <wp:extent cx="5943600" cy="32378"/>
            <wp:effectExtent l="0" t="0" r="0" b="6350"/>
            <wp:docPr id="1057396952" name="Imagen 1057396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duotone>
                        <a:schemeClr val="accent1">
                          <a:shade val="45000"/>
                          <a:satMod val="135000"/>
                        </a:schemeClr>
                        <a:prstClr val="white"/>
                      </a:duotone>
                      <a:extLst>
                        <a:ext uri="{BEBA8EAE-BF5A-486C-A8C5-ECC9F3942E4B}">
                          <a14:imgProps xmlns:a14="http://schemas.microsoft.com/office/drawing/2010/main">
                            <a14:imgLayer r:embed="rId13">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5943600" cy="32378"/>
                    </a:xfrm>
                    <a:prstGeom prst="rect">
                      <a:avLst/>
                    </a:prstGeom>
                  </pic:spPr>
                </pic:pic>
              </a:graphicData>
            </a:graphic>
          </wp:inline>
        </w:drawing>
      </w:r>
    </w:p>
    <w:p w14:paraId="0B31DFA4" w14:textId="3AA1A6E1" w:rsidR="00C0178C" w:rsidRPr="005B0BCC" w:rsidRDefault="00C0178C" w:rsidP="00C0178C">
      <w:pPr>
        <w:jc w:val="center"/>
        <w:rPr>
          <w:rFonts w:eastAsia="Times New Roman" w:cs="Arial"/>
          <w:b/>
          <w:sz w:val="48"/>
          <w:szCs w:val="48"/>
        </w:rPr>
      </w:pPr>
      <w:r w:rsidRPr="005B0BCC">
        <w:rPr>
          <w:rFonts w:eastAsia="Times New Roman" w:cs="Arial"/>
          <w:b/>
          <w:sz w:val="48"/>
          <w:szCs w:val="48"/>
        </w:rPr>
        <w:t xml:space="preserve">Solemne </w:t>
      </w:r>
      <w:r w:rsidR="00F77C38">
        <w:rPr>
          <w:rFonts w:eastAsia="Times New Roman" w:cs="Arial"/>
          <w:b/>
          <w:sz w:val="48"/>
          <w:szCs w:val="48"/>
        </w:rPr>
        <w:t>3</w:t>
      </w:r>
      <w:r w:rsidRPr="005B0BCC">
        <w:rPr>
          <w:rFonts w:eastAsia="Times New Roman" w:cs="Arial"/>
          <w:b/>
          <w:sz w:val="48"/>
          <w:szCs w:val="48"/>
        </w:rPr>
        <w:t xml:space="preserve"> </w:t>
      </w:r>
      <w:r>
        <w:rPr>
          <w:rFonts w:eastAsia="Times New Roman" w:cs="Arial"/>
          <w:b/>
          <w:sz w:val="48"/>
          <w:szCs w:val="48"/>
        </w:rPr>
        <w:t>–</w:t>
      </w:r>
      <w:r w:rsidRPr="005B0BCC">
        <w:rPr>
          <w:rFonts w:eastAsia="Times New Roman" w:cs="Arial"/>
          <w:b/>
          <w:sz w:val="48"/>
          <w:szCs w:val="48"/>
        </w:rPr>
        <w:t xml:space="preserve"> </w:t>
      </w:r>
      <w:r w:rsidR="00552733">
        <w:rPr>
          <w:rFonts w:eastAsia="Times New Roman" w:cs="Arial"/>
          <w:b/>
          <w:sz w:val="48"/>
          <w:szCs w:val="48"/>
        </w:rPr>
        <w:t>Taller en Empresa I</w:t>
      </w:r>
    </w:p>
    <w:p w14:paraId="002D8763" w14:textId="66F56EE3" w:rsidR="00C0178C" w:rsidRPr="005B0BCC" w:rsidRDefault="23F441D2" w:rsidP="00C0178C">
      <w:pPr>
        <w:jc w:val="center"/>
        <w:rPr>
          <w:rFonts w:cs="Arial"/>
          <w:b/>
          <w:bCs/>
          <w:sz w:val="20"/>
          <w:szCs w:val="20"/>
        </w:rPr>
      </w:pPr>
      <w:proofErr w:type="spellStart"/>
      <w:r w:rsidRPr="1FABF946">
        <w:rPr>
          <w:rFonts w:eastAsia="Times New Roman" w:cs="Arial"/>
          <w:i/>
          <w:iCs/>
          <w:sz w:val="28"/>
          <w:szCs w:val="28"/>
        </w:rPr>
        <w:t>Dashboard</w:t>
      </w:r>
      <w:proofErr w:type="spellEnd"/>
      <w:r w:rsidR="6153C82A" w:rsidRPr="15C27129">
        <w:rPr>
          <w:rFonts w:eastAsia="Times New Roman" w:cs="Arial"/>
          <w:i/>
          <w:iCs/>
          <w:sz w:val="28"/>
          <w:szCs w:val="28"/>
        </w:rPr>
        <w:t xml:space="preserve"> de Monitoreo y </w:t>
      </w:r>
      <w:r w:rsidR="6153C82A" w:rsidRPr="04E05DEA">
        <w:rPr>
          <w:rFonts w:eastAsia="Times New Roman" w:cs="Arial"/>
          <w:i/>
          <w:iCs/>
          <w:sz w:val="28"/>
          <w:szCs w:val="28"/>
        </w:rPr>
        <w:t xml:space="preserve">Visualización </w:t>
      </w:r>
      <w:r w:rsidR="6153C82A" w:rsidRPr="31D78FCF">
        <w:rPr>
          <w:rFonts w:eastAsia="Times New Roman" w:cs="Arial"/>
          <w:i/>
          <w:iCs/>
          <w:sz w:val="28"/>
          <w:szCs w:val="28"/>
        </w:rPr>
        <w:t>Hidrogeológica</w:t>
      </w:r>
      <w:r w:rsidR="00C0178C" w:rsidRPr="005B0BCC">
        <w:rPr>
          <w:rFonts w:cs="Arial"/>
          <w:b/>
          <w:noProof/>
          <w:sz w:val="20"/>
          <w:szCs w:val="20"/>
          <w:shd w:val="clear" w:color="auto" w:fill="FFFFFF" w:themeFill="background1"/>
        </w:rPr>
        <w:drawing>
          <wp:inline distT="0" distB="0" distL="0" distR="0" wp14:anchorId="4C866909" wp14:editId="416B186E">
            <wp:extent cx="5943600" cy="32378"/>
            <wp:effectExtent l="0" t="0" r="0" b="6350"/>
            <wp:docPr id="1850273972" name="Imagen 185027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duotone>
                        <a:schemeClr val="accent1">
                          <a:shade val="45000"/>
                          <a:satMod val="135000"/>
                        </a:schemeClr>
                        <a:prstClr val="white"/>
                      </a:duotone>
                      <a:extLst>
                        <a:ext uri="{BEBA8EAE-BF5A-486C-A8C5-ECC9F3942E4B}">
                          <a14:imgProps xmlns:a14="http://schemas.microsoft.com/office/drawing/2010/main">
                            <a14:imgLayer r:embed="rId13">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5943600" cy="32378"/>
                    </a:xfrm>
                    <a:prstGeom prst="rect">
                      <a:avLst/>
                    </a:prstGeom>
                  </pic:spPr>
                </pic:pic>
              </a:graphicData>
            </a:graphic>
          </wp:inline>
        </w:drawing>
      </w:r>
    </w:p>
    <w:p w14:paraId="038B287B" w14:textId="575C7893" w:rsidR="00C0178C" w:rsidRPr="005B0BCC" w:rsidRDefault="00C0178C" w:rsidP="44EAAC99">
      <w:pPr>
        <w:jc w:val="center"/>
      </w:pPr>
    </w:p>
    <w:p w14:paraId="0C9C963B" w14:textId="50B943FF" w:rsidR="00C0178C" w:rsidRPr="005B0BCC" w:rsidRDefault="00C0178C" w:rsidP="44EAAC99">
      <w:pPr>
        <w:jc w:val="center"/>
      </w:pPr>
    </w:p>
    <w:p w14:paraId="6E3C1AF7" w14:textId="2C4F41D9" w:rsidR="00C0178C" w:rsidRPr="005B0BCC" w:rsidRDefault="00C0178C" w:rsidP="00C0178C"/>
    <w:p w14:paraId="6D095F98" w14:textId="39ADA0DD" w:rsidR="00465AE0" w:rsidRDefault="00465AE0" w:rsidP="00C0178C"/>
    <w:p w14:paraId="3260472B" w14:textId="77777777" w:rsidR="003378BF" w:rsidRDefault="003378BF" w:rsidP="00C0178C"/>
    <w:p w14:paraId="38AC408A" w14:textId="53357432" w:rsidR="00C0178C" w:rsidRPr="005B0BCC" w:rsidRDefault="00C0178C" w:rsidP="00C0178C"/>
    <w:p w14:paraId="4334D0E3" w14:textId="77777777" w:rsidR="00C0178C" w:rsidRPr="005B0BCC" w:rsidRDefault="00C0178C" w:rsidP="00C0178C">
      <w:pPr>
        <w:rPr>
          <w:rFonts w:ascii="Arial" w:hAnsi="Arial" w:cs="Arial"/>
          <w:b/>
          <w:szCs w:val="24"/>
        </w:rPr>
      </w:pPr>
      <w:r w:rsidRPr="005B0BCC">
        <w:rPr>
          <w:rFonts w:ascii="Arial" w:hAnsi="Arial" w:cs="Arial"/>
          <w:b/>
          <w:szCs w:val="24"/>
        </w:rPr>
        <w:t>Integrantes:</w:t>
      </w:r>
    </w:p>
    <w:p w14:paraId="646A9D5D" w14:textId="20DD05FE" w:rsidR="00C0178C" w:rsidRPr="005B0BCC" w:rsidRDefault="00C0178C" w:rsidP="00CA45DE">
      <w:pPr>
        <w:pStyle w:val="Prrafodelista"/>
        <w:numPr>
          <w:ilvl w:val="0"/>
          <w:numId w:val="2"/>
        </w:numPr>
        <w:rPr>
          <w:rFonts w:ascii="Arial" w:hAnsi="Arial" w:cs="Arial"/>
          <w:szCs w:val="24"/>
        </w:rPr>
      </w:pPr>
      <w:r>
        <w:t>Carlos Ariza</w:t>
      </w:r>
      <w:r w:rsidR="006A5A14">
        <w:t xml:space="preserve"> – 27.872.237-6</w:t>
      </w:r>
    </w:p>
    <w:p w14:paraId="2344DCE5" w14:textId="7836F351" w:rsidR="00C0178C" w:rsidRPr="005B0BCC" w:rsidRDefault="00C0178C" w:rsidP="00CA45DE">
      <w:pPr>
        <w:pStyle w:val="Prrafodelista"/>
        <w:numPr>
          <w:ilvl w:val="0"/>
          <w:numId w:val="2"/>
        </w:numPr>
        <w:rPr>
          <w:rFonts w:ascii="Arial" w:hAnsi="Arial" w:cs="Arial"/>
          <w:szCs w:val="24"/>
        </w:rPr>
      </w:pPr>
      <w:r>
        <w:t>Sebastián Lincopán</w:t>
      </w:r>
      <w:r w:rsidR="006A5A14">
        <w:t xml:space="preserve"> </w:t>
      </w:r>
      <w:r w:rsidR="001965AE">
        <w:t>–</w:t>
      </w:r>
      <w:r w:rsidR="006A5A14">
        <w:t xml:space="preserve"> </w:t>
      </w:r>
      <w:r w:rsidR="001965AE">
        <w:t>20.955.</w:t>
      </w:r>
      <w:r w:rsidR="00714552">
        <w:t>846-7</w:t>
      </w:r>
    </w:p>
    <w:p w14:paraId="3AB671F7" w14:textId="06545874" w:rsidR="00C0178C" w:rsidRDefault="00C0178C" w:rsidP="00CA45DE">
      <w:pPr>
        <w:pStyle w:val="Prrafodelista"/>
        <w:numPr>
          <w:ilvl w:val="0"/>
          <w:numId w:val="2"/>
        </w:numPr>
        <w:rPr>
          <w:rFonts w:ascii="Arial" w:hAnsi="Arial" w:cs="Arial"/>
          <w:szCs w:val="24"/>
        </w:rPr>
      </w:pPr>
      <w:r>
        <w:t>Benjamín Salazar</w:t>
      </w:r>
      <w:r w:rsidR="006A5A14">
        <w:t xml:space="preserve"> - </w:t>
      </w:r>
      <w:r w:rsidR="17C98596">
        <w:t>20.829.354-0</w:t>
      </w:r>
    </w:p>
    <w:p w14:paraId="4353CD56" w14:textId="740E5A6F" w:rsidR="00366E9F" w:rsidRPr="005B0BCC" w:rsidRDefault="00366E9F" w:rsidP="00CA45DE">
      <w:pPr>
        <w:pStyle w:val="Prrafodelista"/>
        <w:numPr>
          <w:ilvl w:val="0"/>
          <w:numId w:val="2"/>
        </w:numPr>
        <w:rPr>
          <w:rFonts w:ascii="Arial" w:hAnsi="Arial" w:cs="Arial"/>
          <w:szCs w:val="24"/>
        </w:rPr>
      </w:pPr>
      <w:r>
        <w:t>Gaspar Villalobos</w:t>
      </w:r>
      <w:r w:rsidR="006A5A14">
        <w:t xml:space="preserve"> - </w:t>
      </w:r>
      <w:r w:rsidR="643424E9">
        <w:t>20.432.000-4</w:t>
      </w:r>
    </w:p>
    <w:p w14:paraId="043EDDD6" w14:textId="51EF93E2" w:rsidR="00C0178C" w:rsidRPr="005B0BCC" w:rsidRDefault="00C0178C" w:rsidP="00C0178C">
      <w:pPr>
        <w:rPr>
          <w:rFonts w:ascii="Arial" w:hAnsi="Arial" w:cs="Arial"/>
          <w:szCs w:val="24"/>
        </w:rPr>
      </w:pPr>
      <w:r w:rsidRPr="005B0BCC">
        <w:rPr>
          <w:rFonts w:ascii="Arial" w:hAnsi="Arial" w:cs="Arial"/>
          <w:b/>
          <w:szCs w:val="24"/>
        </w:rPr>
        <w:t>Profesor:</w:t>
      </w:r>
      <w:r w:rsidRPr="005B0BCC">
        <w:rPr>
          <w:rFonts w:ascii="Arial" w:hAnsi="Arial" w:cs="Arial"/>
          <w:szCs w:val="24"/>
        </w:rPr>
        <w:t xml:space="preserve"> </w:t>
      </w:r>
      <w:r w:rsidR="007F076A" w:rsidRPr="007F076A">
        <w:rPr>
          <w:rFonts w:ascii="Arial" w:hAnsi="Arial" w:cs="Arial"/>
          <w:szCs w:val="24"/>
        </w:rPr>
        <w:t xml:space="preserve">Thierry De Saint Pierre </w:t>
      </w:r>
      <w:proofErr w:type="spellStart"/>
      <w:r w:rsidR="007F076A" w:rsidRPr="007F076A">
        <w:rPr>
          <w:rFonts w:ascii="Arial" w:hAnsi="Arial" w:cs="Arial"/>
          <w:szCs w:val="24"/>
        </w:rPr>
        <w:t>Sarrut</w:t>
      </w:r>
      <w:proofErr w:type="spellEnd"/>
    </w:p>
    <w:p w14:paraId="7AD10AB1" w14:textId="65783902" w:rsidR="00C0178C" w:rsidRPr="005B0BCC" w:rsidRDefault="00C0178C" w:rsidP="00C0178C">
      <w:pPr>
        <w:rPr>
          <w:rFonts w:ascii="Arial" w:hAnsi="Arial" w:cs="Arial"/>
        </w:rPr>
      </w:pPr>
      <w:r w:rsidRPr="16888D27">
        <w:rPr>
          <w:rFonts w:ascii="Arial" w:hAnsi="Arial" w:cs="Arial"/>
          <w:b/>
          <w:bCs/>
        </w:rPr>
        <w:t xml:space="preserve">Fecha de Entrega: </w:t>
      </w:r>
      <w:r w:rsidR="00F77C38">
        <w:rPr>
          <w:rFonts w:ascii="Arial" w:hAnsi="Arial" w:cs="Arial"/>
        </w:rPr>
        <w:t>28</w:t>
      </w:r>
      <w:r w:rsidR="00E47707">
        <w:rPr>
          <w:rFonts w:ascii="Arial" w:hAnsi="Arial" w:cs="Arial"/>
        </w:rPr>
        <w:t xml:space="preserve"> de </w:t>
      </w:r>
      <w:r w:rsidR="00F77C38">
        <w:rPr>
          <w:rFonts w:ascii="Arial" w:hAnsi="Arial" w:cs="Arial"/>
        </w:rPr>
        <w:t>junio</w:t>
      </w:r>
      <w:r w:rsidR="00C641D1">
        <w:rPr>
          <w:rFonts w:ascii="Arial" w:hAnsi="Arial" w:cs="Arial"/>
        </w:rPr>
        <w:t xml:space="preserve"> 2024</w:t>
      </w:r>
    </w:p>
    <w:p w14:paraId="389FBCE8" w14:textId="583D7E8A" w:rsidR="2E0659EF" w:rsidRDefault="2E0659EF" w:rsidP="2E0659EF">
      <w:pPr>
        <w:rPr>
          <w:rFonts w:ascii="Arial" w:hAnsi="Arial" w:cs="Arial"/>
        </w:rPr>
      </w:pPr>
    </w:p>
    <w:p w14:paraId="09135899" w14:textId="77777777" w:rsidR="008E498E" w:rsidRDefault="008E498E" w:rsidP="2E0659EF">
      <w:pPr>
        <w:rPr>
          <w:rFonts w:ascii="Arial" w:hAnsi="Arial" w:cs="Arial"/>
        </w:rPr>
      </w:pPr>
    </w:p>
    <w:p w14:paraId="2FEB1D6B" w14:textId="6C859BEE" w:rsidR="6B8C53D7" w:rsidRDefault="31907881" w:rsidP="78BDE177">
      <w:pPr>
        <w:pStyle w:val="Ttulo1"/>
      </w:pPr>
      <w:bookmarkStart w:id="0" w:name="_Toc170418375"/>
      <w:r>
        <w:lastRenderedPageBreak/>
        <w:t>Índice</w:t>
      </w:r>
      <w:bookmarkEnd w:id="0"/>
      <w:r>
        <w:t xml:space="preserve"> </w:t>
      </w:r>
    </w:p>
    <w:sdt>
      <w:sdtPr>
        <w:id w:val="1786705023"/>
        <w:docPartObj>
          <w:docPartGallery w:val="Table of Contents"/>
          <w:docPartUnique/>
        </w:docPartObj>
      </w:sdtPr>
      <w:sdtEndPr/>
      <w:sdtContent>
        <w:p w14:paraId="5E842F9E" w14:textId="43D86E4E" w:rsidR="00561733" w:rsidRDefault="5FC0A696">
          <w:pPr>
            <w:pStyle w:val="TDC1"/>
            <w:tabs>
              <w:tab w:val="right" w:leader="dot" w:pos="9350"/>
            </w:tabs>
            <w:rPr>
              <w:rFonts w:asciiTheme="minorHAnsi" w:eastAsiaTheme="minorEastAsia" w:hAnsiTheme="minorHAnsi"/>
              <w:noProof/>
              <w:kern w:val="2"/>
              <w:szCs w:val="24"/>
              <w:lang w:eastAsia="es-CL"/>
              <w14:ligatures w14:val="standardContextual"/>
            </w:rPr>
          </w:pPr>
          <w:r>
            <w:fldChar w:fldCharType="begin"/>
          </w:r>
          <w:r w:rsidR="29AABC2A">
            <w:instrText>TOC \o \z \u \h</w:instrText>
          </w:r>
          <w:r>
            <w:fldChar w:fldCharType="separate"/>
          </w:r>
          <w:hyperlink w:anchor="_Toc170418375" w:history="1">
            <w:r w:rsidR="00561733" w:rsidRPr="00213CB9">
              <w:rPr>
                <w:rStyle w:val="Hipervnculo"/>
                <w:noProof/>
              </w:rPr>
              <w:t>Índice</w:t>
            </w:r>
            <w:r w:rsidR="00561733">
              <w:rPr>
                <w:noProof/>
                <w:webHidden/>
              </w:rPr>
              <w:tab/>
            </w:r>
            <w:r w:rsidR="00561733">
              <w:rPr>
                <w:noProof/>
                <w:webHidden/>
              </w:rPr>
              <w:fldChar w:fldCharType="begin"/>
            </w:r>
            <w:r w:rsidR="00561733">
              <w:rPr>
                <w:noProof/>
                <w:webHidden/>
              </w:rPr>
              <w:instrText xml:space="preserve"> PAGEREF _Toc170418375 \h </w:instrText>
            </w:r>
            <w:r w:rsidR="00561733">
              <w:rPr>
                <w:noProof/>
                <w:webHidden/>
              </w:rPr>
            </w:r>
            <w:r w:rsidR="00561733">
              <w:rPr>
                <w:noProof/>
                <w:webHidden/>
              </w:rPr>
              <w:fldChar w:fldCharType="separate"/>
            </w:r>
            <w:r w:rsidR="00561733">
              <w:rPr>
                <w:noProof/>
                <w:webHidden/>
              </w:rPr>
              <w:t>2</w:t>
            </w:r>
            <w:r w:rsidR="00561733">
              <w:rPr>
                <w:noProof/>
                <w:webHidden/>
              </w:rPr>
              <w:fldChar w:fldCharType="end"/>
            </w:r>
          </w:hyperlink>
        </w:p>
        <w:p w14:paraId="1023AB8D" w14:textId="41CD66DD" w:rsidR="00561733" w:rsidRDefault="00132EA2">
          <w:pPr>
            <w:pStyle w:val="TDC1"/>
            <w:tabs>
              <w:tab w:val="left" w:pos="480"/>
              <w:tab w:val="right" w:leader="dot" w:pos="9350"/>
            </w:tabs>
            <w:rPr>
              <w:rFonts w:asciiTheme="minorHAnsi" w:eastAsiaTheme="minorEastAsia" w:hAnsiTheme="minorHAnsi"/>
              <w:noProof/>
              <w:kern w:val="2"/>
              <w:szCs w:val="24"/>
              <w:lang w:eastAsia="es-CL"/>
              <w14:ligatures w14:val="standardContextual"/>
            </w:rPr>
          </w:pPr>
          <w:hyperlink w:anchor="_Toc170418376" w:history="1">
            <w:r w:rsidR="00561733" w:rsidRPr="00213CB9">
              <w:rPr>
                <w:rStyle w:val="Hipervnculo"/>
                <w:noProof/>
              </w:rPr>
              <w:t>1.</w:t>
            </w:r>
            <w:r w:rsidR="00561733">
              <w:rPr>
                <w:rFonts w:asciiTheme="minorHAnsi" w:eastAsiaTheme="minorEastAsia" w:hAnsiTheme="minorHAnsi"/>
                <w:noProof/>
                <w:kern w:val="2"/>
                <w:szCs w:val="24"/>
                <w:lang w:eastAsia="es-CL"/>
                <w14:ligatures w14:val="standardContextual"/>
              </w:rPr>
              <w:tab/>
            </w:r>
            <w:r w:rsidR="00561733" w:rsidRPr="00213CB9">
              <w:rPr>
                <w:rStyle w:val="Hipervnculo"/>
                <w:noProof/>
              </w:rPr>
              <w:t>Desafío</w:t>
            </w:r>
            <w:r w:rsidR="00561733">
              <w:rPr>
                <w:noProof/>
                <w:webHidden/>
              </w:rPr>
              <w:tab/>
            </w:r>
            <w:r w:rsidR="00561733">
              <w:rPr>
                <w:noProof/>
                <w:webHidden/>
              </w:rPr>
              <w:fldChar w:fldCharType="begin"/>
            </w:r>
            <w:r w:rsidR="00561733">
              <w:rPr>
                <w:noProof/>
                <w:webHidden/>
              </w:rPr>
              <w:instrText xml:space="preserve"> PAGEREF _Toc170418376 \h </w:instrText>
            </w:r>
            <w:r w:rsidR="00561733">
              <w:rPr>
                <w:noProof/>
                <w:webHidden/>
              </w:rPr>
            </w:r>
            <w:r w:rsidR="00561733">
              <w:rPr>
                <w:noProof/>
                <w:webHidden/>
              </w:rPr>
              <w:fldChar w:fldCharType="separate"/>
            </w:r>
            <w:r w:rsidR="00561733">
              <w:rPr>
                <w:noProof/>
                <w:webHidden/>
              </w:rPr>
              <w:t>3</w:t>
            </w:r>
            <w:r w:rsidR="00561733">
              <w:rPr>
                <w:noProof/>
                <w:webHidden/>
              </w:rPr>
              <w:fldChar w:fldCharType="end"/>
            </w:r>
          </w:hyperlink>
        </w:p>
        <w:p w14:paraId="4378E9F5" w14:textId="56D0D350" w:rsidR="00561733" w:rsidRDefault="00132EA2">
          <w:pPr>
            <w:pStyle w:val="TDC1"/>
            <w:tabs>
              <w:tab w:val="left" w:pos="480"/>
              <w:tab w:val="right" w:leader="dot" w:pos="9350"/>
            </w:tabs>
            <w:rPr>
              <w:rFonts w:asciiTheme="minorHAnsi" w:eastAsiaTheme="minorEastAsia" w:hAnsiTheme="minorHAnsi"/>
              <w:noProof/>
              <w:kern w:val="2"/>
              <w:szCs w:val="24"/>
              <w:lang w:eastAsia="es-CL"/>
              <w14:ligatures w14:val="standardContextual"/>
            </w:rPr>
          </w:pPr>
          <w:hyperlink w:anchor="_Toc170418377" w:history="1">
            <w:r w:rsidR="00561733" w:rsidRPr="00213CB9">
              <w:rPr>
                <w:rStyle w:val="Hipervnculo"/>
                <w:noProof/>
              </w:rPr>
              <w:t>2.</w:t>
            </w:r>
            <w:r w:rsidR="00561733">
              <w:rPr>
                <w:rFonts w:asciiTheme="minorHAnsi" w:eastAsiaTheme="minorEastAsia" w:hAnsiTheme="minorHAnsi"/>
                <w:noProof/>
                <w:kern w:val="2"/>
                <w:szCs w:val="24"/>
                <w:lang w:eastAsia="es-CL"/>
                <w14:ligatures w14:val="standardContextual"/>
              </w:rPr>
              <w:tab/>
            </w:r>
            <w:r w:rsidR="00561733" w:rsidRPr="00213CB9">
              <w:rPr>
                <w:rStyle w:val="Hipervnculo"/>
                <w:noProof/>
              </w:rPr>
              <w:t>Requerimientos y Casos de Uso Aprobados (Prototipo).</w:t>
            </w:r>
            <w:r w:rsidR="00561733">
              <w:rPr>
                <w:noProof/>
                <w:webHidden/>
              </w:rPr>
              <w:tab/>
            </w:r>
            <w:r w:rsidR="00561733">
              <w:rPr>
                <w:noProof/>
                <w:webHidden/>
              </w:rPr>
              <w:fldChar w:fldCharType="begin"/>
            </w:r>
            <w:r w:rsidR="00561733">
              <w:rPr>
                <w:noProof/>
                <w:webHidden/>
              </w:rPr>
              <w:instrText xml:space="preserve"> PAGEREF _Toc170418377 \h </w:instrText>
            </w:r>
            <w:r w:rsidR="00561733">
              <w:rPr>
                <w:noProof/>
                <w:webHidden/>
              </w:rPr>
            </w:r>
            <w:r w:rsidR="00561733">
              <w:rPr>
                <w:noProof/>
                <w:webHidden/>
              </w:rPr>
              <w:fldChar w:fldCharType="separate"/>
            </w:r>
            <w:r w:rsidR="00561733">
              <w:rPr>
                <w:noProof/>
                <w:webHidden/>
              </w:rPr>
              <w:t>4</w:t>
            </w:r>
            <w:r w:rsidR="00561733">
              <w:rPr>
                <w:noProof/>
                <w:webHidden/>
              </w:rPr>
              <w:fldChar w:fldCharType="end"/>
            </w:r>
          </w:hyperlink>
        </w:p>
        <w:p w14:paraId="10B43C84" w14:textId="0E0AB935" w:rsidR="00561733" w:rsidRDefault="00132EA2">
          <w:pPr>
            <w:pStyle w:val="TDC2"/>
            <w:tabs>
              <w:tab w:val="right" w:leader="dot" w:pos="9350"/>
            </w:tabs>
            <w:rPr>
              <w:rFonts w:asciiTheme="minorHAnsi" w:eastAsiaTheme="minorEastAsia" w:hAnsiTheme="minorHAnsi"/>
              <w:noProof/>
              <w:kern w:val="2"/>
              <w:szCs w:val="24"/>
              <w:lang w:eastAsia="es-CL"/>
              <w14:ligatures w14:val="standardContextual"/>
            </w:rPr>
          </w:pPr>
          <w:hyperlink w:anchor="_Toc170418378" w:history="1">
            <w:r w:rsidR="00561733" w:rsidRPr="00213CB9">
              <w:rPr>
                <w:rStyle w:val="Hipervnculo"/>
                <w:noProof/>
              </w:rPr>
              <w:t>Listado de Requerimientos aprobados (PMV)</w:t>
            </w:r>
            <w:r w:rsidR="00561733">
              <w:rPr>
                <w:noProof/>
                <w:webHidden/>
              </w:rPr>
              <w:tab/>
            </w:r>
            <w:r w:rsidR="00561733">
              <w:rPr>
                <w:noProof/>
                <w:webHidden/>
              </w:rPr>
              <w:fldChar w:fldCharType="begin"/>
            </w:r>
            <w:r w:rsidR="00561733">
              <w:rPr>
                <w:noProof/>
                <w:webHidden/>
              </w:rPr>
              <w:instrText xml:space="preserve"> PAGEREF _Toc170418378 \h </w:instrText>
            </w:r>
            <w:r w:rsidR="00561733">
              <w:rPr>
                <w:noProof/>
                <w:webHidden/>
              </w:rPr>
            </w:r>
            <w:r w:rsidR="00561733">
              <w:rPr>
                <w:noProof/>
                <w:webHidden/>
              </w:rPr>
              <w:fldChar w:fldCharType="separate"/>
            </w:r>
            <w:r w:rsidR="00561733">
              <w:rPr>
                <w:noProof/>
                <w:webHidden/>
              </w:rPr>
              <w:t>5</w:t>
            </w:r>
            <w:r w:rsidR="00561733">
              <w:rPr>
                <w:noProof/>
                <w:webHidden/>
              </w:rPr>
              <w:fldChar w:fldCharType="end"/>
            </w:r>
          </w:hyperlink>
        </w:p>
        <w:p w14:paraId="6D8245A1" w14:textId="3E5B8D69" w:rsidR="00561733" w:rsidRDefault="00132EA2">
          <w:pPr>
            <w:pStyle w:val="TDC2"/>
            <w:tabs>
              <w:tab w:val="right" w:leader="dot" w:pos="9350"/>
            </w:tabs>
            <w:rPr>
              <w:rFonts w:asciiTheme="minorHAnsi" w:eastAsiaTheme="minorEastAsia" w:hAnsiTheme="minorHAnsi"/>
              <w:noProof/>
              <w:kern w:val="2"/>
              <w:szCs w:val="24"/>
              <w:lang w:eastAsia="es-CL"/>
              <w14:ligatures w14:val="standardContextual"/>
            </w:rPr>
          </w:pPr>
          <w:hyperlink w:anchor="_Toc170418379" w:history="1">
            <w:r w:rsidR="00561733" w:rsidRPr="00213CB9">
              <w:rPr>
                <w:rStyle w:val="Hipervnculo"/>
                <w:noProof/>
              </w:rPr>
              <w:t>Casos de uso (PMV)</w:t>
            </w:r>
            <w:r w:rsidR="00561733">
              <w:rPr>
                <w:noProof/>
                <w:webHidden/>
              </w:rPr>
              <w:tab/>
            </w:r>
            <w:r w:rsidR="00561733">
              <w:rPr>
                <w:noProof/>
                <w:webHidden/>
              </w:rPr>
              <w:fldChar w:fldCharType="begin"/>
            </w:r>
            <w:r w:rsidR="00561733">
              <w:rPr>
                <w:noProof/>
                <w:webHidden/>
              </w:rPr>
              <w:instrText xml:space="preserve"> PAGEREF _Toc170418379 \h </w:instrText>
            </w:r>
            <w:r w:rsidR="00561733">
              <w:rPr>
                <w:noProof/>
                <w:webHidden/>
              </w:rPr>
            </w:r>
            <w:r w:rsidR="00561733">
              <w:rPr>
                <w:noProof/>
                <w:webHidden/>
              </w:rPr>
              <w:fldChar w:fldCharType="separate"/>
            </w:r>
            <w:r w:rsidR="00561733">
              <w:rPr>
                <w:noProof/>
                <w:webHidden/>
              </w:rPr>
              <w:t>7</w:t>
            </w:r>
            <w:r w:rsidR="00561733">
              <w:rPr>
                <w:noProof/>
                <w:webHidden/>
              </w:rPr>
              <w:fldChar w:fldCharType="end"/>
            </w:r>
          </w:hyperlink>
        </w:p>
        <w:p w14:paraId="39B61BBD" w14:textId="5A77EE2C" w:rsidR="00561733" w:rsidRDefault="00132EA2">
          <w:pPr>
            <w:pStyle w:val="TDC2"/>
            <w:tabs>
              <w:tab w:val="right" w:leader="dot" w:pos="9350"/>
            </w:tabs>
            <w:rPr>
              <w:rFonts w:asciiTheme="minorHAnsi" w:eastAsiaTheme="minorEastAsia" w:hAnsiTheme="minorHAnsi"/>
              <w:noProof/>
              <w:kern w:val="2"/>
              <w:szCs w:val="24"/>
              <w:lang w:eastAsia="es-CL"/>
              <w14:ligatures w14:val="standardContextual"/>
            </w:rPr>
          </w:pPr>
          <w:hyperlink w:anchor="_Toc170418380" w:history="1">
            <w:r w:rsidR="00561733" w:rsidRPr="00213CB9">
              <w:rPr>
                <w:rStyle w:val="Hipervnculo"/>
                <w:noProof/>
              </w:rPr>
              <w:t>Casos de uso (2do Nivel) (PMV)</w:t>
            </w:r>
            <w:r w:rsidR="00561733">
              <w:rPr>
                <w:noProof/>
                <w:webHidden/>
              </w:rPr>
              <w:tab/>
            </w:r>
            <w:r w:rsidR="00561733">
              <w:rPr>
                <w:noProof/>
                <w:webHidden/>
              </w:rPr>
              <w:fldChar w:fldCharType="begin"/>
            </w:r>
            <w:r w:rsidR="00561733">
              <w:rPr>
                <w:noProof/>
                <w:webHidden/>
              </w:rPr>
              <w:instrText xml:space="preserve"> PAGEREF _Toc170418380 \h </w:instrText>
            </w:r>
            <w:r w:rsidR="00561733">
              <w:rPr>
                <w:noProof/>
                <w:webHidden/>
              </w:rPr>
            </w:r>
            <w:r w:rsidR="00561733">
              <w:rPr>
                <w:noProof/>
                <w:webHidden/>
              </w:rPr>
              <w:fldChar w:fldCharType="separate"/>
            </w:r>
            <w:r w:rsidR="00561733">
              <w:rPr>
                <w:noProof/>
                <w:webHidden/>
              </w:rPr>
              <w:t>11</w:t>
            </w:r>
            <w:r w:rsidR="00561733">
              <w:rPr>
                <w:noProof/>
                <w:webHidden/>
              </w:rPr>
              <w:fldChar w:fldCharType="end"/>
            </w:r>
          </w:hyperlink>
        </w:p>
        <w:p w14:paraId="1A52EB05" w14:textId="02FEBC95" w:rsidR="00561733" w:rsidRDefault="00132EA2">
          <w:pPr>
            <w:pStyle w:val="TDC2"/>
            <w:tabs>
              <w:tab w:val="right" w:leader="dot" w:pos="9350"/>
            </w:tabs>
            <w:rPr>
              <w:rFonts w:asciiTheme="minorHAnsi" w:eastAsiaTheme="minorEastAsia" w:hAnsiTheme="minorHAnsi"/>
              <w:noProof/>
              <w:kern w:val="2"/>
              <w:szCs w:val="24"/>
              <w:lang w:eastAsia="es-CL"/>
              <w14:ligatures w14:val="standardContextual"/>
            </w:rPr>
          </w:pPr>
          <w:hyperlink w:anchor="_Toc170418381" w:history="1">
            <w:r w:rsidR="00561733" w:rsidRPr="00213CB9">
              <w:rPr>
                <w:rStyle w:val="Hipervnculo"/>
                <w:noProof/>
              </w:rPr>
              <w:t>Casos de Uso (UML)</w:t>
            </w:r>
            <w:r w:rsidR="00561733">
              <w:rPr>
                <w:noProof/>
                <w:webHidden/>
              </w:rPr>
              <w:tab/>
            </w:r>
            <w:r w:rsidR="00561733">
              <w:rPr>
                <w:noProof/>
                <w:webHidden/>
              </w:rPr>
              <w:fldChar w:fldCharType="begin"/>
            </w:r>
            <w:r w:rsidR="00561733">
              <w:rPr>
                <w:noProof/>
                <w:webHidden/>
              </w:rPr>
              <w:instrText xml:space="preserve"> PAGEREF _Toc170418381 \h </w:instrText>
            </w:r>
            <w:r w:rsidR="00561733">
              <w:rPr>
                <w:noProof/>
                <w:webHidden/>
              </w:rPr>
            </w:r>
            <w:r w:rsidR="00561733">
              <w:rPr>
                <w:noProof/>
                <w:webHidden/>
              </w:rPr>
              <w:fldChar w:fldCharType="separate"/>
            </w:r>
            <w:r w:rsidR="00561733">
              <w:rPr>
                <w:noProof/>
                <w:webHidden/>
              </w:rPr>
              <w:t>14</w:t>
            </w:r>
            <w:r w:rsidR="00561733">
              <w:rPr>
                <w:noProof/>
                <w:webHidden/>
              </w:rPr>
              <w:fldChar w:fldCharType="end"/>
            </w:r>
          </w:hyperlink>
        </w:p>
        <w:p w14:paraId="7A0ECB9F" w14:textId="4C0C3092" w:rsidR="00561733" w:rsidRDefault="00132EA2">
          <w:pPr>
            <w:pStyle w:val="TDC2"/>
            <w:tabs>
              <w:tab w:val="right" w:leader="dot" w:pos="9350"/>
            </w:tabs>
            <w:rPr>
              <w:rFonts w:asciiTheme="minorHAnsi" w:eastAsiaTheme="minorEastAsia" w:hAnsiTheme="minorHAnsi"/>
              <w:noProof/>
              <w:kern w:val="2"/>
              <w:szCs w:val="24"/>
              <w:lang w:eastAsia="es-CL"/>
              <w14:ligatures w14:val="standardContextual"/>
            </w:rPr>
          </w:pPr>
          <w:hyperlink w:anchor="_Toc170418382" w:history="1">
            <w:r w:rsidR="00561733" w:rsidRPr="00213CB9">
              <w:rPr>
                <w:rStyle w:val="Hipervnculo"/>
                <w:rFonts w:eastAsia="Calibri" w:cs="Calibri"/>
                <w:bCs/>
                <w:noProof/>
              </w:rPr>
              <w:t>Diagrama de Secuencia</w:t>
            </w:r>
            <w:r w:rsidR="00561733">
              <w:rPr>
                <w:noProof/>
                <w:webHidden/>
              </w:rPr>
              <w:tab/>
            </w:r>
            <w:r w:rsidR="00561733">
              <w:rPr>
                <w:noProof/>
                <w:webHidden/>
              </w:rPr>
              <w:fldChar w:fldCharType="begin"/>
            </w:r>
            <w:r w:rsidR="00561733">
              <w:rPr>
                <w:noProof/>
                <w:webHidden/>
              </w:rPr>
              <w:instrText xml:space="preserve"> PAGEREF _Toc170418382 \h </w:instrText>
            </w:r>
            <w:r w:rsidR="00561733">
              <w:rPr>
                <w:noProof/>
                <w:webHidden/>
              </w:rPr>
            </w:r>
            <w:r w:rsidR="00561733">
              <w:rPr>
                <w:noProof/>
                <w:webHidden/>
              </w:rPr>
              <w:fldChar w:fldCharType="separate"/>
            </w:r>
            <w:r w:rsidR="00561733">
              <w:rPr>
                <w:noProof/>
                <w:webHidden/>
              </w:rPr>
              <w:t>18</w:t>
            </w:r>
            <w:r w:rsidR="00561733">
              <w:rPr>
                <w:noProof/>
                <w:webHidden/>
              </w:rPr>
              <w:fldChar w:fldCharType="end"/>
            </w:r>
          </w:hyperlink>
        </w:p>
        <w:p w14:paraId="24A6846E" w14:textId="5577D59F" w:rsidR="00561733" w:rsidRDefault="00132EA2">
          <w:pPr>
            <w:pStyle w:val="TDC1"/>
            <w:tabs>
              <w:tab w:val="left" w:pos="480"/>
              <w:tab w:val="right" w:leader="dot" w:pos="9350"/>
            </w:tabs>
            <w:rPr>
              <w:rFonts w:asciiTheme="minorHAnsi" w:eastAsiaTheme="minorEastAsia" w:hAnsiTheme="minorHAnsi"/>
              <w:noProof/>
              <w:kern w:val="2"/>
              <w:szCs w:val="24"/>
              <w:lang w:eastAsia="es-CL"/>
              <w14:ligatures w14:val="standardContextual"/>
            </w:rPr>
          </w:pPr>
          <w:hyperlink w:anchor="_Toc170418383" w:history="1">
            <w:r w:rsidR="00561733" w:rsidRPr="00213CB9">
              <w:rPr>
                <w:rStyle w:val="Hipervnculo"/>
                <w:noProof/>
              </w:rPr>
              <w:t>3.</w:t>
            </w:r>
            <w:r w:rsidR="00561733">
              <w:rPr>
                <w:rFonts w:asciiTheme="minorHAnsi" w:eastAsiaTheme="minorEastAsia" w:hAnsiTheme="minorHAnsi"/>
                <w:noProof/>
                <w:kern w:val="2"/>
                <w:szCs w:val="24"/>
                <w:lang w:eastAsia="es-CL"/>
                <w14:ligatures w14:val="standardContextual"/>
              </w:rPr>
              <w:tab/>
            </w:r>
            <w:r w:rsidR="00561733" w:rsidRPr="00213CB9">
              <w:rPr>
                <w:rStyle w:val="Hipervnculo"/>
                <w:noProof/>
              </w:rPr>
              <w:t>Solución Propuesta</w:t>
            </w:r>
            <w:r w:rsidR="00561733">
              <w:rPr>
                <w:noProof/>
                <w:webHidden/>
              </w:rPr>
              <w:tab/>
            </w:r>
            <w:r w:rsidR="00561733">
              <w:rPr>
                <w:noProof/>
                <w:webHidden/>
              </w:rPr>
              <w:fldChar w:fldCharType="begin"/>
            </w:r>
            <w:r w:rsidR="00561733">
              <w:rPr>
                <w:noProof/>
                <w:webHidden/>
              </w:rPr>
              <w:instrText xml:space="preserve"> PAGEREF _Toc170418383 \h </w:instrText>
            </w:r>
            <w:r w:rsidR="00561733">
              <w:rPr>
                <w:noProof/>
                <w:webHidden/>
              </w:rPr>
            </w:r>
            <w:r w:rsidR="00561733">
              <w:rPr>
                <w:noProof/>
                <w:webHidden/>
              </w:rPr>
              <w:fldChar w:fldCharType="separate"/>
            </w:r>
            <w:r w:rsidR="00561733">
              <w:rPr>
                <w:noProof/>
                <w:webHidden/>
              </w:rPr>
              <w:t>20</w:t>
            </w:r>
            <w:r w:rsidR="00561733">
              <w:rPr>
                <w:noProof/>
                <w:webHidden/>
              </w:rPr>
              <w:fldChar w:fldCharType="end"/>
            </w:r>
          </w:hyperlink>
        </w:p>
        <w:p w14:paraId="23333892" w14:textId="081B8E26" w:rsidR="00561733" w:rsidRDefault="00132EA2">
          <w:pPr>
            <w:pStyle w:val="TDC2"/>
            <w:tabs>
              <w:tab w:val="left" w:pos="660"/>
              <w:tab w:val="right" w:leader="dot" w:pos="9350"/>
            </w:tabs>
            <w:rPr>
              <w:rFonts w:asciiTheme="minorHAnsi" w:eastAsiaTheme="minorEastAsia" w:hAnsiTheme="minorHAnsi"/>
              <w:noProof/>
              <w:kern w:val="2"/>
              <w:szCs w:val="24"/>
              <w:lang w:eastAsia="es-CL"/>
              <w14:ligatures w14:val="standardContextual"/>
            </w:rPr>
          </w:pPr>
          <w:hyperlink w:anchor="_Toc170418384" w:history="1">
            <w:r w:rsidR="00561733" w:rsidRPr="00213CB9">
              <w:rPr>
                <w:rStyle w:val="Hipervnculo"/>
                <w:noProof/>
              </w:rPr>
              <w:t>a.</w:t>
            </w:r>
            <w:r w:rsidR="00561733">
              <w:rPr>
                <w:rFonts w:asciiTheme="minorHAnsi" w:eastAsiaTheme="minorEastAsia" w:hAnsiTheme="minorHAnsi"/>
                <w:noProof/>
                <w:kern w:val="2"/>
                <w:szCs w:val="24"/>
                <w:lang w:eastAsia="es-CL"/>
                <w14:ligatures w14:val="standardContextual"/>
              </w:rPr>
              <w:tab/>
            </w:r>
            <w:r w:rsidR="00561733" w:rsidRPr="00213CB9">
              <w:rPr>
                <w:rStyle w:val="Hipervnculo"/>
                <w:noProof/>
              </w:rPr>
              <w:t>Arquitectura</w:t>
            </w:r>
            <w:r w:rsidR="00561733">
              <w:rPr>
                <w:noProof/>
                <w:webHidden/>
              </w:rPr>
              <w:tab/>
            </w:r>
            <w:r w:rsidR="00561733">
              <w:rPr>
                <w:noProof/>
                <w:webHidden/>
              </w:rPr>
              <w:fldChar w:fldCharType="begin"/>
            </w:r>
            <w:r w:rsidR="00561733">
              <w:rPr>
                <w:noProof/>
                <w:webHidden/>
              </w:rPr>
              <w:instrText xml:space="preserve"> PAGEREF _Toc170418384 \h </w:instrText>
            </w:r>
            <w:r w:rsidR="00561733">
              <w:rPr>
                <w:noProof/>
                <w:webHidden/>
              </w:rPr>
            </w:r>
            <w:r w:rsidR="00561733">
              <w:rPr>
                <w:noProof/>
                <w:webHidden/>
              </w:rPr>
              <w:fldChar w:fldCharType="separate"/>
            </w:r>
            <w:r w:rsidR="00561733">
              <w:rPr>
                <w:noProof/>
                <w:webHidden/>
              </w:rPr>
              <w:t>20</w:t>
            </w:r>
            <w:r w:rsidR="00561733">
              <w:rPr>
                <w:noProof/>
                <w:webHidden/>
              </w:rPr>
              <w:fldChar w:fldCharType="end"/>
            </w:r>
          </w:hyperlink>
        </w:p>
        <w:p w14:paraId="7F0DECE3" w14:textId="05BD2EF8" w:rsidR="00561733" w:rsidRDefault="00132EA2">
          <w:pPr>
            <w:pStyle w:val="TDC2"/>
            <w:tabs>
              <w:tab w:val="left" w:pos="960"/>
              <w:tab w:val="right" w:leader="dot" w:pos="9350"/>
            </w:tabs>
            <w:rPr>
              <w:rFonts w:asciiTheme="minorHAnsi" w:eastAsiaTheme="minorEastAsia" w:hAnsiTheme="minorHAnsi"/>
              <w:noProof/>
              <w:kern w:val="2"/>
              <w:szCs w:val="24"/>
              <w:lang w:eastAsia="es-CL"/>
              <w14:ligatures w14:val="standardContextual"/>
            </w:rPr>
          </w:pPr>
          <w:hyperlink w:anchor="_Toc170418385" w:history="1">
            <w:r w:rsidR="00561733" w:rsidRPr="00213CB9">
              <w:rPr>
                <w:rStyle w:val="Hipervnculo"/>
                <w:noProof/>
              </w:rPr>
              <w:t>b.</w:t>
            </w:r>
            <w:r w:rsidR="00561733">
              <w:rPr>
                <w:rFonts w:asciiTheme="minorHAnsi" w:eastAsiaTheme="minorEastAsia" w:hAnsiTheme="minorHAnsi"/>
                <w:noProof/>
                <w:kern w:val="2"/>
                <w:szCs w:val="24"/>
                <w:lang w:eastAsia="es-CL"/>
                <w14:ligatures w14:val="standardContextual"/>
              </w:rPr>
              <w:tab/>
            </w:r>
            <w:r w:rsidR="00561733" w:rsidRPr="00213CB9">
              <w:rPr>
                <w:rStyle w:val="Hipervnculo"/>
                <w:noProof/>
              </w:rPr>
              <w:t>Diagrama de Clases</w:t>
            </w:r>
            <w:r w:rsidR="00561733">
              <w:rPr>
                <w:noProof/>
                <w:webHidden/>
              </w:rPr>
              <w:tab/>
            </w:r>
            <w:r w:rsidR="00561733">
              <w:rPr>
                <w:noProof/>
                <w:webHidden/>
              </w:rPr>
              <w:fldChar w:fldCharType="begin"/>
            </w:r>
            <w:r w:rsidR="00561733">
              <w:rPr>
                <w:noProof/>
                <w:webHidden/>
              </w:rPr>
              <w:instrText xml:space="preserve"> PAGEREF _Toc170418385 \h </w:instrText>
            </w:r>
            <w:r w:rsidR="00561733">
              <w:rPr>
                <w:noProof/>
                <w:webHidden/>
              </w:rPr>
            </w:r>
            <w:r w:rsidR="00561733">
              <w:rPr>
                <w:noProof/>
                <w:webHidden/>
              </w:rPr>
              <w:fldChar w:fldCharType="separate"/>
            </w:r>
            <w:r w:rsidR="00561733">
              <w:rPr>
                <w:noProof/>
                <w:webHidden/>
              </w:rPr>
              <w:t>22</w:t>
            </w:r>
            <w:r w:rsidR="00561733">
              <w:rPr>
                <w:noProof/>
                <w:webHidden/>
              </w:rPr>
              <w:fldChar w:fldCharType="end"/>
            </w:r>
          </w:hyperlink>
        </w:p>
        <w:p w14:paraId="5445B4FA" w14:textId="0ACDC847" w:rsidR="00561733" w:rsidRDefault="00132EA2">
          <w:pPr>
            <w:pStyle w:val="TDC2"/>
            <w:tabs>
              <w:tab w:val="left" w:pos="660"/>
              <w:tab w:val="right" w:leader="dot" w:pos="9350"/>
            </w:tabs>
            <w:rPr>
              <w:rFonts w:asciiTheme="minorHAnsi" w:eastAsiaTheme="minorEastAsia" w:hAnsiTheme="minorHAnsi"/>
              <w:noProof/>
              <w:kern w:val="2"/>
              <w:szCs w:val="24"/>
              <w:lang w:eastAsia="es-CL"/>
              <w14:ligatures w14:val="standardContextual"/>
            </w:rPr>
          </w:pPr>
          <w:hyperlink w:anchor="_Toc170418386" w:history="1">
            <w:r w:rsidR="00561733" w:rsidRPr="00213CB9">
              <w:rPr>
                <w:rStyle w:val="Hipervnculo"/>
                <w:noProof/>
              </w:rPr>
              <w:t>c.</w:t>
            </w:r>
            <w:r w:rsidR="00561733">
              <w:rPr>
                <w:rFonts w:asciiTheme="minorHAnsi" w:eastAsiaTheme="minorEastAsia" w:hAnsiTheme="minorHAnsi"/>
                <w:noProof/>
                <w:kern w:val="2"/>
                <w:szCs w:val="24"/>
                <w:lang w:eastAsia="es-CL"/>
                <w14:ligatures w14:val="standardContextual"/>
              </w:rPr>
              <w:tab/>
            </w:r>
            <w:r w:rsidR="00561733" w:rsidRPr="00213CB9">
              <w:rPr>
                <w:rStyle w:val="Hipervnculo"/>
                <w:noProof/>
              </w:rPr>
              <w:t>Diagrama de Componentes</w:t>
            </w:r>
            <w:r w:rsidR="00561733">
              <w:rPr>
                <w:noProof/>
                <w:webHidden/>
              </w:rPr>
              <w:tab/>
            </w:r>
            <w:r w:rsidR="00561733">
              <w:rPr>
                <w:noProof/>
                <w:webHidden/>
              </w:rPr>
              <w:fldChar w:fldCharType="begin"/>
            </w:r>
            <w:r w:rsidR="00561733">
              <w:rPr>
                <w:noProof/>
                <w:webHidden/>
              </w:rPr>
              <w:instrText xml:space="preserve"> PAGEREF _Toc170418386 \h </w:instrText>
            </w:r>
            <w:r w:rsidR="00561733">
              <w:rPr>
                <w:noProof/>
                <w:webHidden/>
              </w:rPr>
            </w:r>
            <w:r w:rsidR="00561733">
              <w:rPr>
                <w:noProof/>
                <w:webHidden/>
              </w:rPr>
              <w:fldChar w:fldCharType="separate"/>
            </w:r>
            <w:r w:rsidR="00561733">
              <w:rPr>
                <w:noProof/>
                <w:webHidden/>
              </w:rPr>
              <w:t>22</w:t>
            </w:r>
            <w:r w:rsidR="00561733">
              <w:rPr>
                <w:noProof/>
                <w:webHidden/>
              </w:rPr>
              <w:fldChar w:fldCharType="end"/>
            </w:r>
          </w:hyperlink>
        </w:p>
        <w:p w14:paraId="113CC60C" w14:textId="1E17B0D7" w:rsidR="00561733" w:rsidRDefault="00132EA2">
          <w:pPr>
            <w:pStyle w:val="TDC1"/>
            <w:tabs>
              <w:tab w:val="left" w:pos="480"/>
              <w:tab w:val="right" w:leader="dot" w:pos="9350"/>
            </w:tabs>
            <w:rPr>
              <w:rFonts w:asciiTheme="minorHAnsi" w:eastAsiaTheme="minorEastAsia" w:hAnsiTheme="minorHAnsi"/>
              <w:noProof/>
              <w:kern w:val="2"/>
              <w:szCs w:val="24"/>
              <w:lang w:eastAsia="es-CL"/>
              <w14:ligatures w14:val="standardContextual"/>
            </w:rPr>
          </w:pPr>
          <w:hyperlink w:anchor="_Toc170418387" w:history="1">
            <w:r w:rsidR="00561733" w:rsidRPr="00213CB9">
              <w:rPr>
                <w:rStyle w:val="Hipervnculo"/>
                <w:noProof/>
              </w:rPr>
              <w:t>4.</w:t>
            </w:r>
            <w:r w:rsidR="00561733">
              <w:rPr>
                <w:rFonts w:asciiTheme="minorHAnsi" w:eastAsiaTheme="minorEastAsia" w:hAnsiTheme="minorHAnsi"/>
                <w:noProof/>
                <w:kern w:val="2"/>
                <w:szCs w:val="24"/>
                <w:lang w:eastAsia="es-CL"/>
                <w14:ligatures w14:val="standardContextual"/>
              </w:rPr>
              <w:tab/>
            </w:r>
            <w:r w:rsidR="00561733" w:rsidRPr="00213CB9">
              <w:rPr>
                <w:rStyle w:val="Hipervnculo"/>
                <w:noProof/>
              </w:rPr>
              <w:t>PMV</w:t>
            </w:r>
            <w:r w:rsidR="00561733">
              <w:rPr>
                <w:noProof/>
                <w:webHidden/>
              </w:rPr>
              <w:tab/>
            </w:r>
            <w:r w:rsidR="00561733">
              <w:rPr>
                <w:noProof/>
                <w:webHidden/>
              </w:rPr>
              <w:fldChar w:fldCharType="begin"/>
            </w:r>
            <w:r w:rsidR="00561733">
              <w:rPr>
                <w:noProof/>
                <w:webHidden/>
              </w:rPr>
              <w:instrText xml:space="preserve"> PAGEREF _Toc170418387 \h </w:instrText>
            </w:r>
            <w:r w:rsidR="00561733">
              <w:rPr>
                <w:noProof/>
                <w:webHidden/>
              </w:rPr>
            </w:r>
            <w:r w:rsidR="00561733">
              <w:rPr>
                <w:noProof/>
                <w:webHidden/>
              </w:rPr>
              <w:fldChar w:fldCharType="separate"/>
            </w:r>
            <w:r w:rsidR="00561733">
              <w:rPr>
                <w:noProof/>
                <w:webHidden/>
              </w:rPr>
              <w:t>24</w:t>
            </w:r>
            <w:r w:rsidR="00561733">
              <w:rPr>
                <w:noProof/>
                <w:webHidden/>
              </w:rPr>
              <w:fldChar w:fldCharType="end"/>
            </w:r>
          </w:hyperlink>
        </w:p>
        <w:p w14:paraId="63866B10" w14:textId="587AEDB8" w:rsidR="00561733" w:rsidRDefault="00132EA2">
          <w:pPr>
            <w:pStyle w:val="TDC2"/>
            <w:tabs>
              <w:tab w:val="right" w:leader="dot" w:pos="9350"/>
            </w:tabs>
            <w:rPr>
              <w:rFonts w:asciiTheme="minorHAnsi" w:eastAsiaTheme="minorEastAsia" w:hAnsiTheme="minorHAnsi"/>
              <w:noProof/>
              <w:kern w:val="2"/>
              <w:szCs w:val="24"/>
              <w:lang w:eastAsia="es-CL"/>
              <w14:ligatures w14:val="standardContextual"/>
            </w:rPr>
          </w:pPr>
          <w:hyperlink w:anchor="_Toc170418388" w:history="1">
            <w:r w:rsidR="00561733" w:rsidRPr="00213CB9">
              <w:rPr>
                <w:rStyle w:val="Hipervnculo"/>
                <w:noProof/>
              </w:rPr>
              <w:t>Alcance del Producto</w:t>
            </w:r>
            <w:r w:rsidR="00561733">
              <w:rPr>
                <w:noProof/>
                <w:webHidden/>
              </w:rPr>
              <w:tab/>
            </w:r>
            <w:r w:rsidR="00561733">
              <w:rPr>
                <w:noProof/>
                <w:webHidden/>
              </w:rPr>
              <w:fldChar w:fldCharType="begin"/>
            </w:r>
            <w:r w:rsidR="00561733">
              <w:rPr>
                <w:noProof/>
                <w:webHidden/>
              </w:rPr>
              <w:instrText xml:space="preserve"> PAGEREF _Toc170418388 \h </w:instrText>
            </w:r>
            <w:r w:rsidR="00561733">
              <w:rPr>
                <w:noProof/>
                <w:webHidden/>
              </w:rPr>
            </w:r>
            <w:r w:rsidR="00561733">
              <w:rPr>
                <w:noProof/>
                <w:webHidden/>
              </w:rPr>
              <w:fldChar w:fldCharType="separate"/>
            </w:r>
            <w:r w:rsidR="00561733">
              <w:rPr>
                <w:noProof/>
                <w:webHidden/>
              </w:rPr>
              <w:t>26</w:t>
            </w:r>
            <w:r w:rsidR="00561733">
              <w:rPr>
                <w:noProof/>
                <w:webHidden/>
              </w:rPr>
              <w:fldChar w:fldCharType="end"/>
            </w:r>
          </w:hyperlink>
        </w:p>
        <w:p w14:paraId="36C62133" w14:textId="47BF38B0" w:rsidR="00561733" w:rsidRDefault="00132EA2">
          <w:pPr>
            <w:pStyle w:val="TDC1"/>
            <w:tabs>
              <w:tab w:val="left" w:pos="480"/>
              <w:tab w:val="right" w:leader="dot" w:pos="9350"/>
            </w:tabs>
            <w:rPr>
              <w:rFonts w:asciiTheme="minorHAnsi" w:eastAsiaTheme="minorEastAsia" w:hAnsiTheme="minorHAnsi"/>
              <w:noProof/>
              <w:kern w:val="2"/>
              <w:szCs w:val="24"/>
              <w:lang w:eastAsia="es-CL"/>
              <w14:ligatures w14:val="standardContextual"/>
            </w:rPr>
          </w:pPr>
          <w:hyperlink w:anchor="_Toc170418389" w:history="1">
            <w:r w:rsidR="00561733" w:rsidRPr="00213CB9">
              <w:rPr>
                <w:rStyle w:val="Hipervnculo"/>
                <w:noProof/>
              </w:rPr>
              <w:t>5.</w:t>
            </w:r>
            <w:r w:rsidR="00561733">
              <w:rPr>
                <w:rFonts w:asciiTheme="minorHAnsi" w:eastAsiaTheme="minorEastAsia" w:hAnsiTheme="minorHAnsi"/>
                <w:noProof/>
                <w:kern w:val="2"/>
                <w:szCs w:val="24"/>
                <w:lang w:eastAsia="es-CL"/>
                <w14:ligatures w14:val="standardContextual"/>
              </w:rPr>
              <w:tab/>
            </w:r>
            <w:r w:rsidR="00561733" w:rsidRPr="00213CB9">
              <w:rPr>
                <w:rStyle w:val="Hipervnculo"/>
                <w:noProof/>
              </w:rPr>
              <w:t>Planificación</w:t>
            </w:r>
            <w:r w:rsidR="00561733">
              <w:rPr>
                <w:noProof/>
                <w:webHidden/>
              </w:rPr>
              <w:tab/>
            </w:r>
            <w:r w:rsidR="00561733">
              <w:rPr>
                <w:noProof/>
                <w:webHidden/>
              </w:rPr>
              <w:fldChar w:fldCharType="begin"/>
            </w:r>
            <w:r w:rsidR="00561733">
              <w:rPr>
                <w:noProof/>
                <w:webHidden/>
              </w:rPr>
              <w:instrText xml:space="preserve"> PAGEREF _Toc170418389 \h </w:instrText>
            </w:r>
            <w:r w:rsidR="00561733">
              <w:rPr>
                <w:noProof/>
                <w:webHidden/>
              </w:rPr>
            </w:r>
            <w:r w:rsidR="00561733">
              <w:rPr>
                <w:noProof/>
                <w:webHidden/>
              </w:rPr>
              <w:fldChar w:fldCharType="separate"/>
            </w:r>
            <w:r w:rsidR="00561733">
              <w:rPr>
                <w:noProof/>
                <w:webHidden/>
              </w:rPr>
              <w:t>28</w:t>
            </w:r>
            <w:r w:rsidR="00561733">
              <w:rPr>
                <w:noProof/>
                <w:webHidden/>
              </w:rPr>
              <w:fldChar w:fldCharType="end"/>
            </w:r>
          </w:hyperlink>
        </w:p>
        <w:p w14:paraId="69F479F1" w14:textId="185BF2FA" w:rsidR="00561733" w:rsidRDefault="00132EA2">
          <w:pPr>
            <w:pStyle w:val="TDC1"/>
            <w:tabs>
              <w:tab w:val="left" w:pos="480"/>
              <w:tab w:val="right" w:leader="dot" w:pos="9350"/>
            </w:tabs>
            <w:rPr>
              <w:rFonts w:asciiTheme="minorHAnsi" w:eastAsiaTheme="minorEastAsia" w:hAnsiTheme="minorHAnsi"/>
              <w:noProof/>
              <w:kern w:val="2"/>
              <w:szCs w:val="24"/>
              <w:lang w:eastAsia="es-CL"/>
              <w14:ligatures w14:val="standardContextual"/>
            </w:rPr>
          </w:pPr>
          <w:hyperlink w:anchor="_Toc170418390" w:history="1">
            <w:r w:rsidR="00561733" w:rsidRPr="00213CB9">
              <w:rPr>
                <w:rStyle w:val="Hipervnculo"/>
                <w:noProof/>
              </w:rPr>
              <w:t>6.</w:t>
            </w:r>
            <w:r w:rsidR="00561733">
              <w:rPr>
                <w:rFonts w:asciiTheme="minorHAnsi" w:eastAsiaTheme="minorEastAsia" w:hAnsiTheme="minorHAnsi"/>
                <w:noProof/>
                <w:kern w:val="2"/>
                <w:szCs w:val="24"/>
                <w:lang w:eastAsia="es-CL"/>
                <w14:ligatures w14:val="standardContextual"/>
              </w:rPr>
              <w:tab/>
            </w:r>
            <w:r w:rsidR="00561733" w:rsidRPr="00213CB9">
              <w:rPr>
                <w:rStyle w:val="Hipervnculo"/>
                <w:noProof/>
              </w:rPr>
              <w:t>Próxima Etapa</w:t>
            </w:r>
            <w:r w:rsidR="00561733">
              <w:rPr>
                <w:noProof/>
                <w:webHidden/>
              </w:rPr>
              <w:tab/>
            </w:r>
            <w:r w:rsidR="00561733">
              <w:rPr>
                <w:noProof/>
                <w:webHidden/>
              </w:rPr>
              <w:fldChar w:fldCharType="begin"/>
            </w:r>
            <w:r w:rsidR="00561733">
              <w:rPr>
                <w:noProof/>
                <w:webHidden/>
              </w:rPr>
              <w:instrText xml:space="preserve"> PAGEREF _Toc170418390 \h </w:instrText>
            </w:r>
            <w:r w:rsidR="00561733">
              <w:rPr>
                <w:noProof/>
                <w:webHidden/>
              </w:rPr>
            </w:r>
            <w:r w:rsidR="00561733">
              <w:rPr>
                <w:noProof/>
                <w:webHidden/>
              </w:rPr>
              <w:fldChar w:fldCharType="separate"/>
            </w:r>
            <w:r w:rsidR="00561733">
              <w:rPr>
                <w:noProof/>
                <w:webHidden/>
              </w:rPr>
              <w:t>29</w:t>
            </w:r>
            <w:r w:rsidR="00561733">
              <w:rPr>
                <w:noProof/>
                <w:webHidden/>
              </w:rPr>
              <w:fldChar w:fldCharType="end"/>
            </w:r>
          </w:hyperlink>
        </w:p>
        <w:p w14:paraId="62F6F947" w14:textId="109D28CE" w:rsidR="00561733" w:rsidRDefault="00132EA2">
          <w:pPr>
            <w:pStyle w:val="TDC1"/>
            <w:tabs>
              <w:tab w:val="left" w:pos="480"/>
              <w:tab w:val="right" w:leader="dot" w:pos="9350"/>
            </w:tabs>
            <w:rPr>
              <w:rFonts w:asciiTheme="minorHAnsi" w:eastAsiaTheme="minorEastAsia" w:hAnsiTheme="minorHAnsi"/>
              <w:noProof/>
              <w:kern w:val="2"/>
              <w:szCs w:val="24"/>
              <w:lang w:eastAsia="es-CL"/>
              <w14:ligatures w14:val="standardContextual"/>
            </w:rPr>
          </w:pPr>
          <w:hyperlink w:anchor="_Toc170418391" w:history="1">
            <w:r w:rsidR="00561733" w:rsidRPr="00213CB9">
              <w:rPr>
                <w:rStyle w:val="Hipervnculo"/>
                <w:noProof/>
              </w:rPr>
              <w:t>7.</w:t>
            </w:r>
            <w:r w:rsidR="00561733">
              <w:rPr>
                <w:rFonts w:asciiTheme="minorHAnsi" w:eastAsiaTheme="minorEastAsia" w:hAnsiTheme="minorHAnsi"/>
                <w:noProof/>
                <w:kern w:val="2"/>
                <w:szCs w:val="24"/>
                <w:lang w:eastAsia="es-CL"/>
                <w14:ligatures w14:val="standardContextual"/>
              </w:rPr>
              <w:tab/>
            </w:r>
            <w:r w:rsidR="00561733" w:rsidRPr="00213CB9">
              <w:rPr>
                <w:rStyle w:val="Hipervnculo"/>
                <w:noProof/>
              </w:rPr>
              <w:t>Aprendizajes</w:t>
            </w:r>
            <w:r w:rsidR="00561733">
              <w:rPr>
                <w:noProof/>
                <w:webHidden/>
              </w:rPr>
              <w:tab/>
            </w:r>
            <w:r w:rsidR="00561733">
              <w:rPr>
                <w:noProof/>
                <w:webHidden/>
              </w:rPr>
              <w:fldChar w:fldCharType="begin"/>
            </w:r>
            <w:r w:rsidR="00561733">
              <w:rPr>
                <w:noProof/>
                <w:webHidden/>
              </w:rPr>
              <w:instrText xml:space="preserve"> PAGEREF _Toc170418391 \h </w:instrText>
            </w:r>
            <w:r w:rsidR="00561733">
              <w:rPr>
                <w:noProof/>
                <w:webHidden/>
              </w:rPr>
            </w:r>
            <w:r w:rsidR="00561733">
              <w:rPr>
                <w:noProof/>
                <w:webHidden/>
              </w:rPr>
              <w:fldChar w:fldCharType="separate"/>
            </w:r>
            <w:r w:rsidR="00561733">
              <w:rPr>
                <w:noProof/>
                <w:webHidden/>
              </w:rPr>
              <w:t>29</w:t>
            </w:r>
            <w:r w:rsidR="00561733">
              <w:rPr>
                <w:noProof/>
                <w:webHidden/>
              </w:rPr>
              <w:fldChar w:fldCharType="end"/>
            </w:r>
          </w:hyperlink>
        </w:p>
        <w:p w14:paraId="37C5F3C2" w14:textId="78B11273" w:rsidR="00561733" w:rsidRDefault="00132EA2">
          <w:pPr>
            <w:pStyle w:val="TDC1"/>
            <w:tabs>
              <w:tab w:val="left" w:pos="480"/>
              <w:tab w:val="right" w:leader="dot" w:pos="9350"/>
            </w:tabs>
            <w:rPr>
              <w:rFonts w:asciiTheme="minorHAnsi" w:eastAsiaTheme="minorEastAsia" w:hAnsiTheme="minorHAnsi"/>
              <w:noProof/>
              <w:kern w:val="2"/>
              <w:szCs w:val="24"/>
              <w:lang w:eastAsia="es-CL"/>
              <w14:ligatures w14:val="standardContextual"/>
            </w:rPr>
          </w:pPr>
          <w:hyperlink w:anchor="_Toc170418392" w:history="1">
            <w:r w:rsidR="00561733" w:rsidRPr="00213CB9">
              <w:rPr>
                <w:rStyle w:val="Hipervnculo"/>
                <w:noProof/>
              </w:rPr>
              <w:t>8.</w:t>
            </w:r>
            <w:r w:rsidR="00561733">
              <w:rPr>
                <w:rFonts w:asciiTheme="minorHAnsi" w:eastAsiaTheme="minorEastAsia" w:hAnsiTheme="minorHAnsi"/>
                <w:noProof/>
                <w:kern w:val="2"/>
                <w:szCs w:val="24"/>
                <w:lang w:eastAsia="es-CL"/>
                <w14:ligatures w14:val="standardContextual"/>
              </w:rPr>
              <w:tab/>
            </w:r>
            <w:r w:rsidR="00561733" w:rsidRPr="00213CB9">
              <w:rPr>
                <w:rStyle w:val="Hipervnculo"/>
                <w:noProof/>
              </w:rPr>
              <w:t>Conclusiones</w:t>
            </w:r>
            <w:r w:rsidR="00561733">
              <w:rPr>
                <w:noProof/>
                <w:webHidden/>
              </w:rPr>
              <w:tab/>
            </w:r>
            <w:r w:rsidR="00561733">
              <w:rPr>
                <w:noProof/>
                <w:webHidden/>
              </w:rPr>
              <w:fldChar w:fldCharType="begin"/>
            </w:r>
            <w:r w:rsidR="00561733">
              <w:rPr>
                <w:noProof/>
                <w:webHidden/>
              </w:rPr>
              <w:instrText xml:space="preserve"> PAGEREF _Toc170418392 \h </w:instrText>
            </w:r>
            <w:r w:rsidR="00561733">
              <w:rPr>
                <w:noProof/>
                <w:webHidden/>
              </w:rPr>
            </w:r>
            <w:r w:rsidR="00561733">
              <w:rPr>
                <w:noProof/>
                <w:webHidden/>
              </w:rPr>
              <w:fldChar w:fldCharType="separate"/>
            </w:r>
            <w:r w:rsidR="00561733">
              <w:rPr>
                <w:noProof/>
                <w:webHidden/>
              </w:rPr>
              <w:t>30</w:t>
            </w:r>
            <w:r w:rsidR="00561733">
              <w:rPr>
                <w:noProof/>
                <w:webHidden/>
              </w:rPr>
              <w:fldChar w:fldCharType="end"/>
            </w:r>
          </w:hyperlink>
        </w:p>
        <w:p w14:paraId="40252095" w14:textId="3950CA77" w:rsidR="00561733" w:rsidRDefault="00132EA2">
          <w:pPr>
            <w:pStyle w:val="TDC1"/>
            <w:tabs>
              <w:tab w:val="left" w:pos="480"/>
              <w:tab w:val="right" w:leader="dot" w:pos="9350"/>
            </w:tabs>
            <w:rPr>
              <w:rFonts w:asciiTheme="minorHAnsi" w:eastAsiaTheme="minorEastAsia" w:hAnsiTheme="minorHAnsi"/>
              <w:noProof/>
              <w:kern w:val="2"/>
              <w:szCs w:val="24"/>
              <w:lang w:eastAsia="es-CL"/>
              <w14:ligatures w14:val="standardContextual"/>
            </w:rPr>
          </w:pPr>
          <w:hyperlink w:anchor="_Toc170418393" w:history="1">
            <w:r w:rsidR="00561733" w:rsidRPr="00213CB9">
              <w:rPr>
                <w:rStyle w:val="Hipervnculo"/>
                <w:noProof/>
              </w:rPr>
              <w:t>9.</w:t>
            </w:r>
            <w:r w:rsidR="00561733">
              <w:rPr>
                <w:rFonts w:asciiTheme="minorHAnsi" w:eastAsiaTheme="minorEastAsia" w:hAnsiTheme="minorHAnsi"/>
                <w:noProof/>
                <w:kern w:val="2"/>
                <w:szCs w:val="24"/>
                <w:lang w:eastAsia="es-CL"/>
                <w14:ligatures w14:val="standardContextual"/>
              </w:rPr>
              <w:tab/>
            </w:r>
            <w:r w:rsidR="00561733" w:rsidRPr="00213CB9">
              <w:rPr>
                <w:rStyle w:val="Hipervnculo"/>
                <w:noProof/>
              </w:rPr>
              <w:t>Anexo</w:t>
            </w:r>
            <w:r w:rsidR="00561733">
              <w:rPr>
                <w:noProof/>
                <w:webHidden/>
              </w:rPr>
              <w:tab/>
            </w:r>
            <w:r w:rsidR="00561733">
              <w:rPr>
                <w:noProof/>
                <w:webHidden/>
              </w:rPr>
              <w:fldChar w:fldCharType="begin"/>
            </w:r>
            <w:r w:rsidR="00561733">
              <w:rPr>
                <w:noProof/>
                <w:webHidden/>
              </w:rPr>
              <w:instrText xml:space="preserve"> PAGEREF _Toc170418393 \h </w:instrText>
            </w:r>
            <w:r w:rsidR="00561733">
              <w:rPr>
                <w:noProof/>
                <w:webHidden/>
              </w:rPr>
            </w:r>
            <w:r w:rsidR="00561733">
              <w:rPr>
                <w:noProof/>
                <w:webHidden/>
              </w:rPr>
              <w:fldChar w:fldCharType="separate"/>
            </w:r>
            <w:r w:rsidR="00561733">
              <w:rPr>
                <w:noProof/>
                <w:webHidden/>
              </w:rPr>
              <w:t>31</w:t>
            </w:r>
            <w:r w:rsidR="00561733">
              <w:rPr>
                <w:noProof/>
                <w:webHidden/>
              </w:rPr>
              <w:fldChar w:fldCharType="end"/>
            </w:r>
          </w:hyperlink>
        </w:p>
        <w:p w14:paraId="6B5FDC6D" w14:textId="2CBA8F87" w:rsidR="00561733" w:rsidRDefault="00132EA2">
          <w:pPr>
            <w:pStyle w:val="TDC2"/>
            <w:tabs>
              <w:tab w:val="right" w:leader="dot" w:pos="9350"/>
            </w:tabs>
            <w:rPr>
              <w:rFonts w:asciiTheme="minorHAnsi" w:eastAsiaTheme="minorEastAsia" w:hAnsiTheme="minorHAnsi"/>
              <w:noProof/>
              <w:kern w:val="2"/>
              <w:szCs w:val="24"/>
              <w:lang w:eastAsia="es-CL"/>
              <w14:ligatures w14:val="standardContextual"/>
            </w:rPr>
          </w:pPr>
          <w:hyperlink w:anchor="_Toc170418394" w:history="1">
            <w:r w:rsidR="00561733" w:rsidRPr="00213CB9">
              <w:rPr>
                <w:rStyle w:val="Hipervnculo"/>
                <w:noProof/>
              </w:rPr>
              <w:t>Anexo 1: Listado de Requerimientos y Funcionalidades (Completo)</w:t>
            </w:r>
            <w:r w:rsidR="00561733">
              <w:rPr>
                <w:noProof/>
                <w:webHidden/>
              </w:rPr>
              <w:tab/>
            </w:r>
            <w:r w:rsidR="00561733">
              <w:rPr>
                <w:noProof/>
                <w:webHidden/>
              </w:rPr>
              <w:fldChar w:fldCharType="begin"/>
            </w:r>
            <w:r w:rsidR="00561733">
              <w:rPr>
                <w:noProof/>
                <w:webHidden/>
              </w:rPr>
              <w:instrText xml:space="preserve"> PAGEREF _Toc170418394 \h </w:instrText>
            </w:r>
            <w:r w:rsidR="00561733">
              <w:rPr>
                <w:noProof/>
                <w:webHidden/>
              </w:rPr>
            </w:r>
            <w:r w:rsidR="00561733">
              <w:rPr>
                <w:noProof/>
                <w:webHidden/>
              </w:rPr>
              <w:fldChar w:fldCharType="separate"/>
            </w:r>
            <w:r w:rsidR="00561733">
              <w:rPr>
                <w:noProof/>
                <w:webHidden/>
              </w:rPr>
              <w:t>31</w:t>
            </w:r>
            <w:r w:rsidR="00561733">
              <w:rPr>
                <w:noProof/>
                <w:webHidden/>
              </w:rPr>
              <w:fldChar w:fldCharType="end"/>
            </w:r>
          </w:hyperlink>
        </w:p>
        <w:p w14:paraId="57983BCE" w14:textId="64BA69EE" w:rsidR="00561733" w:rsidRDefault="00132EA2">
          <w:pPr>
            <w:pStyle w:val="TDC2"/>
            <w:tabs>
              <w:tab w:val="right" w:leader="dot" w:pos="9350"/>
            </w:tabs>
            <w:rPr>
              <w:rFonts w:asciiTheme="minorHAnsi" w:eastAsiaTheme="minorEastAsia" w:hAnsiTheme="minorHAnsi"/>
              <w:noProof/>
              <w:kern w:val="2"/>
              <w:szCs w:val="24"/>
              <w:lang w:eastAsia="es-CL"/>
              <w14:ligatures w14:val="standardContextual"/>
            </w:rPr>
          </w:pPr>
          <w:hyperlink w:anchor="_Toc170418395" w:history="1">
            <w:r w:rsidR="00561733" w:rsidRPr="00213CB9">
              <w:rPr>
                <w:rStyle w:val="Hipervnculo"/>
                <w:noProof/>
              </w:rPr>
              <w:t>Anexo 2: Planificación de Trabajo</w:t>
            </w:r>
            <w:r w:rsidR="00561733">
              <w:rPr>
                <w:noProof/>
                <w:webHidden/>
              </w:rPr>
              <w:tab/>
            </w:r>
            <w:r w:rsidR="00561733">
              <w:rPr>
                <w:noProof/>
                <w:webHidden/>
              </w:rPr>
              <w:fldChar w:fldCharType="begin"/>
            </w:r>
            <w:r w:rsidR="00561733">
              <w:rPr>
                <w:noProof/>
                <w:webHidden/>
              </w:rPr>
              <w:instrText xml:space="preserve"> PAGEREF _Toc170418395 \h </w:instrText>
            </w:r>
            <w:r w:rsidR="00561733">
              <w:rPr>
                <w:noProof/>
                <w:webHidden/>
              </w:rPr>
            </w:r>
            <w:r w:rsidR="00561733">
              <w:rPr>
                <w:noProof/>
                <w:webHidden/>
              </w:rPr>
              <w:fldChar w:fldCharType="separate"/>
            </w:r>
            <w:r w:rsidR="00561733">
              <w:rPr>
                <w:noProof/>
                <w:webHidden/>
              </w:rPr>
              <w:t>31</w:t>
            </w:r>
            <w:r w:rsidR="00561733">
              <w:rPr>
                <w:noProof/>
                <w:webHidden/>
              </w:rPr>
              <w:fldChar w:fldCharType="end"/>
            </w:r>
          </w:hyperlink>
        </w:p>
        <w:p w14:paraId="063B3192" w14:textId="5BB85354" w:rsidR="00561733" w:rsidRDefault="00132EA2">
          <w:pPr>
            <w:pStyle w:val="TDC2"/>
            <w:tabs>
              <w:tab w:val="right" w:leader="dot" w:pos="9350"/>
            </w:tabs>
            <w:rPr>
              <w:rFonts w:asciiTheme="minorHAnsi" w:eastAsiaTheme="minorEastAsia" w:hAnsiTheme="minorHAnsi"/>
              <w:noProof/>
              <w:kern w:val="2"/>
              <w:szCs w:val="24"/>
              <w:lang w:eastAsia="es-CL"/>
              <w14:ligatures w14:val="standardContextual"/>
            </w:rPr>
          </w:pPr>
          <w:hyperlink w:anchor="_Toc170418396" w:history="1">
            <w:r w:rsidR="00561733" w:rsidRPr="00213CB9">
              <w:rPr>
                <w:rStyle w:val="Hipervnculo"/>
                <w:noProof/>
              </w:rPr>
              <w:t>Anexo 3: PMV Canales 2.0</w:t>
            </w:r>
            <w:r w:rsidR="00561733">
              <w:rPr>
                <w:noProof/>
                <w:webHidden/>
              </w:rPr>
              <w:tab/>
            </w:r>
            <w:r w:rsidR="00561733">
              <w:rPr>
                <w:noProof/>
                <w:webHidden/>
              </w:rPr>
              <w:fldChar w:fldCharType="begin"/>
            </w:r>
            <w:r w:rsidR="00561733">
              <w:rPr>
                <w:noProof/>
                <w:webHidden/>
              </w:rPr>
              <w:instrText xml:space="preserve"> PAGEREF _Toc170418396 \h </w:instrText>
            </w:r>
            <w:r w:rsidR="00561733">
              <w:rPr>
                <w:noProof/>
                <w:webHidden/>
              </w:rPr>
            </w:r>
            <w:r w:rsidR="00561733">
              <w:rPr>
                <w:noProof/>
                <w:webHidden/>
              </w:rPr>
              <w:fldChar w:fldCharType="separate"/>
            </w:r>
            <w:r w:rsidR="00561733">
              <w:rPr>
                <w:noProof/>
                <w:webHidden/>
              </w:rPr>
              <w:t>31</w:t>
            </w:r>
            <w:r w:rsidR="00561733">
              <w:rPr>
                <w:noProof/>
                <w:webHidden/>
              </w:rPr>
              <w:fldChar w:fldCharType="end"/>
            </w:r>
          </w:hyperlink>
        </w:p>
        <w:p w14:paraId="27E95873" w14:textId="7C493D49" w:rsidR="00561733" w:rsidRDefault="00132EA2">
          <w:pPr>
            <w:pStyle w:val="TDC1"/>
            <w:tabs>
              <w:tab w:val="left" w:pos="660"/>
              <w:tab w:val="right" w:leader="dot" w:pos="9350"/>
            </w:tabs>
            <w:rPr>
              <w:rFonts w:asciiTheme="minorHAnsi" w:eastAsiaTheme="minorEastAsia" w:hAnsiTheme="minorHAnsi"/>
              <w:noProof/>
              <w:kern w:val="2"/>
              <w:szCs w:val="24"/>
              <w:lang w:eastAsia="es-CL"/>
              <w14:ligatures w14:val="standardContextual"/>
            </w:rPr>
          </w:pPr>
          <w:hyperlink w:anchor="_Toc170418397" w:history="1">
            <w:r w:rsidR="00561733" w:rsidRPr="00213CB9">
              <w:rPr>
                <w:rStyle w:val="Hipervnculo"/>
                <w:noProof/>
              </w:rPr>
              <w:t>10.</w:t>
            </w:r>
            <w:r w:rsidR="00561733">
              <w:rPr>
                <w:rFonts w:asciiTheme="minorHAnsi" w:eastAsiaTheme="minorEastAsia" w:hAnsiTheme="minorHAnsi"/>
                <w:noProof/>
                <w:kern w:val="2"/>
                <w:szCs w:val="24"/>
                <w:lang w:eastAsia="es-CL"/>
                <w14:ligatures w14:val="standardContextual"/>
              </w:rPr>
              <w:tab/>
            </w:r>
            <w:r w:rsidR="00561733" w:rsidRPr="00213CB9">
              <w:rPr>
                <w:rStyle w:val="Hipervnculo"/>
                <w:noProof/>
              </w:rPr>
              <w:t>Bibliografía</w:t>
            </w:r>
            <w:r w:rsidR="00561733">
              <w:rPr>
                <w:noProof/>
                <w:webHidden/>
              </w:rPr>
              <w:tab/>
            </w:r>
            <w:r w:rsidR="00561733">
              <w:rPr>
                <w:noProof/>
                <w:webHidden/>
              </w:rPr>
              <w:fldChar w:fldCharType="begin"/>
            </w:r>
            <w:r w:rsidR="00561733">
              <w:rPr>
                <w:noProof/>
                <w:webHidden/>
              </w:rPr>
              <w:instrText xml:space="preserve"> PAGEREF _Toc170418397 \h </w:instrText>
            </w:r>
            <w:r w:rsidR="00561733">
              <w:rPr>
                <w:noProof/>
                <w:webHidden/>
              </w:rPr>
            </w:r>
            <w:r w:rsidR="00561733">
              <w:rPr>
                <w:noProof/>
                <w:webHidden/>
              </w:rPr>
              <w:fldChar w:fldCharType="separate"/>
            </w:r>
            <w:r w:rsidR="00561733">
              <w:rPr>
                <w:noProof/>
                <w:webHidden/>
              </w:rPr>
              <w:t>31</w:t>
            </w:r>
            <w:r w:rsidR="00561733">
              <w:rPr>
                <w:noProof/>
                <w:webHidden/>
              </w:rPr>
              <w:fldChar w:fldCharType="end"/>
            </w:r>
          </w:hyperlink>
        </w:p>
        <w:p w14:paraId="3BCDA428" w14:textId="3DF30646" w:rsidR="5FC0A696" w:rsidRDefault="5FC0A696" w:rsidP="5FC0A696">
          <w:pPr>
            <w:pStyle w:val="TDC1"/>
            <w:tabs>
              <w:tab w:val="left" w:pos="480"/>
              <w:tab w:val="right" w:leader="dot" w:pos="9360"/>
            </w:tabs>
            <w:rPr>
              <w:rStyle w:val="Hipervnculo"/>
            </w:rPr>
          </w:pPr>
          <w:r>
            <w:fldChar w:fldCharType="end"/>
          </w:r>
        </w:p>
      </w:sdtContent>
    </w:sdt>
    <w:p w14:paraId="1CE37639" w14:textId="1B0A440E" w:rsidR="5D497B2C" w:rsidRPr="008E498E" w:rsidRDefault="5D497B2C" w:rsidP="008E498E">
      <w:pPr>
        <w:pStyle w:val="TDC1"/>
        <w:tabs>
          <w:tab w:val="left" w:pos="480"/>
          <w:tab w:val="right" w:leader="dot" w:pos="9360"/>
        </w:tabs>
        <w:rPr>
          <w:color w:val="0563C1" w:themeColor="hyperlink"/>
          <w:u w:val="single"/>
        </w:rPr>
      </w:pPr>
    </w:p>
    <w:p w14:paraId="45E761FD" w14:textId="3B963528" w:rsidR="29AABC2A" w:rsidRDefault="29AABC2A" w:rsidP="29AABC2A"/>
    <w:p w14:paraId="1EE4DE68" w14:textId="043DB39E" w:rsidR="29AABC2A" w:rsidRDefault="29AABC2A" w:rsidP="29AABC2A"/>
    <w:p w14:paraId="1E9AC57C" w14:textId="2F7605B0" w:rsidR="29AABC2A" w:rsidRDefault="29AABC2A" w:rsidP="29AABC2A"/>
    <w:p w14:paraId="72C9CF8D" w14:textId="44C4940E" w:rsidR="29AABC2A" w:rsidRDefault="29AABC2A" w:rsidP="5FC0A696"/>
    <w:p w14:paraId="309C224B" w14:textId="39E4EE27" w:rsidR="5D497B2C" w:rsidRDefault="36A606C2" w:rsidP="00CA45DE">
      <w:pPr>
        <w:pStyle w:val="Ttulo1"/>
        <w:numPr>
          <w:ilvl w:val="0"/>
          <w:numId w:val="4"/>
        </w:numPr>
      </w:pPr>
      <w:bookmarkStart w:id="1" w:name="_Toc170418376"/>
      <w:r>
        <w:lastRenderedPageBreak/>
        <w:t>Desafío</w:t>
      </w:r>
      <w:bookmarkEnd w:id="1"/>
    </w:p>
    <w:p w14:paraId="6145270F" w14:textId="121107E3" w:rsidR="7B572254" w:rsidRDefault="5DA6D567" w:rsidP="7B572254">
      <w:pPr>
        <w:spacing w:line="360" w:lineRule="auto"/>
      </w:pPr>
      <w:r>
        <w:t xml:space="preserve">El presente informe corresponde al desarrollo final de nuestro proyecto de </w:t>
      </w:r>
      <w:proofErr w:type="spellStart"/>
      <w:r w:rsidR="446AA187">
        <w:t>dashboard</w:t>
      </w:r>
      <w:proofErr w:type="spellEnd"/>
      <w:r w:rsidR="446AA187">
        <w:t xml:space="preserve"> de monitoreo y</w:t>
      </w:r>
      <w:r>
        <w:t xml:space="preserve"> </w:t>
      </w:r>
      <w:r w:rsidR="302E8048">
        <w:t>visualización</w:t>
      </w:r>
      <w:r>
        <w:t xml:space="preserve"> </w:t>
      </w:r>
      <w:r w:rsidR="7EB9FE6F">
        <w:t>hidrogeológica</w:t>
      </w:r>
      <w:r w:rsidR="47172876">
        <w:t xml:space="preserve"> para la empresa </w:t>
      </w:r>
      <w:proofErr w:type="spellStart"/>
      <w:r w:rsidR="47172876">
        <w:t>RockBlast</w:t>
      </w:r>
      <w:proofErr w:type="spellEnd"/>
      <w:r w:rsidR="47172876">
        <w:t>, la cual es una empresa del rubro de minero</w:t>
      </w:r>
      <w:r w:rsidR="371B9D4B">
        <w:t xml:space="preserve"> especializada en entregar soluciones y servicios tecnológicos para la correcta gestión y operación minera. </w:t>
      </w:r>
    </w:p>
    <w:p w14:paraId="387B07C3" w14:textId="212730E8" w:rsidR="2F98A187" w:rsidRDefault="2F98A187" w:rsidP="41D1874E">
      <w:pPr>
        <w:spacing w:line="360" w:lineRule="auto"/>
      </w:pPr>
      <w:r>
        <w:t xml:space="preserve">Este proyecto corresponde a la primera etapa del desarrollo del producto, durante este semestre nos enfocamos en comprender el </w:t>
      </w:r>
      <w:r w:rsidR="4E306AD4">
        <w:t xml:space="preserve">contexto, la problemática </w:t>
      </w:r>
      <w:r>
        <w:t xml:space="preserve">y llegar a una </w:t>
      </w:r>
      <w:r w:rsidR="3B5EFFF0">
        <w:t>solución</w:t>
      </w:r>
      <w:r>
        <w:t xml:space="preserve"> mediante un producto </w:t>
      </w:r>
      <w:r w:rsidR="17F569A3">
        <w:t>mínimo</w:t>
      </w:r>
      <w:r>
        <w:t xml:space="preserve"> viable, para luego el </w:t>
      </w:r>
      <w:r w:rsidR="18C04498">
        <w:t>próximo</w:t>
      </w:r>
      <w:r>
        <w:t xml:space="preserve"> semestre </w:t>
      </w:r>
      <w:r w:rsidR="31C3D8E6">
        <w:t>realizar un producto final</w:t>
      </w:r>
      <w:r w:rsidR="1E2911C4">
        <w:t>.</w:t>
      </w:r>
    </w:p>
    <w:p w14:paraId="50362301" w14:textId="387956F9" w:rsidR="00F51F97" w:rsidRDefault="00917A7F" w:rsidP="29B48D13">
      <w:pPr>
        <w:spacing w:line="360" w:lineRule="auto"/>
      </w:pPr>
      <w:r>
        <w:t>A lo largo de los años, varios desastres mineros han subrayado la importancia de un monitoreo adecuado y efectivo de las condiciones hidrogeológicas en las operaciones mineras. A continuación, se detallan algunos de los casos más relevantes que destacan la gravedad de estos riesgos y la necesidad de contar con herramientas avanzadas de monitoreo y visualización.</w:t>
      </w:r>
    </w:p>
    <w:p w14:paraId="0583F830" w14:textId="77777777" w:rsidR="00F51F97" w:rsidRPr="00F51F97" w:rsidRDefault="00F51F97" w:rsidP="00F51F97">
      <w:pPr>
        <w:spacing w:line="360" w:lineRule="auto"/>
      </w:pPr>
      <w:r w:rsidRPr="00F51F97">
        <w:rPr>
          <w:b/>
          <w:bCs/>
        </w:rPr>
        <w:t>Derrame de relave en minera Las Cenizas (Chile, 2024)</w:t>
      </w:r>
      <w:r w:rsidRPr="00F51F97">
        <w:t>:</w:t>
      </w:r>
    </w:p>
    <w:p w14:paraId="32D4F99E" w14:textId="77777777" w:rsidR="00F51F97" w:rsidRPr="00F51F97" w:rsidRDefault="00F51F97" w:rsidP="00F51F97">
      <w:pPr>
        <w:numPr>
          <w:ilvl w:val="0"/>
          <w:numId w:val="16"/>
        </w:numPr>
        <w:spacing w:line="360" w:lineRule="auto"/>
      </w:pPr>
      <w:r w:rsidRPr="00F51F97">
        <w:t>El 13 de junio de 2024, las intensas lluvias en Petorca provocaron el derrame de un relave perteneciente a la minera Las Cenizas, en la comuna de Cabildo, Provincia de Petorca. La delegada regional, Sofía González, admitió una "emergencia medioambiental" en la zona, y se refirió a una posible filtración del relave. El delegado provincial, Luis Soto, confirmó el derrame y encabezó una reunión con la minera para tomar medidas concretas a corto plazo y establecer una mesa técnica para abordar lo ocurrido.</w:t>
      </w:r>
    </w:p>
    <w:p w14:paraId="584F03FC" w14:textId="37ADF492" w:rsidR="00F03D0A" w:rsidRPr="00F03D0A" w:rsidRDefault="00F03D0A" w:rsidP="00F03D0A">
      <w:pPr>
        <w:spacing w:line="360" w:lineRule="auto"/>
        <w:rPr>
          <w:b/>
          <w:bCs/>
        </w:rPr>
      </w:pPr>
      <w:r w:rsidRPr="00F03D0A">
        <w:rPr>
          <w:b/>
          <w:bCs/>
        </w:rPr>
        <w:t>Desastre del tranque y relave de El Cobre (Chile, 1965):</w:t>
      </w:r>
    </w:p>
    <w:p w14:paraId="6BA1DD82" w14:textId="6A58C04C" w:rsidR="00F51F97" w:rsidRDefault="00F03D0A" w:rsidP="00F03D0A">
      <w:pPr>
        <w:pStyle w:val="Prrafodelista"/>
        <w:numPr>
          <w:ilvl w:val="0"/>
          <w:numId w:val="17"/>
        </w:numPr>
        <w:spacing w:line="360" w:lineRule="auto"/>
      </w:pPr>
      <w:r>
        <w:t xml:space="preserve">En medio de la conmoción mundial por el colapso el pasado viernes 25 de enero de 2019 de una represa y tranque de relaves de la empresa Vale en Minas Gerais en el sureste de Brasil, surgen muchas razones para preocuparse en un país minero como Chile. Las bajadas de ríos por lluvias estivales en la zona altiplánica que se vivieron en esos días en el norte del país también traen consigo la posibilidad de contaminación con residuos tóxicos de las mineras que pueden ser desplazados por los flujos de agua y lodo. Un evento histórico que demuestra la amenaza de los relaves en Chile es el gran desastre del </w:t>
      </w:r>
      <w:r>
        <w:lastRenderedPageBreak/>
        <w:t>tranque y relave de El Cobre en la región de Valparaíso, que acabó por completo con el poblado minero del mismo nombre en 1965.</w:t>
      </w:r>
    </w:p>
    <w:p w14:paraId="74B878E1" w14:textId="77777777" w:rsidR="001B47B2" w:rsidRDefault="001B47B2" w:rsidP="001B47B2">
      <w:pPr>
        <w:spacing w:line="360" w:lineRule="auto"/>
      </w:pPr>
      <w:r>
        <w:rPr>
          <w:rStyle w:val="Textoennegrita"/>
        </w:rPr>
        <w:t>Ruptura de la Represa de Vale, Brasil (2019):</w:t>
      </w:r>
      <w:r>
        <w:t xml:space="preserve"> </w:t>
      </w:r>
    </w:p>
    <w:p w14:paraId="65395EF1" w14:textId="2D56C461" w:rsidR="001B47B2" w:rsidRDefault="001B47B2" w:rsidP="001B47B2">
      <w:pPr>
        <w:pStyle w:val="Prrafodelista"/>
        <w:numPr>
          <w:ilvl w:val="0"/>
          <w:numId w:val="17"/>
        </w:numPr>
        <w:spacing w:line="360" w:lineRule="auto"/>
      </w:pPr>
      <w:r>
        <w:t>El 25 de enero de 2019, la represa de relaves de la compañía Vale en Minas Gerais colapsó, liberando cerca de un millón de metros cúbicos de lodo tóxico. Este desastre causó al menos 120 muertes y alrededor de 200 desaparecidos, además de graves daños ambientales. La magnitud de este evento pone de manifiesto la importancia de la vigilancia y el mantenimiento adecuados de las infraestructuras mineras.</w:t>
      </w:r>
    </w:p>
    <w:p w14:paraId="7B3A1BB0" w14:textId="76B300AC" w:rsidR="29AABC2A" w:rsidRDefault="00B453AC" w:rsidP="00156CCE">
      <w:pPr>
        <w:spacing w:line="360" w:lineRule="auto"/>
      </w:pPr>
      <w:r>
        <w:t xml:space="preserve">El monitoreo hidrogeológico continuo permite detectar cambios en las condiciones del agua subterránea y de superficie, identificar posibles filtraciones de contaminantes y prevenir desastres ambientales. La visualización de estos datos en </w:t>
      </w:r>
      <w:proofErr w:type="spellStart"/>
      <w:r>
        <w:t>dashboards</w:t>
      </w:r>
      <w:proofErr w:type="spellEnd"/>
      <w:r>
        <w:t xml:space="preserve"> interactivos facilita la interpretación y el análisis rápido, ayudando a los responsables de las operaciones mineras a tomar medidas preventivas y correctivas de manera oportuna.</w:t>
      </w:r>
    </w:p>
    <w:p w14:paraId="710070CC" w14:textId="15C4C24E" w:rsidR="72952A0D" w:rsidRDefault="36A606C2" w:rsidP="6952061F">
      <w:pPr>
        <w:pStyle w:val="Ttulo1"/>
        <w:numPr>
          <w:ilvl w:val="0"/>
          <w:numId w:val="4"/>
        </w:numPr>
        <w:spacing w:line="360" w:lineRule="auto"/>
      </w:pPr>
      <w:bookmarkStart w:id="2" w:name="_Toc170418377"/>
      <w:r>
        <w:t xml:space="preserve">Requerimientos </w:t>
      </w:r>
      <w:r w:rsidR="14737631">
        <w:t>y Casos de Uso</w:t>
      </w:r>
      <w:r>
        <w:t xml:space="preserve"> Aprobados</w:t>
      </w:r>
      <w:r w:rsidR="34BFE8B1">
        <w:t xml:space="preserve"> (Prototipo)</w:t>
      </w:r>
      <w:r w:rsidR="224DF6F1">
        <w:t>.</w:t>
      </w:r>
      <w:bookmarkEnd w:id="2"/>
    </w:p>
    <w:p w14:paraId="4A521DB7" w14:textId="3D3A02EB" w:rsidR="5F7D1A34" w:rsidRDefault="79355A40" w:rsidP="00E46B60">
      <w:pPr>
        <w:spacing w:line="360" w:lineRule="auto"/>
      </w:pPr>
      <w:r>
        <w:t xml:space="preserve">Para llegar al desarrollo de nuestro producto mínimo viable </w:t>
      </w:r>
      <w:r w:rsidR="23034A6A">
        <w:t>ha sido</w:t>
      </w:r>
      <w:r>
        <w:t xml:space="preserve"> necesario plantear requerimientos funcionales y no funcionales </w:t>
      </w:r>
      <w:r w:rsidR="2FFD75F8">
        <w:t>que</w:t>
      </w:r>
      <w:r>
        <w:t xml:space="preserve"> nos permiten </w:t>
      </w:r>
      <w:r w:rsidR="2FFD75F8">
        <w:t xml:space="preserve">tener una idea clara de los alcances y necesidades de la empresa respecto a la solución </w:t>
      </w:r>
      <w:r w:rsidR="783B8189">
        <w:t>final</w:t>
      </w:r>
      <w:r w:rsidR="2FFD75F8">
        <w:t>.</w:t>
      </w:r>
    </w:p>
    <w:p w14:paraId="18341D52" w14:textId="1A4ADE4B" w:rsidR="4420CC66" w:rsidRDefault="2FFD75F8" w:rsidP="00E46B60">
      <w:pPr>
        <w:spacing w:line="360" w:lineRule="auto"/>
      </w:pPr>
      <w:r>
        <w:t>Dichos requerimientos funcionales y no funcionales fueron revisado</w:t>
      </w:r>
      <w:r w:rsidR="7E78FA8D">
        <w:t>s</w:t>
      </w:r>
      <w:r>
        <w:t xml:space="preserve"> y aprobados en conjunto con la empresa.</w:t>
      </w:r>
    </w:p>
    <w:p w14:paraId="5B95840B" w14:textId="535A2EAA" w:rsidR="4420CC66" w:rsidRDefault="4420CC66" w:rsidP="00E46B60">
      <w:pPr>
        <w:spacing w:line="360" w:lineRule="auto"/>
      </w:pPr>
      <w:r>
        <w:t xml:space="preserve">Luego del desarrollo completo de nuestro Producto </w:t>
      </w:r>
      <w:r w:rsidR="408B6CD6">
        <w:t>Mínimo</w:t>
      </w:r>
      <w:r>
        <w:t xml:space="preserve"> Viable, podemos decir que este responde a 6 de los 13 requerimientos funcionales que planteamos en un principio con </w:t>
      </w:r>
      <w:proofErr w:type="spellStart"/>
      <w:r w:rsidR="7F081198">
        <w:t>RockBlast</w:t>
      </w:r>
      <w:proofErr w:type="spellEnd"/>
      <w:r>
        <w:t xml:space="preserve"> y 7 requerimientos no funcionales que esperamos que se mantengan </w:t>
      </w:r>
      <w:r w:rsidR="3FF89501">
        <w:t xml:space="preserve">en la </w:t>
      </w:r>
      <w:r w:rsidR="67B5B94D">
        <w:t>próxima</w:t>
      </w:r>
      <w:r w:rsidR="3FF89501">
        <w:t xml:space="preserve"> etapa de desarrollo que esperamos continuar.</w:t>
      </w:r>
    </w:p>
    <w:p w14:paraId="56E6DC72" w14:textId="28A348F7" w:rsidR="6CDA3CB1" w:rsidRDefault="6CDA3CB1" w:rsidP="00E46B60">
      <w:pPr>
        <w:spacing w:line="360" w:lineRule="auto"/>
      </w:pPr>
      <w:bookmarkStart w:id="3" w:name="_Int_AX88FKc8"/>
      <w:r>
        <w:t xml:space="preserve">A partir de los requerimientos que responden al PMV podemos desprender 6 casos principales con sus respectivos casos de uso de segundo nivel </w:t>
      </w:r>
      <w:r w:rsidR="1B010259">
        <w:t>que listaremos</w:t>
      </w:r>
      <w:r>
        <w:t xml:space="preserve"> a continuación.</w:t>
      </w:r>
      <w:bookmarkEnd w:id="3"/>
    </w:p>
    <w:p w14:paraId="298E1B09" w14:textId="57D64F5B" w:rsidR="0D4B8912" w:rsidRDefault="0D4B8912" w:rsidP="00E46B60">
      <w:pPr>
        <w:spacing w:line="360" w:lineRule="auto"/>
      </w:pPr>
    </w:p>
    <w:p w14:paraId="4DA4CFCC" w14:textId="5BEDA393" w:rsidR="661897F9" w:rsidRDefault="661897F9" w:rsidP="0D4B8912">
      <w:pPr>
        <w:pStyle w:val="Ttulo2"/>
      </w:pPr>
      <w:bookmarkStart w:id="4" w:name="_Toc170418378"/>
      <w:r>
        <w:t>Listado de Requerimientos aprobados</w:t>
      </w:r>
      <w:r w:rsidR="00D44D1B">
        <w:t xml:space="preserve"> (PMV)</w:t>
      </w:r>
      <w:bookmarkEnd w:id="4"/>
    </w:p>
    <w:tbl>
      <w:tblPr>
        <w:tblW w:w="0" w:type="auto"/>
        <w:tblLayout w:type="fixed"/>
        <w:tblLook w:val="06A0" w:firstRow="1" w:lastRow="0" w:firstColumn="1" w:lastColumn="0" w:noHBand="1" w:noVBand="1"/>
      </w:tblPr>
      <w:tblGrid>
        <w:gridCol w:w="1080"/>
        <w:gridCol w:w="975"/>
        <w:gridCol w:w="1155"/>
        <w:gridCol w:w="986"/>
        <w:gridCol w:w="1137"/>
        <w:gridCol w:w="1875"/>
        <w:gridCol w:w="645"/>
        <w:gridCol w:w="652"/>
        <w:gridCol w:w="855"/>
      </w:tblGrid>
      <w:tr w:rsidR="76658C06" w14:paraId="5AD08AE7" w14:textId="77777777" w:rsidTr="76658C06">
        <w:trPr>
          <w:trHeight w:val="285"/>
        </w:trPr>
        <w:tc>
          <w:tcPr>
            <w:tcW w:w="9360" w:type="dxa"/>
            <w:gridSpan w:val="9"/>
            <w:tcBorders>
              <w:top w:val="nil"/>
              <w:left w:val="single" w:sz="4" w:space="0" w:color="000000" w:themeColor="text1"/>
              <w:bottom w:val="single" w:sz="4" w:space="0" w:color="000000" w:themeColor="text1"/>
              <w:right w:val="nil"/>
            </w:tcBorders>
            <w:shd w:val="clear" w:color="auto" w:fill="4D93D9"/>
            <w:tcMar>
              <w:top w:w="15" w:type="dxa"/>
              <w:left w:w="15" w:type="dxa"/>
              <w:right w:w="15" w:type="dxa"/>
            </w:tcMar>
            <w:vAlign w:val="center"/>
          </w:tcPr>
          <w:p w14:paraId="4C15C7E8" w14:textId="3709BA01" w:rsidR="76658C06" w:rsidRDefault="76658C06" w:rsidP="76658C06">
            <w:pPr>
              <w:spacing w:after="0"/>
              <w:jc w:val="center"/>
            </w:pPr>
            <w:r w:rsidRPr="76658C06">
              <w:rPr>
                <w:rFonts w:ascii="Verdana" w:eastAsia="Verdana" w:hAnsi="Verdana" w:cs="Verdana"/>
                <w:b/>
                <w:bCs/>
                <w:color w:val="000000" w:themeColor="text1"/>
                <w:sz w:val="16"/>
                <w:szCs w:val="16"/>
              </w:rPr>
              <w:t>Requerimientos del Prototipo</w:t>
            </w:r>
          </w:p>
        </w:tc>
      </w:tr>
      <w:tr w:rsidR="00496858" w14:paraId="02050022" w14:textId="77777777" w:rsidTr="4D903AEF">
        <w:trPr>
          <w:trHeight w:val="405"/>
        </w:trPr>
        <w:tc>
          <w:tcPr>
            <w:tcW w:w="1080" w:type="dxa"/>
            <w:tcBorders>
              <w:top w:val="single" w:sz="4" w:space="0" w:color="000000" w:themeColor="text1"/>
              <w:left w:val="nil"/>
              <w:bottom w:val="nil"/>
              <w:right w:val="nil"/>
            </w:tcBorders>
            <w:shd w:val="clear" w:color="auto" w:fill="C9DAF8"/>
            <w:tcMar>
              <w:top w:w="15" w:type="dxa"/>
              <w:left w:w="15" w:type="dxa"/>
              <w:right w:w="15" w:type="dxa"/>
            </w:tcMar>
            <w:vAlign w:val="center"/>
          </w:tcPr>
          <w:p w14:paraId="565BD0C3" w14:textId="179F9392" w:rsidR="76658C06" w:rsidRDefault="76658C06" w:rsidP="76658C06">
            <w:pPr>
              <w:spacing w:after="0"/>
              <w:jc w:val="center"/>
            </w:pPr>
            <w:r w:rsidRPr="76658C06">
              <w:rPr>
                <w:rFonts w:ascii="Verdana" w:eastAsia="Verdana" w:hAnsi="Verdana" w:cs="Verdana"/>
                <w:b/>
                <w:bCs/>
                <w:color w:val="000000" w:themeColor="text1"/>
                <w:sz w:val="16"/>
                <w:szCs w:val="16"/>
              </w:rPr>
              <w:t>Código de Requerimiento</w:t>
            </w:r>
          </w:p>
        </w:tc>
        <w:tc>
          <w:tcPr>
            <w:tcW w:w="975" w:type="dxa"/>
            <w:tcBorders>
              <w:top w:val="single" w:sz="4" w:space="0" w:color="000000" w:themeColor="text1"/>
              <w:left w:val="single" w:sz="4" w:space="0" w:color="000000" w:themeColor="text1"/>
              <w:bottom w:val="nil"/>
              <w:right w:val="single" w:sz="4" w:space="0" w:color="000000" w:themeColor="text1"/>
            </w:tcBorders>
            <w:shd w:val="clear" w:color="auto" w:fill="C9DAF8"/>
            <w:tcMar>
              <w:top w:w="15" w:type="dxa"/>
              <w:left w:w="15" w:type="dxa"/>
              <w:right w:w="15" w:type="dxa"/>
            </w:tcMar>
            <w:vAlign w:val="center"/>
          </w:tcPr>
          <w:p w14:paraId="204C93A9" w14:textId="0951C2BE" w:rsidR="76658C06" w:rsidRDefault="76658C06" w:rsidP="76658C06">
            <w:pPr>
              <w:spacing w:after="0"/>
              <w:jc w:val="center"/>
            </w:pPr>
            <w:r w:rsidRPr="76658C06">
              <w:rPr>
                <w:rFonts w:ascii="Verdana" w:eastAsia="Verdana" w:hAnsi="Verdana" w:cs="Verdana"/>
                <w:b/>
                <w:bCs/>
                <w:color w:val="000000" w:themeColor="text1"/>
                <w:sz w:val="16"/>
                <w:szCs w:val="16"/>
              </w:rPr>
              <w:t>Requerimiento</w:t>
            </w:r>
          </w:p>
        </w:tc>
        <w:tc>
          <w:tcPr>
            <w:tcW w:w="1155" w:type="dxa"/>
            <w:tcBorders>
              <w:top w:val="single" w:sz="4" w:space="0" w:color="000000" w:themeColor="text1"/>
              <w:left w:val="single" w:sz="4" w:space="0" w:color="000000" w:themeColor="text1"/>
              <w:bottom w:val="nil"/>
              <w:right w:val="single" w:sz="4" w:space="0" w:color="000000" w:themeColor="text1"/>
            </w:tcBorders>
            <w:shd w:val="clear" w:color="auto" w:fill="C9DAF8"/>
            <w:tcMar>
              <w:top w:w="15" w:type="dxa"/>
              <w:left w:w="15" w:type="dxa"/>
              <w:right w:w="15" w:type="dxa"/>
            </w:tcMar>
            <w:vAlign w:val="center"/>
          </w:tcPr>
          <w:p w14:paraId="3C207B6C" w14:textId="15175CBD" w:rsidR="76658C06" w:rsidRDefault="76658C06" w:rsidP="76658C06">
            <w:pPr>
              <w:spacing w:after="0"/>
              <w:jc w:val="center"/>
            </w:pPr>
            <w:r w:rsidRPr="76658C06">
              <w:rPr>
                <w:rFonts w:ascii="Verdana" w:eastAsia="Verdana" w:hAnsi="Verdana" w:cs="Verdana"/>
                <w:b/>
                <w:bCs/>
                <w:color w:val="000000" w:themeColor="text1"/>
                <w:sz w:val="16"/>
                <w:szCs w:val="16"/>
              </w:rPr>
              <w:t>Descripción</w:t>
            </w:r>
          </w:p>
        </w:tc>
        <w:tc>
          <w:tcPr>
            <w:tcW w:w="986" w:type="dxa"/>
            <w:tcBorders>
              <w:top w:val="single" w:sz="4" w:space="0" w:color="000000" w:themeColor="text1"/>
              <w:left w:val="single" w:sz="4" w:space="0" w:color="000000" w:themeColor="text1"/>
              <w:bottom w:val="nil"/>
              <w:right w:val="single" w:sz="4" w:space="0" w:color="000000" w:themeColor="text1"/>
            </w:tcBorders>
            <w:shd w:val="clear" w:color="auto" w:fill="C9DAF8"/>
            <w:tcMar>
              <w:top w:w="15" w:type="dxa"/>
              <w:left w:w="15" w:type="dxa"/>
              <w:right w:w="15" w:type="dxa"/>
            </w:tcMar>
            <w:vAlign w:val="center"/>
          </w:tcPr>
          <w:p w14:paraId="5ED86681" w14:textId="44CAE8DB" w:rsidR="76658C06" w:rsidRDefault="76658C06" w:rsidP="76658C06">
            <w:pPr>
              <w:spacing w:after="0"/>
              <w:jc w:val="center"/>
            </w:pPr>
            <w:r w:rsidRPr="76658C06">
              <w:rPr>
                <w:rFonts w:ascii="Verdana" w:eastAsia="Verdana" w:hAnsi="Verdana" w:cs="Verdana"/>
                <w:b/>
                <w:bCs/>
                <w:color w:val="000000" w:themeColor="text1"/>
                <w:sz w:val="16"/>
                <w:szCs w:val="16"/>
              </w:rPr>
              <w:t>Entrada</w:t>
            </w:r>
          </w:p>
        </w:tc>
        <w:tc>
          <w:tcPr>
            <w:tcW w:w="1137" w:type="dxa"/>
            <w:tcBorders>
              <w:top w:val="single" w:sz="4" w:space="0" w:color="000000" w:themeColor="text1"/>
              <w:left w:val="single" w:sz="4" w:space="0" w:color="000000" w:themeColor="text1"/>
              <w:bottom w:val="nil"/>
              <w:right w:val="single" w:sz="4" w:space="0" w:color="000000" w:themeColor="text1"/>
            </w:tcBorders>
            <w:shd w:val="clear" w:color="auto" w:fill="C9DAF8"/>
            <w:tcMar>
              <w:top w:w="15" w:type="dxa"/>
              <w:left w:w="15" w:type="dxa"/>
              <w:right w:w="15" w:type="dxa"/>
            </w:tcMar>
            <w:vAlign w:val="center"/>
          </w:tcPr>
          <w:p w14:paraId="502EA175" w14:textId="5964E68A" w:rsidR="76658C06" w:rsidRDefault="76658C06" w:rsidP="76658C06">
            <w:pPr>
              <w:spacing w:after="0"/>
              <w:jc w:val="center"/>
            </w:pPr>
            <w:r w:rsidRPr="76658C06">
              <w:rPr>
                <w:rFonts w:ascii="Verdana" w:eastAsia="Verdana" w:hAnsi="Verdana" w:cs="Verdana"/>
                <w:b/>
                <w:bCs/>
                <w:color w:val="000000" w:themeColor="text1"/>
                <w:sz w:val="16"/>
                <w:szCs w:val="16"/>
              </w:rPr>
              <w:t>Salida</w:t>
            </w:r>
          </w:p>
        </w:tc>
        <w:tc>
          <w:tcPr>
            <w:tcW w:w="1875" w:type="dxa"/>
            <w:tcBorders>
              <w:top w:val="single" w:sz="4" w:space="0" w:color="000000" w:themeColor="text1"/>
              <w:left w:val="single" w:sz="4" w:space="0" w:color="000000" w:themeColor="text1"/>
              <w:bottom w:val="nil"/>
              <w:right w:val="single" w:sz="4" w:space="0" w:color="000000" w:themeColor="text1"/>
            </w:tcBorders>
            <w:shd w:val="clear" w:color="auto" w:fill="C9DAF8"/>
            <w:tcMar>
              <w:top w:w="15" w:type="dxa"/>
              <w:left w:w="15" w:type="dxa"/>
              <w:right w:w="15" w:type="dxa"/>
            </w:tcMar>
            <w:vAlign w:val="center"/>
          </w:tcPr>
          <w:p w14:paraId="3DF75134" w14:textId="486C5AF9" w:rsidR="76658C06" w:rsidRDefault="76658C06" w:rsidP="76658C06">
            <w:pPr>
              <w:spacing w:after="0"/>
              <w:jc w:val="center"/>
            </w:pPr>
            <w:r w:rsidRPr="76658C06">
              <w:rPr>
                <w:rFonts w:ascii="Verdana" w:eastAsia="Verdana" w:hAnsi="Verdana" w:cs="Verdana"/>
                <w:b/>
                <w:bCs/>
                <w:color w:val="000000" w:themeColor="text1"/>
                <w:sz w:val="16"/>
                <w:szCs w:val="16"/>
              </w:rPr>
              <w:t>Observaciones</w:t>
            </w:r>
          </w:p>
        </w:tc>
        <w:tc>
          <w:tcPr>
            <w:tcW w:w="645" w:type="dxa"/>
            <w:tcBorders>
              <w:top w:val="single" w:sz="4" w:space="0" w:color="000000" w:themeColor="text1"/>
              <w:left w:val="single" w:sz="4" w:space="0" w:color="000000" w:themeColor="text1"/>
              <w:bottom w:val="nil"/>
              <w:right w:val="single" w:sz="4" w:space="0" w:color="000000" w:themeColor="text1"/>
            </w:tcBorders>
            <w:shd w:val="clear" w:color="auto" w:fill="C9DAF8"/>
            <w:tcMar>
              <w:top w:w="15" w:type="dxa"/>
              <w:left w:w="15" w:type="dxa"/>
              <w:right w:w="15" w:type="dxa"/>
            </w:tcMar>
            <w:vAlign w:val="center"/>
          </w:tcPr>
          <w:p w14:paraId="6DAD7E04" w14:textId="2D0FEC22" w:rsidR="76658C06" w:rsidRDefault="76658C06" w:rsidP="76658C06">
            <w:pPr>
              <w:spacing w:after="0"/>
              <w:jc w:val="center"/>
            </w:pPr>
            <w:r w:rsidRPr="76658C06">
              <w:rPr>
                <w:rFonts w:ascii="Verdana" w:eastAsia="Verdana" w:hAnsi="Verdana" w:cs="Verdana"/>
                <w:b/>
                <w:bCs/>
                <w:color w:val="000000" w:themeColor="text1"/>
                <w:sz w:val="16"/>
                <w:szCs w:val="16"/>
              </w:rPr>
              <w:t>Prioridad</w:t>
            </w:r>
          </w:p>
        </w:tc>
        <w:tc>
          <w:tcPr>
            <w:tcW w:w="652" w:type="dxa"/>
            <w:tcBorders>
              <w:top w:val="single" w:sz="4" w:space="0" w:color="000000" w:themeColor="text1"/>
              <w:left w:val="single" w:sz="4" w:space="0" w:color="000000" w:themeColor="text1"/>
              <w:bottom w:val="nil"/>
              <w:right w:val="single" w:sz="4" w:space="0" w:color="000000" w:themeColor="text1"/>
            </w:tcBorders>
            <w:shd w:val="clear" w:color="auto" w:fill="C9DAF8"/>
            <w:tcMar>
              <w:top w:w="15" w:type="dxa"/>
              <w:left w:w="15" w:type="dxa"/>
              <w:right w:w="15" w:type="dxa"/>
            </w:tcMar>
            <w:vAlign w:val="center"/>
          </w:tcPr>
          <w:p w14:paraId="5CA33FFA" w14:textId="5230A881" w:rsidR="76658C06" w:rsidRDefault="76658C06" w:rsidP="76658C06">
            <w:pPr>
              <w:spacing w:after="0"/>
              <w:jc w:val="center"/>
            </w:pPr>
            <w:r w:rsidRPr="76658C06">
              <w:rPr>
                <w:rFonts w:ascii="Verdana" w:eastAsia="Verdana" w:hAnsi="Verdana" w:cs="Verdana"/>
                <w:b/>
                <w:bCs/>
                <w:color w:val="000000" w:themeColor="text1"/>
                <w:sz w:val="16"/>
                <w:szCs w:val="16"/>
              </w:rPr>
              <w:t>Prototipo</w:t>
            </w:r>
          </w:p>
        </w:tc>
        <w:tc>
          <w:tcPr>
            <w:tcW w:w="855" w:type="dxa"/>
            <w:tcBorders>
              <w:top w:val="single" w:sz="4" w:space="0" w:color="000000" w:themeColor="text1"/>
              <w:left w:val="single" w:sz="4" w:space="0" w:color="000000" w:themeColor="text1"/>
              <w:bottom w:val="nil"/>
              <w:right w:val="single" w:sz="4" w:space="0" w:color="000000" w:themeColor="text1"/>
            </w:tcBorders>
            <w:shd w:val="clear" w:color="auto" w:fill="C9DAF8"/>
            <w:tcMar>
              <w:top w:w="15" w:type="dxa"/>
              <w:left w:w="15" w:type="dxa"/>
              <w:right w:w="15" w:type="dxa"/>
            </w:tcMar>
            <w:vAlign w:val="center"/>
          </w:tcPr>
          <w:p w14:paraId="3CAB7CA7" w14:textId="651EF79D" w:rsidR="76658C06" w:rsidRDefault="76658C06" w:rsidP="76658C06">
            <w:pPr>
              <w:spacing w:after="0"/>
              <w:jc w:val="center"/>
            </w:pPr>
            <w:r w:rsidRPr="76658C06">
              <w:rPr>
                <w:rFonts w:ascii="Verdana" w:eastAsia="Verdana" w:hAnsi="Verdana" w:cs="Verdana"/>
                <w:b/>
                <w:bCs/>
                <w:color w:val="000000" w:themeColor="text1"/>
                <w:sz w:val="16"/>
                <w:szCs w:val="16"/>
              </w:rPr>
              <w:t>Actor</w:t>
            </w:r>
          </w:p>
        </w:tc>
      </w:tr>
      <w:tr w:rsidR="00496858" w14:paraId="378BD0DF" w14:textId="77777777" w:rsidTr="4D903AEF">
        <w:trPr>
          <w:trHeight w:val="1260"/>
        </w:trPr>
        <w:tc>
          <w:tcPr>
            <w:tcW w:w="1080"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1C2CAA74" w14:textId="06236D1B" w:rsidR="76658C06" w:rsidRDefault="76658C06" w:rsidP="76658C06">
            <w:pPr>
              <w:spacing w:after="0"/>
              <w:jc w:val="center"/>
            </w:pPr>
            <w:r w:rsidRPr="76658C06">
              <w:rPr>
                <w:rFonts w:ascii="Verdana" w:eastAsia="Verdana" w:hAnsi="Verdana" w:cs="Verdana"/>
                <w:color w:val="000000" w:themeColor="text1"/>
                <w:sz w:val="20"/>
                <w:szCs w:val="20"/>
              </w:rPr>
              <w:t>RF-01</w:t>
            </w:r>
          </w:p>
        </w:tc>
        <w:tc>
          <w:tcPr>
            <w:tcW w:w="97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5577C21A" w14:textId="32973496" w:rsidR="76658C06" w:rsidRDefault="76658C06" w:rsidP="76658C06">
            <w:pPr>
              <w:spacing w:after="0"/>
              <w:jc w:val="left"/>
            </w:pPr>
            <w:proofErr w:type="spellStart"/>
            <w:r w:rsidRPr="76658C06">
              <w:rPr>
                <w:rFonts w:ascii="Verdana" w:eastAsia="Verdana" w:hAnsi="Verdana" w:cs="Verdana"/>
                <w:color w:val="000000" w:themeColor="text1"/>
                <w:sz w:val="20"/>
                <w:szCs w:val="20"/>
              </w:rPr>
              <w:t>Dashboard</w:t>
            </w:r>
            <w:proofErr w:type="spellEnd"/>
            <w:r w:rsidRPr="76658C06">
              <w:rPr>
                <w:rFonts w:ascii="Verdana" w:eastAsia="Verdana" w:hAnsi="Verdana" w:cs="Verdana"/>
                <w:color w:val="000000" w:themeColor="text1"/>
                <w:sz w:val="20"/>
                <w:szCs w:val="20"/>
              </w:rPr>
              <w:t xml:space="preserve"> de Monitoreo General</w:t>
            </w:r>
          </w:p>
        </w:tc>
        <w:tc>
          <w:tcPr>
            <w:tcW w:w="115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420D3172" w14:textId="0915A864" w:rsidR="76658C06" w:rsidRDefault="76658C06" w:rsidP="76658C06">
            <w:pPr>
              <w:spacing w:after="0"/>
            </w:pPr>
            <w:r w:rsidRPr="76658C06">
              <w:rPr>
                <w:rFonts w:ascii="Verdana" w:eastAsia="Verdana" w:hAnsi="Verdana" w:cs="Verdana"/>
                <w:color w:val="000000" w:themeColor="text1"/>
                <w:sz w:val="20"/>
                <w:szCs w:val="20"/>
              </w:rPr>
              <w:t xml:space="preserve">Crear un </w:t>
            </w:r>
            <w:proofErr w:type="spellStart"/>
            <w:r w:rsidR="00914F99" w:rsidRPr="76658C06">
              <w:rPr>
                <w:rFonts w:ascii="Verdana" w:eastAsia="Verdana" w:hAnsi="Verdana" w:cs="Verdana"/>
                <w:color w:val="000000" w:themeColor="text1"/>
                <w:sz w:val="20"/>
                <w:szCs w:val="20"/>
              </w:rPr>
              <w:t>Dashboard</w:t>
            </w:r>
            <w:proofErr w:type="spellEnd"/>
            <w:r w:rsidRPr="76658C06">
              <w:rPr>
                <w:rFonts w:ascii="Verdana" w:eastAsia="Verdana" w:hAnsi="Verdana" w:cs="Verdana"/>
                <w:color w:val="000000" w:themeColor="text1"/>
                <w:sz w:val="20"/>
                <w:szCs w:val="20"/>
              </w:rPr>
              <w:t xml:space="preserve"> principal que muestre una vista general del estado de todos los sensores y alarmas del sistema.</w:t>
            </w:r>
          </w:p>
        </w:tc>
        <w:tc>
          <w:tcPr>
            <w:tcW w:w="986"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61F7AAC0" w14:textId="5442E367" w:rsidR="76658C06" w:rsidRDefault="76658C06" w:rsidP="76658C06">
            <w:pPr>
              <w:spacing w:after="0"/>
            </w:pPr>
            <w:r w:rsidRPr="76658C06">
              <w:rPr>
                <w:rFonts w:ascii="Verdana" w:eastAsia="Verdana" w:hAnsi="Verdana" w:cs="Verdana"/>
                <w:color w:val="000000" w:themeColor="text1"/>
                <w:sz w:val="20"/>
                <w:szCs w:val="20"/>
              </w:rPr>
              <w:t>Datos de sensores</w:t>
            </w:r>
          </w:p>
        </w:tc>
        <w:tc>
          <w:tcPr>
            <w:tcW w:w="1137"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0A6909BA" w14:textId="5D50190F" w:rsidR="76658C06" w:rsidRDefault="76658C06" w:rsidP="76658C06">
            <w:pPr>
              <w:spacing w:after="0"/>
            </w:pPr>
            <w:r w:rsidRPr="76658C06">
              <w:rPr>
                <w:rFonts w:ascii="Verdana" w:eastAsia="Verdana" w:hAnsi="Verdana" w:cs="Verdana"/>
                <w:color w:val="000000" w:themeColor="text1"/>
                <w:sz w:val="20"/>
                <w:szCs w:val="20"/>
              </w:rPr>
              <w:t>Visualización general del estado de los sensores y alarmas</w:t>
            </w:r>
          </w:p>
        </w:tc>
        <w:tc>
          <w:tcPr>
            <w:tcW w:w="187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743045CA" w14:textId="5E0A1007" w:rsidR="76658C06" w:rsidRDefault="76658C06" w:rsidP="76658C06">
            <w:pPr>
              <w:spacing w:after="0"/>
              <w:jc w:val="left"/>
            </w:pPr>
            <w:r w:rsidRPr="76658C06">
              <w:rPr>
                <w:rFonts w:ascii="Verdana" w:eastAsia="Verdana" w:hAnsi="Verdana" w:cs="Verdana"/>
                <w:color w:val="000000" w:themeColor="text1"/>
                <w:sz w:val="20"/>
                <w:szCs w:val="20"/>
              </w:rPr>
              <w:t>Este requisito proporciona una visión panorámica de la situación para una rápida toma de decisiones.</w:t>
            </w:r>
          </w:p>
        </w:tc>
        <w:tc>
          <w:tcPr>
            <w:tcW w:w="64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51B74783" w14:textId="160CAECD" w:rsidR="76658C06" w:rsidRDefault="76658C06" w:rsidP="76658C06">
            <w:pPr>
              <w:spacing w:after="0"/>
              <w:jc w:val="center"/>
            </w:pPr>
            <w:r w:rsidRPr="76658C06">
              <w:rPr>
                <w:rFonts w:ascii="Verdana" w:eastAsia="Verdana" w:hAnsi="Verdana" w:cs="Verdana"/>
                <w:color w:val="000000" w:themeColor="text1"/>
                <w:sz w:val="20"/>
                <w:szCs w:val="20"/>
              </w:rPr>
              <w:t>Alta</w:t>
            </w:r>
          </w:p>
        </w:tc>
        <w:tc>
          <w:tcPr>
            <w:tcW w:w="652"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6D1AAB2B" w14:textId="2325A539" w:rsidR="76658C06" w:rsidRDefault="76658C06" w:rsidP="76658C06">
            <w:pPr>
              <w:spacing w:after="0"/>
              <w:jc w:val="center"/>
            </w:pPr>
            <w:r w:rsidRPr="76658C06">
              <w:rPr>
                <w:rFonts w:ascii="Verdana" w:eastAsia="Verdana" w:hAnsi="Verdana" w:cs="Verdana"/>
                <w:color w:val="000000" w:themeColor="text1"/>
                <w:sz w:val="20"/>
                <w:szCs w:val="20"/>
              </w:rPr>
              <w:t>Prototipo 1</w:t>
            </w:r>
          </w:p>
        </w:tc>
        <w:tc>
          <w:tcPr>
            <w:tcW w:w="85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332E25D7" w14:textId="4BDC8AE1" w:rsidR="76658C06" w:rsidRDefault="76658C06" w:rsidP="76658C06">
            <w:pPr>
              <w:spacing w:after="0"/>
              <w:jc w:val="center"/>
            </w:pPr>
            <w:r w:rsidRPr="76658C06">
              <w:rPr>
                <w:rFonts w:ascii="Verdana" w:eastAsia="Verdana" w:hAnsi="Verdana" w:cs="Verdana"/>
                <w:color w:val="000000" w:themeColor="text1"/>
                <w:sz w:val="20"/>
                <w:szCs w:val="20"/>
              </w:rPr>
              <w:t>Administrador</w:t>
            </w:r>
          </w:p>
        </w:tc>
      </w:tr>
      <w:tr w:rsidR="00496858" w14:paraId="5616C8C7" w14:textId="77777777" w:rsidTr="4D903AEF">
        <w:trPr>
          <w:trHeight w:val="1770"/>
        </w:trPr>
        <w:tc>
          <w:tcPr>
            <w:tcW w:w="1080"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6F74CBC7" w14:textId="781A6124" w:rsidR="76658C06" w:rsidRDefault="76658C06" w:rsidP="76658C06">
            <w:pPr>
              <w:spacing w:after="0"/>
              <w:jc w:val="center"/>
            </w:pPr>
            <w:r w:rsidRPr="76658C06">
              <w:rPr>
                <w:rFonts w:ascii="Verdana" w:eastAsia="Verdana" w:hAnsi="Verdana" w:cs="Verdana"/>
                <w:color w:val="000000" w:themeColor="text1"/>
                <w:sz w:val="20"/>
                <w:szCs w:val="20"/>
              </w:rPr>
              <w:t>RF-02</w:t>
            </w:r>
          </w:p>
        </w:tc>
        <w:tc>
          <w:tcPr>
            <w:tcW w:w="97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06E5E0C5" w14:textId="6924849B" w:rsidR="76658C06" w:rsidRDefault="76658C06" w:rsidP="76658C06">
            <w:pPr>
              <w:spacing w:after="0"/>
              <w:jc w:val="left"/>
            </w:pPr>
            <w:proofErr w:type="spellStart"/>
            <w:r w:rsidRPr="76658C06">
              <w:rPr>
                <w:rFonts w:ascii="Verdana" w:eastAsia="Verdana" w:hAnsi="Verdana" w:cs="Verdana"/>
                <w:color w:val="000000" w:themeColor="text1"/>
                <w:sz w:val="20"/>
                <w:szCs w:val="20"/>
              </w:rPr>
              <w:t>Dashboard</w:t>
            </w:r>
            <w:proofErr w:type="spellEnd"/>
            <w:r w:rsidRPr="76658C06">
              <w:rPr>
                <w:rFonts w:ascii="Verdana" w:eastAsia="Verdana" w:hAnsi="Verdana" w:cs="Verdana"/>
                <w:color w:val="000000" w:themeColor="text1"/>
                <w:sz w:val="20"/>
                <w:szCs w:val="20"/>
              </w:rPr>
              <w:t xml:space="preserve"> de Monitoreo Individual</w:t>
            </w:r>
          </w:p>
        </w:tc>
        <w:tc>
          <w:tcPr>
            <w:tcW w:w="115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70B9BE9E" w14:textId="20DA7D71" w:rsidR="76658C06" w:rsidRDefault="76658C06" w:rsidP="76658C06">
            <w:pPr>
              <w:spacing w:after="0"/>
            </w:pPr>
            <w:r w:rsidRPr="76658C06">
              <w:rPr>
                <w:rFonts w:ascii="Verdana" w:eastAsia="Verdana" w:hAnsi="Verdana" w:cs="Verdana"/>
                <w:color w:val="000000" w:themeColor="text1"/>
                <w:sz w:val="20"/>
                <w:szCs w:val="20"/>
              </w:rPr>
              <w:t xml:space="preserve">Desarrollar </w:t>
            </w:r>
            <w:proofErr w:type="spellStart"/>
            <w:r w:rsidR="00914F99" w:rsidRPr="76658C06">
              <w:rPr>
                <w:rFonts w:ascii="Verdana" w:eastAsia="Verdana" w:hAnsi="Verdana" w:cs="Verdana"/>
                <w:color w:val="000000" w:themeColor="text1"/>
                <w:sz w:val="20"/>
                <w:szCs w:val="20"/>
              </w:rPr>
              <w:t>Dashboard</w:t>
            </w:r>
            <w:proofErr w:type="spellEnd"/>
            <w:r w:rsidRPr="76658C06">
              <w:rPr>
                <w:rFonts w:ascii="Verdana" w:eastAsia="Verdana" w:hAnsi="Verdana" w:cs="Verdana"/>
                <w:color w:val="000000" w:themeColor="text1"/>
                <w:sz w:val="20"/>
                <w:szCs w:val="20"/>
              </w:rPr>
              <w:t xml:space="preserve"> específicos para cada tipo de sensor (Flujómetro, </w:t>
            </w:r>
            <w:proofErr w:type="spellStart"/>
            <w:r w:rsidR="00914F99" w:rsidRPr="76658C06">
              <w:rPr>
                <w:rFonts w:ascii="Verdana" w:eastAsia="Verdana" w:hAnsi="Verdana" w:cs="Verdana"/>
                <w:color w:val="000000" w:themeColor="text1"/>
                <w:sz w:val="20"/>
                <w:szCs w:val="20"/>
              </w:rPr>
              <w:t>Pozómetros</w:t>
            </w:r>
            <w:proofErr w:type="spellEnd"/>
            <w:r w:rsidRPr="76658C06">
              <w:rPr>
                <w:rFonts w:ascii="Verdana" w:eastAsia="Verdana" w:hAnsi="Verdana" w:cs="Verdana"/>
                <w:color w:val="000000" w:themeColor="text1"/>
                <w:sz w:val="20"/>
                <w:szCs w:val="20"/>
              </w:rPr>
              <w:t>, Piezómetro) que muestren datos y alarmas específicas de cada sensor.</w:t>
            </w:r>
          </w:p>
        </w:tc>
        <w:tc>
          <w:tcPr>
            <w:tcW w:w="986"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1C6A42F8" w14:textId="03206B6B" w:rsidR="76658C06" w:rsidRDefault="76658C06" w:rsidP="76658C06">
            <w:pPr>
              <w:spacing w:after="0"/>
            </w:pPr>
            <w:r w:rsidRPr="76658C06">
              <w:rPr>
                <w:rFonts w:ascii="Verdana" w:eastAsia="Verdana" w:hAnsi="Verdana" w:cs="Verdana"/>
                <w:color w:val="000000" w:themeColor="text1"/>
                <w:sz w:val="20"/>
                <w:szCs w:val="20"/>
              </w:rPr>
              <w:t>Datos de sensores por tipo</w:t>
            </w:r>
          </w:p>
        </w:tc>
        <w:tc>
          <w:tcPr>
            <w:tcW w:w="1137"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767EC518" w14:textId="00E2BCA9" w:rsidR="76658C06" w:rsidRDefault="76658C06" w:rsidP="76658C06">
            <w:pPr>
              <w:spacing w:after="0"/>
            </w:pPr>
            <w:r w:rsidRPr="76658C06">
              <w:rPr>
                <w:rFonts w:ascii="Verdana" w:eastAsia="Verdana" w:hAnsi="Verdana" w:cs="Verdana"/>
                <w:color w:val="000000" w:themeColor="text1"/>
                <w:sz w:val="20"/>
                <w:szCs w:val="20"/>
              </w:rPr>
              <w:t>Visualización específica del estado y datos de cada sensor</w:t>
            </w:r>
          </w:p>
        </w:tc>
        <w:tc>
          <w:tcPr>
            <w:tcW w:w="187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3DE57ABD" w14:textId="361C1FA9" w:rsidR="76658C06" w:rsidRDefault="76658C06" w:rsidP="76658C06">
            <w:pPr>
              <w:spacing w:after="0"/>
              <w:jc w:val="left"/>
            </w:pPr>
            <w:r w:rsidRPr="76658C06">
              <w:rPr>
                <w:rFonts w:ascii="Verdana" w:eastAsia="Verdana" w:hAnsi="Verdana" w:cs="Verdana"/>
                <w:color w:val="000000" w:themeColor="text1"/>
                <w:sz w:val="20"/>
                <w:szCs w:val="20"/>
              </w:rPr>
              <w:t>Este requisito permite un monitoreo detallado y específico de cada tipo de sensor.</w:t>
            </w:r>
          </w:p>
        </w:tc>
        <w:tc>
          <w:tcPr>
            <w:tcW w:w="64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5F03DD25" w14:textId="203FC6D0" w:rsidR="76658C06" w:rsidRDefault="76658C06" w:rsidP="76658C06">
            <w:pPr>
              <w:spacing w:after="0"/>
              <w:jc w:val="center"/>
            </w:pPr>
            <w:r w:rsidRPr="76658C06">
              <w:rPr>
                <w:rFonts w:ascii="Verdana" w:eastAsia="Verdana" w:hAnsi="Verdana" w:cs="Verdana"/>
                <w:color w:val="000000" w:themeColor="text1"/>
                <w:sz w:val="20"/>
                <w:szCs w:val="20"/>
              </w:rPr>
              <w:t>Alta</w:t>
            </w:r>
          </w:p>
        </w:tc>
        <w:tc>
          <w:tcPr>
            <w:tcW w:w="652"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3DACF228" w14:textId="298A69D5" w:rsidR="76658C06" w:rsidRDefault="76658C06" w:rsidP="76658C06">
            <w:pPr>
              <w:spacing w:after="0"/>
              <w:jc w:val="center"/>
            </w:pPr>
            <w:r w:rsidRPr="76658C06">
              <w:rPr>
                <w:rFonts w:ascii="Verdana" w:eastAsia="Verdana" w:hAnsi="Verdana" w:cs="Verdana"/>
                <w:color w:val="000000" w:themeColor="text1"/>
                <w:sz w:val="20"/>
                <w:szCs w:val="20"/>
              </w:rPr>
              <w:t>Prototipo 2</w:t>
            </w:r>
          </w:p>
        </w:tc>
        <w:tc>
          <w:tcPr>
            <w:tcW w:w="85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6E924A4F" w14:textId="5043BCB9" w:rsidR="76658C06" w:rsidRDefault="76658C06" w:rsidP="76658C06">
            <w:pPr>
              <w:spacing w:after="0"/>
              <w:jc w:val="center"/>
            </w:pPr>
            <w:r w:rsidRPr="76658C06">
              <w:rPr>
                <w:rFonts w:ascii="Verdana" w:eastAsia="Verdana" w:hAnsi="Verdana" w:cs="Verdana"/>
                <w:color w:val="000000" w:themeColor="text1"/>
                <w:sz w:val="20"/>
                <w:szCs w:val="20"/>
              </w:rPr>
              <w:t>Administrador</w:t>
            </w:r>
          </w:p>
        </w:tc>
      </w:tr>
      <w:tr w:rsidR="00496858" w14:paraId="1F31B5FE" w14:textId="77777777" w:rsidTr="4D903AEF">
        <w:trPr>
          <w:trHeight w:val="1770"/>
        </w:trPr>
        <w:tc>
          <w:tcPr>
            <w:tcW w:w="1080"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5F421A88" w14:textId="74C816B6" w:rsidR="76658C06" w:rsidRDefault="76658C06" w:rsidP="76658C06">
            <w:pPr>
              <w:spacing w:after="0"/>
              <w:jc w:val="center"/>
            </w:pPr>
            <w:r w:rsidRPr="76658C06">
              <w:rPr>
                <w:rFonts w:ascii="Verdana" w:eastAsia="Verdana" w:hAnsi="Verdana" w:cs="Verdana"/>
                <w:color w:val="000000" w:themeColor="text1"/>
                <w:sz w:val="20"/>
                <w:szCs w:val="20"/>
              </w:rPr>
              <w:t>RF-03</w:t>
            </w:r>
          </w:p>
        </w:tc>
        <w:tc>
          <w:tcPr>
            <w:tcW w:w="97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2B34FBC7" w14:textId="0FDEF2A5" w:rsidR="76658C06" w:rsidRDefault="76658C06" w:rsidP="76658C06">
            <w:pPr>
              <w:spacing w:after="0"/>
              <w:jc w:val="left"/>
            </w:pPr>
            <w:r w:rsidRPr="76658C06">
              <w:rPr>
                <w:rFonts w:ascii="Verdana" w:eastAsia="Verdana" w:hAnsi="Verdana" w:cs="Verdana"/>
                <w:color w:val="000000" w:themeColor="text1"/>
                <w:sz w:val="20"/>
                <w:szCs w:val="20"/>
              </w:rPr>
              <w:t>Captura y Normalización de Datos</w:t>
            </w:r>
          </w:p>
        </w:tc>
        <w:tc>
          <w:tcPr>
            <w:tcW w:w="115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27033D91" w14:textId="301D4EF4" w:rsidR="76658C06" w:rsidRDefault="76658C06" w:rsidP="76658C06">
            <w:pPr>
              <w:spacing w:after="0"/>
            </w:pPr>
            <w:r w:rsidRPr="76658C06">
              <w:rPr>
                <w:rFonts w:ascii="Verdana" w:eastAsia="Verdana" w:hAnsi="Verdana" w:cs="Verdana"/>
                <w:color w:val="000000" w:themeColor="text1"/>
                <w:sz w:val="20"/>
                <w:szCs w:val="20"/>
              </w:rPr>
              <w:t>Diseñar y desarrollar un agente de monitoreo en tiempo real para la captura y normalizac</w:t>
            </w:r>
            <w:r w:rsidRPr="76658C06">
              <w:rPr>
                <w:rFonts w:ascii="Verdana" w:eastAsia="Verdana" w:hAnsi="Verdana" w:cs="Verdana"/>
                <w:color w:val="000000" w:themeColor="text1"/>
                <w:sz w:val="20"/>
                <w:szCs w:val="20"/>
              </w:rPr>
              <w:lastRenderedPageBreak/>
              <w:t>ión de datos desde sensores hidrogeológicos y geotécnicos.</w:t>
            </w:r>
          </w:p>
        </w:tc>
        <w:tc>
          <w:tcPr>
            <w:tcW w:w="986"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7A88605A" w14:textId="25E575B5" w:rsidR="76658C06" w:rsidRDefault="76658C06" w:rsidP="76658C06">
            <w:pPr>
              <w:spacing w:after="0"/>
            </w:pPr>
            <w:r w:rsidRPr="76658C06">
              <w:rPr>
                <w:rFonts w:ascii="Verdana" w:eastAsia="Verdana" w:hAnsi="Verdana" w:cs="Verdana"/>
                <w:color w:val="000000" w:themeColor="text1"/>
                <w:sz w:val="20"/>
                <w:szCs w:val="20"/>
              </w:rPr>
              <w:lastRenderedPageBreak/>
              <w:t>Datos de sensores hidrogeológicos y geotécnicos</w:t>
            </w:r>
          </w:p>
        </w:tc>
        <w:tc>
          <w:tcPr>
            <w:tcW w:w="1137"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3A3B72A4" w14:textId="0B90D85A" w:rsidR="76658C06" w:rsidRDefault="76658C06" w:rsidP="76658C06">
            <w:pPr>
              <w:spacing w:after="0"/>
            </w:pPr>
            <w:r w:rsidRPr="76658C06">
              <w:rPr>
                <w:rFonts w:ascii="Verdana" w:eastAsia="Verdana" w:hAnsi="Verdana" w:cs="Verdana"/>
                <w:color w:val="000000" w:themeColor="text1"/>
                <w:sz w:val="20"/>
                <w:szCs w:val="20"/>
              </w:rPr>
              <w:t xml:space="preserve">Datos normalizados para su visualización en el </w:t>
            </w:r>
            <w:proofErr w:type="spellStart"/>
            <w:r w:rsidR="00914F99" w:rsidRPr="76658C06">
              <w:rPr>
                <w:rFonts w:ascii="Verdana" w:eastAsia="Verdana" w:hAnsi="Verdana" w:cs="Verdana"/>
                <w:color w:val="000000" w:themeColor="text1"/>
                <w:sz w:val="20"/>
                <w:szCs w:val="20"/>
              </w:rPr>
              <w:t>Dashboard</w:t>
            </w:r>
            <w:proofErr w:type="spellEnd"/>
          </w:p>
        </w:tc>
        <w:tc>
          <w:tcPr>
            <w:tcW w:w="187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2FF75F30" w14:textId="7C895CDE" w:rsidR="76658C06" w:rsidRDefault="76658C06" w:rsidP="76658C06">
            <w:pPr>
              <w:spacing w:after="0"/>
              <w:jc w:val="left"/>
            </w:pPr>
            <w:r w:rsidRPr="76658C06">
              <w:rPr>
                <w:rFonts w:ascii="Verdana" w:eastAsia="Verdana" w:hAnsi="Verdana" w:cs="Verdana"/>
                <w:color w:val="000000" w:themeColor="text1"/>
                <w:sz w:val="20"/>
                <w:szCs w:val="20"/>
              </w:rPr>
              <w:t>Este requerimiento asegura la precisión y consistencia de los datos capturados.</w:t>
            </w:r>
          </w:p>
        </w:tc>
        <w:tc>
          <w:tcPr>
            <w:tcW w:w="64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238A90F5" w14:textId="622F4091" w:rsidR="76658C06" w:rsidRDefault="76658C06" w:rsidP="76658C06">
            <w:pPr>
              <w:spacing w:after="0"/>
              <w:jc w:val="center"/>
            </w:pPr>
            <w:r w:rsidRPr="76658C06">
              <w:rPr>
                <w:rFonts w:ascii="Verdana" w:eastAsia="Verdana" w:hAnsi="Verdana" w:cs="Verdana"/>
                <w:color w:val="000000" w:themeColor="text1"/>
                <w:sz w:val="20"/>
                <w:szCs w:val="20"/>
              </w:rPr>
              <w:t>Alta</w:t>
            </w:r>
          </w:p>
        </w:tc>
        <w:tc>
          <w:tcPr>
            <w:tcW w:w="652"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10F4E793" w14:textId="1EBE7FCB" w:rsidR="76658C06" w:rsidRDefault="76658C06" w:rsidP="76658C06">
            <w:pPr>
              <w:spacing w:after="0"/>
              <w:jc w:val="center"/>
            </w:pPr>
            <w:r w:rsidRPr="76658C06">
              <w:rPr>
                <w:rFonts w:ascii="Verdana" w:eastAsia="Verdana" w:hAnsi="Verdana" w:cs="Verdana"/>
                <w:color w:val="000000" w:themeColor="text1"/>
                <w:sz w:val="20"/>
                <w:szCs w:val="20"/>
              </w:rPr>
              <w:t>Prototipo 1</w:t>
            </w:r>
          </w:p>
        </w:tc>
        <w:tc>
          <w:tcPr>
            <w:tcW w:w="85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40BD6B3E" w14:textId="4CD130B1" w:rsidR="76658C06" w:rsidRDefault="76658C06" w:rsidP="76658C06">
            <w:pPr>
              <w:spacing w:after="0"/>
              <w:jc w:val="center"/>
            </w:pPr>
            <w:r w:rsidRPr="76658C06">
              <w:rPr>
                <w:rFonts w:ascii="Verdana" w:eastAsia="Verdana" w:hAnsi="Verdana" w:cs="Verdana"/>
                <w:color w:val="000000" w:themeColor="text1"/>
                <w:sz w:val="20"/>
                <w:szCs w:val="20"/>
              </w:rPr>
              <w:t>Administrador</w:t>
            </w:r>
          </w:p>
        </w:tc>
      </w:tr>
      <w:tr w:rsidR="00496858" w14:paraId="660C7B5E" w14:textId="77777777" w:rsidTr="4D903AEF">
        <w:trPr>
          <w:trHeight w:val="1260"/>
        </w:trPr>
        <w:tc>
          <w:tcPr>
            <w:tcW w:w="1080"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13F4807D" w14:textId="0B43E42A" w:rsidR="76658C06" w:rsidRDefault="00387587" w:rsidP="76658C06">
            <w:pPr>
              <w:spacing w:after="0"/>
              <w:jc w:val="center"/>
            </w:pPr>
            <w:r>
              <w:rPr>
                <w:rFonts w:ascii="Verdana" w:eastAsia="Verdana" w:hAnsi="Verdana" w:cs="Verdana"/>
                <w:color w:val="000000" w:themeColor="text1"/>
                <w:sz w:val="20"/>
                <w:szCs w:val="20"/>
              </w:rPr>
              <w:t xml:space="preserve"> </w:t>
            </w:r>
            <w:r w:rsidR="76658C06" w:rsidRPr="76658C06">
              <w:rPr>
                <w:rFonts w:ascii="Verdana" w:eastAsia="Verdana" w:hAnsi="Verdana" w:cs="Verdana"/>
                <w:color w:val="000000" w:themeColor="text1"/>
                <w:sz w:val="20"/>
                <w:szCs w:val="20"/>
              </w:rPr>
              <w:t>RF-04</w:t>
            </w:r>
          </w:p>
        </w:tc>
        <w:tc>
          <w:tcPr>
            <w:tcW w:w="97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499AFD1D" w14:textId="3C89AFB2" w:rsidR="76658C06" w:rsidRDefault="76658C06" w:rsidP="76658C06">
            <w:pPr>
              <w:spacing w:after="0"/>
              <w:jc w:val="left"/>
            </w:pPr>
            <w:r w:rsidRPr="76658C06">
              <w:rPr>
                <w:rFonts w:ascii="Verdana" w:eastAsia="Verdana" w:hAnsi="Verdana" w:cs="Verdana"/>
                <w:color w:val="000000" w:themeColor="text1"/>
                <w:sz w:val="20"/>
                <w:szCs w:val="20"/>
              </w:rPr>
              <w:t>Visualización de Datos</w:t>
            </w:r>
          </w:p>
        </w:tc>
        <w:tc>
          <w:tcPr>
            <w:tcW w:w="115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6BC71076" w14:textId="3CA6657C" w:rsidR="76658C06" w:rsidRDefault="76658C06" w:rsidP="76658C06">
            <w:pPr>
              <w:spacing w:after="0"/>
            </w:pPr>
            <w:r w:rsidRPr="76658C06">
              <w:rPr>
                <w:rFonts w:ascii="Verdana" w:eastAsia="Verdana" w:hAnsi="Verdana" w:cs="Verdana"/>
                <w:color w:val="000000" w:themeColor="text1"/>
                <w:sz w:val="20"/>
                <w:szCs w:val="20"/>
              </w:rPr>
              <w:t xml:space="preserve">Mostrar los datos recogidos por los sensores hidrogeológicos y geotécnicos en el </w:t>
            </w:r>
            <w:proofErr w:type="spellStart"/>
            <w:r w:rsidR="00914F99" w:rsidRPr="76658C06">
              <w:rPr>
                <w:rFonts w:ascii="Verdana" w:eastAsia="Verdana" w:hAnsi="Verdana" w:cs="Verdana"/>
                <w:color w:val="000000" w:themeColor="text1"/>
                <w:sz w:val="20"/>
                <w:szCs w:val="20"/>
              </w:rPr>
              <w:t>Dashboard</w:t>
            </w:r>
            <w:proofErr w:type="spellEnd"/>
            <w:r w:rsidRPr="76658C06">
              <w:rPr>
                <w:rFonts w:ascii="Verdana" w:eastAsia="Verdana" w:hAnsi="Verdana" w:cs="Verdana"/>
                <w:color w:val="000000" w:themeColor="text1"/>
                <w:sz w:val="20"/>
                <w:szCs w:val="20"/>
              </w:rPr>
              <w:t>.</w:t>
            </w:r>
          </w:p>
        </w:tc>
        <w:tc>
          <w:tcPr>
            <w:tcW w:w="986"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7C2E50B0" w14:textId="7BAE5E5F" w:rsidR="76658C06" w:rsidRDefault="76658C06" w:rsidP="76658C06">
            <w:pPr>
              <w:spacing w:after="0"/>
            </w:pPr>
            <w:r w:rsidRPr="76658C06">
              <w:rPr>
                <w:rFonts w:ascii="Verdana" w:eastAsia="Verdana" w:hAnsi="Verdana" w:cs="Verdana"/>
                <w:color w:val="000000" w:themeColor="text1"/>
                <w:sz w:val="20"/>
                <w:szCs w:val="20"/>
              </w:rPr>
              <w:t>Datos normalizados de sensores</w:t>
            </w:r>
          </w:p>
        </w:tc>
        <w:tc>
          <w:tcPr>
            <w:tcW w:w="1137"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2BC16C7F" w14:textId="4988B10C" w:rsidR="76658C06" w:rsidRDefault="76658C06" w:rsidP="76658C06">
            <w:pPr>
              <w:spacing w:after="0"/>
            </w:pPr>
            <w:r w:rsidRPr="76658C06">
              <w:rPr>
                <w:rFonts w:ascii="Verdana" w:eastAsia="Verdana" w:hAnsi="Verdana" w:cs="Verdana"/>
                <w:color w:val="000000" w:themeColor="text1"/>
                <w:sz w:val="20"/>
                <w:szCs w:val="20"/>
              </w:rPr>
              <w:t>Visualización gráfica de los datos en tiempo real</w:t>
            </w:r>
          </w:p>
        </w:tc>
        <w:tc>
          <w:tcPr>
            <w:tcW w:w="187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19AF558F" w14:textId="07CA19E3" w:rsidR="76658C06" w:rsidRDefault="76658C06" w:rsidP="76658C06">
            <w:pPr>
              <w:spacing w:after="0"/>
              <w:jc w:val="left"/>
            </w:pPr>
            <w:r w:rsidRPr="76658C06">
              <w:rPr>
                <w:rFonts w:ascii="Verdana" w:eastAsia="Verdana" w:hAnsi="Verdana" w:cs="Verdana"/>
                <w:color w:val="000000" w:themeColor="text1"/>
                <w:sz w:val="20"/>
                <w:szCs w:val="20"/>
              </w:rPr>
              <w:t>Este requisito permite a los usuarios tener una comprensión clara de los datos capturados.</w:t>
            </w:r>
          </w:p>
        </w:tc>
        <w:tc>
          <w:tcPr>
            <w:tcW w:w="64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2CC20DC6" w14:textId="784A6C45" w:rsidR="76658C06" w:rsidRDefault="76658C06" w:rsidP="76658C06">
            <w:pPr>
              <w:spacing w:after="0"/>
              <w:jc w:val="center"/>
            </w:pPr>
            <w:r w:rsidRPr="76658C06">
              <w:rPr>
                <w:rFonts w:ascii="Verdana" w:eastAsia="Verdana" w:hAnsi="Verdana" w:cs="Verdana"/>
                <w:color w:val="000000" w:themeColor="text1"/>
                <w:sz w:val="20"/>
                <w:szCs w:val="20"/>
              </w:rPr>
              <w:t>Alta</w:t>
            </w:r>
          </w:p>
        </w:tc>
        <w:tc>
          <w:tcPr>
            <w:tcW w:w="652"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764B79AF" w14:textId="317A5613" w:rsidR="76658C06" w:rsidRDefault="76658C06" w:rsidP="76658C06">
            <w:pPr>
              <w:spacing w:after="0"/>
              <w:jc w:val="center"/>
            </w:pPr>
            <w:r w:rsidRPr="76658C06">
              <w:rPr>
                <w:rFonts w:ascii="Verdana" w:eastAsia="Verdana" w:hAnsi="Verdana" w:cs="Verdana"/>
                <w:color w:val="000000" w:themeColor="text1"/>
                <w:sz w:val="20"/>
                <w:szCs w:val="20"/>
              </w:rPr>
              <w:t>Prototipo 1</w:t>
            </w:r>
          </w:p>
        </w:tc>
        <w:tc>
          <w:tcPr>
            <w:tcW w:w="85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30FF4B1D" w14:textId="6331EC4E" w:rsidR="76658C06" w:rsidRDefault="76658C06" w:rsidP="76658C06">
            <w:pPr>
              <w:spacing w:after="0"/>
              <w:jc w:val="center"/>
            </w:pPr>
            <w:r w:rsidRPr="76658C06">
              <w:rPr>
                <w:rFonts w:ascii="Verdana" w:eastAsia="Verdana" w:hAnsi="Verdana" w:cs="Verdana"/>
                <w:color w:val="000000" w:themeColor="text1"/>
                <w:sz w:val="20"/>
                <w:szCs w:val="20"/>
              </w:rPr>
              <w:t>Administrador</w:t>
            </w:r>
          </w:p>
        </w:tc>
      </w:tr>
      <w:tr w:rsidR="00496858" w14:paraId="3781AB9E" w14:textId="77777777" w:rsidTr="4D903AEF">
        <w:trPr>
          <w:trHeight w:val="1260"/>
        </w:trPr>
        <w:tc>
          <w:tcPr>
            <w:tcW w:w="1080"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54FA9449" w14:textId="5F1EF4F8" w:rsidR="76658C06" w:rsidRDefault="76658C06" w:rsidP="76658C06">
            <w:pPr>
              <w:spacing w:after="0"/>
              <w:jc w:val="center"/>
            </w:pPr>
            <w:r w:rsidRPr="76658C06">
              <w:rPr>
                <w:rFonts w:ascii="Verdana" w:eastAsia="Verdana" w:hAnsi="Verdana" w:cs="Verdana"/>
                <w:color w:val="000000" w:themeColor="text1"/>
                <w:sz w:val="20"/>
                <w:szCs w:val="20"/>
              </w:rPr>
              <w:t>RF-05</w:t>
            </w:r>
          </w:p>
        </w:tc>
        <w:tc>
          <w:tcPr>
            <w:tcW w:w="97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63B80C10" w14:textId="6F4DDDFE" w:rsidR="76658C06" w:rsidRDefault="76658C06" w:rsidP="76658C06">
            <w:pPr>
              <w:spacing w:after="0"/>
              <w:jc w:val="left"/>
            </w:pPr>
            <w:r w:rsidRPr="76658C06">
              <w:rPr>
                <w:rFonts w:ascii="Verdana" w:eastAsia="Verdana" w:hAnsi="Verdana" w:cs="Verdana"/>
                <w:color w:val="000000" w:themeColor="text1"/>
                <w:sz w:val="20"/>
                <w:szCs w:val="20"/>
              </w:rPr>
              <w:t>Alertas de Niveles Altos</w:t>
            </w:r>
          </w:p>
        </w:tc>
        <w:tc>
          <w:tcPr>
            <w:tcW w:w="115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63863F9F" w14:textId="1F661578" w:rsidR="76658C06" w:rsidRDefault="76658C06" w:rsidP="76658C06">
            <w:pPr>
              <w:spacing w:after="0"/>
            </w:pPr>
            <w:r w:rsidRPr="76658C06">
              <w:rPr>
                <w:rFonts w:ascii="Verdana" w:eastAsia="Verdana" w:hAnsi="Verdana" w:cs="Verdana"/>
                <w:color w:val="000000" w:themeColor="text1"/>
                <w:sz w:val="20"/>
                <w:szCs w:val="20"/>
              </w:rPr>
              <w:t xml:space="preserve">Desplegar alertas en el </w:t>
            </w:r>
            <w:proofErr w:type="spellStart"/>
            <w:r w:rsidR="00914F99" w:rsidRPr="76658C06">
              <w:rPr>
                <w:rFonts w:ascii="Verdana" w:eastAsia="Verdana" w:hAnsi="Verdana" w:cs="Verdana"/>
                <w:color w:val="000000" w:themeColor="text1"/>
                <w:sz w:val="20"/>
                <w:szCs w:val="20"/>
              </w:rPr>
              <w:t>Dashboard</w:t>
            </w:r>
            <w:proofErr w:type="spellEnd"/>
            <w:r w:rsidRPr="76658C06">
              <w:rPr>
                <w:rFonts w:ascii="Verdana" w:eastAsia="Verdana" w:hAnsi="Verdana" w:cs="Verdana"/>
                <w:color w:val="000000" w:themeColor="text1"/>
                <w:sz w:val="20"/>
                <w:szCs w:val="20"/>
              </w:rPr>
              <w:t xml:space="preserve"> cuando los niveles recogidos por los sensores están por encima de un umbral predefinido.</w:t>
            </w:r>
          </w:p>
        </w:tc>
        <w:tc>
          <w:tcPr>
            <w:tcW w:w="986"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10718A66" w14:textId="21B2F1D3" w:rsidR="76658C06" w:rsidRDefault="76658C06" w:rsidP="76658C06">
            <w:pPr>
              <w:spacing w:after="0"/>
            </w:pPr>
            <w:r w:rsidRPr="76658C06">
              <w:rPr>
                <w:rFonts w:ascii="Verdana" w:eastAsia="Verdana" w:hAnsi="Verdana" w:cs="Verdana"/>
                <w:color w:val="000000" w:themeColor="text1"/>
                <w:sz w:val="20"/>
                <w:szCs w:val="20"/>
              </w:rPr>
              <w:t>Datos de sensores</w:t>
            </w:r>
          </w:p>
        </w:tc>
        <w:tc>
          <w:tcPr>
            <w:tcW w:w="1137"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0F44F65E" w14:textId="0EE0B169" w:rsidR="76658C06" w:rsidRDefault="76658C06" w:rsidP="76658C06">
            <w:pPr>
              <w:spacing w:after="0"/>
            </w:pPr>
            <w:r w:rsidRPr="76658C06">
              <w:rPr>
                <w:rFonts w:ascii="Verdana" w:eastAsia="Verdana" w:hAnsi="Verdana" w:cs="Verdana"/>
                <w:color w:val="000000" w:themeColor="text1"/>
                <w:sz w:val="20"/>
                <w:szCs w:val="20"/>
              </w:rPr>
              <w:t xml:space="preserve">Alertas visuales o audibles en el </w:t>
            </w:r>
            <w:proofErr w:type="spellStart"/>
            <w:r w:rsidR="00914F99" w:rsidRPr="76658C06">
              <w:rPr>
                <w:rFonts w:ascii="Verdana" w:eastAsia="Verdana" w:hAnsi="Verdana" w:cs="Verdana"/>
                <w:color w:val="000000" w:themeColor="text1"/>
                <w:sz w:val="20"/>
                <w:szCs w:val="20"/>
              </w:rPr>
              <w:t>Dashboard</w:t>
            </w:r>
            <w:proofErr w:type="spellEnd"/>
          </w:p>
        </w:tc>
        <w:tc>
          <w:tcPr>
            <w:tcW w:w="187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60E97510" w14:textId="406C90F9" w:rsidR="76658C06" w:rsidRDefault="76658C06" w:rsidP="76658C06">
            <w:pPr>
              <w:spacing w:after="0"/>
              <w:jc w:val="left"/>
            </w:pPr>
            <w:r w:rsidRPr="76658C06">
              <w:rPr>
                <w:rFonts w:ascii="Verdana" w:eastAsia="Verdana" w:hAnsi="Verdana" w:cs="Verdana"/>
                <w:color w:val="000000" w:themeColor="text1"/>
                <w:sz w:val="20"/>
                <w:szCs w:val="20"/>
              </w:rPr>
              <w:t>Este requisito ayuda a los usuarios a identificar rápidamente situaciones críticas.</w:t>
            </w:r>
          </w:p>
        </w:tc>
        <w:tc>
          <w:tcPr>
            <w:tcW w:w="64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6376FB9D" w14:textId="1EB64023" w:rsidR="76658C06" w:rsidRDefault="76658C06" w:rsidP="76658C06">
            <w:pPr>
              <w:spacing w:after="0"/>
              <w:jc w:val="center"/>
            </w:pPr>
            <w:r w:rsidRPr="76658C06">
              <w:rPr>
                <w:rFonts w:ascii="Verdana" w:eastAsia="Verdana" w:hAnsi="Verdana" w:cs="Verdana"/>
                <w:color w:val="000000" w:themeColor="text1"/>
                <w:sz w:val="20"/>
                <w:szCs w:val="20"/>
              </w:rPr>
              <w:t>Alta</w:t>
            </w:r>
          </w:p>
        </w:tc>
        <w:tc>
          <w:tcPr>
            <w:tcW w:w="652"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575667FF" w14:textId="27569AA6" w:rsidR="76658C06" w:rsidRDefault="76658C06" w:rsidP="76658C06">
            <w:pPr>
              <w:spacing w:after="0"/>
              <w:jc w:val="center"/>
            </w:pPr>
            <w:r w:rsidRPr="76658C06">
              <w:rPr>
                <w:rFonts w:ascii="Verdana" w:eastAsia="Verdana" w:hAnsi="Verdana" w:cs="Verdana"/>
                <w:color w:val="000000" w:themeColor="text1"/>
                <w:sz w:val="20"/>
                <w:szCs w:val="20"/>
              </w:rPr>
              <w:t>Prototipo 2</w:t>
            </w:r>
          </w:p>
        </w:tc>
        <w:tc>
          <w:tcPr>
            <w:tcW w:w="85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1F71B88C" w14:textId="6F35A9E5" w:rsidR="76658C06" w:rsidRDefault="76658C06" w:rsidP="76658C06">
            <w:pPr>
              <w:spacing w:after="0"/>
              <w:jc w:val="center"/>
            </w:pPr>
            <w:r w:rsidRPr="76658C06">
              <w:rPr>
                <w:rFonts w:ascii="Verdana" w:eastAsia="Verdana" w:hAnsi="Verdana" w:cs="Verdana"/>
                <w:color w:val="000000" w:themeColor="text1"/>
                <w:sz w:val="20"/>
                <w:szCs w:val="20"/>
              </w:rPr>
              <w:t>Administrador</w:t>
            </w:r>
          </w:p>
        </w:tc>
      </w:tr>
      <w:tr w:rsidR="00496858" w14:paraId="4EB9343E" w14:textId="77777777" w:rsidTr="4D903AEF">
        <w:trPr>
          <w:trHeight w:val="2220"/>
        </w:trPr>
        <w:tc>
          <w:tcPr>
            <w:tcW w:w="1080"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1F3E3E9D" w14:textId="1CDFB56E" w:rsidR="76658C06" w:rsidRDefault="76658C06" w:rsidP="76658C06">
            <w:pPr>
              <w:spacing w:after="0"/>
              <w:jc w:val="center"/>
            </w:pPr>
            <w:r w:rsidRPr="76658C06">
              <w:rPr>
                <w:rFonts w:ascii="Verdana" w:eastAsia="Verdana" w:hAnsi="Verdana" w:cs="Verdana"/>
                <w:color w:val="000000" w:themeColor="text1"/>
                <w:sz w:val="20"/>
                <w:szCs w:val="20"/>
              </w:rPr>
              <w:t>RF-06</w:t>
            </w:r>
          </w:p>
        </w:tc>
        <w:tc>
          <w:tcPr>
            <w:tcW w:w="97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5D76FBA2" w14:textId="2AEF4CAA" w:rsidR="76658C06" w:rsidRDefault="76658C06" w:rsidP="76658C06">
            <w:pPr>
              <w:spacing w:after="0"/>
              <w:jc w:val="left"/>
            </w:pPr>
            <w:r w:rsidRPr="76658C06">
              <w:rPr>
                <w:rFonts w:ascii="Verdana" w:eastAsia="Verdana" w:hAnsi="Verdana" w:cs="Verdana"/>
                <w:color w:val="000000" w:themeColor="text1"/>
                <w:sz w:val="20"/>
                <w:szCs w:val="20"/>
              </w:rPr>
              <w:t xml:space="preserve">Monitoreo </w:t>
            </w:r>
            <w:r w:rsidR="00944642" w:rsidRPr="76658C06">
              <w:rPr>
                <w:rFonts w:ascii="Verdana" w:eastAsia="Verdana" w:hAnsi="Verdana" w:cs="Verdana"/>
                <w:color w:val="000000" w:themeColor="text1"/>
                <w:sz w:val="20"/>
                <w:szCs w:val="20"/>
              </w:rPr>
              <w:t>Histórico</w:t>
            </w:r>
          </w:p>
        </w:tc>
        <w:tc>
          <w:tcPr>
            <w:tcW w:w="115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11EF0F63" w14:textId="50E26AE3" w:rsidR="76658C06" w:rsidRDefault="76658C06" w:rsidP="76658C06">
            <w:pPr>
              <w:spacing w:after="0"/>
            </w:pPr>
            <w:r w:rsidRPr="76658C06">
              <w:rPr>
                <w:rFonts w:ascii="Verdana" w:eastAsia="Verdana" w:hAnsi="Verdana" w:cs="Verdana"/>
                <w:color w:val="000000" w:themeColor="text1"/>
                <w:sz w:val="20"/>
                <w:szCs w:val="20"/>
              </w:rPr>
              <w:t xml:space="preserve">Se </w:t>
            </w:r>
            <w:r w:rsidR="00914F99" w:rsidRPr="76658C06">
              <w:rPr>
                <w:rFonts w:ascii="Verdana" w:eastAsia="Verdana" w:hAnsi="Verdana" w:cs="Verdana"/>
                <w:color w:val="000000" w:themeColor="text1"/>
                <w:sz w:val="20"/>
                <w:szCs w:val="20"/>
              </w:rPr>
              <w:t>desplegará</w:t>
            </w:r>
            <w:r w:rsidRPr="76658C06">
              <w:rPr>
                <w:rFonts w:ascii="Verdana" w:eastAsia="Verdana" w:hAnsi="Verdana" w:cs="Verdana"/>
                <w:color w:val="000000" w:themeColor="text1"/>
                <w:sz w:val="20"/>
                <w:szCs w:val="20"/>
              </w:rPr>
              <w:t xml:space="preserve"> un panel con los datos </w:t>
            </w:r>
            <w:r w:rsidR="00944642" w:rsidRPr="76658C06">
              <w:rPr>
                <w:rFonts w:ascii="Verdana" w:eastAsia="Verdana" w:hAnsi="Verdana" w:cs="Verdana"/>
                <w:color w:val="000000" w:themeColor="text1"/>
                <w:sz w:val="20"/>
                <w:szCs w:val="20"/>
              </w:rPr>
              <w:t>históricos</w:t>
            </w:r>
            <w:r w:rsidRPr="76658C06">
              <w:rPr>
                <w:rFonts w:ascii="Verdana" w:eastAsia="Verdana" w:hAnsi="Verdana" w:cs="Verdana"/>
                <w:color w:val="000000" w:themeColor="text1"/>
                <w:sz w:val="20"/>
                <w:szCs w:val="20"/>
              </w:rPr>
              <w:t xml:space="preserve"> de cada </w:t>
            </w:r>
            <w:r w:rsidR="00944642" w:rsidRPr="76658C06">
              <w:rPr>
                <w:rFonts w:ascii="Verdana" w:eastAsia="Verdana" w:hAnsi="Verdana" w:cs="Verdana"/>
                <w:color w:val="000000" w:themeColor="text1"/>
                <w:sz w:val="20"/>
                <w:szCs w:val="20"/>
              </w:rPr>
              <w:t>piezómetro</w:t>
            </w:r>
            <w:r w:rsidRPr="76658C06">
              <w:rPr>
                <w:rFonts w:ascii="Verdana" w:eastAsia="Verdana" w:hAnsi="Verdana" w:cs="Verdana"/>
                <w:color w:val="000000" w:themeColor="text1"/>
                <w:sz w:val="20"/>
                <w:szCs w:val="20"/>
              </w:rPr>
              <w:t xml:space="preserve"> para poder obtener un monitoreo </w:t>
            </w:r>
            <w:r w:rsidR="00944642" w:rsidRPr="76658C06">
              <w:rPr>
                <w:rFonts w:ascii="Verdana" w:eastAsia="Verdana" w:hAnsi="Verdana" w:cs="Verdana"/>
                <w:color w:val="000000" w:themeColor="text1"/>
                <w:sz w:val="20"/>
                <w:szCs w:val="20"/>
              </w:rPr>
              <w:t>histórico</w:t>
            </w:r>
            <w:r w:rsidRPr="76658C06">
              <w:rPr>
                <w:rFonts w:ascii="Verdana" w:eastAsia="Verdana" w:hAnsi="Verdana" w:cs="Verdana"/>
                <w:color w:val="000000" w:themeColor="text1"/>
                <w:sz w:val="20"/>
                <w:szCs w:val="20"/>
              </w:rPr>
              <w:t xml:space="preserve"> dependiendo de los rangos de </w:t>
            </w:r>
            <w:r w:rsidRPr="76658C06">
              <w:rPr>
                <w:rFonts w:ascii="Verdana" w:eastAsia="Verdana" w:hAnsi="Verdana" w:cs="Verdana"/>
                <w:color w:val="000000" w:themeColor="text1"/>
                <w:sz w:val="20"/>
                <w:szCs w:val="20"/>
              </w:rPr>
              <w:lastRenderedPageBreak/>
              <w:t>fecha que requiera el usuario</w:t>
            </w:r>
          </w:p>
        </w:tc>
        <w:tc>
          <w:tcPr>
            <w:tcW w:w="986"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4D8203FD" w14:textId="5E6484B8" w:rsidR="76658C06" w:rsidRDefault="76658C06" w:rsidP="76658C06">
            <w:pPr>
              <w:spacing w:after="0"/>
            </w:pPr>
            <w:r w:rsidRPr="76658C06">
              <w:rPr>
                <w:rFonts w:ascii="Verdana" w:eastAsia="Verdana" w:hAnsi="Verdana" w:cs="Verdana"/>
                <w:color w:val="000000" w:themeColor="text1"/>
                <w:sz w:val="20"/>
                <w:szCs w:val="20"/>
              </w:rPr>
              <w:lastRenderedPageBreak/>
              <w:t>Datos de sensores</w:t>
            </w:r>
          </w:p>
        </w:tc>
        <w:tc>
          <w:tcPr>
            <w:tcW w:w="1137"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45C44BD9" w14:textId="7F0F2F6A" w:rsidR="76658C06" w:rsidRDefault="76658C06" w:rsidP="76658C06">
            <w:pPr>
              <w:spacing w:after="0"/>
            </w:pPr>
            <w:r w:rsidRPr="76658C06">
              <w:rPr>
                <w:rFonts w:ascii="Verdana" w:eastAsia="Verdana" w:hAnsi="Verdana" w:cs="Verdana"/>
                <w:color w:val="000000" w:themeColor="text1"/>
                <w:sz w:val="20"/>
                <w:szCs w:val="20"/>
              </w:rPr>
              <w:t>Visualización gráfica de los datos en tiempo real</w:t>
            </w:r>
          </w:p>
        </w:tc>
        <w:tc>
          <w:tcPr>
            <w:tcW w:w="187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57258D16" w14:textId="47500EFE" w:rsidR="76658C06" w:rsidRDefault="76658C06" w:rsidP="76658C06">
            <w:pPr>
              <w:spacing w:after="0"/>
              <w:jc w:val="left"/>
            </w:pPr>
            <w:r w:rsidRPr="76658C06">
              <w:rPr>
                <w:rFonts w:ascii="Verdana" w:eastAsia="Verdana" w:hAnsi="Verdana" w:cs="Verdana"/>
                <w:color w:val="000000" w:themeColor="text1"/>
                <w:sz w:val="20"/>
                <w:szCs w:val="20"/>
              </w:rPr>
              <w:t xml:space="preserve">Este requisito aportara una herramienta valiosa para la correcta toma de decisiones y monitoreo de los datos del </w:t>
            </w:r>
            <w:r w:rsidR="00944642" w:rsidRPr="76658C06">
              <w:rPr>
                <w:rFonts w:ascii="Verdana" w:eastAsia="Verdana" w:hAnsi="Verdana" w:cs="Verdana"/>
                <w:color w:val="000000" w:themeColor="text1"/>
                <w:sz w:val="20"/>
                <w:szCs w:val="20"/>
              </w:rPr>
              <w:t>piezómetro</w:t>
            </w:r>
          </w:p>
        </w:tc>
        <w:tc>
          <w:tcPr>
            <w:tcW w:w="64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49DDC6E6" w14:textId="4FF1D0F5" w:rsidR="76658C06" w:rsidRDefault="76658C06" w:rsidP="76658C06">
            <w:pPr>
              <w:spacing w:after="0"/>
              <w:jc w:val="center"/>
            </w:pPr>
            <w:r w:rsidRPr="76658C06">
              <w:rPr>
                <w:rFonts w:ascii="Verdana" w:eastAsia="Verdana" w:hAnsi="Verdana" w:cs="Verdana"/>
                <w:color w:val="000000" w:themeColor="text1"/>
                <w:sz w:val="20"/>
                <w:szCs w:val="20"/>
              </w:rPr>
              <w:t>Alta</w:t>
            </w:r>
          </w:p>
        </w:tc>
        <w:tc>
          <w:tcPr>
            <w:tcW w:w="652"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5C205095" w14:textId="1BCCFDC1" w:rsidR="76658C06" w:rsidRDefault="76658C06" w:rsidP="76658C06">
            <w:pPr>
              <w:spacing w:after="0"/>
              <w:jc w:val="center"/>
            </w:pPr>
            <w:r w:rsidRPr="76658C06">
              <w:rPr>
                <w:rFonts w:ascii="Verdana" w:eastAsia="Verdana" w:hAnsi="Verdana" w:cs="Verdana"/>
                <w:color w:val="000000" w:themeColor="text1"/>
                <w:sz w:val="20"/>
                <w:szCs w:val="20"/>
              </w:rPr>
              <w:t xml:space="preserve">Prototipo 2 </w:t>
            </w:r>
          </w:p>
        </w:tc>
        <w:tc>
          <w:tcPr>
            <w:tcW w:w="855"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2E6B7EF5" w14:textId="01CD9FEC" w:rsidR="76658C06" w:rsidRDefault="76658C06" w:rsidP="76658C06">
            <w:pPr>
              <w:spacing w:after="0"/>
              <w:jc w:val="center"/>
            </w:pPr>
            <w:r w:rsidRPr="76658C06">
              <w:rPr>
                <w:rFonts w:ascii="Verdana" w:eastAsia="Verdana" w:hAnsi="Verdana" w:cs="Verdana"/>
                <w:color w:val="000000" w:themeColor="text1"/>
                <w:sz w:val="20"/>
                <w:szCs w:val="20"/>
              </w:rPr>
              <w:t>Administrador</w:t>
            </w:r>
          </w:p>
        </w:tc>
      </w:tr>
    </w:tbl>
    <w:p w14:paraId="43B3BF10" w14:textId="0ADA2184" w:rsidR="63E3E6B2" w:rsidRDefault="63E3E6B2" w:rsidP="63E3E6B2">
      <w:pPr>
        <w:spacing w:line="360" w:lineRule="auto"/>
      </w:pPr>
    </w:p>
    <w:p w14:paraId="3BF52630" w14:textId="479D492C" w:rsidR="68CC4B2E" w:rsidRDefault="68CC4B2E" w:rsidP="68CC4B2E">
      <w:pPr>
        <w:spacing w:line="360" w:lineRule="auto"/>
      </w:pPr>
    </w:p>
    <w:p w14:paraId="5C8BA7CA" w14:textId="60398164" w:rsidR="20A9A5C8" w:rsidRDefault="20A9A5C8" w:rsidP="603A3280">
      <w:pPr>
        <w:spacing w:line="360" w:lineRule="auto"/>
      </w:pPr>
    </w:p>
    <w:p w14:paraId="17F30502" w14:textId="77F598A4" w:rsidR="5FC0A696" w:rsidRDefault="5FC0A696" w:rsidP="5FC0A696">
      <w:pPr>
        <w:spacing w:line="360" w:lineRule="auto"/>
      </w:pPr>
    </w:p>
    <w:p w14:paraId="421D693A" w14:textId="0E342251" w:rsidR="5FC0A696" w:rsidRDefault="5FC0A696" w:rsidP="5FC0A696">
      <w:pPr>
        <w:spacing w:line="360" w:lineRule="auto"/>
      </w:pPr>
    </w:p>
    <w:p w14:paraId="7CDB8E1D" w14:textId="137655EC" w:rsidR="5FC0A696" w:rsidRDefault="5FC0A696" w:rsidP="5FC0A696"/>
    <w:p w14:paraId="216A3CD2" w14:textId="1EF79BCA" w:rsidR="29AABC2A" w:rsidRDefault="29AABC2A" w:rsidP="29AABC2A"/>
    <w:p w14:paraId="57426229" w14:textId="00725953" w:rsidR="530060B5" w:rsidRDefault="530060B5" w:rsidP="530060B5"/>
    <w:p w14:paraId="4EFE23B2" w14:textId="59F6DBA8" w:rsidR="530060B5" w:rsidRDefault="530060B5" w:rsidP="530060B5"/>
    <w:p w14:paraId="28BC9DB7" w14:textId="717A8414" w:rsidR="530060B5" w:rsidRDefault="530060B5" w:rsidP="530060B5"/>
    <w:p w14:paraId="7EE2DA2A" w14:textId="63703628" w:rsidR="530060B5" w:rsidRDefault="530060B5" w:rsidP="530060B5"/>
    <w:p w14:paraId="051BBC8B" w14:textId="50FC64BB" w:rsidR="530060B5" w:rsidRDefault="530060B5" w:rsidP="530060B5"/>
    <w:p w14:paraId="4F9ED509" w14:textId="3C4F15C8" w:rsidR="29AABC2A" w:rsidRDefault="29AABC2A" w:rsidP="29AABC2A"/>
    <w:p w14:paraId="1EE07486" w14:textId="45663657" w:rsidR="29AABC2A" w:rsidRDefault="29AABC2A" w:rsidP="29AABC2A"/>
    <w:p w14:paraId="3CDFB7DB" w14:textId="22628A65" w:rsidR="39B41520" w:rsidRDefault="39B41520" w:rsidP="29AABC2A">
      <w:pPr>
        <w:pStyle w:val="Ttulo2"/>
      </w:pPr>
      <w:bookmarkStart w:id="5" w:name="_Toc170418379"/>
      <w:r>
        <w:t>Casos de uso</w:t>
      </w:r>
      <w:r w:rsidR="00D44D1B">
        <w:t xml:space="preserve"> (PMV)</w:t>
      </w:r>
      <w:bookmarkEnd w:id="5"/>
    </w:p>
    <w:tbl>
      <w:tblPr>
        <w:tblW w:w="0" w:type="auto"/>
        <w:tblLayout w:type="fixed"/>
        <w:tblLook w:val="06A0" w:firstRow="1" w:lastRow="0" w:firstColumn="1" w:lastColumn="0" w:noHBand="1" w:noVBand="1"/>
      </w:tblPr>
      <w:tblGrid>
        <w:gridCol w:w="1102"/>
        <w:gridCol w:w="2338"/>
        <w:gridCol w:w="2088"/>
        <w:gridCol w:w="1952"/>
        <w:gridCol w:w="1880"/>
      </w:tblGrid>
      <w:tr w:rsidR="530060B5" w14:paraId="049EC57D" w14:textId="77777777" w:rsidTr="530060B5">
        <w:trPr>
          <w:trHeight w:val="285"/>
        </w:trPr>
        <w:tc>
          <w:tcPr>
            <w:tcW w:w="9360" w:type="dxa"/>
            <w:gridSpan w:val="5"/>
            <w:tcBorders>
              <w:top w:val="nil"/>
              <w:left w:val="single" w:sz="4" w:space="0" w:color="000000" w:themeColor="text1"/>
              <w:bottom w:val="single" w:sz="4" w:space="0" w:color="000000" w:themeColor="text1"/>
              <w:right w:val="nil"/>
            </w:tcBorders>
            <w:shd w:val="clear" w:color="auto" w:fill="4D93D9"/>
            <w:tcMar>
              <w:top w:w="15" w:type="dxa"/>
              <w:left w:w="15" w:type="dxa"/>
              <w:right w:w="15" w:type="dxa"/>
            </w:tcMar>
            <w:vAlign w:val="bottom"/>
          </w:tcPr>
          <w:p w14:paraId="58FC8635" w14:textId="12D2D9F8" w:rsidR="530060B5" w:rsidRDefault="530060B5" w:rsidP="530060B5">
            <w:pPr>
              <w:spacing w:after="0"/>
              <w:jc w:val="center"/>
            </w:pPr>
            <w:r w:rsidRPr="530060B5">
              <w:rPr>
                <w:rFonts w:ascii="Verdana" w:eastAsia="Verdana" w:hAnsi="Verdana" w:cs="Verdana"/>
                <w:b/>
                <w:bCs/>
                <w:color w:val="000000" w:themeColor="text1"/>
                <w:sz w:val="16"/>
                <w:szCs w:val="16"/>
              </w:rPr>
              <w:t>Listado Casos de uso PMV</w:t>
            </w:r>
          </w:p>
        </w:tc>
      </w:tr>
      <w:tr w:rsidR="530060B5" w14:paraId="1BA2E576" w14:textId="77777777" w:rsidTr="530060B5">
        <w:trPr>
          <w:trHeight w:val="420"/>
        </w:trPr>
        <w:tc>
          <w:tcPr>
            <w:tcW w:w="1102" w:type="dxa"/>
            <w:tcBorders>
              <w:top w:val="single" w:sz="4" w:space="0" w:color="000000" w:themeColor="text1"/>
              <w:left w:val="nil"/>
              <w:bottom w:val="nil"/>
              <w:right w:val="nil"/>
            </w:tcBorders>
            <w:shd w:val="clear" w:color="auto" w:fill="C9DAF8"/>
            <w:tcMar>
              <w:top w:w="15" w:type="dxa"/>
              <w:left w:w="15" w:type="dxa"/>
              <w:right w:w="15" w:type="dxa"/>
            </w:tcMar>
            <w:vAlign w:val="bottom"/>
          </w:tcPr>
          <w:p w14:paraId="31D3EBBB" w14:textId="29560D3F" w:rsidR="530060B5" w:rsidRDefault="00944642" w:rsidP="530060B5">
            <w:pPr>
              <w:spacing w:after="0"/>
              <w:jc w:val="center"/>
            </w:pPr>
            <w:r w:rsidRPr="530060B5">
              <w:rPr>
                <w:rFonts w:ascii="Verdana" w:eastAsia="Verdana" w:hAnsi="Verdana" w:cs="Verdana"/>
                <w:b/>
                <w:bCs/>
                <w:color w:val="000000" w:themeColor="text1"/>
                <w:sz w:val="16"/>
                <w:szCs w:val="16"/>
              </w:rPr>
              <w:t>Código</w:t>
            </w:r>
            <w:r w:rsidR="530060B5" w:rsidRPr="530060B5">
              <w:rPr>
                <w:rFonts w:ascii="Verdana" w:eastAsia="Verdana" w:hAnsi="Verdana" w:cs="Verdana"/>
                <w:b/>
                <w:bCs/>
                <w:color w:val="000000" w:themeColor="text1"/>
                <w:sz w:val="16"/>
                <w:szCs w:val="16"/>
              </w:rPr>
              <w:t xml:space="preserve"> del caso de uso</w:t>
            </w:r>
          </w:p>
        </w:tc>
        <w:tc>
          <w:tcPr>
            <w:tcW w:w="2338" w:type="dxa"/>
            <w:tcBorders>
              <w:top w:val="nil"/>
              <w:left w:val="single" w:sz="4" w:space="0" w:color="000000" w:themeColor="text1"/>
              <w:bottom w:val="nil"/>
              <w:right w:val="single" w:sz="4" w:space="0" w:color="000000" w:themeColor="text1"/>
            </w:tcBorders>
            <w:shd w:val="clear" w:color="auto" w:fill="C9DAF8"/>
            <w:tcMar>
              <w:top w:w="15" w:type="dxa"/>
              <w:left w:w="15" w:type="dxa"/>
              <w:right w:w="15" w:type="dxa"/>
            </w:tcMar>
            <w:vAlign w:val="bottom"/>
          </w:tcPr>
          <w:p w14:paraId="3EE979F5" w14:textId="623CA3D8" w:rsidR="530060B5" w:rsidRDefault="530060B5" w:rsidP="530060B5">
            <w:pPr>
              <w:spacing w:after="0"/>
              <w:jc w:val="center"/>
            </w:pPr>
            <w:r w:rsidRPr="530060B5">
              <w:rPr>
                <w:rFonts w:ascii="Verdana" w:eastAsia="Verdana" w:hAnsi="Verdana" w:cs="Verdana"/>
                <w:b/>
                <w:bCs/>
                <w:color w:val="000000" w:themeColor="text1"/>
                <w:sz w:val="16"/>
                <w:szCs w:val="16"/>
              </w:rPr>
              <w:t>Nombre del caso de uso</w:t>
            </w:r>
          </w:p>
        </w:tc>
        <w:tc>
          <w:tcPr>
            <w:tcW w:w="2088" w:type="dxa"/>
            <w:tcBorders>
              <w:top w:val="nil"/>
              <w:left w:val="single" w:sz="4" w:space="0" w:color="000000" w:themeColor="text1"/>
              <w:bottom w:val="nil"/>
              <w:right w:val="single" w:sz="4" w:space="0" w:color="000000" w:themeColor="text1"/>
            </w:tcBorders>
            <w:shd w:val="clear" w:color="auto" w:fill="C9DAF8"/>
            <w:tcMar>
              <w:top w:w="15" w:type="dxa"/>
              <w:left w:w="15" w:type="dxa"/>
              <w:right w:w="15" w:type="dxa"/>
            </w:tcMar>
            <w:vAlign w:val="bottom"/>
          </w:tcPr>
          <w:p w14:paraId="1F674000" w14:textId="4AD5FEF5" w:rsidR="530060B5" w:rsidRDefault="530060B5" w:rsidP="530060B5">
            <w:pPr>
              <w:spacing w:after="0"/>
              <w:jc w:val="center"/>
            </w:pPr>
            <w:r w:rsidRPr="530060B5">
              <w:rPr>
                <w:rFonts w:ascii="Verdana" w:eastAsia="Verdana" w:hAnsi="Verdana" w:cs="Verdana"/>
                <w:b/>
                <w:bCs/>
                <w:color w:val="000000" w:themeColor="text1"/>
                <w:sz w:val="16"/>
                <w:szCs w:val="16"/>
              </w:rPr>
              <w:t xml:space="preserve">Caso de uso </w:t>
            </w:r>
          </w:p>
        </w:tc>
        <w:tc>
          <w:tcPr>
            <w:tcW w:w="1952" w:type="dxa"/>
            <w:tcBorders>
              <w:top w:val="nil"/>
              <w:left w:val="single" w:sz="4" w:space="0" w:color="000000" w:themeColor="text1"/>
              <w:bottom w:val="nil"/>
              <w:right w:val="single" w:sz="4" w:space="0" w:color="000000" w:themeColor="text1"/>
            </w:tcBorders>
            <w:shd w:val="clear" w:color="auto" w:fill="C9DAF8"/>
            <w:tcMar>
              <w:top w:w="15" w:type="dxa"/>
              <w:left w:w="15" w:type="dxa"/>
              <w:right w:w="15" w:type="dxa"/>
            </w:tcMar>
            <w:vAlign w:val="bottom"/>
          </w:tcPr>
          <w:p w14:paraId="7A62806A" w14:textId="382B6160" w:rsidR="530060B5" w:rsidRDefault="530060B5" w:rsidP="530060B5">
            <w:pPr>
              <w:spacing w:after="0"/>
              <w:jc w:val="center"/>
            </w:pPr>
            <w:r w:rsidRPr="530060B5">
              <w:rPr>
                <w:rFonts w:ascii="Verdana" w:eastAsia="Verdana" w:hAnsi="Verdana" w:cs="Verdana"/>
                <w:b/>
                <w:bCs/>
                <w:color w:val="000000" w:themeColor="text1"/>
                <w:sz w:val="16"/>
                <w:szCs w:val="16"/>
              </w:rPr>
              <w:t xml:space="preserve">Actores </w:t>
            </w:r>
          </w:p>
        </w:tc>
        <w:tc>
          <w:tcPr>
            <w:tcW w:w="1880" w:type="dxa"/>
            <w:tcBorders>
              <w:top w:val="nil"/>
              <w:left w:val="single" w:sz="4" w:space="0" w:color="000000" w:themeColor="text1"/>
              <w:bottom w:val="nil"/>
              <w:right w:val="single" w:sz="4" w:space="0" w:color="000000" w:themeColor="text1"/>
            </w:tcBorders>
            <w:shd w:val="clear" w:color="auto" w:fill="C9DAF8"/>
            <w:tcMar>
              <w:top w:w="15" w:type="dxa"/>
              <w:left w:w="15" w:type="dxa"/>
              <w:right w:w="15" w:type="dxa"/>
            </w:tcMar>
            <w:vAlign w:val="bottom"/>
          </w:tcPr>
          <w:p w14:paraId="3CA723EE" w14:textId="07F625AB" w:rsidR="530060B5" w:rsidRDefault="00944642" w:rsidP="530060B5">
            <w:pPr>
              <w:spacing w:after="0"/>
              <w:jc w:val="center"/>
            </w:pPr>
            <w:r w:rsidRPr="530060B5">
              <w:rPr>
                <w:rFonts w:ascii="Verdana" w:eastAsia="Verdana" w:hAnsi="Verdana" w:cs="Verdana"/>
                <w:b/>
                <w:bCs/>
                <w:color w:val="000000" w:themeColor="text1"/>
                <w:sz w:val="16"/>
                <w:szCs w:val="16"/>
              </w:rPr>
              <w:t>Descripción</w:t>
            </w:r>
          </w:p>
        </w:tc>
      </w:tr>
      <w:tr w:rsidR="530060B5" w14:paraId="0743D931" w14:textId="77777777" w:rsidTr="530060B5">
        <w:trPr>
          <w:trHeight w:val="2010"/>
        </w:trPr>
        <w:tc>
          <w:tcPr>
            <w:tcW w:w="1102" w:type="dxa"/>
            <w:tcBorders>
              <w:top w:val="nil"/>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7035B008" w14:textId="53619ABC" w:rsidR="530060B5" w:rsidRDefault="530060B5" w:rsidP="530060B5">
            <w:pPr>
              <w:spacing w:after="0"/>
              <w:jc w:val="center"/>
            </w:pPr>
            <w:r w:rsidRPr="530060B5">
              <w:rPr>
                <w:rFonts w:ascii="Verdana" w:eastAsia="Verdana" w:hAnsi="Verdana" w:cs="Verdana"/>
                <w:color w:val="000000" w:themeColor="text1"/>
                <w:sz w:val="20"/>
                <w:szCs w:val="20"/>
              </w:rPr>
              <w:t>C-01</w:t>
            </w:r>
          </w:p>
        </w:tc>
        <w:tc>
          <w:tcPr>
            <w:tcW w:w="2338" w:type="dxa"/>
            <w:tcBorders>
              <w:top w:val="nil"/>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6E424B69" w14:textId="4A0A8959" w:rsidR="530060B5" w:rsidRDefault="530060B5" w:rsidP="530060B5">
            <w:pPr>
              <w:spacing w:after="0"/>
              <w:jc w:val="center"/>
            </w:pPr>
            <w:r w:rsidRPr="530060B5">
              <w:rPr>
                <w:rFonts w:ascii="Verdana" w:eastAsia="Verdana" w:hAnsi="Verdana" w:cs="Verdana"/>
                <w:color w:val="000000" w:themeColor="text1"/>
                <w:sz w:val="20"/>
                <w:szCs w:val="20"/>
              </w:rPr>
              <w:t xml:space="preserve">Visualizar </w:t>
            </w:r>
            <w:proofErr w:type="spellStart"/>
            <w:r w:rsidRPr="530060B5">
              <w:rPr>
                <w:rFonts w:ascii="Verdana" w:eastAsia="Verdana" w:hAnsi="Verdana" w:cs="Verdana"/>
                <w:color w:val="000000" w:themeColor="text1"/>
                <w:sz w:val="20"/>
                <w:szCs w:val="20"/>
              </w:rPr>
              <w:t>Dashboard</w:t>
            </w:r>
            <w:proofErr w:type="spellEnd"/>
            <w:r w:rsidRPr="530060B5">
              <w:rPr>
                <w:rFonts w:ascii="Verdana" w:eastAsia="Verdana" w:hAnsi="Verdana" w:cs="Verdana"/>
                <w:color w:val="000000" w:themeColor="text1"/>
                <w:sz w:val="20"/>
                <w:szCs w:val="20"/>
              </w:rPr>
              <w:t xml:space="preserve"> General</w:t>
            </w:r>
          </w:p>
        </w:tc>
        <w:tc>
          <w:tcPr>
            <w:tcW w:w="2088"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4129BE42" w14:textId="7C203FC5" w:rsidR="530060B5" w:rsidRDefault="530060B5" w:rsidP="530060B5">
            <w:pPr>
              <w:spacing w:after="0"/>
              <w:jc w:val="center"/>
            </w:pPr>
            <w:r w:rsidRPr="530060B5">
              <w:rPr>
                <w:rFonts w:ascii="Verdana" w:eastAsia="Verdana" w:hAnsi="Verdana" w:cs="Verdana"/>
                <w:color w:val="000000" w:themeColor="text1"/>
                <w:sz w:val="20"/>
                <w:szCs w:val="20"/>
              </w:rPr>
              <w:t xml:space="preserve">C-01 Visualizar </w:t>
            </w:r>
            <w:proofErr w:type="spellStart"/>
            <w:r w:rsidRPr="530060B5">
              <w:rPr>
                <w:rFonts w:ascii="Verdana" w:eastAsia="Verdana" w:hAnsi="Verdana" w:cs="Verdana"/>
                <w:color w:val="000000" w:themeColor="text1"/>
                <w:sz w:val="20"/>
                <w:szCs w:val="20"/>
              </w:rPr>
              <w:t>Dashboard</w:t>
            </w:r>
            <w:proofErr w:type="spellEnd"/>
            <w:r w:rsidRPr="530060B5">
              <w:rPr>
                <w:rFonts w:ascii="Verdana" w:eastAsia="Verdana" w:hAnsi="Verdana" w:cs="Verdana"/>
                <w:color w:val="000000" w:themeColor="text1"/>
                <w:sz w:val="20"/>
                <w:szCs w:val="20"/>
              </w:rPr>
              <w:t xml:space="preserve"> General</w:t>
            </w:r>
          </w:p>
        </w:tc>
        <w:tc>
          <w:tcPr>
            <w:tcW w:w="1952" w:type="dxa"/>
            <w:tcBorders>
              <w:top w:val="nil"/>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70E5E53F" w14:textId="0399D69A" w:rsidR="530060B5" w:rsidRDefault="530060B5" w:rsidP="530060B5">
            <w:pPr>
              <w:spacing w:after="0"/>
              <w:jc w:val="center"/>
            </w:pPr>
            <w:r w:rsidRPr="530060B5">
              <w:rPr>
                <w:rFonts w:ascii="Verdana" w:eastAsia="Verdana" w:hAnsi="Verdana" w:cs="Verdana"/>
                <w:color w:val="000000" w:themeColor="text1"/>
                <w:sz w:val="20"/>
                <w:szCs w:val="20"/>
              </w:rPr>
              <w:t>Usuario</w:t>
            </w:r>
          </w:p>
        </w:tc>
        <w:tc>
          <w:tcPr>
            <w:tcW w:w="1880" w:type="dxa"/>
            <w:tcBorders>
              <w:top w:val="nil"/>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16698872" w14:textId="6FEB2DCD" w:rsidR="530060B5" w:rsidRDefault="530060B5" w:rsidP="530060B5">
            <w:pPr>
              <w:spacing w:after="0"/>
              <w:jc w:val="left"/>
            </w:pPr>
            <w:r w:rsidRPr="530060B5">
              <w:rPr>
                <w:rFonts w:ascii="Verdana" w:eastAsia="Verdana" w:hAnsi="Verdana" w:cs="Verdana"/>
                <w:color w:val="000000" w:themeColor="text1"/>
                <w:sz w:val="20"/>
                <w:szCs w:val="20"/>
              </w:rPr>
              <w:t xml:space="preserve">Este caso de uso permite a un usuario visualizar el </w:t>
            </w:r>
            <w:proofErr w:type="spellStart"/>
            <w:r w:rsidR="00944642" w:rsidRPr="530060B5">
              <w:rPr>
                <w:rFonts w:ascii="Verdana" w:eastAsia="Verdana" w:hAnsi="Verdana" w:cs="Verdana"/>
                <w:color w:val="000000" w:themeColor="text1"/>
                <w:sz w:val="20"/>
                <w:szCs w:val="20"/>
              </w:rPr>
              <w:t>Dashboard</w:t>
            </w:r>
            <w:proofErr w:type="spellEnd"/>
            <w:r w:rsidRPr="530060B5">
              <w:rPr>
                <w:rFonts w:ascii="Verdana" w:eastAsia="Verdana" w:hAnsi="Verdana" w:cs="Verdana"/>
                <w:color w:val="000000" w:themeColor="text1"/>
                <w:sz w:val="20"/>
                <w:szCs w:val="20"/>
              </w:rPr>
              <w:t xml:space="preserve"> principal del sistema de monitoreo, donde </w:t>
            </w:r>
            <w:r w:rsidRPr="530060B5">
              <w:rPr>
                <w:rFonts w:ascii="Verdana" w:eastAsia="Verdana" w:hAnsi="Verdana" w:cs="Verdana"/>
                <w:color w:val="000000" w:themeColor="text1"/>
                <w:sz w:val="20"/>
                <w:szCs w:val="20"/>
              </w:rPr>
              <w:lastRenderedPageBreak/>
              <w:t>se muestra una vista general del estado de todos los sensores y alarmas. Esta vista proporciona una perspectiva global de la situación para facilitar la toma de decisiones.</w:t>
            </w:r>
          </w:p>
        </w:tc>
      </w:tr>
      <w:tr w:rsidR="530060B5" w14:paraId="57FB9C96" w14:textId="77777777" w:rsidTr="530060B5">
        <w:trPr>
          <w:trHeight w:val="3780"/>
        </w:trPr>
        <w:tc>
          <w:tcPr>
            <w:tcW w:w="1102"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48A8A37F" w14:textId="27C50011" w:rsidR="530060B5" w:rsidRDefault="530060B5" w:rsidP="530060B5">
            <w:pPr>
              <w:spacing w:after="0"/>
              <w:jc w:val="center"/>
            </w:pPr>
            <w:r w:rsidRPr="530060B5">
              <w:rPr>
                <w:rFonts w:ascii="Verdana" w:eastAsia="Verdana" w:hAnsi="Verdana" w:cs="Verdana"/>
                <w:color w:val="000000" w:themeColor="text1"/>
                <w:sz w:val="20"/>
                <w:szCs w:val="20"/>
              </w:rPr>
              <w:lastRenderedPageBreak/>
              <w:t>C-02</w:t>
            </w:r>
          </w:p>
        </w:tc>
        <w:tc>
          <w:tcPr>
            <w:tcW w:w="2338"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47829A93" w14:textId="0F5BFC43" w:rsidR="530060B5" w:rsidRDefault="530060B5" w:rsidP="530060B5">
            <w:pPr>
              <w:spacing w:after="0"/>
              <w:jc w:val="center"/>
            </w:pPr>
            <w:r w:rsidRPr="530060B5">
              <w:rPr>
                <w:rFonts w:ascii="Verdana" w:eastAsia="Verdana" w:hAnsi="Verdana" w:cs="Verdana"/>
                <w:color w:val="000000" w:themeColor="text1"/>
                <w:sz w:val="20"/>
                <w:szCs w:val="20"/>
              </w:rPr>
              <w:t xml:space="preserve">Visualización de </w:t>
            </w:r>
            <w:proofErr w:type="spellStart"/>
            <w:r w:rsidRPr="530060B5">
              <w:rPr>
                <w:rFonts w:ascii="Verdana" w:eastAsia="Verdana" w:hAnsi="Verdana" w:cs="Verdana"/>
                <w:color w:val="000000" w:themeColor="text1"/>
                <w:sz w:val="20"/>
                <w:szCs w:val="20"/>
              </w:rPr>
              <w:t>Dashboard</w:t>
            </w:r>
            <w:proofErr w:type="spellEnd"/>
            <w:r w:rsidRPr="530060B5">
              <w:rPr>
                <w:rFonts w:ascii="Verdana" w:eastAsia="Verdana" w:hAnsi="Verdana" w:cs="Verdana"/>
                <w:color w:val="000000" w:themeColor="text1"/>
                <w:sz w:val="20"/>
                <w:szCs w:val="20"/>
              </w:rPr>
              <w:t xml:space="preserve"> Individual por tipo de sensor</w:t>
            </w:r>
          </w:p>
        </w:tc>
        <w:tc>
          <w:tcPr>
            <w:tcW w:w="2088"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41C6D1C7" w14:textId="050CEE9E" w:rsidR="530060B5" w:rsidRDefault="530060B5" w:rsidP="530060B5">
            <w:pPr>
              <w:spacing w:after="0"/>
              <w:jc w:val="center"/>
            </w:pPr>
            <w:r w:rsidRPr="530060B5">
              <w:rPr>
                <w:rFonts w:ascii="Verdana" w:eastAsia="Verdana" w:hAnsi="Verdana" w:cs="Verdana"/>
                <w:color w:val="000000" w:themeColor="text1"/>
                <w:sz w:val="20"/>
                <w:szCs w:val="20"/>
              </w:rPr>
              <w:t xml:space="preserve">C-02 Visualización de </w:t>
            </w:r>
            <w:proofErr w:type="spellStart"/>
            <w:r w:rsidRPr="530060B5">
              <w:rPr>
                <w:rFonts w:ascii="Verdana" w:eastAsia="Verdana" w:hAnsi="Verdana" w:cs="Verdana"/>
                <w:color w:val="000000" w:themeColor="text1"/>
                <w:sz w:val="20"/>
                <w:szCs w:val="20"/>
              </w:rPr>
              <w:t>Dashboard</w:t>
            </w:r>
            <w:proofErr w:type="spellEnd"/>
            <w:r w:rsidRPr="530060B5">
              <w:rPr>
                <w:rFonts w:ascii="Verdana" w:eastAsia="Verdana" w:hAnsi="Verdana" w:cs="Verdana"/>
                <w:color w:val="000000" w:themeColor="text1"/>
                <w:sz w:val="20"/>
                <w:szCs w:val="20"/>
              </w:rPr>
              <w:t xml:space="preserve"> Individual por tipo de sensor</w:t>
            </w:r>
          </w:p>
        </w:tc>
        <w:tc>
          <w:tcPr>
            <w:tcW w:w="1952"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332F137F" w14:textId="45528BE0" w:rsidR="530060B5" w:rsidRDefault="530060B5" w:rsidP="530060B5">
            <w:pPr>
              <w:spacing w:after="0"/>
              <w:jc w:val="center"/>
            </w:pPr>
            <w:r w:rsidRPr="530060B5">
              <w:rPr>
                <w:rFonts w:ascii="Verdana" w:eastAsia="Verdana" w:hAnsi="Verdana" w:cs="Verdana"/>
                <w:color w:val="000000" w:themeColor="text1"/>
                <w:sz w:val="20"/>
                <w:szCs w:val="20"/>
              </w:rPr>
              <w:t>Usuario</w:t>
            </w:r>
          </w:p>
        </w:tc>
        <w:tc>
          <w:tcPr>
            <w:tcW w:w="1880"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18FCAF18" w14:textId="1ABDBE5D" w:rsidR="530060B5" w:rsidRDefault="530060B5" w:rsidP="530060B5">
            <w:pPr>
              <w:spacing w:after="0"/>
              <w:jc w:val="left"/>
            </w:pPr>
            <w:r w:rsidRPr="530060B5">
              <w:rPr>
                <w:rFonts w:ascii="Verdana" w:eastAsia="Verdana" w:hAnsi="Verdana" w:cs="Verdana"/>
                <w:color w:val="000000" w:themeColor="text1"/>
                <w:sz w:val="20"/>
                <w:szCs w:val="20"/>
              </w:rPr>
              <w:t xml:space="preserve">Este caso de uso permite a un usuario visualizar </w:t>
            </w:r>
            <w:proofErr w:type="spellStart"/>
            <w:r w:rsidR="00944642" w:rsidRPr="530060B5">
              <w:rPr>
                <w:rFonts w:ascii="Verdana" w:eastAsia="Verdana" w:hAnsi="Verdana" w:cs="Verdana"/>
                <w:color w:val="000000" w:themeColor="text1"/>
                <w:sz w:val="20"/>
                <w:szCs w:val="20"/>
              </w:rPr>
              <w:t>Dashboard</w:t>
            </w:r>
            <w:proofErr w:type="spellEnd"/>
            <w:r w:rsidRPr="530060B5">
              <w:rPr>
                <w:rFonts w:ascii="Verdana" w:eastAsia="Verdana" w:hAnsi="Verdana" w:cs="Verdana"/>
                <w:color w:val="000000" w:themeColor="text1"/>
                <w:sz w:val="20"/>
                <w:szCs w:val="20"/>
              </w:rPr>
              <w:t xml:space="preserve"> específicos para cada tipo de sensor, como flujómetros, </w:t>
            </w:r>
            <w:proofErr w:type="spellStart"/>
            <w:r w:rsidR="00944642" w:rsidRPr="530060B5">
              <w:rPr>
                <w:rFonts w:ascii="Verdana" w:eastAsia="Verdana" w:hAnsi="Verdana" w:cs="Verdana"/>
                <w:color w:val="000000" w:themeColor="text1"/>
                <w:sz w:val="20"/>
                <w:szCs w:val="20"/>
              </w:rPr>
              <w:t>Pozómetros</w:t>
            </w:r>
            <w:proofErr w:type="spellEnd"/>
            <w:r w:rsidRPr="530060B5">
              <w:rPr>
                <w:rFonts w:ascii="Verdana" w:eastAsia="Verdana" w:hAnsi="Verdana" w:cs="Verdana"/>
                <w:color w:val="000000" w:themeColor="text1"/>
                <w:sz w:val="20"/>
                <w:szCs w:val="20"/>
              </w:rPr>
              <w:t xml:space="preserve"> y piezómetros. Cada </w:t>
            </w:r>
            <w:proofErr w:type="spellStart"/>
            <w:r w:rsidR="00944642" w:rsidRPr="530060B5">
              <w:rPr>
                <w:rFonts w:ascii="Verdana" w:eastAsia="Verdana" w:hAnsi="Verdana" w:cs="Verdana"/>
                <w:color w:val="000000" w:themeColor="text1"/>
                <w:sz w:val="20"/>
                <w:szCs w:val="20"/>
              </w:rPr>
              <w:t>Dashboard</w:t>
            </w:r>
            <w:proofErr w:type="spellEnd"/>
            <w:r w:rsidRPr="530060B5">
              <w:rPr>
                <w:rFonts w:ascii="Verdana" w:eastAsia="Verdana" w:hAnsi="Verdana" w:cs="Verdana"/>
                <w:color w:val="000000" w:themeColor="text1"/>
                <w:sz w:val="20"/>
                <w:szCs w:val="20"/>
              </w:rPr>
              <w:t xml:space="preserve"> muestra datos y alarmas específicas del tipo de sensor correspondiente, lo que permite un monitoreo detallado y específico de cada tipo de sensor.</w:t>
            </w:r>
          </w:p>
        </w:tc>
      </w:tr>
      <w:tr w:rsidR="530060B5" w14:paraId="0FB1FDBE" w14:textId="77777777" w:rsidTr="530060B5">
        <w:trPr>
          <w:trHeight w:val="3270"/>
        </w:trPr>
        <w:tc>
          <w:tcPr>
            <w:tcW w:w="1102"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1E54B197" w14:textId="1544439C" w:rsidR="530060B5" w:rsidRDefault="530060B5" w:rsidP="530060B5">
            <w:pPr>
              <w:spacing w:after="0"/>
              <w:jc w:val="center"/>
            </w:pPr>
            <w:r w:rsidRPr="530060B5">
              <w:rPr>
                <w:rFonts w:ascii="Verdana" w:eastAsia="Verdana" w:hAnsi="Verdana" w:cs="Verdana"/>
                <w:color w:val="000000" w:themeColor="text1"/>
                <w:sz w:val="20"/>
                <w:szCs w:val="20"/>
              </w:rPr>
              <w:t>C-03</w:t>
            </w:r>
          </w:p>
        </w:tc>
        <w:tc>
          <w:tcPr>
            <w:tcW w:w="2338"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19E25E44" w14:textId="43118FE3" w:rsidR="530060B5" w:rsidRDefault="530060B5" w:rsidP="530060B5">
            <w:pPr>
              <w:spacing w:after="0"/>
              <w:jc w:val="center"/>
            </w:pPr>
            <w:r w:rsidRPr="530060B5">
              <w:rPr>
                <w:rFonts w:ascii="Verdana" w:eastAsia="Verdana" w:hAnsi="Verdana" w:cs="Verdana"/>
                <w:color w:val="000000" w:themeColor="text1"/>
                <w:sz w:val="20"/>
                <w:szCs w:val="20"/>
              </w:rPr>
              <w:t>Capturar Datos de Sensores</w:t>
            </w:r>
          </w:p>
        </w:tc>
        <w:tc>
          <w:tcPr>
            <w:tcW w:w="2088"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62CE3202" w14:textId="2B0CE80A" w:rsidR="530060B5" w:rsidRDefault="530060B5" w:rsidP="530060B5">
            <w:pPr>
              <w:spacing w:after="0"/>
              <w:jc w:val="center"/>
            </w:pPr>
            <w:r w:rsidRPr="530060B5">
              <w:rPr>
                <w:rFonts w:ascii="Verdana" w:eastAsia="Verdana" w:hAnsi="Verdana" w:cs="Verdana"/>
                <w:color w:val="000000" w:themeColor="text1"/>
                <w:sz w:val="20"/>
                <w:szCs w:val="20"/>
              </w:rPr>
              <w:t>C-03 Capturar Datos de Sensores</w:t>
            </w:r>
          </w:p>
        </w:tc>
        <w:tc>
          <w:tcPr>
            <w:tcW w:w="1952"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0258940A" w14:textId="3C668621" w:rsidR="530060B5" w:rsidRDefault="530060B5" w:rsidP="530060B5">
            <w:pPr>
              <w:spacing w:after="0"/>
              <w:jc w:val="center"/>
            </w:pPr>
            <w:r w:rsidRPr="530060B5">
              <w:rPr>
                <w:rFonts w:ascii="Verdana" w:eastAsia="Verdana" w:hAnsi="Verdana" w:cs="Verdana"/>
                <w:color w:val="000000" w:themeColor="text1"/>
                <w:sz w:val="20"/>
                <w:szCs w:val="20"/>
              </w:rPr>
              <w:t>Sistema</w:t>
            </w:r>
          </w:p>
        </w:tc>
        <w:tc>
          <w:tcPr>
            <w:tcW w:w="1880"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51B4C5B7" w14:textId="3730651D" w:rsidR="530060B5" w:rsidRDefault="530060B5" w:rsidP="530060B5">
            <w:pPr>
              <w:spacing w:after="0"/>
              <w:jc w:val="left"/>
            </w:pPr>
            <w:r w:rsidRPr="530060B5">
              <w:rPr>
                <w:rFonts w:ascii="Verdana" w:eastAsia="Verdana" w:hAnsi="Verdana" w:cs="Verdana"/>
                <w:color w:val="000000" w:themeColor="text1"/>
                <w:sz w:val="20"/>
                <w:szCs w:val="20"/>
              </w:rPr>
              <w:t xml:space="preserve">Este caso de uso describe la funcionalidad del sistema para capturar datos de los sensores hidrogeológicos y geotécnicos instalados en el terreno. El sistema recopila los datos generados por los sensores para su posterior </w:t>
            </w:r>
            <w:r w:rsidRPr="530060B5">
              <w:rPr>
                <w:rFonts w:ascii="Verdana" w:eastAsia="Verdana" w:hAnsi="Verdana" w:cs="Verdana"/>
                <w:color w:val="000000" w:themeColor="text1"/>
                <w:sz w:val="20"/>
                <w:szCs w:val="20"/>
              </w:rPr>
              <w:lastRenderedPageBreak/>
              <w:t>procesamiento y análisis.</w:t>
            </w:r>
          </w:p>
        </w:tc>
      </w:tr>
      <w:tr w:rsidR="530060B5" w14:paraId="20E88FF2" w14:textId="77777777" w:rsidTr="530060B5">
        <w:trPr>
          <w:trHeight w:val="2535"/>
        </w:trPr>
        <w:tc>
          <w:tcPr>
            <w:tcW w:w="1102"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78B25085" w14:textId="6F5F5F40" w:rsidR="530060B5" w:rsidRDefault="530060B5" w:rsidP="530060B5">
            <w:pPr>
              <w:spacing w:after="0"/>
              <w:jc w:val="center"/>
            </w:pPr>
            <w:r w:rsidRPr="530060B5">
              <w:rPr>
                <w:rFonts w:ascii="Verdana" w:eastAsia="Verdana" w:hAnsi="Verdana" w:cs="Verdana"/>
                <w:color w:val="000000" w:themeColor="text1"/>
                <w:sz w:val="20"/>
                <w:szCs w:val="20"/>
              </w:rPr>
              <w:lastRenderedPageBreak/>
              <w:t>C-04</w:t>
            </w:r>
          </w:p>
        </w:tc>
        <w:tc>
          <w:tcPr>
            <w:tcW w:w="2338"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09E4BCAB" w14:textId="1B7075AE" w:rsidR="530060B5" w:rsidRDefault="530060B5" w:rsidP="530060B5">
            <w:pPr>
              <w:spacing w:after="0"/>
              <w:jc w:val="center"/>
            </w:pPr>
            <w:r w:rsidRPr="530060B5">
              <w:rPr>
                <w:rFonts w:ascii="Verdana" w:eastAsia="Verdana" w:hAnsi="Verdana" w:cs="Verdana"/>
                <w:color w:val="000000" w:themeColor="text1"/>
                <w:sz w:val="20"/>
                <w:szCs w:val="20"/>
              </w:rPr>
              <w:t>Normalizar Datos de Sensores</w:t>
            </w:r>
          </w:p>
        </w:tc>
        <w:tc>
          <w:tcPr>
            <w:tcW w:w="2088"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5A713297" w14:textId="222ECB23" w:rsidR="530060B5" w:rsidRDefault="530060B5" w:rsidP="530060B5">
            <w:pPr>
              <w:spacing w:after="0"/>
              <w:jc w:val="center"/>
            </w:pPr>
            <w:r w:rsidRPr="530060B5">
              <w:rPr>
                <w:rFonts w:ascii="Verdana" w:eastAsia="Verdana" w:hAnsi="Verdana" w:cs="Verdana"/>
                <w:color w:val="000000" w:themeColor="text1"/>
                <w:sz w:val="20"/>
                <w:szCs w:val="20"/>
              </w:rPr>
              <w:t>C-04 Normalizar Datos de Sensores</w:t>
            </w:r>
          </w:p>
        </w:tc>
        <w:tc>
          <w:tcPr>
            <w:tcW w:w="1952"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757F426E" w14:textId="07F2B7F0" w:rsidR="530060B5" w:rsidRDefault="530060B5" w:rsidP="530060B5">
            <w:pPr>
              <w:spacing w:after="0"/>
              <w:jc w:val="center"/>
            </w:pPr>
            <w:r w:rsidRPr="530060B5">
              <w:rPr>
                <w:rFonts w:ascii="Verdana" w:eastAsia="Verdana" w:hAnsi="Verdana" w:cs="Verdana"/>
                <w:color w:val="000000" w:themeColor="text1"/>
                <w:sz w:val="20"/>
                <w:szCs w:val="20"/>
              </w:rPr>
              <w:t>Sistema</w:t>
            </w:r>
          </w:p>
        </w:tc>
        <w:tc>
          <w:tcPr>
            <w:tcW w:w="1880"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23DCC83D" w14:textId="429FEE30" w:rsidR="530060B5" w:rsidRDefault="530060B5" w:rsidP="530060B5">
            <w:pPr>
              <w:spacing w:after="0"/>
              <w:jc w:val="left"/>
            </w:pPr>
            <w:r w:rsidRPr="530060B5">
              <w:rPr>
                <w:rFonts w:ascii="Verdana" w:eastAsia="Verdana" w:hAnsi="Verdana" w:cs="Verdana"/>
                <w:color w:val="000000" w:themeColor="text1"/>
                <w:sz w:val="20"/>
                <w:szCs w:val="20"/>
              </w:rPr>
              <w:t xml:space="preserve">Este caso de uso describe el proceso mediante el cual el sistema normaliza los datos capturados por los sensores hidrogeológicos y geotécnicos. La normalización de datos garantiza la consistencia y comparabilidad de la información recopilada, lo que facilita su análisis y visualización en el </w:t>
            </w:r>
            <w:proofErr w:type="spellStart"/>
            <w:r w:rsidR="00944642" w:rsidRPr="530060B5">
              <w:rPr>
                <w:rFonts w:ascii="Verdana" w:eastAsia="Verdana" w:hAnsi="Verdana" w:cs="Verdana"/>
                <w:color w:val="000000" w:themeColor="text1"/>
                <w:sz w:val="20"/>
                <w:szCs w:val="20"/>
              </w:rPr>
              <w:t>Dashboard</w:t>
            </w:r>
            <w:proofErr w:type="spellEnd"/>
            <w:r w:rsidRPr="530060B5">
              <w:rPr>
                <w:rFonts w:ascii="Verdana" w:eastAsia="Verdana" w:hAnsi="Verdana" w:cs="Verdana"/>
                <w:color w:val="000000" w:themeColor="text1"/>
                <w:sz w:val="20"/>
                <w:szCs w:val="20"/>
              </w:rPr>
              <w:t>.</w:t>
            </w:r>
          </w:p>
        </w:tc>
      </w:tr>
      <w:tr w:rsidR="530060B5" w14:paraId="09303C4D" w14:textId="77777777" w:rsidTr="530060B5">
        <w:trPr>
          <w:trHeight w:val="2265"/>
        </w:trPr>
        <w:tc>
          <w:tcPr>
            <w:tcW w:w="1102"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2A5A3FBD" w14:textId="52137B82" w:rsidR="530060B5" w:rsidRDefault="530060B5" w:rsidP="530060B5">
            <w:pPr>
              <w:spacing w:after="0"/>
              <w:jc w:val="center"/>
            </w:pPr>
            <w:r w:rsidRPr="530060B5">
              <w:rPr>
                <w:rFonts w:ascii="Verdana" w:eastAsia="Verdana" w:hAnsi="Verdana" w:cs="Verdana"/>
                <w:color w:val="000000" w:themeColor="text1"/>
                <w:sz w:val="20"/>
                <w:szCs w:val="20"/>
              </w:rPr>
              <w:t>C-05</w:t>
            </w:r>
          </w:p>
        </w:tc>
        <w:tc>
          <w:tcPr>
            <w:tcW w:w="2338"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4C12B47A" w14:textId="3C73D222" w:rsidR="530060B5" w:rsidRDefault="530060B5" w:rsidP="530060B5">
            <w:pPr>
              <w:spacing w:after="0"/>
              <w:jc w:val="center"/>
            </w:pPr>
            <w:r w:rsidRPr="530060B5">
              <w:rPr>
                <w:rFonts w:ascii="Verdana" w:eastAsia="Verdana" w:hAnsi="Verdana" w:cs="Verdana"/>
                <w:color w:val="000000" w:themeColor="text1"/>
                <w:sz w:val="20"/>
                <w:szCs w:val="20"/>
              </w:rPr>
              <w:t>Alertas de Niveles Altos</w:t>
            </w:r>
          </w:p>
        </w:tc>
        <w:tc>
          <w:tcPr>
            <w:tcW w:w="2088"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47B74C1C" w14:textId="7D80347F" w:rsidR="530060B5" w:rsidRDefault="530060B5" w:rsidP="530060B5">
            <w:pPr>
              <w:spacing w:after="0"/>
              <w:jc w:val="center"/>
            </w:pPr>
            <w:r w:rsidRPr="530060B5">
              <w:rPr>
                <w:rFonts w:ascii="Verdana" w:eastAsia="Verdana" w:hAnsi="Verdana" w:cs="Verdana"/>
                <w:color w:val="000000" w:themeColor="text1"/>
                <w:sz w:val="20"/>
                <w:szCs w:val="20"/>
              </w:rPr>
              <w:t>C-05 Alertas de Niveles Altos</w:t>
            </w:r>
          </w:p>
        </w:tc>
        <w:tc>
          <w:tcPr>
            <w:tcW w:w="1952"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3143732E" w14:textId="243BEB2D" w:rsidR="530060B5" w:rsidRDefault="530060B5" w:rsidP="530060B5">
            <w:pPr>
              <w:spacing w:after="0"/>
              <w:jc w:val="center"/>
            </w:pPr>
            <w:r w:rsidRPr="530060B5">
              <w:rPr>
                <w:rFonts w:ascii="Verdana" w:eastAsia="Verdana" w:hAnsi="Verdana" w:cs="Verdana"/>
                <w:color w:val="000000" w:themeColor="text1"/>
                <w:sz w:val="20"/>
                <w:szCs w:val="20"/>
              </w:rPr>
              <w:t>Usuario/Sistema</w:t>
            </w:r>
          </w:p>
        </w:tc>
        <w:tc>
          <w:tcPr>
            <w:tcW w:w="1880"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6E047AC9" w14:textId="231C7697" w:rsidR="530060B5" w:rsidRDefault="530060B5" w:rsidP="530060B5">
            <w:pPr>
              <w:spacing w:after="0"/>
              <w:jc w:val="left"/>
            </w:pPr>
            <w:r w:rsidRPr="530060B5">
              <w:rPr>
                <w:rFonts w:ascii="Verdana" w:eastAsia="Verdana" w:hAnsi="Verdana" w:cs="Verdana"/>
                <w:color w:val="000000" w:themeColor="text1"/>
                <w:sz w:val="20"/>
                <w:szCs w:val="20"/>
              </w:rPr>
              <w:t xml:space="preserve">Este caso de uso </w:t>
            </w:r>
            <w:r w:rsidR="00944642" w:rsidRPr="530060B5">
              <w:rPr>
                <w:rFonts w:ascii="Verdana" w:eastAsia="Verdana" w:hAnsi="Verdana" w:cs="Verdana"/>
                <w:color w:val="000000" w:themeColor="text1"/>
                <w:sz w:val="20"/>
                <w:szCs w:val="20"/>
              </w:rPr>
              <w:t>permitirá</w:t>
            </w:r>
            <w:r w:rsidRPr="530060B5">
              <w:rPr>
                <w:rFonts w:ascii="Verdana" w:eastAsia="Verdana" w:hAnsi="Verdana" w:cs="Verdana"/>
                <w:color w:val="000000" w:themeColor="text1"/>
                <w:sz w:val="20"/>
                <w:szCs w:val="20"/>
              </w:rPr>
              <w:t xml:space="preserve"> que el sistema despliegue al usuario alertas en el </w:t>
            </w:r>
            <w:proofErr w:type="spellStart"/>
            <w:r w:rsidR="00944642" w:rsidRPr="530060B5">
              <w:rPr>
                <w:rFonts w:ascii="Verdana" w:eastAsia="Verdana" w:hAnsi="Verdana" w:cs="Verdana"/>
                <w:color w:val="000000" w:themeColor="text1"/>
                <w:sz w:val="20"/>
                <w:szCs w:val="20"/>
              </w:rPr>
              <w:t>Dashboard</w:t>
            </w:r>
            <w:proofErr w:type="spellEnd"/>
            <w:r w:rsidRPr="530060B5">
              <w:rPr>
                <w:rFonts w:ascii="Verdana" w:eastAsia="Verdana" w:hAnsi="Verdana" w:cs="Verdana"/>
                <w:color w:val="000000" w:themeColor="text1"/>
                <w:sz w:val="20"/>
                <w:szCs w:val="20"/>
              </w:rPr>
              <w:t xml:space="preserve"> cuando los niveles recogidos por los sensores </w:t>
            </w:r>
            <w:r w:rsidR="00944642" w:rsidRPr="530060B5">
              <w:rPr>
                <w:rFonts w:ascii="Verdana" w:eastAsia="Verdana" w:hAnsi="Verdana" w:cs="Verdana"/>
                <w:color w:val="000000" w:themeColor="text1"/>
                <w:sz w:val="20"/>
                <w:szCs w:val="20"/>
              </w:rPr>
              <w:t>están</w:t>
            </w:r>
            <w:r w:rsidRPr="530060B5">
              <w:rPr>
                <w:rFonts w:ascii="Verdana" w:eastAsia="Verdana" w:hAnsi="Verdana" w:cs="Verdana"/>
                <w:color w:val="000000" w:themeColor="text1"/>
                <w:sz w:val="20"/>
                <w:szCs w:val="20"/>
              </w:rPr>
              <w:t xml:space="preserve"> por encima de un umbral predefinido</w:t>
            </w:r>
          </w:p>
        </w:tc>
      </w:tr>
      <w:tr w:rsidR="530060B5" w14:paraId="19912F61" w14:textId="77777777" w:rsidTr="530060B5">
        <w:trPr>
          <w:trHeight w:val="3780"/>
        </w:trPr>
        <w:tc>
          <w:tcPr>
            <w:tcW w:w="1102"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07DDE3BC" w14:textId="210ED5E0" w:rsidR="530060B5" w:rsidRDefault="530060B5" w:rsidP="530060B5">
            <w:pPr>
              <w:spacing w:after="0"/>
              <w:jc w:val="center"/>
            </w:pPr>
            <w:r w:rsidRPr="530060B5">
              <w:rPr>
                <w:rFonts w:ascii="Verdana" w:eastAsia="Verdana" w:hAnsi="Verdana" w:cs="Verdana"/>
                <w:color w:val="000000" w:themeColor="text1"/>
                <w:sz w:val="20"/>
                <w:szCs w:val="20"/>
              </w:rPr>
              <w:lastRenderedPageBreak/>
              <w:t>C-06</w:t>
            </w:r>
          </w:p>
        </w:tc>
        <w:tc>
          <w:tcPr>
            <w:tcW w:w="2338" w:type="dxa"/>
            <w:tcBorders>
              <w:top w:val="single" w:sz="4" w:space="0" w:color="auto"/>
              <w:left w:val="single" w:sz="4" w:space="0" w:color="auto"/>
              <w:bottom w:val="nil"/>
              <w:right w:val="single" w:sz="4" w:space="0" w:color="auto"/>
            </w:tcBorders>
            <w:shd w:val="clear" w:color="auto" w:fill="C1F0C8"/>
            <w:tcMar>
              <w:top w:w="15" w:type="dxa"/>
              <w:left w:w="15" w:type="dxa"/>
              <w:right w:w="15" w:type="dxa"/>
            </w:tcMar>
            <w:vAlign w:val="center"/>
          </w:tcPr>
          <w:p w14:paraId="24B7CBF7" w14:textId="112680B9" w:rsidR="530060B5" w:rsidRDefault="530060B5" w:rsidP="530060B5">
            <w:pPr>
              <w:spacing w:after="0"/>
              <w:jc w:val="center"/>
            </w:pPr>
            <w:r w:rsidRPr="530060B5">
              <w:rPr>
                <w:rFonts w:ascii="Verdana" w:eastAsia="Verdana" w:hAnsi="Verdana" w:cs="Verdana"/>
                <w:color w:val="000000" w:themeColor="text1"/>
                <w:sz w:val="20"/>
                <w:szCs w:val="20"/>
              </w:rPr>
              <w:t xml:space="preserve">Alertas en el </w:t>
            </w:r>
            <w:proofErr w:type="spellStart"/>
            <w:r w:rsidRPr="530060B5">
              <w:rPr>
                <w:rFonts w:ascii="Verdana" w:eastAsia="Verdana" w:hAnsi="Verdana" w:cs="Verdana"/>
                <w:color w:val="000000" w:themeColor="text1"/>
                <w:sz w:val="20"/>
                <w:szCs w:val="20"/>
              </w:rPr>
              <w:t>Dashboard</w:t>
            </w:r>
            <w:proofErr w:type="spellEnd"/>
          </w:p>
        </w:tc>
        <w:tc>
          <w:tcPr>
            <w:tcW w:w="2088"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07F7755B" w14:textId="759C9297" w:rsidR="530060B5" w:rsidRDefault="530060B5" w:rsidP="530060B5">
            <w:pPr>
              <w:spacing w:after="0"/>
              <w:jc w:val="center"/>
            </w:pPr>
            <w:r w:rsidRPr="530060B5">
              <w:rPr>
                <w:rFonts w:ascii="Verdana" w:eastAsia="Verdana" w:hAnsi="Verdana" w:cs="Verdana"/>
                <w:color w:val="000000" w:themeColor="text1"/>
                <w:sz w:val="20"/>
                <w:szCs w:val="20"/>
              </w:rPr>
              <w:t xml:space="preserve">C-06 Alertas en el </w:t>
            </w:r>
            <w:proofErr w:type="spellStart"/>
            <w:r w:rsidRPr="530060B5">
              <w:rPr>
                <w:rFonts w:ascii="Verdana" w:eastAsia="Verdana" w:hAnsi="Verdana" w:cs="Verdana"/>
                <w:color w:val="000000" w:themeColor="text1"/>
                <w:sz w:val="20"/>
                <w:szCs w:val="20"/>
              </w:rPr>
              <w:t>Dashboard</w:t>
            </w:r>
            <w:proofErr w:type="spellEnd"/>
          </w:p>
        </w:tc>
        <w:tc>
          <w:tcPr>
            <w:tcW w:w="1952" w:type="dxa"/>
            <w:tcBorders>
              <w:top w:val="single" w:sz="4" w:space="0" w:color="auto"/>
              <w:left w:val="single" w:sz="4" w:space="0" w:color="auto"/>
              <w:bottom w:val="nil"/>
              <w:right w:val="single" w:sz="4" w:space="0" w:color="auto"/>
            </w:tcBorders>
            <w:shd w:val="clear" w:color="auto" w:fill="C1F0C8"/>
            <w:tcMar>
              <w:top w:w="15" w:type="dxa"/>
              <w:left w:w="15" w:type="dxa"/>
              <w:right w:w="15" w:type="dxa"/>
            </w:tcMar>
            <w:vAlign w:val="center"/>
          </w:tcPr>
          <w:p w14:paraId="01FE6A08" w14:textId="4199A002" w:rsidR="530060B5" w:rsidRDefault="530060B5" w:rsidP="530060B5">
            <w:pPr>
              <w:spacing w:after="0"/>
              <w:jc w:val="center"/>
            </w:pPr>
            <w:r w:rsidRPr="530060B5">
              <w:rPr>
                <w:rFonts w:ascii="Verdana" w:eastAsia="Verdana" w:hAnsi="Verdana" w:cs="Verdana"/>
                <w:color w:val="000000" w:themeColor="text1"/>
                <w:sz w:val="20"/>
                <w:szCs w:val="20"/>
              </w:rPr>
              <w:t>Usuario/Sistema</w:t>
            </w:r>
          </w:p>
        </w:tc>
        <w:tc>
          <w:tcPr>
            <w:tcW w:w="1880"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6EE8D11A" w14:textId="40D0F532" w:rsidR="530060B5" w:rsidRDefault="530060B5" w:rsidP="530060B5">
            <w:pPr>
              <w:spacing w:after="0"/>
              <w:jc w:val="left"/>
            </w:pPr>
            <w:r w:rsidRPr="530060B5">
              <w:rPr>
                <w:rFonts w:ascii="Verdana" w:eastAsia="Verdana" w:hAnsi="Verdana" w:cs="Verdana"/>
                <w:color w:val="000000" w:themeColor="text1"/>
                <w:sz w:val="20"/>
                <w:szCs w:val="20"/>
              </w:rPr>
              <w:t xml:space="preserve">Este caso de uso permite al sistema desplegar alertas en el </w:t>
            </w:r>
            <w:proofErr w:type="spellStart"/>
            <w:r w:rsidR="00944642" w:rsidRPr="530060B5">
              <w:rPr>
                <w:rFonts w:ascii="Verdana" w:eastAsia="Verdana" w:hAnsi="Verdana" w:cs="Verdana"/>
                <w:color w:val="000000" w:themeColor="text1"/>
                <w:sz w:val="20"/>
                <w:szCs w:val="20"/>
              </w:rPr>
              <w:t>Dashboard</w:t>
            </w:r>
            <w:proofErr w:type="spellEnd"/>
            <w:r w:rsidRPr="530060B5">
              <w:rPr>
                <w:rFonts w:ascii="Verdana" w:eastAsia="Verdana" w:hAnsi="Verdana" w:cs="Verdana"/>
                <w:color w:val="000000" w:themeColor="text1"/>
                <w:sz w:val="20"/>
                <w:szCs w:val="20"/>
              </w:rPr>
              <w:t xml:space="preserve"> cuando se detecten situaciones </w:t>
            </w:r>
            <w:r w:rsidR="00944642" w:rsidRPr="530060B5">
              <w:rPr>
                <w:rFonts w:ascii="Verdana" w:eastAsia="Verdana" w:hAnsi="Verdana" w:cs="Verdana"/>
                <w:color w:val="000000" w:themeColor="text1"/>
                <w:sz w:val="20"/>
                <w:szCs w:val="20"/>
              </w:rPr>
              <w:t>críticas</w:t>
            </w:r>
            <w:r w:rsidRPr="530060B5">
              <w:rPr>
                <w:rFonts w:ascii="Verdana" w:eastAsia="Verdana" w:hAnsi="Verdana" w:cs="Verdana"/>
                <w:color w:val="000000" w:themeColor="text1"/>
                <w:sz w:val="20"/>
                <w:szCs w:val="20"/>
              </w:rPr>
              <w:t xml:space="preserve"> o eventos importantes relacionados a los niveles de agua de los pozos. Se muestran al usuario para informarle y para que este pueda tomar acciones al respecto anticipadas o inmediatas</w:t>
            </w:r>
          </w:p>
        </w:tc>
      </w:tr>
      <w:tr w:rsidR="530060B5" w14:paraId="44FD11A9" w14:textId="77777777" w:rsidTr="530060B5">
        <w:trPr>
          <w:trHeight w:val="3030"/>
        </w:trPr>
        <w:tc>
          <w:tcPr>
            <w:tcW w:w="1102" w:type="dxa"/>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62F0407D" w14:textId="246CA91B" w:rsidR="530060B5" w:rsidRDefault="530060B5" w:rsidP="530060B5">
            <w:pPr>
              <w:spacing w:after="0"/>
              <w:jc w:val="center"/>
            </w:pPr>
            <w:r w:rsidRPr="530060B5">
              <w:rPr>
                <w:rFonts w:ascii="Verdana" w:eastAsia="Verdana" w:hAnsi="Verdana" w:cs="Verdana"/>
                <w:color w:val="000000" w:themeColor="text1"/>
                <w:sz w:val="20"/>
                <w:szCs w:val="20"/>
              </w:rPr>
              <w:t>C-07</w:t>
            </w:r>
          </w:p>
        </w:tc>
        <w:tc>
          <w:tcPr>
            <w:tcW w:w="2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F0C8"/>
            <w:tcMar>
              <w:top w:w="15" w:type="dxa"/>
              <w:left w:w="15" w:type="dxa"/>
              <w:right w:w="15" w:type="dxa"/>
            </w:tcMar>
            <w:vAlign w:val="center"/>
          </w:tcPr>
          <w:p w14:paraId="4A483CD2" w14:textId="5CA33F0B" w:rsidR="530060B5" w:rsidRDefault="530060B5" w:rsidP="530060B5">
            <w:pPr>
              <w:spacing w:after="0"/>
              <w:jc w:val="center"/>
            </w:pPr>
            <w:r w:rsidRPr="530060B5">
              <w:rPr>
                <w:rFonts w:ascii="Verdana" w:eastAsia="Verdana" w:hAnsi="Verdana" w:cs="Verdana"/>
                <w:color w:val="000000" w:themeColor="text1"/>
                <w:sz w:val="20"/>
                <w:szCs w:val="20"/>
              </w:rPr>
              <w:t>Consultar historial de monitoreo</w:t>
            </w:r>
          </w:p>
        </w:tc>
        <w:tc>
          <w:tcPr>
            <w:tcW w:w="2088" w:type="dxa"/>
            <w:tcBorders>
              <w:top w:val="single" w:sz="4" w:space="0" w:color="auto"/>
              <w:left w:val="single" w:sz="4" w:space="0" w:color="000000" w:themeColor="text1"/>
              <w:bottom w:val="single" w:sz="4" w:space="0" w:color="auto"/>
              <w:right w:val="single" w:sz="4" w:space="0" w:color="auto"/>
            </w:tcBorders>
            <w:shd w:val="clear" w:color="auto" w:fill="C1F0C8"/>
            <w:tcMar>
              <w:top w:w="15" w:type="dxa"/>
              <w:left w:w="15" w:type="dxa"/>
              <w:right w:w="15" w:type="dxa"/>
            </w:tcMar>
            <w:vAlign w:val="center"/>
          </w:tcPr>
          <w:p w14:paraId="035C4202" w14:textId="482219F5" w:rsidR="530060B5" w:rsidRDefault="530060B5" w:rsidP="530060B5">
            <w:pPr>
              <w:spacing w:after="0"/>
              <w:jc w:val="center"/>
            </w:pPr>
            <w:r w:rsidRPr="530060B5">
              <w:rPr>
                <w:rFonts w:ascii="Verdana" w:eastAsia="Verdana" w:hAnsi="Verdana" w:cs="Verdana"/>
                <w:color w:val="000000" w:themeColor="text1"/>
                <w:sz w:val="20"/>
                <w:szCs w:val="20"/>
              </w:rPr>
              <w:t>C-07 Consultar historial de monitoreo</w:t>
            </w:r>
          </w:p>
        </w:tc>
        <w:tc>
          <w:tcPr>
            <w:tcW w:w="1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1F0C8"/>
            <w:tcMar>
              <w:top w:w="15" w:type="dxa"/>
              <w:left w:w="15" w:type="dxa"/>
              <w:right w:w="15" w:type="dxa"/>
            </w:tcMar>
            <w:vAlign w:val="center"/>
          </w:tcPr>
          <w:p w14:paraId="7CA97EF6" w14:textId="478792E2" w:rsidR="530060B5" w:rsidRDefault="530060B5" w:rsidP="530060B5">
            <w:pPr>
              <w:spacing w:after="0"/>
              <w:jc w:val="center"/>
            </w:pPr>
            <w:r w:rsidRPr="530060B5">
              <w:rPr>
                <w:rFonts w:ascii="Verdana" w:eastAsia="Verdana" w:hAnsi="Verdana" w:cs="Verdana"/>
                <w:color w:val="000000" w:themeColor="text1"/>
                <w:sz w:val="20"/>
                <w:szCs w:val="20"/>
              </w:rPr>
              <w:t>Sistema</w:t>
            </w:r>
          </w:p>
        </w:tc>
        <w:tc>
          <w:tcPr>
            <w:tcW w:w="1880" w:type="dxa"/>
            <w:tcBorders>
              <w:top w:val="single" w:sz="4" w:space="0" w:color="auto"/>
              <w:left w:val="single" w:sz="4" w:space="0" w:color="000000" w:themeColor="text1"/>
              <w:bottom w:val="single" w:sz="4" w:space="0" w:color="auto"/>
              <w:right w:val="single" w:sz="4" w:space="0" w:color="auto"/>
            </w:tcBorders>
            <w:shd w:val="clear" w:color="auto" w:fill="C1F0C8"/>
            <w:tcMar>
              <w:top w:w="15" w:type="dxa"/>
              <w:left w:w="15" w:type="dxa"/>
              <w:right w:w="15" w:type="dxa"/>
            </w:tcMar>
            <w:vAlign w:val="center"/>
          </w:tcPr>
          <w:p w14:paraId="787DE9AE" w14:textId="602F4087" w:rsidR="530060B5" w:rsidRDefault="530060B5" w:rsidP="530060B5">
            <w:pPr>
              <w:spacing w:after="0"/>
              <w:jc w:val="left"/>
            </w:pPr>
            <w:r w:rsidRPr="530060B5">
              <w:rPr>
                <w:rFonts w:ascii="Verdana" w:eastAsia="Verdana" w:hAnsi="Verdana" w:cs="Verdana"/>
                <w:color w:val="000000" w:themeColor="text1"/>
                <w:sz w:val="20"/>
                <w:szCs w:val="20"/>
              </w:rPr>
              <w:t xml:space="preserve">Permite a los usuarios consultar el historial de monitoreo (Medidas) de los sensores </w:t>
            </w:r>
            <w:r w:rsidR="00944642" w:rsidRPr="530060B5">
              <w:rPr>
                <w:rFonts w:ascii="Verdana" w:eastAsia="Verdana" w:hAnsi="Verdana" w:cs="Verdana"/>
                <w:color w:val="000000" w:themeColor="text1"/>
                <w:sz w:val="20"/>
                <w:szCs w:val="20"/>
              </w:rPr>
              <w:t>hidrogeológicos</w:t>
            </w:r>
            <w:r w:rsidRPr="530060B5">
              <w:rPr>
                <w:rFonts w:ascii="Verdana" w:eastAsia="Verdana" w:hAnsi="Verdana" w:cs="Verdana"/>
                <w:color w:val="000000" w:themeColor="text1"/>
                <w:sz w:val="20"/>
                <w:szCs w:val="20"/>
              </w:rPr>
              <w:t xml:space="preserve"> y </w:t>
            </w:r>
            <w:r w:rsidR="00944642" w:rsidRPr="530060B5">
              <w:rPr>
                <w:rFonts w:ascii="Verdana" w:eastAsia="Verdana" w:hAnsi="Verdana" w:cs="Verdana"/>
                <w:color w:val="000000" w:themeColor="text1"/>
                <w:sz w:val="20"/>
                <w:szCs w:val="20"/>
              </w:rPr>
              <w:t>geotécnicos</w:t>
            </w:r>
            <w:r w:rsidRPr="530060B5">
              <w:rPr>
                <w:rFonts w:ascii="Verdana" w:eastAsia="Verdana" w:hAnsi="Verdana" w:cs="Verdana"/>
                <w:color w:val="000000" w:themeColor="text1"/>
                <w:sz w:val="20"/>
                <w:szCs w:val="20"/>
              </w:rPr>
              <w:t xml:space="preserve">. Los usuarios pueden especificar rangos de fechas para ver datos </w:t>
            </w:r>
            <w:r w:rsidR="00944642" w:rsidRPr="530060B5">
              <w:rPr>
                <w:rFonts w:ascii="Verdana" w:eastAsia="Verdana" w:hAnsi="Verdana" w:cs="Verdana"/>
                <w:color w:val="000000" w:themeColor="text1"/>
                <w:sz w:val="20"/>
                <w:szCs w:val="20"/>
              </w:rPr>
              <w:t>históricos</w:t>
            </w:r>
            <w:r w:rsidRPr="530060B5">
              <w:rPr>
                <w:rFonts w:ascii="Verdana" w:eastAsia="Verdana" w:hAnsi="Verdana" w:cs="Verdana"/>
                <w:color w:val="000000" w:themeColor="text1"/>
                <w:sz w:val="20"/>
                <w:szCs w:val="20"/>
              </w:rPr>
              <w:t xml:space="preserve"> y analizar tendencias a lo largo del tiempo</w:t>
            </w:r>
          </w:p>
        </w:tc>
      </w:tr>
    </w:tbl>
    <w:p w14:paraId="157E6E8C" w14:textId="0631B0EF" w:rsidR="29AABC2A" w:rsidRDefault="29AABC2A" w:rsidP="29AABC2A"/>
    <w:p w14:paraId="474A124E" w14:textId="40E02609" w:rsidR="15DE0723" w:rsidRDefault="15DE0723" w:rsidP="15DE0723"/>
    <w:p w14:paraId="0D460761" w14:textId="05ED65C7" w:rsidR="15DE0723" w:rsidRDefault="15DE0723" w:rsidP="15DE0723"/>
    <w:p w14:paraId="1F017670" w14:textId="311A7B2B" w:rsidR="15DE0723" w:rsidRDefault="15DE0723" w:rsidP="15DE0723"/>
    <w:p w14:paraId="364122DE" w14:textId="7CF37178" w:rsidR="15DE0723" w:rsidRDefault="15DE0723" w:rsidP="15DE0723"/>
    <w:p w14:paraId="752DDE38" w14:textId="49856EE6" w:rsidR="15DE0723" w:rsidRDefault="15DE0723" w:rsidP="15DE0723"/>
    <w:p w14:paraId="450AEE78" w14:textId="338B32D6" w:rsidR="15DE0723" w:rsidRDefault="15DE0723" w:rsidP="15DE0723"/>
    <w:p w14:paraId="7C1BA5EC" w14:textId="6B76DB83" w:rsidR="6024E354" w:rsidRDefault="6024E354" w:rsidP="29AABC2A">
      <w:pPr>
        <w:pStyle w:val="Ttulo2"/>
      </w:pPr>
      <w:bookmarkStart w:id="6" w:name="_Toc170418380"/>
      <w:r>
        <w:t>Casos de uso (2do Nivel)</w:t>
      </w:r>
      <w:r w:rsidR="00D44D1B">
        <w:t xml:space="preserve"> (PMV)</w:t>
      </w:r>
      <w:bookmarkEnd w:id="6"/>
    </w:p>
    <w:tbl>
      <w:tblPr>
        <w:tblW w:w="0" w:type="auto"/>
        <w:tblLayout w:type="fixed"/>
        <w:tblLook w:val="06A0" w:firstRow="1" w:lastRow="0" w:firstColumn="1" w:lastColumn="0" w:noHBand="1" w:noVBand="1"/>
      </w:tblPr>
      <w:tblGrid>
        <w:gridCol w:w="1319"/>
        <w:gridCol w:w="1426"/>
        <w:gridCol w:w="1197"/>
        <w:gridCol w:w="1126"/>
        <w:gridCol w:w="1204"/>
        <w:gridCol w:w="1063"/>
        <w:gridCol w:w="2025"/>
      </w:tblGrid>
      <w:tr w:rsidR="530060B5" w14:paraId="32E92AE5" w14:textId="77777777" w:rsidTr="530060B5">
        <w:trPr>
          <w:trHeight w:val="285"/>
        </w:trPr>
        <w:tc>
          <w:tcPr>
            <w:tcW w:w="9360" w:type="dxa"/>
            <w:gridSpan w:val="7"/>
            <w:tcBorders>
              <w:top w:val="nil"/>
              <w:left w:val="single" w:sz="4" w:space="0" w:color="000000" w:themeColor="text1"/>
              <w:bottom w:val="nil"/>
              <w:right w:val="nil"/>
            </w:tcBorders>
            <w:shd w:val="clear" w:color="auto" w:fill="4D93D9"/>
            <w:tcMar>
              <w:top w:w="15" w:type="dxa"/>
              <w:left w:w="15" w:type="dxa"/>
              <w:right w:w="15" w:type="dxa"/>
            </w:tcMar>
            <w:vAlign w:val="center"/>
          </w:tcPr>
          <w:p w14:paraId="70980D86" w14:textId="24221063" w:rsidR="530060B5" w:rsidRDefault="530060B5" w:rsidP="530060B5">
            <w:pPr>
              <w:spacing w:after="0"/>
              <w:jc w:val="center"/>
            </w:pPr>
            <w:r w:rsidRPr="530060B5">
              <w:rPr>
                <w:rFonts w:ascii="Verdana" w:eastAsia="Verdana" w:hAnsi="Verdana" w:cs="Verdana"/>
                <w:b/>
                <w:bCs/>
                <w:color w:val="000000" w:themeColor="text1"/>
                <w:sz w:val="16"/>
                <w:szCs w:val="16"/>
              </w:rPr>
              <w:t>Listado Casos de uso</w:t>
            </w:r>
          </w:p>
        </w:tc>
      </w:tr>
      <w:tr w:rsidR="530060B5" w14:paraId="0C7C4973" w14:textId="77777777" w:rsidTr="530060B5">
        <w:trPr>
          <w:trHeight w:val="435"/>
        </w:trPr>
        <w:tc>
          <w:tcPr>
            <w:tcW w:w="1319" w:type="dxa"/>
            <w:tcBorders>
              <w:top w:val="nil"/>
              <w:left w:val="nil"/>
              <w:bottom w:val="nil"/>
              <w:right w:val="nil"/>
            </w:tcBorders>
            <w:shd w:val="clear" w:color="auto" w:fill="C9DAF8"/>
            <w:tcMar>
              <w:top w:w="15" w:type="dxa"/>
              <w:left w:w="15" w:type="dxa"/>
              <w:right w:w="15" w:type="dxa"/>
            </w:tcMar>
            <w:vAlign w:val="center"/>
          </w:tcPr>
          <w:p w14:paraId="445542FC" w14:textId="46E2FE9D" w:rsidR="530060B5" w:rsidRDefault="00944642" w:rsidP="530060B5">
            <w:pPr>
              <w:spacing w:after="0"/>
              <w:jc w:val="center"/>
            </w:pPr>
            <w:r w:rsidRPr="530060B5">
              <w:rPr>
                <w:rFonts w:ascii="Verdana" w:eastAsia="Verdana" w:hAnsi="Verdana" w:cs="Verdana"/>
                <w:b/>
                <w:bCs/>
                <w:color w:val="000000" w:themeColor="text1"/>
                <w:sz w:val="16"/>
                <w:szCs w:val="16"/>
              </w:rPr>
              <w:t>Código</w:t>
            </w:r>
            <w:r w:rsidR="530060B5" w:rsidRPr="530060B5">
              <w:rPr>
                <w:rFonts w:ascii="Verdana" w:eastAsia="Verdana" w:hAnsi="Verdana" w:cs="Verdana"/>
                <w:b/>
                <w:bCs/>
                <w:color w:val="000000" w:themeColor="text1"/>
                <w:sz w:val="16"/>
                <w:szCs w:val="16"/>
              </w:rPr>
              <w:t xml:space="preserve"> del caso de uso</w:t>
            </w:r>
          </w:p>
        </w:tc>
        <w:tc>
          <w:tcPr>
            <w:tcW w:w="1426" w:type="dxa"/>
            <w:tcBorders>
              <w:top w:val="nil"/>
              <w:left w:val="single" w:sz="4" w:space="0" w:color="000000" w:themeColor="text1"/>
              <w:bottom w:val="nil"/>
              <w:right w:val="single" w:sz="4" w:space="0" w:color="000000" w:themeColor="text1"/>
            </w:tcBorders>
            <w:shd w:val="clear" w:color="auto" w:fill="C9DAF8"/>
            <w:tcMar>
              <w:top w:w="15" w:type="dxa"/>
              <w:left w:w="15" w:type="dxa"/>
              <w:right w:w="15" w:type="dxa"/>
            </w:tcMar>
            <w:vAlign w:val="center"/>
          </w:tcPr>
          <w:p w14:paraId="6EC7A9CB" w14:textId="19872BCA" w:rsidR="530060B5" w:rsidRDefault="530060B5" w:rsidP="530060B5">
            <w:pPr>
              <w:spacing w:after="0"/>
              <w:jc w:val="center"/>
            </w:pPr>
            <w:r w:rsidRPr="530060B5">
              <w:rPr>
                <w:rFonts w:ascii="Verdana" w:eastAsia="Verdana" w:hAnsi="Verdana" w:cs="Verdana"/>
                <w:b/>
                <w:bCs/>
                <w:color w:val="000000" w:themeColor="text1"/>
                <w:sz w:val="16"/>
                <w:szCs w:val="16"/>
              </w:rPr>
              <w:t>Nombre del caso de uso</w:t>
            </w:r>
          </w:p>
        </w:tc>
        <w:tc>
          <w:tcPr>
            <w:tcW w:w="1197" w:type="dxa"/>
            <w:tcBorders>
              <w:top w:val="nil"/>
              <w:left w:val="single" w:sz="4" w:space="0" w:color="000000" w:themeColor="text1"/>
              <w:bottom w:val="nil"/>
              <w:right w:val="single" w:sz="4" w:space="0" w:color="000000" w:themeColor="text1"/>
            </w:tcBorders>
            <w:shd w:val="clear" w:color="auto" w:fill="C9DAF8"/>
            <w:tcMar>
              <w:top w:w="15" w:type="dxa"/>
              <w:left w:w="15" w:type="dxa"/>
              <w:right w:w="15" w:type="dxa"/>
            </w:tcMar>
            <w:vAlign w:val="center"/>
          </w:tcPr>
          <w:p w14:paraId="5D428755" w14:textId="319B0E42" w:rsidR="530060B5" w:rsidRDefault="530060B5" w:rsidP="530060B5">
            <w:pPr>
              <w:spacing w:after="0"/>
              <w:jc w:val="center"/>
            </w:pPr>
            <w:r w:rsidRPr="530060B5">
              <w:rPr>
                <w:rFonts w:ascii="Verdana" w:eastAsia="Verdana" w:hAnsi="Verdana" w:cs="Verdana"/>
                <w:b/>
                <w:bCs/>
                <w:color w:val="000000" w:themeColor="text1"/>
                <w:sz w:val="16"/>
                <w:szCs w:val="16"/>
              </w:rPr>
              <w:t xml:space="preserve">Caso de uso </w:t>
            </w:r>
          </w:p>
        </w:tc>
        <w:tc>
          <w:tcPr>
            <w:tcW w:w="1126" w:type="dxa"/>
            <w:tcBorders>
              <w:top w:val="nil"/>
              <w:left w:val="single" w:sz="4" w:space="0" w:color="000000" w:themeColor="text1"/>
              <w:bottom w:val="nil"/>
              <w:right w:val="single" w:sz="4" w:space="0" w:color="000000" w:themeColor="text1"/>
            </w:tcBorders>
            <w:shd w:val="clear" w:color="auto" w:fill="C9DAF8"/>
            <w:tcMar>
              <w:top w:w="15" w:type="dxa"/>
              <w:left w:w="15" w:type="dxa"/>
              <w:right w:w="15" w:type="dxa"/>
            </w:tcMar>
            <w:vAlign w:val="center"/>
          </w:tcPr>
          <w:p w14:paraId="7A6F37F8" w14:textId="21561E2B" w:rsidR="530060B5" w:rsidRDefault="530060B5" w:rsidP="530060B5">
            <w:pPr>
              <w:spacing w:after="0"/>
              <w:jc w:val="center"/>
            </w:pPr>
            <w:r w:rsidRPr="530060B5">
              <w:rPr>
                <w:rFonts w:ascii="Verdana" w:eastAsia="Verdana" w:hAnsi="Verdana" w:cs="Verdana"/>
                <w:b/>
                <w:bCs/>
                <w:color w:val="000000" w:themeColor="text1"/>
                <w:sz w:val="16"/>
                <w:szCs w:val="16"/>
              </w:rPr>
              <w:t xml:space="preserve">Actores </w:t>
            </w:r>
          </w:p>
        </w:tc>
        <w:tc>
          <w:tcPr>
            <w:tcW w:w="1204" w:type="dxa"/>
            <w:tcBorders>
              <w:top w:val="nil"/>
              <w:left w:val="single" w:sz="4" w:space="0" w:color="000000" w:themeColor="text1"/>
              <w:bottom w:val="nil"/>
              <w:right w:val="single" w:sz="4" w:space="0" w:color="000000" w:themeColor="text1"/>
            </w:tcBorders>
            <w:shd w:val="clear" w:color="auto" w:fill="C9DAF8"/>
            <w:tcMar>
              <w:top w:w="15" w:type="dxa"/>
              <w:left w:w="15" w:type="dxa"/>
              <w:right w:w="15" w:type="dxa"/>
            </w:tcMar>
            <w:vAlign w:val="center"/>
          </w:tcPr>
          <w:p w14:paraId="02C115C6" w14:textId="09C2EE67" w:rsidR="530060B5" w:rsidRDefault="00944642" w:rsidP="530060B5">
            <w:pPr>
              <w:spacing w:after="0"/>
              <w:jc w:val="center"/>
            </w:pPr>
            <w:r w:rsidRPr="530060B5">
              <w:rPr>
                <w:rFonts w:ascii="Verdana" w:eastAsia="Verdana" w:hAnsi="Verdana" w:cs="Verdana"/>
                <w:b/>
                <w:bCs/>
                <w:color w:val="000000" w:themeColor="text1"/>
                <w:sz w:val="16"/>
                <w:szCs w:val="16"/>
              </w:rPr>
              <w:t>Código</w:t>
            </w:r>
          </w:p>
        </w:tc>
        <w:tc>
          <w:tcPr>
            <w:tcW w:w="1063" w:type="dxa"/>
            <w:tcBorders>
              <w:top w:val="nil"/>
              <w:left w:val="single" w:sz="4" w:space="0" w:color="000000" w:themeColor="text1"/>
              <w:bottom w:val="nil"/>
              <w:right w:val="single" w:sz="4" w:space="0" w:color="000000" w:themeColor="text1"/>
            </w:tcBorders>
            <w:shd w:val="clear" w:color="auto" w:fill="C9DAF8"/>
            <w:tcMar>
              <w:top w:w="15" w:type="dxa"/>
              <w:left w:w="15" w:type="dxa"/>
              <w:right w:w="15" w:type="dxa"/>
            </w:tcMar>
            <w:vAlign w:val="center"/>
          </w:tcPr>
          <w:p w14:paraId="039A6DC2" w14:textId="29ECBD55" w:rsidR="530060B5" w:rsidRDefault="530060B5" w:rsidP="530060B5">
            <w:pPr>
              <w:spacing w:after="0"/>
              <w:jc w:val="center"/>
            </w:pPr>
            <w:r w:rsidRPr="530060B5">
              <w:rPr>
                <w:rFonts w:ascii="Verdana" w:eastAsia="Verdana" w:hAnsi="Verdana" w:cs="Verdana"/>
                <w:b/>
                <w:bCs/>
                <w:color w:val="000000" w:themeColor="text1"/>
                <w:sz w:val="16"/>
                <w:szCs w:val="16"/>
              </w:rPr>
              <w:t xml:space="preserve">Nombre caso de uso </w:t>
            </w:r>
          </w:p>
        </w:tc>
        <w:tc>
          <w:tcPr>
            <w:tcW w:w="2025" w:type="dxa"/>
            <w:tcBorders>
              <w:top w:val="nil"/>
              <w:left w:val="single" w:sz="4" w:space="0" w:color="000000" w:themeColor="text1"/>
              <w:bottom w:val="nil"/>
              <w:right w:val="single" w:sz="4" w:space="0" w:color="000000" w:themeColor="text1"/>
            </w:tcBorders>
            <w:shd w:val="clear" w:color="auto" w:fill="C9DAF8"/>
            <w:tcMar>
              <w:top w:w="15" w:type="dxa"/>
              <w:left w:w="15" w:type="dxa"/>
              <w:right w:w="15" w:type="dxa"/>
            </w:tcMar>
            <w:vAlign w:val="center"/>
          </w:tcPr>
          <w:p w14:paraId="05849114" w14:textId="217AF9BD" w:rsidR="530060B5" w:rsidRDefault="530060B5" w:rsidP="530060B5">
            <w:pPr>
              <w:spacing w:after="0"/>
              <w:jc w:val="center"/>
            </w:pPr>
            <w:r w:rsidRPr="530060B5">
              <w:rPr>
                <w:rFonts w:ascii="Verdana" w:eastAsia="Verdana" w:hAnsi="Verdana" w:cs="Verdana"/>
                <w:b/>
                <w:bCs/>
                <w:color w:val="000000" w:themeColor="text1"/>
                <w:sz w:val="16"/>
                <w:szCs w:val="16"/>
              </w:rPr>
              <w:t>Caso de uso nivel 2</w:t>
            </w:r>
          </w:p>
        </w:tc>
      </w:tr>
      <w:tr w:rsidR="530060B5" w14:paraId="008E6C7D" w14:textId="77777777" w:rsidTr="530060B5">
        <w:trPr>
          <w:trHeight w:val="3600"/>
        </w:trPr>
        <w:tc>
          <w:tcPr>
            <w:tcW w:w="1319" w:type="dxa"/>
            <w:vMerge w:val="restart"/>
            <w:tcBorders>
              <w:top w:val="nil"/>
              <w:left w:val="single" w:sz="4" w:space="0" w:color="auto"/>
              <w:bottom w:val="nil"/>
              <w:right w:val="single" w:sz="4" w:space="0" w:color="auto"/>
            </w:tcBorders>
            <w:shd w:val="clear" w:color="auto" w:fill="C1F0C8"/>
            <w:tcMar>
              <w:top w:w="15" w:type="dxa"/>
              <w:left w:w="15" w:type="dxa"/>
              <w:right w:w="15" w:type="dxa"/>
            </w:tcMar>
            <w:vAlign w:val="center"/>
          </w:tcPr>
          <w:p w14:paraId="3DD59C09" w14:textId="464601AB" w:rsidR="530060B5" w:rsidRDefault="530060B5" w:rsidP="530060B5">
            <w:pPr>
              <w:spacing w:after="0"/>
              <w:jc w:val="center"/>
            </w:pPr>
            <w:r w:rsidRPr="530060B5">
              <w:rPr>
                <w:rFonts w:ascii="Verdana" w:eastAsia="Verdana" w:hAnsi="Verdana" w:cs="Verdana"/>
                <w:color w:val="000000" w:themeColor="text1"/>
                <w:sz w:val="20"/>
                <w:szCs w:val="20"/>
              </w:rPr>
              <w:t>C-01</w:t>
            </w:r>
          </w:p>
        </w:tc>
        <w:tc>
          <w:tcPr>
            <w:tcW w:w="1426" w:type="dxa"/>
            <w:vMerge w:val="restart"/>
            <w:tcBorders>
              <w:top w:val="nil"/>
              <w:left w:val="single" w:sz="4" w:space="0" w:color="auto"/>
              <w:bottom w:val="nil"/>
              <w:right w:val="single" w:sz="4" w:space="0" w:color="auto"/>
            </w:tcBorders>
            <w:shd w:val="clear" w:color="auto" w:fill="C1F0C8"/>
            <w:tcMar>
              <w:top w:w="15" w:type="dxa"/>
              <w:left w:w="15" w:type="dxa"/>
              <w:right w:w="15" w:type="dxa"/>
            </w:tcMar>
            <w:vAlign w:val="center"/>
          </w:tcPr>
          <w:p w14:paraId="2E08CA56" w14:textId="13B7DB4F" w:rsidR="530060B5" w:rsidRDefault="530060B5" w:rsidP="530060B5">
            <w:pPr>
              <w:spacing w:after="0"/>
              <w:jc w:val="center"/>
            </w:pPr>
            <w:r w:rsidRPr="530060B5">
              <w:rPr>
                <w:rFonts w:ascii="Verdana" w:eastAsia="Verdana" w:hAnsi="Verdana" w:cs="Verdana"/>
                <w:color w:val="000000" w:themeColor="text1"/>
                <w:sz w:val="20"/>
                <w:szCs w:val="20"/>
              </w:rPr>
              <w:t xml:space="preserve">Visualizar </w:t>
            </w:r>
            <w:proofErr w:type="spellStart"/>
            <w:r w:rsidRPr="530060B5">
              <w:rPr>
                <w:rFonts w:ascii="Verdana" w:eastAsia="Verdana" w:hAnsi="Verdana" w:cs="Verdana"/>
                <w:color w:val="000000" w:themeColor="text1"/>
                <w:sz w:val="20"/>
                <w:szCs w:val="20"/>
              </w:rPr>
              <w:t>Dashboard</w:t>
            </w:r>
            <w:proofErr w:type="spellEnd"/>
            <w:r w:rsidRPr="530060B5">
              <w:rPr>
                <w:rFonts w:ascii="Verdana" w:eastAsia="Verdana" w:hAnsi="Verdana" w:cs="Verdana"/>
                <w:color w:val="000000" w:themeColor="text1"/>
                <w:sz w:val="20"/>
                <w:szCs w:val="20"/>
              </w:rPr>
              <w:t xml:space="preserve"> General</w:t>
            </w:r>
          </w:p>
        </w:tc>
        <w:tc>
          <w:tcPr>
            <w:tcW w:w="1197" w:type="dxa"/>
            <w:vMerge w:val="restart"/>
            <w:tcBorders>
              <w:top w:val="nil"/>
              <w:left w:val="single" w:sz="4" w:space="0" w:color="auto"/>
              <w:bottom w:val="nil"/>
              <w:right w:val="single" w:sz="4" w:space="0" w:color="auto"/>
            </w:tcBorders>
            <w:shd w:val="clear" w:color="auto" w:fill="C1F0C8"/>
            <w:tcMar>
              <w:top w:w="15" w:type="dxa"/>
              <w:left w:w="15" w:type="dxa"/>
              <w:right w:w="15" w:type="dxa"/>
            </w:tcMar>
            <w:vAlign w:val="center"/>
          </w:tcPr>
          <w:p w14:paraId="0F743DCF" w14:textId="55D98B68" w:rsidR="530060B5" w:rsidRDefault="530060B5" w:rsidP="530060B5">
            <w:pPr>
              <w:spacing w:after="0"/>
              <w:jc w:val="center"/>
            </w:pPr>
            <w:r w:rsidRPr="530060B5">
              <w:rPr>
                <w:rFonts w:ascii="Verdana" w:eastAsia="Verdana" w:hAnsi="Verdana" w:cs="Verdana"/>
                <w:color w:val="000000" w:themeColor="text1"/>
                <w:sz w:val="20"/>
                <w:szCs w:val="20"/>
              </w:rPr>
              <w:t xml:space="preserve">C-06 Visualizar </w:t>
            </w:r>
            <w:proofErr w:type="spellStart"/>
            <w:r w:rsidRPr="530060B5">
              <w:rPr>
                <w:rFonts w:ascii="Verdana" w:eastAsia="Verdana" w:hAnsi="Verdana" w:cs="Verdana"/>
                <w:color w:val="000000" w:themeColor="text1"/>
                <w:sz w:val="20"/>
                <w:szCs w:val="20"/>
              </w:rPr>
              <w:t>Dashboard</w:t>
            </w:r>
            <w:proofErr w:type="spellEnd"/>
            <w:r w:rsidRPr="530060B5">
              <w:rPr>
                <w:rFonts w:ascii="Verdana" w:eastAsia="Verdana" w:hAnsi="Verdana" w:cs="Verdana"/>
                <w:color w:val="000000" w:themeColor="text1"/>
                <w:sz w:val="20"/>
                <w:szCs w:val="20"/>
              </w:rPr>
              <w:t xml:space="preserve"> General</w:t>
            </w:r>
          </w:p>
        </w:tc>
        <w:tc>
          <w:tcPr>
            <w:tcW w:w="1126" w:type="dxa"/>
            <w:vMerge w:val="restart"/>
            <w:tcBorders>
              <w:top w:val="nil"/>
              <w:left w:val="single" w:sz="4" w:space="0" w:color="auto"/>
              <w:bottom w:val="nil"/>
              <w:right w:val="single" w:sz="4" w:space="0" w:color="auto"/>
            </w:tcBorders>
            <w:shd w:val="clear" w:color="auto" w:fill="C1F0C8"/>
            <w:tcMar>
              <w:top w:w="15" w:type="dxa"/>
              <w:left w:w="15" w:type="dxa"/>
              <w:right w:w="15" w:type="dxa"/>
            </w:tcMar>
            <w:vAlign w:val="center"/>
          </w:tcPr>
          <w:p w14:paraId="1AE6054E" w14:textId="60E0B977" w:rsidR="530060B5" w:rsidRDefault="530060B5" w:rsidP="530060B5">
            <w:pPr>
              <w:spacing w:after="0"/>
              <w:jc w:val="center"/>
            </w:pPr>
            <w:r w:rsidRPr="530060B5">
              <w:rPr>
                <w:rFonts w:ascii="Verdana" w:eastAsia="Verdana" w:hAnsi="Verdana" w:cs="Verdana"/>
                <w:color w:val="000000" w:themeColor="text1"/>
                <w:sz w:val="20"/>
                <w:szCs w:val="20"/>
              </w:rPr>
              <w:t>Usuario</w:t>
            </w:r>
          </w:p>
        </w:tc>
        <w:tc>
          <w:tcPr>
            <w:tcW w:w="1204" w:type="dxa"/>
            <w:tcBorders>
              <w:top w:val="nil"/>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5020A1F0" w14:textId="1B6516BA" w:rsidR="530060B5" w:rsidRDefault="530060B5" w:rsidP="530060B5">
            <w:pPr>
              <w:spacing w:after="0"/>
              <w:jc w:val="center"/>
            </w:pPr>
            <w:r w:rsidRPr="530060B5">
              <w:rPr>
                <w:rFonts w:ascii="Verdana" w:eastAsia="Verdana" w:hAnsi="Verdana" w:cs="Verdana"/>
                <w:color w:val="000000" w:themeColor="text1"/>
                <w:sz w:val="20"/>
                <w:szCs w:val="20"/>
              </w:rPr>
              <w:t>C-01.1</w:t>
            </w:r>
          </w:p>
        </w:tc>
        <w:tc>
          <w:tcPr>
            <w:tcW w:w="1063" w:type="dxa"/>
            <w:tcBorders>
              <w:top w:val="nil"/>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4BFBB2A0" w14:textId="17A20889" w:rsidR="530060B5" w:rsidRDefault="530060B5" w:rsidP="530060B5">
            <w:pPr>
              <w:spacing w:after="0"/>
              <w:jc w:val="center"/>
            </w:pPr>
            <w:r w:rsidRPr="530060B5">
              <w:rPr>
                <w:rFonts w:ascii="Verdana" w:eastAsia="Verdana" w:hAnsi="Verdana" w:cs="Verdana"/>
                <w:color w:val="000000" w:themeColor="text1"/>
                <w:sz w:val="20"/>
                <w:szCs w:val="20"/>
              </w:rPr>
              <w:t>Mostrar Resumen de Alarmas</w:t>
            </w:r>
          </w:p>
        </w:tc>
        <w:tc>
          <w:tcPr>
            <w:tcW w:w="2025" w:type="dxa"/>
            <w:tcBorders>
              <w:top w:val="nil"/>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6127DB94" w14:textId="46199614" w:rsidR="530060B5" w:rsidRDefault="530060B5" w:rsidP="530060B5">
            <w:pPr>
              <w:spacing w:after="0"/>
              <w:jc w:val="center"/>
            </w:pPr>
            <w:r w:rsidRPr="530060B5">
              <w:rPr>
                <w:rFonts w:ascii="Verdana" w:eastAsia="Verdana" w:hAnsi="Verdana" w:cs="Verdana"/>
                <w:color w:val="000000" w:themeColor="text1"/>
                <w:sz w:val="20"/>
                <w:szCs w:val="20"/>
              </w:rPr>
              <w:t>C-01.1 Mostrar Resumen de Alarmas</w:t>
            </w:r>
          </w:p>
        </w:tc>
      </w:tr>
      <w:tr w:rsidR="530060B5" w14:paraId="69063ACC" w14:textId="77777777" w:rsidTr="530060B5">
        <w:trPr>
          <w:trHeight w:val="765"/>
        </w:trPr>
        <w:tc>
          <w:tcPr>
            <w:tcW w:w="1319" w:type="dxa"/>
            <w:vMerge/>
            <w:tcBorders>
              <w:left w:val="single" w:sz="0" w:space="0" w:color="auto"/>
              <w:right w:val="single" w:sz="0" w:space="0" w:color="auto"/>
            </w:tcBorders>
            <w:vAlign w:val="center"/>
          </w:tcPr>
          <w:p w14:paraId="3147080D" w14:textId="77777777" w:rsidR="00E34BAF" w:rsidRDefault="00E34BAF"/>
        </w:tc>
        <w:tc>
          <w:tcPr>
            <w:tcW w:w="1426" w:type="dxa"/>
            <w:vMerge/>
            <w:tcBorders>
              <w:left w:val="single" w:sz="0" w:space="0" w:color="auto"/>
              <w:right w:val="single" w:sz="0" w:space="0" w:color="auto"/>
            </w:tcBorders>
            <w:vAlign w:val="center"/>
          </w:tcPr>
          <w:p w14:paraId="514730E1" w14:textId="77777777" w:rsidR="00E34BAF" w:rsidRDefault="00E34BAF"/>
        </w:tc>
        <w:tc>
          <w:tcPr>
            <w:tcW w:w="1197" w:type="dxa"/>
            <w:vMerge/>
            <w:tcBorders>
              <w:left w:val="single" w:sz="0" w:space="0" w:color="auto"/>
              <w:right w:val="single" w:sz="0" w:space="0" w:color="auto"/>
            </w:tcBorders>
            <w:vAlign w:val="center"/>
          </w:tcPr>
          <w:p w14:paraId="1279558C" w14:textId="77777777" w:rsidR="00E34BAF" w:rsidRDefault="00E34BAF"/>
        </w:tc>
        <w:tc>
          <w:tcPr>
            <w:tcW w:w="1126" w:type="dxa"/>
            <w:vMerge/>
            <w:tcBorders>
              <w:left w:val="single" w:sz="0" w:space="0" w:color="auto"/>
              <w:right w:val="single" w:sz="0" w:space="0" w:color="auto"/>
            </w:tcBorders>
            <w:vAlign w:val="center"/>
          </w:tcPr>
          <w:p w14:paraId="71569C23" w14:textId="77777777" w:rsidR="00E34BAF" w:rsidRDefault="00E34BAF"/>
        </w:tc>
        <w:tc>
          <w:tcPr>
            <w:tcW w:w="1204" w:type="dxa"/>
            <w:tcBorders>
              <w:top w:val="single" w:sz="4" w:space="0" w:color="auto"/>
              <w:left w:val="nil"/>
              <w:bottom w:val="single" w:sz="4" w:space="0" w:color="auto"/>
              <w:right w:val="single" w:sz="4" w:space="0" w:color="auto"/>
            </w:tcBorders>
            <w:shd w:val="clear" w:color="auto" w:fill="FBE2D5"/>
            <w:tcMar>
              <w:top w:w="15" w:type="dxa"/>
              <w:left w:w="15" w:type="dxa"/>
              <w:right w:w="15" w:type="dxa"/>
            </w:tcMar>
            <w:vAlign w:val="center"/>
          </w:tcPr>
          <w:p w14:paraId="00778BC2" w14:textId="5550560A" w:rsidR="530060B5" w:rsidRDefault="530060B5" w:rsidP="530060B5">
            <w:pPr>
              <w:spacing w:after="0"/>
              <w:jc w:val="center"/>
            </w:pPr>
            <w:r w:rsidRPr="530060B5">
              <w:rPr>
                <w:rFonts w:ascii="Verdana" w:eastAsia="Verdana" w:hAnsi="Verdana" w:cs="Verdana"/>
                <w:color w:val="000000" w:themeColor="text1"/>
                <w:sz w:val="20"/>
                <w:szCs w:val="20"/>
              </w:rPr>
              <w:t>C-01.2</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4790BF85" w14:textId="1DFD0A32" w:rsidR="530060B5" w:rsidRDefault="530060B5" w:rsidP="530060B5">
            <w:pPr>
              <w:spacing w:after="0"/>
              <w:jc w:val="center"/>
            </w:pPr>
            <w:r w:rsidRPr="530060B5">
              <w:rPr>
                <w:rFonts w:ascii="Verdana" w:eastAsia="Verdana" w:hAnsi="Verdana" w:cs="Verdana"/>
                <w:color w:val="000000" w:themeColor="text1"/>
                <w:sz w:val="20"/>
                <w:szCs w:val="20"/>
              </w:rPr>
              <w:t xml:space="preserve">Visualizar Tendencias </w:t>
            </w:r>
            <w:r w:rsidR="00944642" w:rsidRPr="530060B5">
              <w:rPr>
                <w:rFonts w:ascii="Verdana" w:eastAsia="Verdana" w:hAnsi="Verdana" w:cs="Verdana"/>
                <w:color w:val="000000" w:themeColor="text1"/>
                <w:sz w:val="20"/>
                <w:szCs w:val="20"/>
              </w:rPr>
              <w:t>Históricas</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090D8E10" w14:textId="448218B9" w:rsidR="530060B5" w:rsidRDefault="530060B5" w:rsidP="530060B5">
            <w:pPr>
              <w:spacing w:after="0"/>
              <w:jc w:val="center"/>
            </w:pPr>
            <w:r w:rsidRPr="530060B5">
              <w:rPr>
                <w:rFonts w:ascii="Verdana" w:eastAsia="Verdana" w:hAnsi="Verdana" w:cs="Verdana"/>
                <w:color w:val="000000" w:themeColor="text1"/>
                <w:sz w:val="20"/>
                <w:szCs w:val="20"/>
              </w:rPr>
              <w:t xml:space="preserve">C-01.2 Visualizar Tendencias </w:t>
            </w:r>
            <w:r w:rsidR="00944642" w:rsidRPr="530060B5">
              <w:rPr>
                <w:rFonts w:ascii="Verdana" w:eastAsia="Verdana" w:hAnsi="Verdana" w:cs="Verdana"/>
                <w:color w:val="000000" w:themeColor="text1"/>
                <w:sz w:val="20"/>
                <w:szCs w:val="20"/>
              </w:rPr>
              <w:t>Históricas</w:t>
            </w:r>
          </w:p>
        </w:tc>
      </w:tr>
      <w:tr w:rsidR="530060B5" w14:paraId="4B02F645" w14:textId="77777777" w:rsidTr="530060B5">
        <w:trPr>
          <w:trHeight w:val="750"/>
        </w:trPr>
        <w:tc>
          <w:tcPr>
            <w:tcW w:w="1319" w:type="dxa"/>
            <w:vMerge/>
            <w:tcBorders>
              <w:left w:val="single" w:sz="0" w:space="0" w:color="auto"/>
              <w:right w:val="single" w:sz="0" w:space="0" w:color="auto"/>
            </w:tcBorders>
            <w:vAlign w:val="center"/>
          </w:tcPr>
          <w:p w14:paraId="093E9788" w14:textId="77777777" w:rsidR="00E34BAF" w:rsidRDefault="00E34BAF"/>
        </w:tc>
        <w:tc>
          <w:tcPr>
            <w:tcW w:w="1426" w:type="dxa"/>
            <w:vMerge/>
            <w:tcBorders>
              <w:left w:val="single" w:sz="0" w:space="0" w:color="auto"/>
              <w:right w:val="single" w:sz="0" w:space="0" w:color="auto"/>
            </w:tcBorders>
            <w:vAlign w:val="center"/>
          </w:tcPr>
          <w:p w14:paraId="228E9D5A" w14:textId="77777777" w:rsidR="00E34BAF" w:rsidRDefault="00E34BAF"/>
        </w:tc>
        <w:tc>
          <w:tcPr>
            <w:tcW w:w="1197" w:type="dxa"/>
            <w:vMerge/>
            <w:tcBorders>
              <w:left w:val="single" w:sz="0" w:space="0" w:color="auto"/>
              <w:right w:val="single" w:sz="0" w:space="0" w:color="auto"/>
            </w:tcBorders>
            <w:vAlign w:val="center"/>
          </w:tcPr>
          <w:p w14:paraId="7445C413" w14:textId="77777777" w:rsidR="00E34BAF" w:rsidRDefault="00E34BAF"/>
        </w:tc>
        <w:tc>
          <w:tcPr>
            <w:tcW w:w="1126" w:type="dxa"/>
            <w:vMerge/>
            <w:tcBorders>
              <w:left w:val="single" w:sz="0" w:space="0" w:color="auto"/>
              <w:right w:val="single" w:sz="0" w:space="0" w:color="auto"/>
            </w:tcBorders>
            <w:vAlign w:val="center"/>
          </w:tcPr>
          <w:p w14:paraId="13E8493E" w14:textId="77777777" w:rsidR="00E34BAF" w:rsidRDefault="00E34BAF"/>
        </w:tc>
        <w:tc>
          <w:tcPr>
            <w:tcW w:w="1204" w:type="dxa"/>
            <w:tcBorders>
              <w:top w:val="single" w:sz="4" w:space="0" w:color="auto"/>
              <w:left w:val="nil"/>
              <w:bottom w:val="single" w:sz="4" w:space="0" w:color="auto"/>
              <w:right w:val="single" w:sz="4" w:space="0" w:color="auto"/>
            </w:tcBorders>
            <w:shd w:val="clear" w:color="auto" w:fill="FBE2D5"/>
            <w:tcMar>
              <w:top w:w="15" w:type="dxa"/>
              <w:left w:w="15" w:type="dxa"/>
              <w:right w:w="15" w:type="dxa"/>
            </w:tcMar>
            <w:vAlign w:val="center"/>
          </w:tcPr>
          <w:p w14:paraId="7C0CB714" w14:textId="41EF6596" w:rsidR="530060B5" w:rsidRDefault="530060B5" w:rsidP="530060B5">
            <w:pPr>
              <w:spacing w:after="0"/>
              <w:jc w:val="center"/>
            </w:pPr>
            <w:r w:rsidRPr="530060B5">
              <w:rPr>
                <w:rFonts w:ascii="Verdana" w:eastAsia="Verdana" w:hAnsi="Verdana" w:cs="Verdana"/>
                <w:color w:val="000000" w:themeColor="text1"/>
                <w:sz w:val="20"/>
                <w:szCs w:val="20"/>
              </w:rPr>
              <w:t>C-01.3</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5F766117" w14:textId="0D378B25" w:rsidR="530060B5" w:rsidRDefault="530060B5" w:rsidP="530060B5">
            <w:pPr>
              <w:spacing w:after="0"/>
              <w:jc w:val="center"/>
            </w:pPr>
            <w:r w:rsidRPr="530060B5">
              <w:rPr>
                <w:rFonts w:ascii="Verdana" w:eastAsia="Verdana" w:hAnsi="Verdana" w:cs="Verdana"/>
                <w:color w:val="000000" w:themeColor="text1"/>
                <w:sz w:val="20"/>
                <w:szCs w:val="20"/>
              </w:rPr>
              <w:t>Visualizar Estado General de los sensores</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7D9CF9D5" w14:textId="3A42EC01" w:rsidR="530060B5" w:rsidRDefault="530060B5" w:rsidP="530060B5">
            <w:pPr>
              <w:spacing w:after="0"/>
              <w:jc w:val="center"/>
            </w:pPr>
            <w:r w:rsidRPr="530060B5">
              <w:rPr>
                <w:rFonts w:ascii="Verdana" w:eastAsia="Verdana" w:hAnsi="Verdana" w:cs="Verdana"/>
                <w:color w:val="000000" w:themeColor="text1"/>
                <w:sz w:val="20"/>
                <w:szCs w:val="20"/>
              </w:rPr>
              <w:t>C-01.3 Visualizar Estado General de los sensores</w:t>
            </w:r>
          </w:p>
        </w:tc>
      </w:tr>
      <w:tr w:rsidR="530060B5" w14:paraId="0B208953" w14:textId="77777777" w:rsidTr="530060B5">
        <w:trPr>
          <w:trHeight w:val="510"/>
        </w:trPr>
        <w:tc>
          <w:tcPr>
            <w:tcW w:w="1319" w:type="dxa"/>
            <w:vMerge/>
            <w:tcBorders>
              <w:left w:val="single" w:sz="0" w:space="0" w:color="auto"/>
              <w:right w:val="single" w:sz="0" w:space="0" w:color="auto"/>
            </w:tcBorders>
            <w:vAlign w:val="center"/>
          </w:tcPr>
          <w:p w14:paraId="4127FFE3" w14:textId="77777777" w:rsidR="00E34BAF" w:rsidRDefault="00E34BAF"/>
        </w:tc>
        <w:tc>
          <w:tcPr>
            <w:tcW w:w="1426" w:type="dxa"/>
            <w:vMerge/>
            <w:tcBorders>
              <w:left w:val="single" w:sz="0" w:space="0" w:color="auto"/>
              <w:right w:val="single" w:sz="0" w:space="0" w:color="auto"/>
            </w:tcBorders>
            <w:vAlign w:val="center"/>
          </w:tcPr>
          <w:p w14:paraId="35040F5A" w14:textId="77777777" w:rsidR="00E34BAF" w:rsidRDefault="00E34BAF"/>
        </w:tc>
        <w:tc>
          <w:tcPr>
            <w:tcW w:w="1197" w:type="dxa"/>
            <w:vMerge/>
            <w:tcBorders>
              <w:left w:val="single" w:sz="0" w:space="0" w:color="auto"/>
              <w:right w:val="single" w:sz="0" w:space="0" w:color="auto"/>
            </w:tcBorders>
            <w:vAlign w:val="center"/>
          </w:tcPr>
          <w:p w14:paraId="10F1170B" w14:textId="77777777" w:rsidR="00E34BAF" w:rsidRDefault="00E34BAF"/>
        </w:tc>
        <w:tc>
          <w:tcPr>
            <w:tcW w:w="1126" w:type="dxa"/>
            <w:vMerge/>
            <w:tcBorders>
              <w:left w:val="single" w:sz="0" w:space="0" w:color="auto"/>
              <w:right w:val="single" w:sz="0" w:space="0" w:color="auto"/>
            </w:tcBorders>
            <w:vAlign w:val="center"/>
          </w:tcPr>
          <w:p w14:paraId="0BD3C116" w14:textId="77777777" w:rsidR="00E34BAF" w:rsidRDefault="00E34BAF"/>
        </w:tc>
        <w:tc>
          <w:tcPr>
            <w:tcW w:w="1204" w:type="dxa"/>
            <w:tcBorders>
              <w:top w:val="single" w:sz="4" w:space="0" w:color="auto"/>
              <w:left w:val="nil"/>
              <w:bottom w:val="single" w:sz="4" w:space="0" w:color="auto"/>
              <w:right w:val="single" w:sz="4" w:space="0" w:color="auto"/>
            </w:tcBorders>
            <w:shd w:val="clear" w:color="auto" w:fill="FBE2D5"/>
            <w:tcMar>
              <w:top w:w="15" w:type="dxa"/>
              <w:left w:w="15" w:type="dxa"/>
              <w:right w:w="15" w:type="dxa"/>
            </w:tcMar>
            <w:vAlign w:val="center"/>
          </w:tcPr>
          <w:p w14:paraId="72C25A88" w14:textId="5C77E196" w:rsidR="530060B5" w:rsidRDefault="530060B5" w:rsidP="530060B5">
            <w:pPr>
              <w:spacing w:after="0"/>
              <w:jc w:val="center"/>
            </w:pPr>
            <w:r w:rsidRPr="530060B5">
              <w:rPr>
                <w:rFonts w:ascii="Verdana" w:eastAsia="Verdana" w:hAnsi="Verdana" w:cs="Verdana"/>
                <w:color w:val="000000" w:themeColor="text1"/>
                <w:sz w:val="20"/>
                <w:szCs w:val="20"/>
              </w:rPr>
              <w:t>C-01.4</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5C36F042" w14:textId="6915D463" w:rsidR="530060B5" w:rsidRDefault="530060B5" w:rsidP="530060B5">
            <w:pPr>
              <w:spacing w:after="0"/>
              <w:jc w:val="center"/>
            </w:pPr>
            <w:r w:rsidRPr="530060B5">
              <w:rPr>
                <w:rFonts w:ascii="Verdana" w:eastAsia="Verdana" w:hAnsi="Verdana" w:cs="Verdana"/>
                <w:color w:val="000000" w:themeColor="text1"/>
                <w:sz w:val="20"/>
                <w:szCs w:val="20"/>
              </w:rPr>
              <w:t>Visualizar Estado de los pozos</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637F5E2F" w14:textId="165B6428" w:rsidR="530060B5" w:rsidRDefault="530060B5" w:rsidP="530060B5">
            <w:pPr>
              <w:spacing w:after="0"/>
              <w:jc w:val="center"/>
            </w:pPr>
            <w:r w:rsidRPr="530060B5">
              <w:rPr>
                <w:rFonts w:ascii="Verdana" w:eastAsia="Verdana" w:hAnsi="Verdana" w:cs="Verdana"/>
                <w:color w:val="000000" w:themeColor="text1"/>
                <w:sz w:val="20"/>
                <w:szCs w:val="20"/>
              </w:rPr>
              <w:t>C-01.4 Visualizar Estado de los pozos</w:t>
            </w:r>
          </w:p>
        </w:tc>
      </w:tr>
      <w:tr w:rsidR="530060B5" w14:paraId="304FCFE1" w14:textId="77777777" w:rsidTr="530060B5">
        <w:trPr>
          <w:trHeight w:val="750"/>
        </w:trPr>
        <w:tc>
          <w:tcPr>
            <w:tcW w:w="1319" w:type="dxa"/>
            <w:vMerge/>
            <w:tcBorders>
              <w:left w:val="single" w:sz="0" w:space="0" w:color="auto"/>
              <w:right w:val="single" w:sz="0" w:space="0" w:color="auto"/>
            </w:tcBorders>
            <w:vAlign w:val="center"/>
          </w:tcPr>
          <w:p w14:paraId="6FD2EB4E" w14:textId="77777777" w:rsidR="00E34BAF" w:rsidRDefault="00E34BAF"/>
        </w:tc>
        <w:tc>
          <w:tcPr>
            <w:tcW w:w="1426" w:type="dxa"/>
            <w:vMerge/>
            <w:tcBorders>
              <w:left w:val="single" w:sz="0" w:space="0" w:color="auto"/>
              <w:right w:val="single" w:sz="0" w:space="0" w:color="auto"/>
            </w:tcBorders>
            <w:vAlign w:val="center"/>
          </w:tcPr>
          <w:p w14:paraId="2413D6B3" w14:textId="77777777" w:rsidR="00E34BAF" w:rsidRDefault="00E34BAF"/>
        </w:tc>
        <w:tc>
          <w:tcPr>
            <w:tcW w:w="1197" w:type="dxa"/>
            <w:vMerge/>
            <w:tcBorders>
              <w:left w:val="single" w:sz="0" w:space="0" w:color="auto"/>
              <w:right w:val="single" w:sz="0" w:space="0" w:color="auto"/>
            </w:tcBorders>
            <w:vAlign w:val="center"/>
          </w:tcPr>
          <w:p w14:paraId="28C33475" w14:textId="77777777" w:rsidR="00E34BAF" w:rsidRDefault="00E34BAF"/>
        </w:tc>
        <w:tc>
          <w:tcPr>
            <w:tcW w:w="1126" w:type="dxa"/>
            <w:vMerge/>
            <w:tcBorders>
              <w:left w:val="single" w:sz="0" w:space="0" w:color="auto"/>
              <w:right w:val="single" w:sz="0" w:space="0" w:color="auto"/>
            </w:tcBorders>
            <w:vAlign w:val="center"/>
          </w:tcPr>
          <w:p w14:paraId="447208B7" w14:textId="77777777" w:rsidR="00E34BAF" w:rsidRDefault="00E34BAF"/>
        </w:tc>
        <w:tc>
          <w:tcPr>
            <w:tcW w:w="1204" w:type="dxa"/>
            <w:tcBorders>
              <w:top w:val="single" w:sz="4" w:space="0" w:color="auto"/>
              <w:left w:val="nil"/>
              <w:bottom w:val="single" w:sz="4" w:space="0" w:color="auto"/>
              <w:right w:val="single" w:sz="4" w:space="0" w:color="auto"/>
            </w:tcBorders>
            <w:shd w:val="clear" w:color="auto" w:fill="FBE2D5"/>
            <w:tcMar>
              <w:top w:w="15" w:type="dxa"/>
              <w:left w:w="15" w:type="dxa"/>
              <w:right w:w="15" w:type="dxa"/>
            </w:tcMar>
            <w:vAlign w:val="center"/>
          </w:tcPr>
          <w:p w14:paraId="5F5336CD" w14:textId="5B885FD6" w:rsidR="530060B5" w:rsidRDefault="530060B5" w:rsidP="530060B5">
            <w:pPr>
              <w:spacing w:after="0"/>
              <w:jc w:val="center"/>
            </w:pPr>
            <w:r w:rsidRPr="530060B5">
              <w:rPr>
                <w:rFonts w:ascii="Verdana" w:eastAsia="Verdana" w:hAnsi="Verdana" w:cs="Verdana"/>
                <w:color w:val="000000" w:themeColor="text1"/>
                <w:sz w:val="20"/>
                <w:szCs w:val="20"/>
              </w:rPr>
              <w:t>C-01.5</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4C710883" w14:textId="3B24CC6C" w:rsidR="530060B5" w:rsidRDefault="00944642" w:rsidP="530060B5">
            <w:pPr>
              <w:spacing w:after="0"/>
              <w:jc w:val="center"/>
            </w:pPr>
            <w:r w:rsidRPr="530060B5">
              <w:rPr>
                <w:rFonts w:ascii="Verdana" w:eastAsia="Verdana" w:hAnsi="Verdana" w:cs="Verdana"/>
                <w:color w:val="000000" w:themeColor="text1"/>
                <w:sz w:val="20"/>
                <w:szCs w:val="20"/>
              </w:rPr>
              <w:t>Visualización</w:t>
            </w:r>
            <w:r w:rsidR="530060B5" w:rsidRPr="530060B5">
              <w:rPr>
                <w:rFonts w:ascii="Verdana" w:eastAsia="Verdana" w:hAnsi="Verdana" w:cs="Verdana"/>
                <w:color w:val="000000" w:themeColor="text1"/>
                <w:sz w:val="20"/>
                <w:szCs w:val="20"/>
              </w:rPr>
              <w:t xml:space="preserve"> general de las medidas</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67B2ACBD" w14:textId="1121CAB5" w:rsidR="530060B5" w:rsidRDefault="530060B5" w:rsidP="530060B5">
            <w:pPr>
              <w:spacing w:after="0"/>
              <w:jc w:val="center"/>
            </w:pPr>
            <w:r w:rsidRPr="530060B5">
              <w:rPr>
                <w:rFonts w:ascii="Verdana" w:eastAsia="Verdana" w:hAnsi="Verdana" w:cs="Verdana"/>
                <w:color w:val="000000" w:themeColor="text1"/>
                <w:sz w:val="20"/>
                <w:szCs w:val="20"/>
              </w:rPr>
              <w:t xml:space="preserve">C-01.5 </w:t>
            </w:r>
            <w:r w:rsidR="00944642" w:rsidRPr="530060B5">
              <w:rPr>
                <w:rFonts w:ascii="Verdana" w:eastAsia="Verdana" w:hAnsi="Verdana" w:cs="Verdana"/>
                <w:color w:val="000000" w:themeColor="text1"/>
                <w:sz w:val="20"/>
                <w:szCs w:val="20"/>
              </w:rPr>
              <w:t>Visualización</w:t>
            </w:r>
            <w:r w:rsidRPr="530060B5">
              <w:rPr>
                <w:rFonts w:ascii="Verdana" w:eastAsia="Verdana" w:hAnsi="Verdana" w:cs="Verdana"/>
                <w:color w:val="000000" w:themeColor="text1"/>
                <w:sz w:val="20"/>
                <w:szCs w:val="20"/>
              </w:rPr>
              <w:t xml:space="preserve"> general de las medidas</w:t>
            </w:r>
          </w:p>
        </w:tc>
      </w:tr>
      <w:tr w:rsidR="530060B5" w14:paraId="70768496" w14:textId="77777777" w:rsidTr="530060B5">
        <w:trPr>
          <w:trHeight w:val="1260"/>
        </w:trPr>
        <w:tc>
          <w:tcPr>
            <w:tcW w:w="1319" w:type="dxa"/>
            <w:vMerge w:val="restart"/>
            <w:tcBorders>
              <w:top w:val="nil"/>
              <w:left w:val="single" w:sz="4" w:space="0" w:color="auto"/>
              <w:bottom w:val="nil"/>
              <w:right w:val="single" w:sz="4" w:space="0" w:color="auto"/>
            </w:tcBorders>
            <w:shd w:val="clear" w:color="auto" w:fill="C1F0C8"/>
            <w:tcMar>
              <w:top w:w="15" w:type="dxa"/>
              <w:left w:w="15" w:type="dxa"/>
              <w:right w:w="15" w:type="dxa"/>
            </w:tcMar>
            <w:vAlign w:val="center"/>
          </w:tcPr>
          <w:p w14:paraId="18FD6B32" w14:textId="78469B1E" w:rsidR="530060B5" w:rsidRDefault="530060B5" w:rsidP="530060B5">
            <w:pPr>
              <w:spacing w:after="0"/>
              <w:jc w:val="center"/>
            </w:pPr>
            <w:r w:rsidRPr="530060B5">
              <w:rPr>
                <w:rFonts w:ascii="Verdana" w:eastAsia="Verdana" w:hAnsi="Verdana" w:cs="Verdana"/>
                <w:color w:val="000000" w:themeColor="text1"/>
                <w:sz w:val="20"/>
                <w:szCs w:val="20"/>
              </w:rPr>
              <w:t>C-02</w:t>
            </w:r>
          </w:p>
        </w:tc>
        <w:tc>
          <w:tcPr>
            <w:tcW w:w="1426" w:type="dxa"/>
            <w:vMerge w:val="restart"/>
            <w:tcBorders>
              <w:top w:val="nil"/>
              <w:left w:val="single" w:sz="4" w:space="0" w:color="auto"/>
              <w:bottom w:val="nil"/>
              <w:right w:val="single" w:sz="4" w:space="0" w:color="auto"/>
            </w:tcBorders>
            <w:shd w:val="clear" w:color="auto" w:fill="C1F0C8"/>
            <w:tcMar>
              <w:top w:w="15" w:type="dxa"/>
              <w:left w:w="15" w:type="dxa"/>
              <w:right w:w="15" w:type="dxa"/>
            </w:tcMar>
            <w:vAlign w:val="center"/>
          </w:tcPr>
          <w:p w14:paraId="24BDDD05" w14:textId="58045541" w:rsidR="530060B5" w:rsidRDefault="530060B5" w:rsidP="530060B5">
            <w:pPr>
              <w:spacing w:after="0"/>
              <w:jc w:val="center"/>
            </w:pPr>
            <w:r w:rsidRPr="530060B5">
              <w:rPr>
                <w:rFonts w:ascii="Verdana" w:eastAsia="Verdana" w:hAnsi="Verdana" w:cs="Verdana"/>
                <w:color w:val="000000" w:themeColor="text1"/>
                <w:sz w:val="20"/>
                <w:szCs w:val="20"/>
              </w:rPr>
              <w:t xml:space="preserve">Visualización de </w:t>
            </w:r>
            <w:proofErr w:type="spellStart"/>
            <w:r w:rsidRPr="530060B5">
              <w:rPr>
                <w:rFonts w:ascii="Verdana" w:eastAsia="Verdana" w:hAnsi="Verdana" w:cs="Verdana"/>
                <w:color w:val="000000" w:themeColor="text1"/>
                <w:sz w:val="20"/>
                <w:szCs w:val="20"/>
              </w:rPr>
              <w:t>Dashboard</w:t>
            </w:r>
            <w:proofErr w:type="spellEnd"/>
            <w:r w:rsidRPr="530060B5">
              <w:rPr>
                <w:rFonts w:ascii="Verdana" w:eastAsia="Verdana" w:hAnsi="Verdana" w:cs="Verdana"/>
                <w:color w:val="000000" w:themeColor="text1"/>
                <w:sz w:val="20"/>
                <w:szCs w:val="20"/>
              </w:rPr>
              <w:t xml:space="preserve"> Individual por tipo de sensor</w:t>
            </w:r>
          </w:p>
        </w:tc>
        <w:tc>
          <w:tcPr>
            <w:tcW w:w="1197" w:type="dxa"/>
            <w:vMerge w:val="restart"/>
            <w:tcBorders>
              <w:top w:val="nil"/>
              <w:left w:val="single" w:sz="4" w:space="0" w:color="auto"/>
              <w:bottom w:val="nil"/>
              <w:right w:val="single" w:sz="4" w:space="0" w:color="auto"/>
            </w:tcBorders>
            <w:shd w:val="clear" w:color="auto" w:fill="C1F0C8"/>
            <w:tcMar>
              <w:top w:w="15" w:type="dxa"/>
              <w:left w:w="15" w:type="dxa"/>
              <w:right w:w="15" w:type="dxa"/>
            </w:tcMar>
            <w:vAlign w:val="center"/>
          </w:tcPr>
          <w:p w14:paraId="225C75D7" w14:textId="34CB205B" w:rsidR="530060B5" w:rsidRDefault="530060B5" w:rsidP="530060B5">
            <w:pPr>
              <w:spacing w:after="0"/>
              <w:jc w:val="center"/>
            </w:pPr>
            <w:r w:rsidRPr="530060B5">
              <w:rPr>
                <w:rFonts w:ascii="Verdana" w:eastAsia="Verdana" w:hAnsi="Verdana" w:cs="Verdana"/>
                <w:color w:val="000000" w:themeColor="text1"/>
                <w:sz w:val="20"/>
                <w:szCs w:val="20"/>
              </w:rPr>
              <w:t xml:space="preserve">C-07 Visualización de </w:t>
            </w:r>
            <w:proofErr w:type="spellStart"/>
            <w:r w:rsidRPr="530060B5">
              <w:rPr>
                <w:rFonts w:ascii="Verdana" w:eastAsia="Verdana" w:hAnsi="Verdana" w:cs="Verdana"/>
                <w:color w:val="000000" w:themeColor="text1"/>
                <w:sz w:val="20"/>
                <w:szCs w:val="20"/>
              </w:rPr>
              <w:t>Dashboard</w:t>
            </w:r>
            <w:proofErr w:type="spellEnd"/>
            <w:r w:rsidRPr="530060B5">
              <w:rPr>
                <w:rFonts w:ascii="Verdana" w:eastAsia="Verdana" w:hAnsi="Verdana" w:cs="Verdana"/>
                <w:color w:val="000000" w:themeColor="text1"/>
                <w:sz w:val="20"/>
                <w:szCs w:val="20"/>
              </w:rPr>
              <w:t xml:space="preserve"> Individual por tipo de sensor</w:t>
            </w:r>
          </w:p>
        </w:tc>
        <w:tc>
          <w:tcPr>
            <w:tcW w:w="1126" w:type="dxa"/>
            <w:vMerge w:val="restart"/>
            <w:tcBorders>
              <w:top w:val="nil"/>
              <w:left w:val="single" w:sz="4" w:space="0" w:color="auto"/>
              <w:bottom w:val="nil"/>
              <w:right w:val="single" w:sz="4" w:space="0" w:color="auto"/>
            </w:tcBorders>
            <w:shd w:val="clear" w:color="auto" w:fill="C1F0C8"/>
            <w:tcMar>
              <w:top w:w="15" w:type="dxa"/>
              <w:left w:w="15" w:type="dxa"/>
              <w:right w:w="15" w:type="dxa"/>
            </w:tcMar>
            <w:vAlign w:val="center"/>
          </w:tcPr>
          <w:p w14:paraId="1E4C453F" w14:textId="6260DC41" w:rsidR="530060B5" w:rsidRDefault="530060B5" w:rsidP="530060B5">
            <w:pPr>
              <w:spacing w:after="0"/>
              <w:jc w:val="center"/>
            </w:pPr>
            <w:r w:rsidRPr="530060B5">
              <w:rPr>
                <w:rFonts w:ascii="Verdana" w:eastAsia="Verdana" w:hAnsi="Verdana" w:cs="Verdana"/>
                <w:color w:val="000000" w:themeColor="text1"/>
                <w:sz w:val="20"/>
                <w:szCs w:val="20"/>
              </w:rPr>
              <w:t>Usuario</w:t>
            </w:r>
          </w:p>
        </w:tc>
        <w:tc>
          <w:tcPr>
            <w:tcW w:w="1204"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03D62450" w14:textId="64EBB020" w:rsidR="530060B5" w:rsidRDefault="530060B5" w:rsidP="530060B5">
            <w:pPr>
              <w:spacing w:after="0"/>
              <w:jc w:val="center"/>
            </w:pPr>
            <w:r w:rsidRPr="530060B5">
              <w:rPr>
                <w:rFonts w:ascii="Verdana" w:eastAsia="Verdana" w:hAnsi="Verdana" w:cs="Verdana"/>
                <w:color w:val="000000" w:themeColor="text1"/>
                <w:sz w:val="20"/>
                <w:szCs w:val="20"/>
              </w:rPr>
              <w:t>C-02.1</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082799B6" w14:textId="63B4F019" w:rsidR="530060B5" w:rsidRDefault="530060B5" w:rsidP="530060B5">
            <w:pPr>
              <w:spacing w:after="0"/>
              <w:jc w:val="center"/>
            </w:pPr>
            <w:r w:rsidRPr="530060B5">
              <w:rPr>
                <w:rFonts w:ascii="Verdana" w:eastAsia="Verdana" w:hAnsi="Verdana" w:cs="Verdana"/>
                <w:color w:val="000000" w:themeColor="text1"/>
                <w:sz w:val="20"/>
                <w:szCs w:val="20"/>
              </w:rPr>
              <w:t>Seleccionar Tipo De Sensor</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681C5857" w14:textId="48C159C0" w:rsidR="530060B5" w:rsidRDefault="530060B5" w:rsidP="530060B5">
            <w:pPr>
              <w:spacing w:after="0"/>
              <w:jc w:val="center"/>
            </w:pPr>
            <w:r w:rsidRPr="530060B5">
              <w:rPr>
                <w:rFonts w:ascii="Verdana" w:eastAsia="Verdana" w:hAnsi="Verdana" w:cs="Verdana"/>
                <w:color w:val="000000" w:themeColor="text1"/>
                <w:sz w:val="20"/>
                <w:szCs w:val="20"/>
              </w:rPr>
              <w:t>C-02.1 Seleccionar Tipo De Sensor</w:t>
            </w:r>
          </w:p>
        </w:tc>
      </w:tr>
      <w:tr w:rsidR="530060B5" w14:paraId="47D52910" w14:textId="77777777" w:rsidTr="530060B5">
        <w:trPr>
          <w:trHeight w:val="750"/>
        </w:trPr>
        <w:tc>
          <w:tcPr>
            <w:tcW w:w="1319" w:type="dxa"/>
            <w:vMerge/>
            <w:tcBorders>
              <w:left w:val="single" w:sz="0" w:space="0" w:color="auto"/>
              <w:right w:val="single" w:sz="0" w:space="0" w:color="auto"/>
            </w:tcBorders>
            <w:vAlign w:val="center"/>
          </w:tcPr>
          <w:p w14:paraId="04DD4580" w14:textId="77777777" w:rsidR="00E34BAF" w:rsidRDefault="00E34BAF"/>
        </w:tc>
        <w:tc>
          <w:tcPr>
            <w:tcW w:w="1426" w:type="dxa"/>
            <w:vMerge/>
            <w:tcBorders>
              <w:left w:val="single" w:sz="0" w:space="0" w:color="auto"/>
              <w:right w:val="single" w:sz="0" w:space="0" w:color="auto"/>
            </w:tcBorders>
            <w:vAlign w:val="center"/>
          </w:tcPr>
          <w:p w14:paraId="54745D86" w14:textId="77777777" w:rsidR="00E34BAF" w:rsidRDefault="00E34BAF"/>
        </w:tc>
        <w:tc>
          <w:tcPr>
            <w:tcW w:w="1197" w:type="dxa"/>
            <w:vMerge/>
            <w:tcBorders>
              <w:left w:val="single" w:sz="0" w:space="0" w:color="auto"/>
              <w:right w:val="single" w:sz="0" w:space="0" w:color="auto"/>
            </w:tcBorders>
            <w:vAlign w:val="center"/>
          </w:tcPr>
          <w:p w14:paraId="33A5120F" w14:textId="77777777" w:rsidR="00E34BAF" w:rsidRDefault="00E34BAF"/>
        </w:tc>
        <w:tc>
          <w:tcPr>
            <w:tcW w:w="1126" w:type="dxa"/>
            <w:vMerge/>
            <w:tcBorders>
              <w:left w:val="single" w:sz="0" w:space="0" w:color="auto"/>
              <w:right w:val="single" w:sz="0" w:space="0" w:color="auto"/>
            </w:tcBorders>
            <w:vAlign w:val="center"/>
          </w:tcPr>
          <w:p w14:paraId="52006394" w14:textId="77777777" w:rsidR="00E34BAF" w:rsidRDefault="00E34BAF"/>
        </w:tc>
        <w:tc>
          <w:tcPr>
            <w:tcW w:w="1204" w:type="dxa"/>
            <w:tcBorders>
              <w:top w:val="single" w:sz="4" w:space="0" w:color="auto"/>
              <w:left w:val="nil"/>
              <w:bottom w:val="single" w:sz="4" w:space="0" w:color="auto"/>
              <w:right w:val="single" w:sz="4" w:space="0" w:color="auto"/>
            </w:tcBorders>
            <w:shd w:val="clear" w:color="auto" w:fill="FBE2D5"/>
            <w:tcMar>
              <w:top w:w="15" w:type="dxa"/>
              <w:left w:w="15" w:type="dxa"/>
              <w:right w:w="15" w:type="dxa"/>
            </w:tcMar>
            <w:vAlign w:val="center"/>
          </w:tcPr>
          <w:p w14:paraId="48490C63" w14:textId="22AC57D8" w:rsidR="530060B5" w:rsidRDefault="530060B5" w:rsidP="530060B5">
            <w:pPr>
              <w:spacing w:after="0"/>
              <w:jc w:val="center"/>
            </w:pPr>
            <w:r w:rsidRPr="530060B5">
              <w:rPr>
                <w:rFonts w:ascii="Verdana" w:eastAsia="Verdana" w:hAnsi="Verdana" w:cs="Verdana"/>
                <w:color w:val="000000" w:themeColor="text1"/>
                <w:sz w:val="20"/>
                <w:szCs w:val="20"/>
              </w:rPr>
              <w:t>C-02.2</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151EDC4C" w14:textId="00BC2540" w:rsidR="530060B5" w:rsidRDefault="530060B5" w:rsidP="530060B5">
            <w:pPr>
              <w:spacing w:after="0"/>
              <w:jc w:val="center"/>
            </w:pPr>
            <w:r w:rsidRPr="530060B5">
              <w:rPr>
                <w:rFonts w:ascii="Verdana" w:eastAsia="Verdana" w:hAnsi="Verdana" w:cs="Verdana"/>
                <w:color w:val="000000" w:themeColor="text1"/>
                <w:sz w:val="20"/>
                <w:szCs w:val="20"/>
              </w:rPr>
              <w:t xml:space="preserve">Mostrar Datos </w:t>
            </w:r>
            <w:r w:rsidR="00944642" w:rsidRPr="530060B5">
              <w:rPr>
                <w:rFonts w:ascii="Verdana" w:eastAsia="Verdana" w:hAnsi="Verdana" w:cs="Verdana"/>
                <w:color w:val="000000" w:themeColor="text1"/>
                <w:sz w:val="20"/>
                <w:szCs w:val="20"/>
              </w:rPr>
              <w:t>Específicos</w:t>
            </w:r>
            <w:r w:rsidRPr="530060B5">
              <w:rPr>
                <w:rFonts w:ascii="Verdana" w:eastAsia="Verdana" w:hAnsi="Verdana" w:cs="Verdana"/>
                <w:color w:val="000000" w:themeColor="text1"/>
                <w:sz w:val="20"/>
                <w:szCs w:val="20"/>
              </w:rPr>
              <w:t xml:space="preserve"> del Sensor</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71446A93" w14:textId="596CA78A" w:rsidR="530060B5" w:rsidRDefault="530060B5" w:rsidP="530060B5">
            <w:pPr>
              <w:spacing w:after="0"/>
              <w:jc w:val="center"/>
            </w:pPr>
            <w:r w:rsidRPr="530060B5">
              <w:rPr>
                <w:rFonts w:ascii="Verdana" w:eastAsia="Verdana" w:hAnsi="Verdana" w:cs="Verdana"/>
                <w:color w:val="000000" w:themeColor="text1"/>
                <w:sz w:val="20"/>
                <w:szCs w:val="20"/>
              </w:rPr>
              <w:t xml:space="preserve">C-02.2 Mostrar Datos </w:t>
            </w:r>
            <w:r w:rsidR="00944642" w:rsidRPr="530060B5">
              <w:rPr>
                <w:rFonts w:ascii="Verdana" w:eastAsia="Verdana" w:hAnsi="Verdana" w:cs="Verdana"/>
                <w:color w:val="000000" w:themeColor="text1"/>
                <w:sz w:val="20"/>
                <w:szCs w:val="20"/>
              </w:rPr>
              <w:t>Específicos</w:t>
            </w:r>
            <w:r w:rsidRPr="530060B5">
              <w:rPr>
                <w:rFonts w:ascii="Verdana" w:eastAsia="Verdana" w:hAnsi="Verdana" w:cs="Verdana"/>
                <w:color w:val="000000" w:themeColor="text1"/>
                <w:sz w:val="20"/>
                <w:szCs w:val="20"/>
              </w:rPr>
              <w:t xml:space="preserve"> del Sensor</w:t>
            </w:r>
          </w:p>
        </w:tc>
      </w:tr>
      <w:tr w:rsidR="530060B5" w14:paraId="405418F0" w14:textId="77777777" w:rsidTr="530060B5">
        <w:trPr>
          <w:trHeight w:val="3060"/>
        </w:trPr>
        <w:tc>
          <w:tcPr>
            <w:tcW w:w="1319" w:type="dxa"/>
            <w:vMerge w:val="restart"/>
            <w:tcBorders>
              <w:top w:val="single" w:sz="4" w:space="0" w:color="000000" w:themeColor="text1"/>
              <w:left w:val="single" w:sz="4" w:space="0" w:color="auto"/>
              <w:bottom w:val="nil"/>
              <w:right w:val="single" w:sz="4" w:space="0" w:color="auto"/>
            </w:tcBorders>
            <w:shd w:val="clear" w:color="auto" w:fill="C1F0C8"/>
            <w:tcMar>
              <w:top w:w="15" w:type="dxa"/>
              <w:left w:w="15" w:type="dxa"/>
              <w:right w:w="15" w:type="dxa"/>
            </w:tcMar>
            <w:vAlign w:val="center"/>
          </w:tcPr>
          <w:p w14:paraId="518E636C" w14:textId="019078D0" w:rsidR="530060B5" w:rsidRDefault="530060B5" w:rsidP="530060B5">
            <w:pPr>
              <w:spacing w:after="0"/>
              <w:jc w:val="center"/>
            </w:pPr>
            <w:r w:rsidRPr="530060B5">
              <w:rPr>
                <w:rFonts w:ascii="Verdana" w:eastAsia="Verdana" w:hAnsi="Verdana" w:cs="Verdana"/>
                <w:color w:val="000000" w:themeColor="text1"/>
                <w:sz w:val="20"/>
                <w:szCs w:val="20"/>
              </w:rPr>
              <w:lastRenderedPageBreak/>
              <w:t>C-03</w:t>
            </w:r>
          </w:p>
        </w:tc>
        <w:tc>
          <w:tcPr>
            <w:tcW w:w="1426" w:type="dxa"/>
            <w:vMerge w:val="restart"/>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1ED5C4DC" w14:textId="43BF5958" w:rsidR="530060B5" w:rsidRDefault="530060B5" w:rsidP="530060B5">
            <w:pPr>
              <w:spacing w:after="0"/>
              <w:jc w:val="center"/>
            </w:pPr>
            <w:r w:rsidRPr="530060B5">
              <w:rPr>
                <w:rFonts w:ascii="Verdana" w:eastAsia="Verdana" w:hAnsi="Verdana" w:cs="Verdana"/>
                <w:color w:val="000000" w:themeColor="text1"/>
                <w:sz w:val="20"/>
                <w:szCs w:val="20"/>
              </w:rPr>
              <w:t>Capturar Datos de Sensores</w:t>
            </w:r>
          </w:p>
        </w:tc>
        <w:tc>
          <w:tcPr>
            <w:tcW w:w="1197" w:type="dxa"/>
            <w:vMerge w:val="restart"/>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5B038B60" w14:textId="06ED69C4" w:rsidR="530060B5" w:rsidRDefault="530060B5" w:rsidP="530060B5">
            <w:pPr>
              <w:spacing w:after="0"/>
              <w:jc w:val="center"/>
            </w:pPr>
            <w:r w:rsidRPr="530060B5">
              <w:rPr>
                <w:rFonts w:ascii="Verdana" w:eastAsia="Verdana" w:hAnsi="Verdana" w:cs="Verdana"/>
                <w:color w:val="000000" w:themeColor="text1"/>
                <w:sz w:val="20"/>
                <w:szCs w:val="20"/>
              </w:rPr>
              <w:t>C-09 Capturar Datos de Sensores</w:t>
            </w:r>
          </w:p>
        </w:tc>
        <w:tc>
          <w:tcPr>
            <w:tcW w:w="1126" w:type="dxa"/>
            <w:vMerge w:val="restart"/>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17CE027F" w14:textId="1E52FC68" w:rsidR="530060B5" w:rsidRDefault="530060B5" w:rsidP="530060B5">
            <w:pPr>
              <w:spacing w:after="0"/>
              <w:jc w:val="center"/>
            </w:pPr>
            <w:r w:rsidRPr="530060B5">
              <w:rPr>
                <w:rFonts w:ascii="Verdana" w:eastAsia="Verdana" w:hAnsi="Verdana" w:cs="Verdana"/>
                <w:color w:val="000000" w:themeColor="text1"/>
                <w:sz w:val="20"/>
                <w:szCs w:val="20"/>
              </w:rPr>
              <w:t>Sistema</w:t>
            </w:r>
          </w:p>
        </w:tc>
        <w:tc>
          <w:tcPr>
            <w:tcW w:w="1204"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2385923E" w14:textId="7D8E0F15" w:rsidR="530060B5" w:rsidRDefault="530060B5" w:rsidP="530060B5">
            <w:pPr>
              <w:spacing w:after="0"/>
              <w:jc w:val="center"/>
            </w:pPr>
            <w:r w:rsidRPr="530060B5">
              <w:rPr>
                <w:rFonts w:ascii="Verdana" w:eastAsia="Verdana" w:hAnsi="Verdana" w:cs="Verdana"/>
                <w:color w:val="000000" w:themeColor="text1"/>
                <w:sz w:val="20"/>
                <w:szCs w:val="20"/>
              </w:rPr>
              <w:t>C-03.1</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5A38B815" w14:textId="42746EFF" w:rsidR="530060B5" w:rsidRDefault="530060B5" w:rsidP="530060B5">
            <w:pPr>
              <w:spacing w:after="0"/>
              <w:jc w:val="center"/>
            </w:pPr>
            <w:r w:rsidRPr="530060B5">
              <w:rPr>
                <w:rFonts w:ascii="Verdana" w:eastAsia="Verdana" w:hAnsi="Verdana" w:cs="Verdana"/>
                <w:color w:val="000000" w:themeColor="text1"/>
                <w:sz w:val="20"/>
                <w:szCs w:val="20"/>
              </w:rPr>
              <w:t>Establecer frecuencia de captura</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59F8C4B0" w14:textId="469B9C44" w:rsidR="530060B5" w:rsidRDefault="530060B5" w:rsidP="530060B5">
            <w:pPr>
              <w:spacing w:after="0"/>
              <w:jc w:val="center"/>
            </w:pPr>
            <w:r w:rsidRPr="530060B5">
              <w:rPr>
                <w:rFonts w:ascii="Verdana" w:eastAsia="Verdana" w:hAnsi="Verdana" w:cs="Verdana"/>
                <w:color w:val="000000" w:themeColor="text1"/>
                <w:sz w:val="20"/>
                <w:szCs w:val="20"/>
              </w:rPr>
              <w:t>C-03.1 Establecer frecuencia de captura</w:t>
            </w:r>
          </w:p>
        </w:tc>
      </w:tr>
      <w:tr w:rsidR="530060B5" w14:paraId="6183D1CC" w14:textId="77777777" w:rsidTr="530060B5">
        <w:trPr>
          <w:trHeight w:val="1005"/>
        </w:trPr>
        <w:tc>
          <w:tcPr>
            <w:tcW w:w="1319" w:type="dxa"/>
            <w:vMerge/>
            <w:tcBorders>
              <w:left w:val="single" w:sz="0" w:space="0" w:color="auto"/>
              <w:right w:val="single" w:sz="0" w:space="0" w:color="auto"/>
            </w:tcBorders>
            <w:vAlign w:val="center"/>
          </w:tcPr>
          <w:p w14:paraId="0B395555" w14:textId="77777777" w:rsidR="00E34BAF" w:rsidRDefault="00E34BAF"/>
        </w:tc>
        <w:tc>
          <w:tcPr>
            <w:tcW w:w="1426" w:type="dxa"/>
            <w:vMerge/>
            <w:tcBorders>
              <w:left w:val="single" w:sz="0" w:space="0" w:color="auto"/>
              <w:right w:val="single" w:sz="0" w:space="0" w:color="auto"/>
            </w:tcBorders>
            <w:vAlign w:val="center"/>
          </w:tcPr>
          <w:p w14:paraId="10A96F2B" w14:textId="77777777" w:rsidR="00E34BAF" w:rsidRDefault="00E34BAF"/>
        </w:tc>
        <w:tc>
          <w:tcPr>
            <w:tcW w:w="1197" w:type="dxa"/>
            <w:vMerge/>
            <w:tcBorders>
              <w:left w:val="single" w:sz="0" w:space="0" w:color="auto"/>
              <w:right w:val="single" w:sz="0" w:space="0" w:color="auto"/>
            </w:tcBorders>
            <w:vAlign w:val="center"/>
          </w:tcPr>
          <w:p w14:paraId="2C1FE3BC" w14:textId="77777777" w:rsidR="00E34BAF" w:rsidRDefault="00E34BAF"/>
        </w:tc>
        <w:tc>
          <w:tcPr>
            <w:tcW w:w="1126" w:type="dxa"/>
            <w:vMerge/>
            <w:tcBorders>
              <w:left w:val="single" w:sz="0" w:space="0" w:color="auto"/>
              <w:right w:val="single" w:sz="0" w:space="0" w:color="auto"/>
            </w:tcBorders>
            <w:vAlign w:val="center"/>
          </w:tcPr>
          <w:p w14:paraId="38B6B0D5" w14:textId="77777777" w:rsidR="00E34BAF" w:rsidRDefault="00E34BAF"/>
        </w:tc>
        <w:tc>
          <w:tcPr>
            <w:tcW w:w="1204"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74B64A43" w14:textId="0715C86C" w:rsidR="530060B5" w:rsidRDefault="530060B5" w:rsidP="530060B5">
            <w:pPr>
              <w:spacing w:after="0"/>
              <w:jc w:val="center"/>
            </w:pPr>
            <w:r w:rsidRPr="530060B5">
              <w:rPr>
                <w:rFonts w:ascii="Verdana" w:eastAsia="Verdana" w:hAnsi="Verdana" w:cs="Verdana"/>
                <w:color w:val="000000" w:themeColor="text1"/>
                <w:sz w:val="20"/>
                <w:szCs w:val="20"/>
              </w:rPr>
              <w:t>C-03.2</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5A47F496" w14:textId="500E432F" w:rsidR="530060B5" w:rsidRDefault="530060B5" w:rsidP="530060B5">
            <w:pPr>
              <w:spacing w:after="0"/>
              <w:jc w:val="center"/>
            </w:pPr>
            <w:r w:rsidRPr="530060B5">
              <w:rPr>
                <w:rFonts w:ascii="Verdana" w:eastAsia="Verdana" w:hAnsi="Verdana" w:cs="Verdana"/>
                <w:color w:val="000000" w:themeColor="text1"/>
                <w:sz w:val="20"/>
                <w:szCs w:val="20"/>
              </w:rPr>
              <w:t>Verificar Integridad de los Datos Capturados</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6EC52D6B" w14:textId="0ABE0B63" w:rsidR="530060B5" w:rsidRDefault="530060B5" w:rsidP="530060B5">
            <w:pPr>
              <w:spacing w:after="0"/>
              <w:jc w:val="center"/>
            </w:pPr>
            <w:r w:rsidRPr="530060B5">
              <w:rPr>
                <w:rFonts w:ascii="Verdana" w:eastAsia="Verdana" w:hAnsi="Verdana" w:cs="Verdana"/>
                <w:color w:val="000000" w:themeColor="text1"/>
                <w:sz w:val="20"/>
                <w:szCs w:val="20"/>
              </w:rPr>
              <w:t>C-03.2 Verificar Integridad de los Datos Capturados</w:t>
            </w:r>
          </w:p>
        </w:tc>
      </w:tr>
      <w:tr w:rsidR="530060B5" w14:paraId="7CBE1ABA" w14:textId="77777777" w:rsidTr="530060B5">
        <w:trPr>
          <w:trHeight w:val="510"/>
        </w:trPr>
        <w:tc>
          <w:tcPr>
            <w:tcW w:w="1319" w:type="dxa"/>
            <w:vMerge/>
            <w:tcBorders>
              <w:left w:val="single" w:sz="0" w:space="0" w:color="auto"/>
              <w:right w:val="single" w:sz="0" w:space="0" w:color="auto"/>
            </w:tcBorders>
            <w:vAlign w:val="center"/>
          </w:tcPr>
          <w:p w14:paraId="5BCA2385" w14:textId="77777777" w:rsidR="00E34BAF" w:rsidRDefault="00E34BAF"/>
        </w:tc>
        <w:tc>
          <w:tcPr>
            <w:tcW w:w="1426" w:type="dxa"/>
            <w:vMerge/>
            <w:tcBorders>
              <w:left w:val="single" w:sz="0" w:space="0" w:color="auto"/>
              <w:right w:val="single" w:sz="0" w:space="0" w:color="auto"/>
            </w:tcBorders>
            <w:vAlign w:val="center"/>
          </w:tcPr>
          <w:p w14:paraId="2D2B9209" w14:textId="77777777" w:rsidR="00E34BAF" w:rsidRDefault="00E34BAF"/>
        </w:tc>
        <w:tc>
          <w:tcPr>
            <w:tcW w:w="1197" w:type="dxa"/>
            <w:vMerge/>
            <w:tcBorders>
              <w:left w:val="single" w:sz="0" w:space="0" w:color="auto"/>
              <w:right w:val="single" w:sz="0" w:space="0" w:color="auto"/>
            </w:tcBorders>
            <w:vAlign w:val="center"/>
          </w:tcPr>
          <w:p w14:paraId="70428B28" w14:textId="77777777" w:rsidR="00E34BAF" w:rsidRDefault="00E34BAF"/>
        </w:tc>
        <w:tc>
          <w:tcPr>
            <w:tcW w:w="1126" w:type="dxa"/>
            <w:vMerge/>
            <w:tcBorders>
              <w:left w:val="single" w:sz="0" w:space="0" w:color="auto"/>
              <w:right w:val="single" w:sz="0" w:space="0" w:color="auto"/>
            </w:tcBorders>
            <w:vAlign w:val="center"/>
          </w:tcPr>
          <w:p w14:paraId="586CD645" w14:textId="77777777" w:rsidR="00E34BAF" w:rsidRDefault="00E34BAF"/>
        </w:tc>
        <w:tc>
          <w:tcPr>
            <w:tcW w:w="1204"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1E46FC0D" w14:textId="4F7DD873" w:rsidR="530060B5" w:rsidRDefault="530060B5" w:rsidP="530060B5">
            <w:pPr>
              <w:spacing w:after="0"/>
              <w:jc w:val="center"/>
            </w:pPr>
            <w:r w:rsidRPr="530060B5">
              <w:rPr>
                <w:rFonts w:ascii="Verdana" w:eastAsia="Verdana" w:hAnsi="Verdana" w:cs="Verdana"/>
                <w:color w:val="000000" w:themeColor="text1"/>
                <w:sz w:val="20"/>
                <w:szCs w:val="20"/>
              </w:rPr>
              <w:t>C-03.3</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0BAF767B" w14:textId="2427A8B4" w:rsidR="530060B5" w:rsidRDefault="530060B5" w:rsidP="530060B5">
            <w:pPr>
              <w:spacing w:after="0"/>
              <w:jc w:val="center"/>
            </w:pPr>
            <w:r w:rsidRPr="530060B5">
              <w:rPr>
                <w:rFonts w:ascii="Verdana" w:eastAsia="Verdana" w:hAnsi="Verdana" w:cs="Verdana"/>
                <w:color w:val="000000" w:themeColor="text1"/>
                <w:sz w:val="20"/>
                <w:szCs w:val="20"/>
              </w:rPr>
              <w:t>Recopilar Datos de Sensores</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46D0ECD9" w14:textId="5578DB6F" w:rsidR="530060B5" w:rsidRDefault="530060B5" w:rsidP="530060B5">
            <w:pPr>
              <w:spacing w:after="0"/>
              <w:jc w:val="center"/>
            </w:pPr>
            <w:r w:rsidRPr="530060B5">
              <w:rPr>
                <w:rFonts w:ascii="Verdana" w:eastAsia="Verdana" w:hAnsi="Verdana" w:cs="Verdana"/>
                <w:color w:val="000000" w:themeColor="text1"/>
                <w:sz w:val="20"/>
                <w:szCs w:val="20"/>
              </w:rPr>
              <w:t>C-03.3 Recopilar Datos de Sensores</w:t>
            </w:r>
          </w:p>
        </w:tc>
      </w:tr>
      <w:tr w:rsidR="530060B5" w14:paraId="657F7BF0" w14:textId="77777777" w:rsidTr="530060B5">
        <w:trPr>
          <w:trHeight w:val="795"/>
        </w:trPr>
        <w:tc>
          <w:tcPr>
            <w:tcW w:w="1319" w:type="dxa"/>
            <w:vMerge/>
            <w:tcBorders>
              <w:left w:val="single" w:sz="0" w:space="0" w:color="auto"/>
              <w:right w:val="single" w:sz="0" w:space="0" w:color="auto"/>
            </w:tcBorders>
            <w:vAlign w:val="center"/>
          </w:tcPr>
          <w:p w14:paraId="46FA7CA5" w14:textId="77777777" w:rsidR="00E34BAF" w:rsidRDefault="00E34BAF"/>
        </w:tc>
        <w:tc>
          <w:tcPr>
            <w:tcW w:w="1426" w:type="dxa"/>
            <w:vMerge/>
            <w:tcBorders>
              <w:left w:val="single" w:sz="0" w:space="0" w:color="auto"/>
              <w:bottom w:val="single" w:sz="0" w:space="0" w:color="auto"/>
              <w:right w:val="single" w:sz="0" w:space="0" w:color="auto"/>
            </w:tcBorders>
            <w:vAlign w:val="center"/>
          </w:tcPr>
          <w:p w14:paraId="6765FA49" w14:textId="77777777" w:rsidR="00E34BAF" w:rsidRDefault="00E34BAF"/>
        </w:tc>
        <w:tc>
          <w:tcPr>
            <w:tcW w:w="1197" w:type="dxa"/>
            <w:vMerge/>
            <w:tcBorders>
              <w:left w:val="single" w:sz="0" w:space="0" w:color="auto"/>
              <w:bottom w:val="single" w:sz="0" w:space="0" w:color="auto"/>
              <w:right w:val="single" w:sz="0" w:space="0" w:color="auto"/>
            </w:tcBorders>
            <w:vAlign w:val="center"/>
          </w:tcPr>
          <w:p w14:paraId="2BB0BCF7" w14:textId="77777777" w:rsidR="00E34BAF" w:rsidRDefault="00E34BAF"/>
        </w:tc>
        <w:tc>
          <w:tcPr>
            <w:tcW w:w="1126" w:type="dxa"/>
            <w:vMerge/>
            <w:tcBorders>
              <w:left w:val="single" w:sz="0" w:space="0" w:color="auto"/>
              <w:bottom w:val="single" w:sz="0" w:space="0" w:color="auto"/>
              <w:right w:val="single" w:sz="0" w:space="0" w:color="auto"/>
            </w:tcBorders>
            <w:vAlign w:val="center"/>
          </w:tcPr>
          <w:p w14:paraId="775A1004" w14:textId="77777777" w:rsidR="00E34BAF" w:rsidRDefault="00E34BAF"/>
        </w:tc>
        <w:tc>
          <w:tcPr>
            <w:tcW w:w="1204"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24F05943" w14:textId="324A3A4B" w:rsidR="530060B5" w:rsidRDefault="530060B5" w:rsidP="530060B5">
            <w:pPr>
              <w:spacing w:after="0"/>
              <w:jc w:val="center"/>
            </w:pPr>
            <w:r w:rsidRPr="530060B5">
              <w:rPr>
                <w:rFonts w:ascii="Verdana" w:eastAsia="Verdana" w:hAnsi="Verdana" w:cs="Verdana"/>
                <w:color w:val="000000" w:themeColor="text1"/>
                <w:sz w:val="20"/>
                <w:szCs w:val="20"/>
              </w:rPr>
              <w:t>C-03.4</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1907E1EE" w14:textId="0E3A31A2" w:rsidR="530060B5" w:rsidRDefault="530060B5" w:rsidP="530060B5">
            <w:pPr>
              <w:spacing w:after="0"/>
              <w:jc w:val="center"/>
            </w:pPr>
            <w:r w:rsidRPr="530060B5">
              <w:rPr>
                <w:rFonts w:ascii="Verdana" w:eastAsia="Verdana" w:hAnsi="Verdana" w:cs="Verdana"/>
                <w:color w:val="000000" w:themeColor="text1"/>
                <w:sz w:val="20"/>
                <w:szCs w:val="20"/>
              </w:rPr>
              <w:t>Almacenar Datos de Sensores</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0642BFCF" w14:textId="7831351D" w:rsidR="530060B5" w:rsidRDefault="530060B5" w:rsidP="530060B5">
            <w:pPr>
              <w:spacing w:after="0"/>
              <w:jc w:val="center"/>
            </w:pPr>
            <w:r w:rsidRPr="530060B5">
              <w:rPr>
                <w:rFonts w:ascii="Verdana" w:eastAsia="Verdana" w:hAnsi="Verdana" w:cs="Verdana"/>
                <w:color w:val="000000" w:themeColor="text1"/>
                <w:sz w:val="20"/>
                <w:szCs w:val="20"/>
              </w:rPr>
              <w:t>C-03.4 Almacenar Datos de Sensores</w:t>
            </w:r>
          </w:p>
        </w:tc>
      </w:tr>
      <w:tr w:rsidR="530060B5" w14:paraId="3E7CD34F" w14:textId="77777777" w:rsidTr="530060B5">
        <w:trPr>
          <w:trHeight w:val="2280"/>
        </w:trPr>
        <w:tc>
          <w:tcPr>
            <w:tcW w:w="1319" w:type="dxa"/>
            <w:vMerge w:val="restart"/>
            <w:tcBorders>
              <w:top w:val="single" w:sz="4" w:space="0" w:color="000000" w:themeColor="text1"/>
              <w:left w:val="single" w:sz="4" w:space="0" w:color="auto"/>
              <w:bottom w:val="nil"/>
              <w:right w:val="single" w:sz="4" w:space="0" w:color="auto"/>
            </w:tcBorders>
            <w:shd w:val="clear" w:color="auto" w:fill="C1F0C8"/>
            <w:tcMar>
              <w:top w:w="15" w:type="dxa"/>
              <w:left w:w="15" w:type="dxa"/>
              <w:right w:w="15" w:type="dxa"/>
            </w:tcMar>
            <w:vAlign w:val="center"/>
          </w:tcPr>
          <w:p w14:paraId="514318AF" w14:textId="53D5D596" w:rsidR="530060B5" w:rsidRDefault="530060B5" w:rsidP="530060B5">
            <w:pPr>
              <w:spacing w:after="0"/>
              <w:jc w:val="center"/>
            </w:pPr>
            <w:r w:rsidRPr="530060B5">
              <w:rPr>
                <w:rFonts w:ascii="Verdana" w:eastAsia="Verdana" w:hAnsi="Verdana" w:cs="Verdana"/>
                <w:color w:val="000000" w:themeColor="text1"/>
                <w:sz w:val="20"/>
                <w:szCs w:val="20"/>
              </w:rPr>
              <w:t>C-04</w:t>
            </w:r>
          </w:p>
        </w:tc>
        <w:tc>
          <w:tcPr>
            <w:tcW w:w="1426" w:type="dxa"/>
            <w:vMerge w:val="restart"/>
            <w:tcBorders>
              <w:top w:val="single" w:sz="4" w:space="0" w:color="auto"/>
              <w:left w:val="single" w:sz="4" w:space="0" w:color="auto"/>
              <w:bottom w:val="nil"/>
              <w:right w:val="single" w:sz="4" w:space="0" w:color="auto"/>
            </w:tcBorders>
            <w:shd w:val="clear" w:color="auto" w:fill="C1F0C8"/>
            <w:tcMar>
              <w:top w:w="15" w:type="dxa"/>
              <w:left w:w="15" w:type="dxa"/>
              <w:right w:w="15" w:type="dxa"/>
            </w:tcMar>
            <w:vAlign w:val="center"/>
          </w:tcPr>
          <w:p w14:paraId="53F9A72C" w14:textId="37B6E898" w:rsidR="530060B5" w:rsidRDefault="530060B5" w:rsidP="530060B5">
            <w:pPr>
              <w:spacing w:after="0"/>
              <w:jc w:val="center"/>
            </w:pPr>
            <w:r w:rsidRPr="530060B5">
              <w:rPr>
                <w:rFonts w:ascii="Verdana" w:eastAsia="Verdana" w:hAnsi="Verdana" w:cs="Verdana"/>
                <w:color w:val="000000" w:themeColor="text1"/>
                <w:sz w:val="20"/>
                <w:szCs w:val="20"/>
              </w:rPr>
              <w:t>Normalizar Datos de Sensores</w:t>
            </w:r>
          </w:p>
        </w:tc>
        <w:tc>
          <w:tcPr>
            <w:tcW w:w="1197" w:type="dxa"/>
            <w:vMerge w:val="restart"/>
            <w:tcBorders>
              <w:top w:val="single" w:sz="4" w:space="0" w:color="auto"/>
              <w:left w:val="single" w:sz="4" w:space="0" w:color="auto"/>
              <w:bottom w:val="nil"/>
              <w:right w:val="single" w:sz="4" w:space="0" w:color="auto"/>
            </w:tcBorders>
            <w:shd w:val="clear" w:color="auto" w:fill="C1F0C8"/>
            <w:tcMar>
              <w:top w:w="15" w:type="dxa"/>
              <w:left w:w="15" w:type="dxa"/>
              <w:right w:w="15" w:type="dxa"/>
            </w:tcMar>
            <w:vAlign w:val="center"/>
          </w:tcPr>
          <w:p w14:paraId="4AAB388B" w14:textId="24EF9983" w:rsidR="530060B5" w:rsidRDefault="530060B5" w:rsidP="530060B5">
            <w:pPr>
              <w:spacing w:after="0"/>
              <w:jc w:val="center"/>
            </w:pPr>
            <w:r w:rsidRPr="530060B5">
              <w:rPr>
                <w:rFonts w:ascii="Verdana" w:eastAsia="Verdana" w:hAnsi="Verdana" w:cs="Verdana"/>
                <w:color w:val="000000" w:themeColor="text1"/>
                <w:sz w:val="20"/>
                <w:szCs w:val="20"/>
              </w:rPr>
              <w:t>C-10 Normalizar Datos de Sensores</w:t>
            </w:r>
          </w:p>
        </w:tc>
        <w:tc>
          <w:tcPr>
            <w:tcW w:w="1126" w:type="dxa"/>
            <w:vMerge w:val="restart"/>
            <w:tcBorders>
              <w:top w:val="single" w:sz="4" w:space="0" w:color="auto"/>
              <w:left w:val="single" w:sz="4" w:space="0" w:color="auto"/>
              <w:bottom w:val="nil"/>
              <w:right w:val="single" w:sz="4" w:space="0" w:color="auto"/>
            </w:tcBorders>
            <w:shd w:val="clear" w:color="auto" w:fill="C1F0C8"/>
            <w:tcMar>
              <w:top w:w="15" w:type="dxa"/>
              <w:left w:w="15" w:type="dxa"/>
              <w:right w:w="15" w:type="dxa"/>
            </w:tcMar>
            <w:vAlign w:val="center"/>
          </w:tcPr>
          <w:p w14:paraId="696400A2" w14:textId="39196F81" w:rsidR="530060B5" w:rsidRDefault="530060B5" w:rsidP="530060B5">
            <w:pPr>
              <w:spacing w:after="0"/>
              <w:jc w:val="center"/>
            </w:pPr>
            <w:r w:rsidRPr="530060B5">
              <w:rPr>
                <w:rFonts w:ascii="Verdana" w:eastAsia="Verdana" w:hAnsi="Verdana" w:cs="Verdana"/>
                <w:color w:val="000000" w:themeColor="text1"/>
                <w:sz w:val="20"/>
                <w:szCs w:val="20"/>
              </w:rPr>
              <w:t>Sistema</w:t>
            </w:r>
          </w:p>
        </w:tc>
        <w:tc>
          <w:tcPr>
            <w:tcW w:w="1204"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13DB6B57" w14:textId="37A942C6" w:rsidR="530060B5" w:rsidRDefault="530060B5" w:rsidP="530060B5">
            <w:pPr>
              <w:spacing w:after="0"/>
              <w:jc w:val="center"/>
            </w:pPr>
            <w:r w:rsidRPr="530060B5">
              <w:rPr>
                <w:rFonts w:ascii="Verdana" w:eastAsia="Verdana" w:hAnsi="Verdana" w:cs="Verdana"/>
                <w:color w:val="000000" w:themeColor="text1"/>
                <w:sz w:val="20"/>
                <w:szCs w:val="20"/>
              </w:rPr>
              <w:t>C-04.1</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0EEAEF78" w14:textId="7B70D92C" w:rsidR="530060B5" w:rsidRDefault="530060B5" w:rsidP="530060B5">
            <w:pPr>
              <w:spacing w:after="0"/>
              <w:jc w:val="center"/>
            </w:pPr>
            <w:r w:rsidRPr="530060B5">
              <w:rPr>
                <w:rFonts w:ascii="Verdana" w:eastAsia="Verdana" w:hAnsi="Verdana" w:cs="Verdana"/>
                <w:color w:val="000000" w:themeColor="text1"/>
                <w:sz w:val="20"/>
                <w:szCs w:val="20"/>
              </w:rPr>
              <w:t xml:space="preserve">Establecer Reglas de </w:t>
            </w:r>
            <w:r w:rsidR="00944642" w:rsidRPr="530060B5">
              <w:rPr>
                <w:rFonts w:ascii="Verdana" w:eastAsia="Verdana" w:hAnsi="Verdana" w:cs="Verdana"/>
                <w:color w:val="000000" w:themeColor="text1"/>
                <w:sz w:val="20"/>
                <w:szCs w:val="20"/>
              </w:rPr>
              <w:t>Normalización</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63814008" w14:textId="7AA3326D" w:rsidR="530060B5" w:rsidRDefault="530060B5" w:rsidP="530060B5">
            <w:pPr>
              <w:spacing w:after="0"/>
              <w:jc w:val="center"/>
            </w:pPr>
            <w:r w:rsidRPr="530060B5">
              <w:rPr>
                <w:rFonts w:ascii="Verdana" w:eastAsia="Verdana" w:hAnsi="Verdana" w:cs="Verdana"/>
                <w:color w:val="000000" w:themeColor="text1"/>
                <w:sz w:val="20"/>
                <w:szCs w:val="20"/>
              </w:rPr>
              <w:t xml:space="preserve">C-04.1 Establecer Reglas de </w:t>
            </w:r>
            <w:r w:rsidR="00944642" w:rsidRPr="530060B5">
              <w:rPr>
                <w:rFonts w:ascii="Verdana" w:eastAsia="Verdana" w:hAnsi="Verdana" w:cs="Verdana"/>
                <w:color w:val="000000" w:themeColor="text1"/>
                <w:sz w:val="20"/>
                <w:szCs w:val="20"/>
              </w:rPr>
              <w:t>Normalización</w:t>
            </w:r>
          </w:p>
        </w:tc>
      </w:tr>
      <w:tr w:rsidR="530060B5" w14:paraId="3EFD33CC" w14:textId="77777777" w:rsidTr="530060B5">
        <w:trPr>
          <w:trHeight w:val="975"/>
        </w:trPr>
        <w:tc>
          <w:tcPr>
            <w:tcW w:w="1319" w:type="dxa"/>
            <w:vMerge/>
            <w:tcBorders>
              <w:left w:val="single" w:sz="0" w:space="0" w:color="auto"/>
              <w:right w:val="single" w:sz="0" w:space="0" w:color="auto"/>
            </w:tcBorders>
            <w:vAlign w:val="center"/>
          </w:tcPr>
          <w:p w14:paraId="1D3EC733" w14:textId="77777777" w:rsidR="00E34BAF" w:rsidRDefault="00E34BAF"/>
        </w:tc>
        <w:tc>
          <w:tcPr>
            <w:tcW w:w="1426" w:type="dxa"/>
            <w:vMerge/>
            <w:tcBorders>
              <w:left w:val="single" w:sz="0" w:space="0" w:color="auto"/>
              <w:right w:val="single" w:sz="0" w:space="0" w:color="auto"/>
            </w:tcBorders>
            <w:vAlign w:val="center"/>
          </w:tcPr>
          <w:p w14:paraId="5931CEEF" w14:textId="77777777" w:rsidR="00E34BAF" w:rsidRDefault="00E34BAF"/>
        </w:tc>
        <w:tc>
          <w:tcPr>
            <w:tcW w:w="1197" w:type="dxa"/>
            <w:vMerge/>
            <w:tcBorders>
              <w:left w:val="single" w:sz="0" w:space="0" w:color="auto"/>
              <w:right w:val="single" w:sz="0" w:space="0" w:color="auto"/>
            </w:tcBorders>
            <w:vAlign w:val="center"/>
          </w:tcPr>
          <w:p w14:paraId="4B2E7171" w14:textId="77777777" w:rsidR="00E34BAF" w:rsidRDefault="00E34BAF"/>
        </w:tc>
        <w:tc>
          <w:tcPr>
            <w:tcW w:w="1126" w:type="dxa"/>
            <w:vMerge/>
            <w:tcBorders>
              <w:left w:val="single" w:sz="0" w:space="0" w:color="auto"/>
              <w:right w:val="single" w:sz="0" w:space="0" w:color="auto"/>
            </w:tcBorders>
            <w:vAlign w:val="center"/>
          </w:tcPr>
          <w:p w14:paraId="0AA27B56" w14:textId="77777777" w:rsidR="00E34BAF" w:rsidRDefault="00E34BAF"/>
        </w:tc>
        <w:tc>
          <w:tcPr>
            <w:tcW w:w="1204" w:type="dxa"/>
            <w:tcBorders>
              <w:top w:val="single" w:sz="4" w:space="0" w:color="auto"/>
              <w:left w:val="nil"/>
              <w:bottom w:val="single" w:sz="4" w:space="0" w:color="auto"/>
              <w:right w:val="single" w:sz="4" w:space="0" w:color="auto"/>
            </w:tcBorders>
            <w:shd w:val="clear" w:color="auto" w:fill="FBE2D5"/>
            <w:tcMar>
              <w:top w:w="15" w:type="dxa"/>
              <w:left w:w="15" w:type="dxa"/>
              <w:right w:w="15" w:type="dxa"/>
            </w:tcMar>
            <w:vAlign w:val="center"/>
          </w:tcPr>
          <w:p w14:paraId="4774584C" w14:textId="5B3C1DA0" w:rsidR="530060B5" w:rsidRDefault="530060B5" w:rsidP="530060B5">
            <w:pPr>
              <w:spacing w:after="0"/>
              <w:jc w:val="center"/>
            </w:pPr>
            <w:r w:rsidRPr="530060B5">
              <w:rPr>
                <w:rFonts w:ascii="Verdana" w:eastAsia="Verdana" w:hAnsi="Verdana" w:cs="Verdana"/>
                <w:color w:val="000000" w:themeColor="text1"/>
                <w:sz w:val="20"/>
                <w:szCs w:val="20"/>
              </w:rPr>
              <w:t>C-04.2</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21E2AE37" w14:textId="1BD3141C" w:rsidR="530060B5" w:rsidRDefault="530060B5" w:rsidP="530060B5">
            <w:pPr>
              <w:spacing w:after="0"/>
              <w:jc w:val="center"/>
            </w:pPr>
            <w:r w:rsidRPr="530060B5">
              <w:rPr>
                <w:rFonts w:ascii="Verdana" w:eastAsia="Verdana" w:hAnsi="Verdana" w:cs="Verdana"/>
                <w:color w:val="000000" w:themeColor="text1"/>
                <w:sz w:val="20"/>
                <w:szCs w:val="20"/>
              </w:rPr>
              <w:t>Validar Consistencia de los Datos Normalizados</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723DE710" w14:textId="74A829DF" w:rsidR="530060B5" w:rsidRDefault="530060B5" w:rsidP="530060B5">
            <w:pPr>
              <w:spacing w:after="0"/>
              <w:jc w:val="center"/>
            </w:pPr>
            <w:r w:rsidRPr="530060B5">
              <w:rPr>
                <w:rFonts w:ascii="Verdana" w:eastAsia="Verdana" w:hAnsi="Verdana" w:cs="Verdana"/>
                <w:color w:val="000000" w:themeColor="text1"/>
                <w:sz w:val="20"/>
                <w:szCs w:val="20"/>
              </w:rPr>
              <w:t>C-04.2 Validar Consistencia de los Datos Normalizados</w:t>
            </w:r>
          </w:p>
        </w:tc>
      </w:tr>
      <w:tr w:rsidR="530060B5" w14:paraId="23B0BC47" w14:textId="77777777" w:rsidTr="530060B5">
        <w:trPr>
          <w:trHeight w:val="510"/>
        </w:trPr>
        <w:tc>
          <w:tcPr>
            <w:tcW w:w="1319" w:type="dxa"/>
            <w:vMerge/>
            <w:tcBorders>
              <w:left w:val="single" w:sz="0" w:space="0" w:color="auto"/>
              <w:right w:val="single" w:sz="0" w:space="0" w:color="auto"/>
            </w:tcBorders>
            <w:vAlign w:val="center"/>
          </w:tcPr>
          <w:p w14:paraId="2343782E" w14:textId="77777777" w:rsidR="00E34BAF" w:rsidRDefault="00E34BAF"/>
        </w:tc>
        <w:tc>
          <w:tcPr>
            <w:tcW w:w="1426" w:type="dxa"/>
            <w:vMerge/>
            <w:tcBorders>
              <w:left w:val="single" w:sz="0" w:space="0" w:color="auto"/>
              <w:right w:val="single" w:sz="0" w:space="0" w:color="auto"/>
            </w:tcBorders>
            <w:vAlign w:val="center"/>
          </w:tcPr>
          <w:p w14:paraId="01F4853F" w14:textId="77777777" w:rsidR="00E34BAF" w:rsidRDefault="00E34BAF"/>
        </w:tc>
        <w:tc>
          <w:tcPr>
            <w:tcW w:w="1197" w:type="dxa"/>
            <w:vMerge/>
            <w:tcBorders>
              <w:left w:val="single" w:sz="0" w:space="0" w:color="auto"/>
              <w:right w:val="single" w:sz="0" w:space="0" w:color="auto"/>
            </w:tcBorders>
            <w:vAlign w:val="center"/>
          </w:tcPr>
          <w:p w14:paraId="7944E558" w14:textId="77777777" w:rsidR="00E34BAF" w:rsidRDefault="00E34BAF"/>
        </w:tc>
        <w:tc>
          <w:tcPr>
            <w:tcW w:w="1126" w:type="dxa"/>
            <w:vMerge/>
            <w:tcBorders>
              <w:left w:val="single" w:sz="0" w:space="0" w:color="auto"/>
              <w:right w:val="single" w:sz="0" w:space="0" w:color="auto"/>
            </w:tcBorders>
            <w:vAlign w:val="center"/>
          </w:tcPr>
          <w:p w14:paraId="3399F1C6" w14:textId="77777777" w:rsidR="00E34BAF" w:rsidRDefault="00E34BAF"/>
        </w:tc>
        <w:tc>
          <w:tcPr>
            <w:tcW w:w="1204" w:type="dxa"/>
            <w:tcBorders>
              <w:top w:val="single" w:sz="4" w:space="0" w:color="auto"/>
              <w:left w:val="nil"/>
              <w:bottom w:val="single" w:sz="4" w:space="0" w:color="auto"/>
              <w:right w:val="single" w:sz="4" w:space="0" w:color="auto"/>
            </w:tcBorders>
            <w:shd w:val="clear" w:color="auto" w:fill="FBE2D5"/>
            <w:tcMar>
              <w:top w:w="15" w:type="dxa"/>
              <w:left w:w="15" w:type="dxa"/>
              <w:right w:w="15" w:type="dxa"/>
            </w:tcMar>
            <w:vAlign w:val="center"/>
          </w:tcPr>
          <w:p w14:paraId="318F4D76" w14:textId="35A61422" w:rsidR="530060B5" w:rsidRDefault="530060B5" w:rsidP="530060B5">
            <w:pPr>
              <w:spacing w:after="0"/>
              <w:jc w:val="center"/>
            </w:pPr>
            <w:r w:rsidRPr="530060B5">
              <w:rPr>
                <w:rFonts w:ascii="Verdana" w:eastAsia="Verdana" w:hAnsi="Verdana" w:cs="Verdana"/>
                <w:color w:val="000000" w:themeColor="text1"/>
                <w:sz w:val="20"/>
                <w:szCs w:val="20"/>
              </w:rPr>
              <w:t>C-04.3</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10D73620" w14:textId="13D58770" w:rsidR="530060B5" w:rsidRDefault="530060B5" w:rsidP="530060B5">
            <w:pPr>
              <w:spacing w:after="0"/>
              <w:jc w:val="center"/>
            </w:pPr>
            <w:r w:rsidRPr="530060B5">
              <w:rPr>
                <w:rFonts w:ascii="Verdana" w:eastAsia="Verdana" w:hAnsi="Verdana" w:cs="Verdana"/>
                <w:color w:val="000000" w:themeColor="text1"/>
                <w:sz w:val="20"/>
                <w:szCs w:val="20"/>
              </w:rPr>
              <w:t>Procesar Datos de Sensores</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36849818" w14:textId="054E725C" w:rsidR="530060B5" w:rsidRDefault="530060B5" w:rsidP="530060B5">
            <w:pPr>
              <w:spacing w:after="0"/>
              <w:jc w:val="center"/>
            </w:pPr>
            <w:r w:rsidRPr="530060B5">
              <w:rPr>
                <w:rFonts w:ascii="Verdana" w:eastAsia="Verdana" w:hAnsi="Verdana" w:cs="Verdana"/>
                <w:color w:val="000000" w:themeColor="text1"/>
                <w:sz w:val="20"/>
                <w:szCs w:val="20"/>
              </w:rPr>
              <w:t>C-04.3 Procesar Datos de Sensores</w:t>
            </w:r>
          </w:p>
        </w:tc>
      </w:tr>
      <w:tr w:rsidR="530060B5" w14:paraId="0565F431" w14:textId="77777777" w:rsidTr="530060B5">
        <w:trPr>
          <w:trHeight w:val="3060"/>
        </w:trPr>
        <w:tc>
          <w:tcPr>
            <w:tcW w:w="1319" w:type="dxa"/>
            <w:vMerge w:val="restart"/>
            <w:tcBorders>
              <w:top w:val="single" w:sz="4" w:space="0" w:color="auto"/>
              <w:left w:val="single" w:sz="4" w:space="0" w:color="auto"/>
              <w:bottom w:val="nil"/>
              <w:right w:val="single" w:sz="4" w:space="0" w:color="auto"/>
            </w:tcBorders>
            <w:shd w:val="clear" w:color="auto" w:fill="C1F0C8"/>
            <w:tcMar>
              <w:top w:w="15" w:type="dxa"/>
              <w:left w:w="15" w:type="dxa"/>
              <w:right w:w="15" w:type="dxa"/>
            </w:tcMar>
            <w:vAlign w:val="center"/>
          </w:tcPr>
          <w:p w14:paraId="15512A82" w14:textId="473BCF79" w:rsidR="530060B5" w:rsidRDefault="530060B5" w:rsidP="530060B5">
            <w:pPr>
              <w:spacing w:after="0"/>
              <w:jc w:val="center"/>
            </w:pPr>
            <w:r w:rsidRPr="530060B5">
              <w:rPr>
                <w:rFonts w:ascii="Verdana" w:eastAsia="Verdana" w:hAnsi="Verdana" w:cs="Verdana"/>
                <w:color w:val="000000" w:themeColor="text1"/>
                <w:sz w:val="20"/>
                <w:szCs w:val="20"/>
              </w:rPr>
              <w:lastRenderedPageBreak/>
              <w:t>C-05</w:t>
            </w:r>
          </w:p>
        </w:tc>
        <w:tc>
          <w:tcPr>
            <w:tcW w:w="1426" w:type="dxa"/>
            <w:vMerge w:val="restart"/>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37FDD557" w14:textId="1982C17C" w:rsidR="530060B5" w:rsidRDefault="530060B5" w:rsidP="530060B5">
            <w:pPr>
              <w:spacing w:after="0"/>
              <w:jc w:val="center"/>
            </w:pPr>
            <w:r w:rsidRPr="530060B5">
              <w:rPr>
                <w:rFonts w:ascii="Verdana" w:eastAsia="Verdana" w:hAnsi="Verdana" w:cs="Verdana"/>
                <w:color w:val="000000" w:themeColor="text1"/>
                <w:sz w:val="20"/>
                <w:szCs w:val="20"/>
              </w:rPr>
              <w:t>Alertas de Niveles Altos</w:t>
            </w:r>
          </w:p>
        </w:tc>
        <w:tc>
          <w:tcPr>
            <w:tcW w:w="1197" w:type="dxa"/>
            <w:vMerge w:val="restart"/>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0E435E85" w14:textId="5C067C83" w:rsidR="530060B5" w:rsidRDefault="530060B5" w:rsidP="530060B5">
            <w:pPr>
              <w:spacing w:after="0"/>
              <w:jc w:val="center"/>
            </w:pPr>
            <w:r w:rsidRPr="530060B5">
              <w:rPr>
                <w:rFonts w:ascii="Verdana" w:eastAsia="Verdana" w:hAnsi="Verdana" w:cs="Verdana"/>
                <w:color w:val="000000" w:themeColor="text1"/>
                <w:sz w:val="20"/>
                <w:szCs w:val="20"/>
              </w:rPr>
              <w:t>C-11 Alertas de Niveles Altos</w:t>
            </w:r>
          </w:p>
        </w:tc>
        <w:tc>
          <w:tcPr>
            <w:tcW w:w="1126" w:type="dxa"/>
            <w:vMerge w:val="restart"/>
            <w:tcBorders>
              <w:top w:val="single" w:sz="4" w:space="0" w:color="auto"/>
              <w:left w:val="single" w:sz="4" w:space="0" w:color="auto"/>
              <w:bottom w:val="single" w:sz="4" w:space="0" w:color="auto"/>
              <w:right w:val="single" w:sz="4" w:space="0" w:color="auto"/>
            </w:tcBorders>
            <w:shd w:val="clear" w:color="auto" w:fill="C1F0C8"/>
            <w:tcMar>
              <w:top w:w="15" w:type="dxa"/>
              <w:left w:w="15" w:type="dxa"/>
              <w:right w:w="15" w:type="dxa"/>
            </w:tcMar>
            <w:vAlign w:val="center"/>
          </w:tcPr>
          <w:p w14:paraId="14257AEB" w14:textId="1D0C4FF8" w:rsidR="530060B5" w:rsidRDefault="530060B5" w:rsidP="530060B5">
            <w:pPr>
              <w:spacing w:after="0"/>
              <w:jc w:val="center"/>
            </w:pPr>
            <w:r w:rsidRPr="530060B5">
              <w:rPr>
                <w:rFonts w:ascii="Verdana" w:eastAsia="Verdana" w:hAnsi="Verdana" w:cs="Verdana"/>
                <w:color w:val="000000" w:themeColor="text1"/>
                <w:sz w:val="20"/>
                <w:szCs w:val="20"/>
              </w:rPr>
              <w:t>Usuario/Sistema</w:t>
            </w:r>
          </w:p>
        </w:tc>
        <w:tc>
          <w:tcPr>
            <w:tcW w:w="1204"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07B664E4" w14:textId="63FD96F0" w:rsidR="530060B5" w:rsidRDefault="530060B5" w:rsidP="530060B5">
            <w:pPr>
              <w:spacing w:after="0"/>
              <w:jc w:val="center"/>
            </w:pPr>
            <w:r w:rsidRPr="530060B5">
              <w:rPr>
                <w:rFonts w:ascii="Verdana" w:eastAsia="Verdana" w:hAnsi="Verdana" w:cs="Verdana"/>
                <w:color w:val="000000" w:themeColor="text1"/>
                <w:sz w:val="20"/>
                <w:szCs w:val="20"/>
              </w:rPr>
              <w:t>C-05.1</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2E9A975C" w14:textId="2473A03E" w:rsidR="530060B5" w:rsidRDefault="530060B5" w:rsidP="530060B5">
            <w:pPr>
              <w:spacing w:after="0"/>
              <w:jc w:val="center"/>
            </w:pPr>
            <w:r w:rsidRPr="530060B5">
              <w:rPr>
                <w:rFonts w:ascii="Verdana" w:eastAsia="Verdana" w:hAnsi="Verdana" w:cs="Verdana"/>
                <w:color w:val="000000" w:themeColor="text1"/>
                <w:sz w:val="20"/>
                <w:szCs w:val="20"/>
              </w:rPr>
              <w:t>Configurar Umbrales de Alerta</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0C0F4C62" w14:textId="1AB4AD4D" w:rsidR="530060B5" w:rsidRDefault="530060B5" w:rsidP="530060B5">
            <w:pPr>
              <w:spacing w:after="0"/>
              <w:jc w:val="center"/>
            </w:pPr>
            <w:r w:rsidRPr="530060B5">
              <w:rPr>
                <w:rFonts w:ascii="Verdana" w:eastAsia="Verdana" w:hAnsi="Verdana" w:cs="Verdana"/>
                <w:color w:val="000000" w:themeColor="text1"/>
                <w:sz w:val="20"/>
                <w:szCs w:val="20"/>
              </w:rPr>
              <w:t>C-05.1 Configurar Umbrales de Alerta</w:t>
            </w:r>
          </w:p>
        </w:tc>
      </w:tr>
      <w:tr w:rsidR="530060B5" w14:paraId="1CC30B74" w14:textId="77777777" w:rsidTr="530060B5">
        <w:trPr>
          <w:trHeight w:val="750"/>
        </w:trPr>
        <w:tc>
          <w:tcPr>
            <w:tcW w:w="1319" w:type="dxa"/>
            <w:vMerge/>
            <w:tcBorders>
              <w:left w:val="single" w:sz="0" w:space="0" w:color="auto"/>
              <w:right w:val="single" w:sz="0" w:space="0" w:color="auto"/>
            </w:tcBorders>
            <w:vAlign w:val="center"/>
          </w:tcPr>
          <w:p w14:paraId="5D0BE41F" w14:textId="77777777" w:rsidR="00E34BAF" w:rsidRDefault="00E34BAF"/>
        </w:tc>
        <w:tc>
          <w:tcPr>
            <w:tcW w:w="1426" w:type="dxa"/>
            <w:vMerge/>
            <w:tcBorders>
              <w:left w:val="single" w:sz="0" w:space="0" w:color="auto"/>
              <w:right w:val="single" w:sz="0" w:space="0" w:color="auto"/>
            </w:tcBorders>
            <w:vAlign w:val="center"/>
          </w:tcPr>
          <w:p w14:paraId="04B47BF7" w14:textId="77777777" w:rsidR="00E34BAF" w:rsidRDefault="00E34BAF"/>
        </w:tc>
        <w:tc>
          <w:tcPr>
            <w:tcW w:w="1197" w:type="dxa"/>
            <w:vMerge/>
            <w:tcBorders>
              <w:left w:val="single" w:sz="0" w:space="0" w:color="auto"/>
              <w:right w:val="single" w:sz="0" w:space="0" w:color="auto"/>
            </w:tcBorders>
            <w:vAlign w:val="center"/>
          </w:tcPr>
          <w:p w14:paraId="372FAAB7" w14:textId="77777777" w:rsidR="00E34BAF" w:rsidRDefault="00E34BAF"/>
        </w:tc>
        <w:tc>
          <w:tcPr>
            <w:tcW w:w="1126" w:type="dxa"/>
            <w:vMerge/>
            <w:tcBorders>
              <w:left w:val="single" w:sz="0" w:space="0" w:color="auto"/>
              <w:right w:val="single" w:sz="0" w:space="0" w:color="auto"/>
            </w:tcBorders>
            <w:vAlign w:val="center"/>
          </w:tcPr>
          <w:p w14:paraId="0B3E1EC9" w14:textId="77777777" w:rsidR="00E34BAF" w:rsidRDefault="00E34BAF"/>
        </w:tc>
        <w:tc>
          <w:tcPr>
            <w:tcW w:w="1204"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58563092" w14:textId="0DB5CA54" w:rsidR="530060B5" w:rsidRDefault="530060B5" w:rsidP="530060B5">
            <w:pPr>
              <w:spacing w:after="0"/>
              <w:jc w:val="center"/>
            </w:pPr>
            <w:r w:rsidRPr="530060B5">
              <w:rPr>
                <w:rFonts w:ascii="Verdana" w:eastAsia="Verdana" w:hAnsi="Verdana" w:cs="Verdana"/>
                <w:color w:val="000000" w:themeColor="text1"/>
                <w:sz w:val="20"/>
                <w:szCs w:val="20"/>
              </w:rPr>
              <w:t>C-05.2</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758C009E" w14:textId="6C52043F" w:rsidR="530060B5" w:rsidRDefault="530060B5" w:rsidP="530060B5">
            <w:pPr>
              <w:spacing w:after="0"/>
              <w:jc w:val="center"/>
            </w:pPr>
            <w:r w:rsidRPr="530060B5">
              <w:rPr>
                <w:rFonts w:ascii="Verdana" w:eastAsia="Verdana" w:hAnsi="Verdana" w:cs="Verdana"/>
                <w:color w:val="000000" w:themeColor="text1"/>
                <w:sz w:val="20"/>
                <w:szCs w:val="20"/>
              </w:rPr>
              <w:t>Recibir Notificaciones de Alerta</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51C989FA" w14:textId="391E7811" w:rsidR="530060B5" w:rsidRDefault="530060B5" w:rsidP="530060B5">
            <w:pPr>
              <w:spacing w:after="0"/>
              <w:jc w:val="center"/>
            </w:pPr>
            <w:r w:rsidRPr="530060B5">
              <w:rPr>
                <w:rFonts w:ascii="Verdana" w:eastAsia="Verdana" w:hAnsi="Verdana" w:cs="Verdana"/>
                <w:color w:val="000000" w:themeColor="text1"/>
                <w:sz w:val="20"/>
                <w:szCs w:val="20"/>
              </w:rPr>
              <w:t>C-05.2 Recibir Notificaciones de Alerta</w:t>
            </w:r>
          </w:p>
        </w:tc>
      </w:tr>
      <w:tr w:rsidR="530060B5" w14:paraId="5D52538A" w14:textId="77777777" w:rsidTr="530060B5">
        <w:trPr>
          <w:trHeight w:val="795"/>
        </w:trPr>
        <w:tc>
          <w:tcPr>
            <w:tcW w:w="1319" w:type="dxa"/>
            <w:vMerge/>
            <w:tcBorders>
              <w:left w:val="single" w:sz="0" w:space="0" w:color="auto"/>
              <w:right w:val="single" w:sz="0" w:space="0" w:color="auto"/>
            </w:tcBorders>
            <w:vAlign w:val="center"/>
          </w:tcPr>
          <w:p w14:paraId="39380430" w14:textId="77777777" w:rsidR="00E34BAF" w:rsidRDefault="00E34BAF"/>
        </w:tc>
        <w:tc>
          <w:tcPr>
            <w:tcW w:w="1426" w:type="dxa"/>
            <w:vMerge/>
            <w:tcBorders>
              <w:left w:val="single" w:sz="0" w:space="0" w:color="auto"/>
              <w:right w:val="single" w:sz="0" w:space="0" w:color="auto"/>
            </w:tcBorders>
            <w:vAlign w:val="center"/>
          </w:tcPr>
          <w:p w14:paraId="093382B8" w14:textId="77777777" w:rsidR="00E34BAF" w:rsidRDefault="00E34BAF"/>
        </w:tc>
        <w:tc>
          <w:tcPr>
            <w:tcW w:w="1197" w:type="dxa"/>
            <w:vMerge/>
            <w:tcBorders>
              <w:left w:val="single" w:sz="0" w:space="0" w:color="auto"/>
              <w:right w:val="single" w:sz="0" w:space="0" w:color="auto"/>
            </w:tcBorders>
            <w:vAlign w:val="center"/>
          </w:tcPr>
          <w:p w14:paraId="117F3644" w14:textId="77777777" w:rsidR="00E34BAF" w:rsidRDefault="00E34BAF"/>
        </w:tc>
        <w:tc>
          <w:tcPr>
            <w:tcW w:w="1126" w:type="dxa"/>
            <w:vMerge/>
            <w:tcBorders>
              <w:left w:val="single" w:sz="0" w:space="0" w:color="auto"/>
              <w:right w:val="single" w:sz="0" w:space="0" w:color="auto"/>
            </w:tcBorders>
            <w:vAlign w:val="center"/>
          </w:tcPr>
          <w:p w14:paraId="3BE98D8B" w14:textId="77777777" w:rsidR="00E34BAF" w:rsidRDefault="00E34BAF"/>
        </w:tc>
        <w:tc>
          <w:tcPr>
            <w:tcW w:w="1204"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4CB6BF15" w14:textId="781EFC1E" w:rsidR="530060B5" w:rsidRDefault="530060B5" w:rsidP="530060B5">
            <w:pPr>
              <w:spacing w:after="0"/>
              <w:jc w:val="center"/>
            </w:pPr>
            <w:r w:rsidRPr="530060B5">
              <w:rPr>
                <w:rFonts w:ascii="Verdana" w:eastAsia="Verdana" w:hAnsi="Verdana" w:cs="Verdana"/>
                <w:color w:val="000000" w:themeColor="text1"/>
                <w:sz w:val="20"/>
                <w:szCs w:val="20"/>
              </w:rPr>
              <w:t>C-05.3</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23A69971" w14:textId="0148CB97" w:rsidR="530060B5" w:rsidRDefault="530060B5" w:rsidP="530060B5">
            <w:pPr>
              <w:spacing w:after="0"/>
              <w:jc w:val="center"/>
            </w:pPr>
            <w:r w:rsidRPr="530060B5">
              <w:rPr>
                <w:rFonts w:ascii="Verdana" w:eastAsia="Verdana" w:hAnsi="Verdana" w:cs="Verdana"/>
                <w:color w:val="000000" w:themeColor="text1"/>
                <w:sz w:val="20"/>
                <w:szCs w:val="20"/>
              </w:rPr>
              <w:t>Generar Alerta de Nivel Alto</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33DACE89" w14:textId="02F241F7" w:rsidR="530060B5" w:rsidRDefault="530060B5" w:rsidP="530060B5">
            <w:pPr>
              <w:spacing w:after="0"/>
              <w:jc w:val="center"/>
            </w:pPr>
            <w:r w:rsidRPr="530060B5">
              <w:rPr>
                <w:rFonts w:ascii="Verdana" w:eastAsia="Verdana" w:hAnsi="Verdana" w:cs="Verdana"/>
                <w:color w:val="000000" w:themeColor="text1"/>
                <w:sz w:val="20"/>
                <w:szCs w:val="20"/>
              </w:rPr>
              <w:t>C-05.3 Generar Alerta de Nivel Alto</w:t>
            </w:r>
          </w:p>
        </w:tc>
      </w:tr>
      <w:tr w:rsidR="530060B5" w14:paraId="15AEEAA9" w14:textId="77777777" w:rsidTr="530060B5">
        <w:trPr>
          <w:trHeight w:val="765"/>
        </w:trPr>
        <w:tc>
          <w:tcPr>
            <w:tcW w:w="1319" w:type="dxa"/>
            <w:vMerge/>
            <w:tcBorders>
              <w:left w:val="single" w:sz="0" w:space="0" w:color="auto"/>
              <w:right w:val="single" w:sz="0" w:space="0" w:color="auto"/>
            </w:tcBorders>
            <w:vAlign w:val="center"/>
          </w:tcPr>
          <w:p w14:paraId="57D91AEB" w14:textId="77777777" w:rsidR="00E34BAF" w:rsidRDefault="00E34BAF"/>
        </w:tc>
        <w:tc>
          <w:tcPr>
            <w:tcW w:w="1426" w:type="dxa"/>
            <w:vMerge/>
            <w:tcBorders>
              <w:left w:val="single" w:sz="0" w:space="0" w:color="auto"/>
              <w:bottom w:val="single" w:sz="0" w:space="0" w:color="auto"/>
              <w:right w:val="single" w:sz="0" w:space="0" w:color="auto"/>
            </w:tcBorders>
            <w:vAlign w:val="center"/>
          </w:tcPr>
          <w:p w14:paraId="25ED18C4" w14:textId="77777777" w:rsidR="00E34BAF" w:rsidRDefault="00E34BAF"/>
        </w:tc>
        <w:tc>
          <w:tcPr>
            <w:tcW w:w="1197" w:type="dxa"/>
            <w:vMerge/>
            <w:tcBorders>
              <w:left w:val="single" w:sz="0" w:space="0" w:color="auto"/>
              <w:bottom w:val="single" w:sz="0" w:space="0" w:color="auto"/>
              <w:right w:val="single" w:sz="0" w:space="0" w:color="auto"/>
            </w:tcBorders>
            <w:vAlign w:val="center"/>
          </w:tcPr>
          <w:p w14:paraId="69AC4B3E" w14:textId="77777777" w:rsidR="00E34BAF" w:rsidRDefault="00E34BAF"/>
        </w:tc>
        <w:tc>
          <w:tcPr>
            <w:tcW w:w="1126" w:type="dxa"/>
            <w:vMerge/>
            <w:tcBorders>
              <w:left w:val="single" w:sz="0" w:space="0" w:color="auto"/>
              <w:bottom w:val="single" w:sz="0" w:space="0" w:color="auto"/>
              <w:right w:val="single" w:sz="0" w:space="0" w:color="auto"/>
            </w:tcBorders>
            <w:vAlign w:val="center"/>
          </w:tcPr>
          <w:p w14:paraId="3539D579" w14:textId="77777777" w:rsidR="00E34BAF" w:rsidRDefault="00E34BAF"/>
        </w:tc>
        <w:tc>
          <w:tcPr>
            <w:tcW w:w="1204"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316D1616" w14:textId="0D363864" w:rsidR="530060B5" w:rsidRDefault="530060B5" w:rsidP="530060B5">
            <w:pPr>
              <w:spacing w:after="0"/>
              <w:jc w:val="center"/>
            </w:pPr>
            <w:r w:rsidRPr="530060B5">
              <w:rPr>
                <w:rFonts w:ascii="Verdana" w:eastAsia="Verdana" w:hAnsi="Verdana" w:cs="Verdana"/>
                <w:color w:val="000000" w:themeColor="text1"/>
                <w:sz w:val="20"/>
                <w:szCs w:val="20"/>
              </w:rPr>
              <w:t>C-05.4</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5FEAFB95" w14:textId="75DC382D" w:rsidR="530060B5" w:rsidRDefault="530060B5" w:rsidP="530060B5">
            <w:pPr>
              <w:spacing w:after="0"/>
              <w:jc w:val="center"/>
            </w:pPr>
            <w:r w:rsidRPr="530060B5">
              <w:rPr>
                <w:rFonts w:ascii="Verdana" w:eastAsia="Verdana" w:hAnsi="Verdana" w:cs="Verdana"/>
                <w:color w:val="000000" w:themeColor="text1"/>
                <w:sz w:val="20"/>
                <w:szCs w:val="20"/>
              </w:rPr>
              <w:t>Notificar Usuarios Sobre alerta</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77EBD429" w14:textId="5041E3D7" w:rsidR="530060B5" w:rsidRDefault="530060B5" w:rsidP="530060B5">
            <w:pPr>
              <w:spacing w:after="0"/>
              <w:jc w:val="center"/>
            </w:pPr>
            <w:r w:rsidRPr="530060B5">
              <w:rPr>
                <w:rFonts w:ascii="Verdana" w:eastAsia="Verdana" w:hAnsi="Verdana" w:cs="Verdana"/>
                <w:color w:val="000000" w:themeColor="text1"/>
                <w:sz w:val="20"/>
                <w:szCs w:val="20"/>
              </w:rPr>
              <w:t>C-05.4 Notificar Usuarios Sobre alerta</w:t>
            </w:r>
          </w:p>
        </w:tc>
      </w:tr>
      <w:tr w:rsidR="530060B5" w14:paraId="508BA431" w14:textId="77777777" w:rsidTr="530060B5">
        <w:trPr>
          <w:trHeight w:val="1260"/>
        </w:trPr>
        <w:tc>
          <w:tcPr>
            <w:tcW w:w="1319" w:type="dxa"/>
            <w:vMerge w:val="restart"/>
            <w:tcBorders>
              <w:top w:val="single" w:sz="4" w:space="0" w:color="auto"/>
              <w:left w:val="single" w:sz="4" w:space="0" w:color="auto"/>
              <w:bottom w:val="nil"/>
              <w:right w:val="single" w:sz="4" w:space="0" w:color="auto"/>
            </w:tcBorders>
            <w:shd w:val="clear" w:color="auto" w:fill="C1F0C8"/>
            <w:tcMar>
              <w:top w:w="15" w:type="dxa"/>
              <w:left w:w="15" w:type="dxa"/>
              <w:right w:w="15" w:type="dxa"/>
            </w:tcMar>
            <w:vAlign w:val="center"/>
          </w:tcPr>
          <w:p w14:paraId="3367C514" w14:textId="5E6A0AEC" w:rsidR="530060B5" w:rsidRDefault="530060B5" w:rsidP="530060B5">
            <w:pPr>
              <w:spacing w:after="0"/>
              <w:jc w:val="center"/>
            </w:pPr>
            <w:r w:rsidRPr="530060B5">
              <w:rPr>
                <w:rFonts w:ascii="Verdana" w:eastAsia="Verdana" w:hAnsi="Verdana" w:cs="Verdana"/>
                <w:color w:val="000000" w:themeColor="text1"/>
                <w:sz w:val="20"/>
                <w:szCs w:val="20"/>
              </w:rPr>
              <w:t>C-06</w:t>
            </w:r>
          </w:p>
        </w:tc>
        <w:tc>
          <w:tcPr>
            <w:tcW w:w="1426" w:type="dxa"/>
            <w:vMerge w:val="restart"/>
            <w:tcBorders>
              <w:top w:val="single" w:sz="4" w:space="0" w:color="auto"/>
              <w:left w:val="single" w:sz="4" w:space="0" w:color="auto"/>
              <w:bottom w:val="nil"/>
              <w:right w:val="single" w:sz="4" w:space="0" w:color="auto"/>
            </w:tcBorders>
            <w:shd w:val="clear" w:color="auto" w:fill="C1F0C8"/>
            <w:tcMar>
              <w:top w:w="15" w:type="dxa"/>
              <w:left w:w="15" w:type="dxa"/>
              <w:right w:w="15" w:type="dxa"/>
            </w:tcMar>
            <w:vAlign w:val="center"/>
          </w:tcPr>
          <w:p w14:paraId="3ED58FA6" w14:textId="1B4FDA2F" w:rsidR="530060B5" w:rsidRDefault="530060B5" w:rsidP="530060B5">
            <w:pPr>
              <w:spacing w:after="0"/>
              <w:jc w:val="center"/>
            </w:pPr>
            <w:r w:rsidRPr="530060B5">
              <w:rPr>
                <w:rFonts w:ascii="Verdana" w:eastAsia="Verdana" w:hAnsi="Verdana" w:cs="Verdana"/>
                <w:color w:val="000000" w:themeColor="text1"/>
                <w:sz w:val="20"/>
                <w:szCs w:val="20"/>
              </w:rPr>
              <w:t xml:space="preserve">Alertas en el </w:t>
            </w:r>
            <w:proofErr w:type="spellStart"/>
            <w:r w:rsidRPr="530060B5">
              <w:rPr>
                <w:rFonts w:ascii="Verdana" w:eastAsia="Verdana" w:hAnsi="Verdana" w:cs="Verdana"/>
                <w:color w:val="000000" w:themeColor="text1"/>
                <w:sz w:val="20"/>
                <w:szCs w:val="20"/>
              </w:rPr>
              <w:t>Dashboard</w:t>
            </w:r>
            <w:proofErr w:type="spellEnd"/>
          </w:p>
        </w:tc>
        <w:tc>
          <w:tcPr>
            <w:tcW w:w="1197" w:type="dxa"/>
            <w:vMerge w:val="restart"/>
            <w:tcBorders>
              <w:top w:val="single" w:sz="4" w:space="0" w:color="auto"/>
              <w:left w:val="single" w:sz="4" w:space="0" w:color="auto"/>
              <w:bottom w:val="nil"/>
              <w:right w:val="single" w:sz="4" w:space="0" w:color="auto"/>
            </w:tcBorders>
            <w:shd w:val="clear" w:color="auto" w:fill="C1F0C8"/>
            <w:tcMar>
              <w:top w:w="15" w:type="dxa"/>
              <w:left w:w="15" w:type="dxa"/>
              <w:right w:w="15" w:type="dxa"/>
            </w:tcMar>
            <w:vAlign w:val="center"/>
          </w:tcPr>
          <w:p w14:paraId="03C5250E" w14:textId="5232A017" w:rsidR="530060B5" w:rsidRDefault="530060B5" w:rsidP="530060B5">
            <w:pPr>
              <w:spacing w:after="0"/>
              <w:jc w:val="center"/>
            </w:pPr>
            <w:r w:rsidRPr="530060B5">
              <w:rPr>
                <w:rFonts w:ascii="Verdana" w:eastAsia="Verdana" w:hAnsi="Verdana" w:cs="Verdana"/>
                <w:color w:val="000000" w:themeColor="text1"/>
                <w:sz w:val="20"/>
                <w:szCs w:val="20"/>
              </w:rPr>
              <w:t xml:space="preserve">C-12 Alertas en el </w:t>
            </w:r>
            <w:proofErr w:type="spellStart"/>
            <w:r w:rsidRPr="530060B5">
              <w:rPr>
                <w:rFonts w:ascii="Verdana" w:eastAsia="Verdana" w:hAnsi="Verdana" w:cs="Verdana"/>
                <w:color w:val="000000" w:themeColor="text1"/>
                <w:sz w:val="20"/>
                <w:szCs w:val="20"/>
              </w:rPr>
              <w:t>Dashboard</w:t>
            </w:r>
            <w:proofErr w:type="spellEnd"/>
          </w:p>
        </w:tc>
        <w:tc>
          <w:tcPr>
            <w:tcW w:w="1126" w:type="dxa"/>
            <w:vMerge w:val="restart"/>
            <w:tcBorders>
              <w:top w:val="single" w:sz="4" w:space="0" w:color="auto"/>
              <w:left w:val="single" w:sz="4" w:space="0" w:color="auto"/>
              <w:bottom w:val="nil"/>
              <w:right w:val="single" w:sz="4" w:space="0" w:color="auto"/>
            </w:tcBorders>
            <w:shd w:val="clear" w:color="auto" w:fill="C1F0C8"/>
            <w:tcMar>
              <w:top w:w="15" w:type="dxa"/>
              <w:left w:w="15" w:type="dxa"/>
              <w:right w:w="15" w:type="dxa"/>
            </w:tcMar>
            <w:vAlign w:val="center"/>
          </w:tcPr>
          <w:p w14:paraId="6B1AF1F9" w14:textId="7B759977" w:rsidR="530060B5" w:rsidRDefault="530060B5" w:rsidP="530060B5">
            <w:pPr>
              <w:spacing w:after="0"/>
              <w:jc w:val="center"/>
            </w:pPr>
            <w:r w:rsidRPr="530060B5">
              <w:rPr>
                <w:rFonts w:ascii="Verdana" w:eastAsia="Verdana" w:hAnsi="Verdana" w:cs="Verdana"/>
                <w:color w:val="000000" w:themeColor="text1"/>
                <w:sz w:val="20"/>
                <w:szCs w:val="20"/>
              </w:rPr>
              <w:t>Usuario/Sistema</w:t>
            </w:r>
          </w:p>
        </w:tc>
        <w:tc>
          <w:tcPr>
            <w:tcW w:w="1204"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50E85E22" w14:textId="692E275A" w:rsidR="530060B5" w:rsidRDefault="530060B5" w:rsidP="530060B5">
            <w:pPr>
              <w:spacing w:after="0"/>
              <w:jc w:val="center"/>
            </w:pPr>
            <w:r w:rsidRPr="530060B5">
              <w:rPr>
                <w:rFonts w:ascii="Verdana" w:eastAsia="Verdana" w:hAnsi="Verdana" w:cs="Verdana"/>
                <w:color w:val="000000" w:themeColor="text1"/>
                <w:sz w:val="20"/>
                <w:szCs w:val="20"/>
              </w:rPr>
              <w:t>C-06.1</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14CAB8A2" w14:textId="617564B3" w:rsidR="530060B5" w:rsidRDefault="530060B5" w:rsidP="530060B5">
            <w:pPr>
              <w:spacing w:after="0"/>
              <w:jc w:val="center"/>
            </w:pPr>
            <w:r w:rsidRPr="530060B5">
              <w:rPr>
                <w:rFonts w:ascii="Verdana" w:eastAsia="Verdana" w:hAnsi="Verdana" w:cs="Verdana"/>
                <w:color w:val="000000" w:themeColor="text1"/>
                <w:sz w:val="20"/>
                <w:szCs w:val="20"/>
              </w:rPr>
              <w:t xml:space="preserve">Despliegue de alertas en el </w:t>
            </w:r>
            <w:proofErr w:type="spellStart"/>
            <w:r w:rsidR="00944642" w:rsidRPr="530060B5">
              <w:rPr>
                <w:rFonts w:ascii="Verdana" w:eastAsia="Verdana" w:hAnsi="Verdana" w:cs="Verdana"/>
                <w:color w:val="000000" w:themeColor="text1"/>
                <w:sz w:val="20"/>
                <w:szCs w:val="20"/>
              </w:rPr>
              <w:t>Dashboard</w:t>
            </w:r>
            <w:proofErr w:type="spellEnd"/>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15308CC6" w14:textId="2CB101B0" w:rsidR="530060B5" w:rsidRDefault="530060B5" w:rsidP="530060B5">
            <w:pPr>
              <w:spacing w:after="0"/>
              <w:jc w:val="center"/>
            </w:pPr>
            <w:r w:rsidRPr="530060B5">
              <w:rPr>
                <w:rFonts w:ascii="Verdana" w:eastAsia="Verdana" w:hAnsi="Verdana" w:cs="Verdana"/>
                <w:color w:val="000000" w:themeColor="text1"/>
                <w:sz w:val="20"/>
                <w:szCs w:val="20"/>
              </w:rPr>
              <w:t xml:space="preserve">C-06.1 Despliegue de alertas en el </w:t>
            </w:r>
            <w:proofErr w:type="spellStart"/>
            <w:r w:rsidR="00944642" w:rsidRPr="530060B5">
              <w:rPr>
                <w:rFonts w:ascii="Verdana" w:eastAsia="Verdana" w:hAnsi="Verdana" w:cs="Verdana"/>
                <w:color w:val="000000" w:themeColor="text1"/>
                <w:sz w:val="20"/>
                <w:szCs w:val="20"/>
              </w:rPr>
              <w:t>Dashboard</w:t>
            </w:r>
            <w:proofErr w:type="spellEnd"/>
          </w:p>
        </w:tc>
      </w:tr>
      <w:tr w:rsidR="530060B5" w14:paraId="3998D4FA" w14:textId="77777777" w:rsidTr="530060B5">
        <w:trPr>
          <w:trHeight w:val="510"/>
        </w:trPr>
        <w:tc>
          <w:tcPr>
            <w:tcW w:w="1319" w:type="dxa"/>
            <w:vMerge/>
            <w:tcBorders>
              <w:left w:val="single" w:sz="0" w:space="0" w:color="auto"/>
              <w:right w:val="single" w:sz="0" w:space="0" w:color="auto"/>
            </w:tcBorders>
            <w:vAlign w:val="center"/>
          </w:tcPr>
          <w:p w14:paraId="2887A7CC" w14:textId="77777777" w:rsidR="00E34BAF" w:rsidRDefault="00E34BAF"/>
        </w:tc>
        <w:tc>
          <w:tcPr>
            <w:tcW w:w="1426" w:type="dxa"/>
            <w:vMerge/>
            <w:tcBorders>
              <w:left w:val="single" w:sz="0" w:space="0" w:color="auto"/>
              <w:right w:val="single" w:sz="0" w:space="0" w:color="auto"/>
            </w:tcBorders>
            <w:vAlign w:val="center"/>
          </w:tcPr>
          <w:p w14:paraId="2AC1DA27" w14:textId="77777777" w:rsidR="00E34BAF" w:rsidRDefault="00E34BAF"/>
        </w:tc>
        <w:tc>
          <w:tcPr>
            <w:tcW w:w="1197" w:type="dxa"/>
            <w:vMerge/>
            <w:tcBorders>
              <w:left w:val="single" w:sz="0" w:space="0" w:color="auto"/>
              <w:right w:val="single" w:sz="0" w:space="0" w:color="auto"/>
            </w:tcBorders>
            <w:vAlign w:val="center"/>
          </w:tcPr>
          <w:p w14:paraId="6E6A267A" w14:textId="77777777" w:rsidR="00E34BAF" w:rsidRDefault="00E34BAF"/>
        </w:tc>
        <w:tc>
          <w:tcPr>
            <w:tcW w:w="1126" w:type="dxa"/>
            <w:vMerge/>
            <w:tcBorders>
              <w:left w:val="single" w:sz="0" w:space="0" w:color="auto"/>
              <w:right w:val="single" w:sz="0" w:space="0" w:color="auto"/>
            </w:tcBorders>
            <w:vAlign w:val="center"/>
          </w:tcPr>
          <w:p w14:paraId="3F012E7A" w14:textId="77777777" w:rsidR="00E34BAF" w:rsidRDefault="00E34BAF"/>
        </w:tc>
        <w:tc>
          <w:tcPr>
            <w:tcW w:w="1204"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70555756" w14:textId="0B2C39B3" w:rsidR="530060B5" w:rsidRDefault="530060B5" w:rsidP="530060B5">
            <w:pPr>
              <w:spacing w:after="0"/>
              <w:jc w:val="center"/>
            </w:pPr>
            <w:r w:rsidRPr="530060B5">
              <w:rPr>
                <w:rFonts w:ascii="Verdana" w:eastAsia="Verdana" w:hAnsi="Verdana" w:cs="Verdana"/>
                <w:color w:val="000000" w:themeColor="text1"/>
                <w:sz w:val="20"/>
                <w:szCs w:val="20"/>
              </w:rPr>
              <w:t>C-06.2</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29D50B88" w14:textId="195724EE" w:rsidR="530060B5" w:rsidRDefault="530060B5" w:rsidP="530060B5">
            <w:pPr>
              <w:spacing w:after="0"/>
              <w:jc w:val="center"/>
            </w:pPr>
            <w:r w:rsidRPr="530060B5">
              <w:rPr>
                <w:rFonts w:ascii="Verdana" w:eastAsia="Verdana" w:hAnsi="Verdana" w:cs="Verdana"/>
                <w:color w:val="000000" w:themeColor="text1"/>
                <w:sz w:val="20"/>
                <w:szCs w:val="20"/>
              </w:rPr>
              <w:t>Historial de alertas</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1DFA03D1" w14:textId="462461E4" w:rsidR="530060B5" w:rsidRDefault="530060B5" w:rsidP="530060B5">
            <w:pPr>
              <w:spacing w:after="0"/>
              <w:jc w:val="center"/>
            </w:pPr>
            <w:r w:rsidRPr="530060B5">
              <w:rPr>
                <w:rFonts w:ascii="Verdana" w:eastAsia="Verdana" w:hAnsi="Verdana" w:cs="Verdana"/>
                <w:color w:val="000000" w:themeColor="text1"/>
                <w:sz w:val="20"/>
                <w:szCs w:val="20"/>
              </w:rPr>
              <w:t>C-06.2 Historial de alertas</w:t>
            </w:r>
          </w:p>
        </w:tc>
      </w:tr>
      <w:tr w:rsidR="530060B5" w14:paraId="0D1FACC8" w14:textId="77777777" w:rsidTr="530060B5">
        <w:trPr>
          <w:trHeight w:val="1755"/>
        </w:trPr>
        <w:tc>
          <w:tcPr>
            <w:tcW w:w="1319" w:type="dxa"/>
            <w:vMerge w:val="restart"/>
            <w:tcBorders>
              <w:top w:val="single" w:sz="4" w:space="0" w:color="auto"/>
              <w:left w:val="single" w:sz="4" w:space="0" w:color="auto"/>
              <w:bottom w:val="nil"/>
              <w:right w:val="single" w:sz="4" w:space="0" w:color="auto"/>
            </w:tcBorders>
            <w:shd w:val="clear" w:color="auto" w:fill="C1F0C8"/>
            <w:tcMar>
              <w:top w:w="15" w:type="dxa"/>
              <w:left w:w="15" w:type="dxa"/>
              <w:right w:w="15" w:type="dxa"/>
            </w:tcMar>
            <w:vAlign w:val="center"/>
          </w:tcPr>
          <w:p w14:paraId="5F308BE1" w14:textId="32440924" w:rsidR="530060B5" w:rsidRDefault="530060B5" w:rsidP="530060B5">
            <w:pPr>
              <w:spacing w:after="0"/>
              <w:jc w:val="center"/>
            </w:pPr>
            <w:r w:rsidRPr="530060B5">
              <w:rPr>
                <w:rFonts w:ascii="Verdana" w:eastAsia="Verdana" w:hAnsi="Verdana" w:cs="Verdana"/>
                <w:color w:val="000000" w:themeColor="text1"/>
                <w:sz w:val="20"/>
                <w:szCs w:val="20"/>
              </w:rPr>
              <w:t>C-07</w:t>
            </w:r>
          </w:p>
        </w:tc>
        <w:tc>
          <w:tcPr>
            <w:tcW w:w="1426" w:type="dxa"/>
            <w:vMerge w:val="restart"/>
            <w:tcBorders>
              <w:top w:val="single" w:sz="4" w:space="0" w:color="auto"/>
              <w:left w:val="single" w:sz="4" w:space="0" w:color="auto"/>
              <w:bottom w:val="nil"/>
              <w:right w:val="single" w:sz="4" w:space="0" w:color="auto"/>
            </w:tcBorders>
            <w:shd w:val="clear" w:color="auto" w:fill="C1F0C8"/>
            <w:tcMar>
              <w:top w:w="15" w:type="dxa"/>
              <w:left w:w="15" w:type="dxa"/>
              <w:right w:w="15" w:type="dxa"/>
            </w:tcMar>
            <w:vAlign w:val="center"/>
          </w:tcPr>
          <w:p w14:paraId="6912819C" w14:textId="771CBE27" w:rsidR="530060B5" w:rsidRDefault="530060B5" w:rsidP="530060B5">
            <w:pPr>
              <w:spacing w:after="0"/>
              <w:jc w:val="center"/>
            </w:pPr>
            <w:r w:rsidRPr="530060B5">
              <w:rPr>
                <w:rFonts w:ascii="Verdana" w:eastAsia="Verdana" w:hAnsi="Verdana" w:cs="Verdana"/>
                <w:color w:val="000000" w:themeColor="text1"/>
                <w:sz w:val="20"/>
                <w:szCs w:val="20"/>
              </w:rPr>
              <w:t>Consultar historial de monitoreo</w:t>
            </w:r>
          </w:p>
        </w:tc>
        <w:tc>
          <w:tcPr>
            <w:tcW w:w="1197" w:type="dxa"/>
            <w:vMerge w:val="restart"/>
            <w:tcBorders>
              <w:top w:val="single" w:sz="4" w:space="0" w:color="auto"/>
              <w:left w:val="single" w:sz="4" w:space="0" w:color="auto"/>
              <w:bottom w:val="nil"/>
              <w:right w:val="single" w:sz="4" w:space="0" w:color="auto"/>
            </w:tcBorders>
            <w:shd w:val="clear" w:color="auto" w:fill="C1F0C8"/>
            <w:tcMar>
              <w:top w:w="15" w:type="dxa"/>
              <w:left w:w="15" w:type="dxa"/>
              <w:right w:w="15" w:type="dxa"/>
            </w:tcMar>
            <w:vAlign w:val="center"/>
          </w:tcPr>
          <w:p w14:paraId="4A6D501C" w14:textId="0DC11F28" w:rsidR="530060B5" w:rsidRDefault="530060B5" w:rsidP="530060B5">
            <w:pPr>
              <w:spacing w:after="0"/>
              <w:jc w:val="center"/>
            </w:pPr>
            <w:r w:rsidRPr="530060B5">
              <w:rPr>
                <w:rFonts w:ascii="Verdana" w:eastAsia="Verdana" w:hAnsi="Verdana" w:cs="Verdana"/>
                <w:color w:val="000000" w:themeColor="text1"/>
                <w:sz w:val="20"/>
                <w:szCs w:val="20"/>
              </w:rPr>
              <w:t>C-15 Consultar historial de monitoreo</w:t>
            </w:r>
          </w:p>
        </w:tc>
        <w:tc>
          <w:tcPr>
            <w:tcW w:w="1126" w:type="dxa"/>
            <w:vMerge w:val="restart"/>
            <w:tcBorders>
              <w:top w:val="single" w:sz="4" w:space="0" w:color="auto"/>
              <w:left w:val="single" w:sz="4" w:space="0" w:color="auto"/>
              <w:bottom w:val="nil"/>
              <w:right w:val="single" w:sz="4" w:space="0" w:color="auto"/>
            </w:tcBorders>
            <w:shd w:val="clear" w:color="auto" w:fill="C1F0C8"/>
            <w:tcMar>
              <w:top w:w="15" w:type="dxa"/>
              <w:left w:w="15" w:type="dxa"/>
              <w:right w:w="15" w:type="dxa"/>
            </w:tcMar>
            <w:vAlign w:val="center"/>
          </w:tcPr>
          <w:p w14:paraId="28E195AB" w14:textId="2B386963" w:rsidR="530060B5" w:rsidRDefault="530060B5" w:rsidP="530060B5">
            <w:pPr>
              <w:spacing w:after="0"/>
              <w:jc w:val="center"/>
            </w:pPr>
            <w:r w:rsidRPr="530060B5">
              <w:rPr>
                <w:rFonts w:ascii="Verdana" w:eastAsia="Verdana" w:hAnsi="Verdana" w:cs="Verdana"/>
                <w:color w:val="000000" w:themeColor="text1"/>
                <w:sz w:val="20"/>
                <w:szCs w:val="20"/>
              </w:rPr>
              <w:t>Usuario</w:t>
            </w:r>
          </w:p>
        </w:tc>
        <w:tc>
          <w:tcPr>
            <w:tcW w:w="1204"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719CD476" w14:textId="463BC18D" w:rsidR="530060B5" w:rsidRDefault="530060B5" w:rsidP="530060B5">
            <w:pPr>
              <w:spacing w:after="0"/>
              <w:jc w:val="center"/>
            </w:pPr>
            <w:r w:rsidRPr="530060B5">
              <w:rPr>
                <w:rFonts w:ascii="Verdana" w:eastAsia="Verdana" w:hAnsi="Verdana" w:cs="Verdana"/>
                <w:color w:val="000000" w:themeColor="text1"/>
                <w:sz w:val="20"/>
                <w:szCs w:val="20"/>
              </w:rPr>
              <w:t>C-07.1</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5C102954" w14:textId="42E35040" w:rsidR="530060B5" w:rsidRDefault="530060B5" w:rsidP="530060B5">
            <w:pPr>
              <w:spacing w:after="0"/>
              <w:jc w:val="center"/>
            </w:pPr>
            <w:r w:rsidRPr="530060B5">
              <w:rPr>
                <w:rFonts w:ascii="Verdana" w:eastAsia="Verdana" w:hAnsi="Verdana" w:cs="Verdana"/>
                <w:color w:val="000000" w:themeColor="text1"/>
                <w:sz w:val="20"/>
                <w:szCs w:val="20"/>
              </w:rPr>
              <w:t>Seleccionar Rango de Fechas</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33EB8961" w14:textId="5C2D7B3F" w:rsidR="530060B5" w:rsidRDefault="530060B5" w:rsidP="530060B5">
            <w:pPr>
              <w:spacing w:after="0"/>
              <w:jc w:val="center"/>
            </w:pPr>
            <w:r w:rsidRPr="530060B5">
              <w:rPr>
                <w:rFonts w:ascii="Verdana" w:eastAsia="Verdana" w:hAnsi="Verdana" w:cs="Verdana"/>
                <w:color w:val="000000" w:themeColor="text1"/>
                <w:sz w:val="20"/>
                <w:szCs w:val="20"/>
              </w:rPr>
              <w:t>C-07.1 Seleccionar Rango de Fechas</w:t>
            </w:r>
          </w:p>
        </w:tc>
      </w:tr>
      <w:tr w:rsidR="530060B5" w14:paraId="42D9BBED" w14:textId="77777777" w:rsidTr="530060B5">
        <w:trPr>
          <w:trHeight w:val="1245"/>
        </w:trPr>
        <w:tc>
          <w:tcPr>
            <w:tcW w:w="1319" w:type="dxa"/>
            <w:vMerge/>
            <w:tcBorders>
              <w:top w:val="single" w:sz="0" w:space="0" w:color="auto"/>
              <w:left w:val="single" w:sz="0" w:space="0" w:color="auto"/>
              <w:right w:val="single" w:sz="0" w:space="0" w:color="auto"/>
            </w:tcBorders>
            <w:vAlign w:val="center"/>
          </w:tcPr>
          <w:p w14:paraId="126B8651" w14:textId="77777777" w:rsidR="00E34BAF" w:rsidRDefault="00E34BAF"/>
        </w:tc>
        <w:tc>
          <w:tcPr>
            <w:tcW w:w="1426" w:type="dxa"/>
            <w:vMerge/>
            <w:tcBorders>
              <w:top w:val="single" w:sz="0" w:space="0" w:color="auto"/>
              <w:left w:val="single" w:sz="0" w:space="0" w:color="auto"/>
              <w:bottom w:val="single" w:sz="0" w:space="0" w:color="auto"/>
              <w:right w:val="single" w:sz="0" w:space="0" w:color="auto"/>
            </w:tcBorders>
            <w:vAlign w:val="center"/>
          </w:tcPr>
          <w:p w14:paraId="2FFA2CB7" w14:textId="77777777" w:rsidR="00E34BAF" w:rsidRDefault="00E34BAF"/>
        </w:tc>
        <w:tc>
          <w:tcPr>
            <w:tcW w:w="1197" w:type="dxa"/>
            <w:vMerge/>
            <w:tcBorders>
              <w:top w:val="single" w:sz="0" w:space="0" w:color="auto"/>
              <w:left w:val="single" w:sz="0" w:space="0" w:color="auto"/>
              <w:bottom w:val="single" w:sz="0" w:space="0" w:color="auto"/>
              <w:right w:val="single" w:sz="0" w:space="0" w:color="auto"/>
            </w:tcBorders>
            <w:vAlign w:val="center"/>
          </w:tcPr>
          <w:p w14:paraId="54043309" w14:textId="77777777" w:rsidR="00E34BAF" w:rsidRDefault="00E34BAF"/>
        </w:tc>
        <w:tc>
          <w:tcPr>
            <w:tcW w:w="1126" w:type="dxa"/>
            <w:vMerge/>
            <w:tcBorders>
              <w:top w:val="single" w:sz="0" w:space="0" w:color="auto"/>
              <w:left w:val="single" w:sz="0" w:space="0" w:color="auto"/>
              <w:bottom w:val="single" w:sz="0" w:space="0" w:color="auto"/>
              <w:right w:val="single" w:sz="0" w:space="0" w:color="auto"/>
            </w:tcBorders>
            <w:vAlign w:val="center"/>
          </w:tcPr>
          <w:p w14:paraId="676A1F27" w14:textId="77777777" w:rsidR="00E34BAF" w:rsidRDefault="00E34BAF"/>
        </w:tc>
        <w:tc>
          <w:tcPr>
            <w:tcW w:w="1204" w:type="dxa"/>
            <w:tcBorders>
              <w:top w:val="single" w:sz="4" w:space="0" w:color="auto"/>
              <w:left w:val="nil"/>
              <w:bottom w:val="single" w:sz="4" w:space="0" w:color="auto"/>
              <w:right w:val="single" w:sz="4" w:space="0" w:color="auto"/>
            </w:tcBorders>
            <w:shd w:val="clear" w:color="auto" w:fill="FBE2D5"/>
            <w:tcMar>
              <w:top w:w="15" w:type="dxa"/>
              <w:left w:w="15" w:type="dxa"/>
              <w:right w:w="15" w:type="dxa"/>
            </w:tcMar>
            <w:vAlign w:val="center"/>
          </w:tcPr>
          <w:p w14:paraId="218B5FF0" w14:textId="317E0CDF" w:rsidR="530060B5" w:rsidRDefault="530060B5" w:rsidP="530060B5">
            <w:pPr>
              <w:spacing w:after="0"/>
              <w:jc w:val="center"/>
            </w:pPr>
            <w:r w:rsidRPr="530060B5">
              <w:rPr>
                <w:rFonts w:ascii="Verdana" w:eastAsia="Verdana" w:hAnsi="Verdana" w:cs="Verdana"/>
                <w:color w:val="000000" w:themeColor="text1"/>
                <w:sz w:val="20"/>
                <w:szCs w:val="20"/>
              </w:rPr>
              <w:t>C-07.2</w:t>
            </w:r>
          </w:p>
        </w:tc>
        <w:tc>
          <w:tcPr>
            <w:tcW w:w="1063"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1D0E3D75" w14:textId="200F6B91" w:rsidR="530060B5" w:rsidRDefault="00944642" w:rsidP="530060B5">
            <w:pPr>
              <w:spacing w:after="0"/>
              <w:jc w:val="center"/>
            </w:pPr>
            <w:r w:rsidRPr="530060B5">
              <w:rPr>
                <w:rFonts w:ascii="Verdana" w:eastAsia="Verdana" w:hAnsi="Verdana" w:cs="Verdana"/>
                <w:color w:val="000000" w:themeColor="text1"/>
                <w:sz w:val="20"/>
                <w:szCs w:val="20"/>
              </w:rPr>
              <w:t>Filtrar</w:t>
            </w:r>
            <w:r w:rsidR="530060B5" w:rsidRPr="530060B5">
              <w:rPr>
                <w:rFonts w:ascii="Verdana" w:eastAsia="Verdana" w:hAnsi="Verdana" w:cs="Verdana"/>
                <w:color w:val="000000" w:themeColor="text1"/>
                <w:sz w:val="20"/>
                <w:szCs w:val="20"/>
              </w:rPr>
              <w:t xml:space="preserve"> Datos por </w:t>
            </w:r>
            <w:r w:rsidRPr="530060B5">
              <w:rPr>
                <w:rFonts w:ascii="Verdana" w:eastAsia="Verdana" w:hAnsi="Verdana" w:cs="Verdana"/>
                <w:color w:val="000000" w:themeColor="text1"/>
                <w:sz w:val="20"/>
                <w:szCs w:val="20"/>
              </w:rPr>
              <w:t>Parámetros</w:t>
            </w:r>
            <w:r w:rsidR="530060B5" w:rsidRPr="530060B5">
              <w:rPr>
                <w:rFonts w:ascii="Verdana" w:eastAsia="Verdana" w:hAnsi="Verdana" w:cs="Verdana"/>
                <w:color w:val="000000" w:themeColor="text1"/>
                <w:sz w:val="20"/>
                <w:szCs w:val="20"/>
              </w:rPr>
              <w:t xml:space="preserve"> </w:t>
            </w:r>
            <w:r w:rsidRPr="530060B5">
              <w:rPr>
                <w:rFonts w:ascii="Verdana" w:eastAsia="Verdana" w:hAnsi="Verdana" w:cs="Verdana"/>
                <w:color w:val="000000" w:themeColor="text1"/>
                <w:sz w:val="20"/>
                <w:szCs w:val="20"/>
              </w:rPr>
              <w:t>Específicos</w:t>
            </w:r>
          </w:p>
        </w:tc>
        <w:tc>
          <w:tcPr>
            <w:tcW w:w="2025" w:type="dxa"/>
            <w:tcBorders>
              <w:top w:val="single" w:sz="4" w:space="0" w:color="auto"/>
              <w:left w:val="single" w:sz="4" w:space="0" w:color="auto"/>
              <w:bottom w:val="single" w:sz="4" w:space="0" w:color="auto"/>
              <w:right w:val="single" w:sz="4" w:space="0" w:color="auto"/>
            </w:tcBorders>
            <w:shd w:val="clear" w:color="auto" w:fill="FBE2D5"/>
            <w:tcMar>
              <w:top w:w="15" w:type="dxa"/>
              <w:left w:w="15" w:type="dxa"/>
              <w:right w:w="15" w:type="dxa"/>
            </w:tcMar>
            <w:vAlign w:val="center"/>
          </w:tcPr>
          <w:p w14:paraId="3D0EE8E7" w14:textId="26B43C1A" w:rsidR="530060B5" w:rsidRDefault="530060B5" w:rsidP="530060B5">
            <w:pPr>
              <w:spacing w:after="0"/>
              <w:jc w:val="center"/>
            </w:pPr>
            <w:r w:rsidRPr="530060B5">
              <w:rPr>
                <w:rFonts w:ascii="Verdana" w:eastAsia="Verdana" w:hAnsi="Verdana" w:cs="Verdana"/>
                <w:color w:val="000000" w:themeColor="text1"/>
                <w:sz w:val="20"/>
                <w:szCs w:val="20"/>
              </w:rPr>
              <w:t xml:space="preserve">C-07.2 </w:t>
            </w:r>
            <w:r w:rsidR="00BC0050" w:rsidRPr="530060B5">
              <w:rPr>
                <w:rFonts w:ascii="Verdana" w:eastAsia="Verdana" w:hAnsi="Verdana" w:cs="Verdana"/>
                <w:color w:val="000000" w:themeColor="text1"/>
                <w:sz w:val="20"/>
                <w:szCs w:val="20"/>
              </w:rPr>
              <w:t>Filtrar</w:t>
            </w:r>
            <w:r w:rsidRPr="530060B5">
              <w:rPr>
                <w:rFonts w:ascii="Verdana" w:eastAsia="Verdana" w:hAnsi="Verdana" w:cs="Verdana"/>
                <w:color w:val="000000" w:themeColor="text1"/>
                <w:sz w:val="20"/>
                <w:szCs w:val="20"/>
              </w:rPr>
              <w:t xml:space="preserve"> Datos por </w:t>
            </w:r>
            <w:r w:rsidR="00BC0050" w:rsidRPr="530060B5">
              <w:rPr>
                <w:rFonts w:ascii="Verdana" w:eastAsia="Verdana" w:hAnsi="Verdana" w:cs="Verdana"/>
                <w:color w:val="000000" w:themeColor="text1"/>
                <w:sz w:val="20"/>
                <w:szCs w:val="20"/>
              </w:rPr>
              <w:t>Parámetros</w:t>
            </w:r>
            <w:r w:rsidRPr="530060B5">
              <w:rPr>
                <w:rFonts w:ascii="Verdana" w:eastAsia="Verdana" w:hAnsi="Verdana" w:cs="Verdana"/>
                <w:color w:val="000000" w:themeColor="text1"/>
                <w:sz w:val="20"/>
                <w:szCs w:val="20"/>
              </w:rPr>
              <w:t xml:space="preserve"> </w:t>
            </w:r>
            <w:r w:rsidR="00BC0050" w:rsidRPr="530060B5">
              <w:rPr>
                <w:rFonts w:ascii="Verdana" w:eastAsia="Verdana" w:hAnsi="Verdana" w:cs="Verdana"/>
                <w:color w:val="000000" w:themeColor="text1"/>
                <w:sz w:val="20"/>
                <w:szCs w:val="20"/>
              </w:rPr>
              <w:t>Específicos</w:t>
            </w:r>
          </w:p>
        </w:tc>
      </w:tr>
    </w:tbl>
    <w:p w14:paraId="493BF9C0" w14:textId="7AC923AC" w:rsidR="29AABC2A" w:rsidRDefault="29AABC2A" w:rsidP="29AABC2A"/>
    <w:p w14:paraId="6AB2106F" w14:textId="59756510" w:rsidR="02F038B3" w:rsidRDefault="02F038B3" w:rsidP="02F038B3"/>
    <w:p w14:paraId="3928B8FB" w14:textId="56DF5B8D" w:rsidR="5FC0A696" w:rsidRDefault="5FC0A696" w:rsidP="5FC0A696">
      <w:pPr>
        <w:pStyle w:val="Ttulo2"/>
      </w:pPr>
    </w:p>
    <w:p w14:paraId="72D68D74" w14:textId="5673F25D" w:rsidR="00296855" w:rsidRDefault="04ED2720" w:rsidP="0AE9E10E">
      <w:pPr>
        <w:pStyle w:val="Ttulo2"/>
      </w:pPr>
      <w:bookmarkStart w:id="7" w:name="_Toc170418381"/>
      <w:r>
        <w:t>Casos de Uso (UML)</w:t>
      </w:r>
      <w:bookmarkEnd w:id="7"/>
    </w:p>
    <w:p w14:paraId="79400E5F" w14:textId="08275A28" w:rsidR="005C4D28" w:rsidRPr="00296855" w:rsidRDefault="3C28ED35" w:rsidP="00296855">
      <w:r>
        <w:rPr>
          <w:noProof/>
        </w:rPr>
        <w:lastRenderedPageBreak/>
        <w:drawing>
          <wp:inline distT="0" distB="0" distL="0" distR="0" wp14:anchorId="35C905ED" wp14:editId="3B377841">
            <wp:extent cx="5532120" cy="4651246"/>
            <wp:effectExtent l="0" t="0" r="0" b="0"/>
            <wp:docPr id="364546549" name="Picture 36454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2120" cy="4651246"/>
                    </a:xfrm>
                    <a:prstGeom prst="rect">
                      <a:avLst/>
                    </a:prstGeom>
                  </pic:spPr>
                </pic:pic>
              </a:graphicData>
            </a:graphic>
          </wp:inline>
        </w:drawing>
      </w:r>
      <w:r w:rsidR="5B38F35C">
        <w:rPr>
          <w:noProof/>
        </w:rPr>
        <w:lastRenderedPageBreak/>
        <w:drawing>
          <wp:inline distT="0" distB="0" distL="0" distR="0" wp14:anchorId="658C887E" wp14:editId="1E6C48F4">
            <wp:extent cx="4376928" cy="4636008"/>
            <wp:effectExtent l="0" t="0" r="0" b="0"/>
            <wp:docPr id="1904422923" name="Picture 190442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4229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6928" cy="4636008"/>
                    </a:xfrm>
                    <a:prstGeom prst="rect">
                      <a:avLst/>
                    </a:prstGeom>
                  </pic:spPr>
                </pic:pic>
              </a:graphicData>
            </a:graphic>
          </wp:inline>
        </w:drawing>
      </w:r>
    </w:p>
    <w:p w14:paraId="139384B4" w14:textId="3C995C8F" w:rsidR="720F1EB3" w:rsidRDefault="00296855" w:rsidP="720F1EB3">
      <w:r>
        <w:rPr>
          <w:rStyle w:val="wacimagecontainer"/>
          <w:rFonts w:ascii="Segoe UI" w:hAnsi="Segoe UI" w:cs="Segoe UI"/>
          <w:noProof/>
          <w:color w:val="000000"/>
          <w:sz w:val="18"/>
          <w:szCs w:val="18"/>
          <w:shd w:val="clear" w:color="auto" w:fill="FFFFFF"/>
        </w:rPr>
        <w:lastRenderedPageBreak/>
        <w:drawing>
          <wp:inline distT="0" distB="0" distL="0" distR="0" wp14:anchorId="6E7610E5" wp14:editId="06350F51">
            <wp:extent cx="5394960" cy="4632960"/>
            <wp:effectExtent l="0" t="0" r="0" b="0"/>
            <wp:docPr id="1807552882" name="Imagen 1" descr="A diagram of a person with blue circles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person with blue circles and grey circl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4632960"/>
                    </a:xfrm>
                    <a:prstGeom prst="rect">
                      <a:avLst/>
                    </a:prstGeom>
                    <a:noFill/>
                    <a:ln>
                      <a:noFill/>
                    </a:ln>
                  </pic:spPr>
                </pic:pic>
              </a:graphicData>
            </a:graphic>
          </wp:inline>
        </w:drawing>
      </w:r>
      <w:r>
        <w:rPr>
          <w:rFonts w:cs="Calibri"/>
          <w:color w:val="000000"/>
          <w:shd w:val="clear" w:color="auto" w:fill="FFFFFF"/>
        </w:rPr>
        <w:br/>
      </w:r>
    </w:p>
    <w:p w14:paraId="5709ED93" w14:textId="1553AD6B" w:rsidR="04ED2720" w:rsidRDefault="04ED2720" w:rsidP="720F1EB3">
      <w:pPr>
        <w:rPr>
          <w:rFonts w:eastAsia="Calibri" w:cs="Calibri"/>
          <w:szCs w:val="24"/>
        </w:rPr>
      </w:pPr>
    </w:p>
    <w:p w14:paraId="75700B33" w14:textId="149CCE76" w:rsidR="720F1EB3" w:rsidRDefault="720F1EB3" w:rsidP="720F1EB3"/>
    <w:p w14:paraId="27EEFA2B" w14:textId="2AC11539" w:rsidR="720F1EB3" w:rsidRDefault="720F1EB3" w:rsidP="720F1EB3"/>
    <w:p w14:paraId="12A74610" w14:textId="4036E749" w:rsidR="04ED2720" w:rsidRDefault="04ED2720" w:rsidP="720F1EB3">
      <w:pPr>
        <w:rPr>
          <w:rFonts w:eastAsia="Calibri" w:cs="Calibri"/>
          <w:szCs w:val="24"/>
        </w:rPr>
      </w:pPr>
    </w:p>
    <w:p w14:paraId="235D8F8F" w14:textId="3B116705" w:rsidR="720F1EB3" w:rsidRDefault="720F1EB3" w:rsidP="720F1EB3"/>
    <w:p w14:paraId="08B85A75" w14:textId="6C6029F7" w:rsidR="04ED2720" w:rsidRDefault="04ED2720" w:rsidP="720F1EB3">
      <w:pPr>
        <w:rPr>
          <w:rFonts w:eastAsia="Calibri" w:cs="Calibri"/>
          <w:szCs w:val="24"/>
        </w:rPr>
      </w:pPr>
    </w:p>
    <w:p w14:paraId="6DA946CE" w14:textId="0415206E" w:rsidR="720F1EB3" w:rsidRDefault="720F1EB3" w:rsidP="720F1EB3"/>
    <w:p w14:paraId="38C29B0D" w14:textId="542A0DCC" w:rsidR="720F1EB3" w:rsidRDefault="720F1EB3" w:rsidP="5FC0A696">
      <w:pPr>
        <w:rPr>
          <w:rFonts w:eastAsia="Calibri" w:cs="Calibri"/>
          <w:szCs w:val="24"/>
        </w:rPr>
      </w:pPr>
    </w:p>
    <w:p w14:paraId="453D8FD7" w14:textId="6A6EBE74" w:rsidR="720F1EB3" w:rsidRDefault="720F1EB3" w:rsidP="720F1EB3"/>
    <w:p w14:paraId="154EFE73" w14:textId="1FEA9FF7" w:rsidR="720F1EB3" w:rsidRDefault="720F1EB3" w:rsidP="720F1EB3"/>
    <w:p w14:paraId="3F14B776" w14:textId="2D26F97D" w:rsidR="720F1EB3" w:rsidRDefault="720F1EB3" w:rsidP="5FC0A696">
      <w:pPr>
        <w:jc w:val="center"/>
        <w:rPr>
          <w:rFonts w:ascii="Times New Roman" w:eastAsia="Times New Roman" w:hAnsi="Times New Roman" w:cs="Times New Roman"/>
          <w:color w:val="000000" w:themeColor="text1"/>
          <w:szCs w:val="24"/>
        </w:rPr>
      </w:pPr>
    </w:p>
    <w:p w14:paraId="331370F6" w14:textId="2592FF4A" w:rsidR="0EAEF8AB" w:rsidRDefault="0EAEF8AB"/>
    <w:p w14:paraId="05C760A8" w14:textId="27CF38BF" w:rsidR="04277C2D" w:rsidRDefault="04277C2D" w:rsidP="0EAEF8AB">
      <w:pPr>
        <w:pStyle w:val="Ttulo2"/>
        <w:spacing w:line="257" w:lineRule="auto"/>
        <w:rPr>
          <w:rFonts w:eastAsia="Calibri" w:cs="Calibri"/>
          <w:bCs/>
          <w:szCs w:val="28"/>
        </w:rPr>
      </w:pPr>
      <w:bookmarkStart w:id="8" w:name="_Toc170418382"/>
      <w:r w:rsidRPr="0EAEF8AB">
        <w:rPr>
          <w:rFonts w:eastAsia="Calibri" w:cs="Calibri"/>
          <w:bCs/>
          <w:szCs w:val="28"/>
        </w:rPr>
        <w:t>Diagrama de Secuencia</w:t>
      </w:r>
      <w:bookmarkEnd w:id="8"/>
      <w:r>
        <w:tab/>
      </w:r>
    </w:p>
    <w:p w14:paraId="198C11E0" w14:textId="0F126F25" w:rsidR="04277C2D" w:rsidRDefault="04277C2D" w:rsidP="0EAEF8AB">
      <w:pPr>
        <w:spacing w:line="257" w:lineRule="auto"/>
      </w:pPr>
      <w:r w:rsidRPr="0EAEF8AB">
        <w:rPr>
          <w:rFonts w:eastAsia="Calibri" w:cs="Calibri"/>
          <w:szCs w:val="24"/>
        </w:rPr>
        <w:t xml:space="preserve">Se visualizan las interacciones entre el usuario, sistema y base de datos para el </w:t>
      </w:r>
      <w:proofErr w:type="spellStart"/>
      <w:r w:rsidR="00A9137B">
        <w:rPr>
          <w:rFonts w:eastAsia="Calibri" w:cs="Calibri"/>
          <w:szCs w:val="24"/>
        </w:rPr>
        <w:t>D</w:t>
      </w:r>
      <w:r w:rsidR="00A9137B" w:rsidRPr="0EAEF8AB">
        <w:rPr>
          <w:rFonts w:eastAsia="Calibri" w:cs="Calibri"/>
          <w:szCs w:val="24"/>
        </w:rPr>
        <w:t>ashboard</w:t>
      </w:r>
      <w:proofErr w:type="spellEnd"/>
      <w:r w:rsidRPr="0EAEF8AB">
        <w:rPr>
          <w:rFonts w:eastAsia="Calibri" w:cs="Calibri"/>
          <w:szCs w:val="24"/>
        </w:rPr>
        <w:t xml:space="preserve"> con el diagrama:</w:t>
      </w:r>
    </w:p>
    <w:p w14:paraId="758CC948" w14:textId="281B515D" w:rsidR="5FC0A696" w:rsidRDefault="00815931" w:rsidP="5FC0A696">
      <w:r w:rsidRPr="00815931">
        <w:rPr>
          <w:noProof/>
        </w:rPr>
        <w:drawing>
          <wp:inline distT="0" distB="0" distL="0" distR="0" wp14:anchorId="3B0D2072" wp14:editId="211F4D91">
            <wp:extent cx="5943600" cy="3898265"/>
            <wp:effectExtent l="0" t="0" r="0" b="6985"/>
            <wp:docPr id="705948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48597" name=""/>
                    <pic:cNvPicPr/>
                  </pic:nvPicPr>
                  <pic:blipFill>
                    <a:blip r:embed="rId17"/>
                    <a:stretch>
                      <a:fillRect/>
                    </a:stretch>
                  </pic:blipFill>
                  <pic:spPr>
                    <a:xfrm>
                      <a:off x="0" y="0"/>
                      <a:ext cx="5943600" cy="3898265"/>
                    </a:xfrm>
                    <a:prstGeom prst="rect">
                      <a:avLst/>
                    </a:prstGeom>
                  </pic:spPr>
                </pic:pic>
              </a:graphicData>
            </a:graphic>
          </wp:inline>
        </w:drawing>
      </w:r>
    </w:p>
    <w:p w14:paraId="22769F9D" w14:textId="71864562" w:rsidR="006D2EF0" w:rsidRPr="006D2EF0" w:rsidRDefault="006D2EF0" w:rsidP="006D2EF0">
      <w:r w:rsidRPr="006D2EF0">
        <w:t>El diagrama de secuencia proporcionado ilustra las interacciones entre diferentes componentes del sistema de monitoreo y visualización hidrogeológica. A continuación, se describe detalladamente cada paso del diagrama:</w:t>
      </w:r>
    </w:p>
    <w:p w14:paraId="3BD60C33" w14:textId="77777777" w:rsidR="006D2EF0" w:rsidRPr="006D2EF0" w:rsidRDefault="006D2EF0" w:rsidP="006D2EF0">
      <w:pPr>
        <w:numPr>
          <w:ilvl w:val="0"/>
          <w:numId w:val="18"/>
        </w:numPr>
      </w:pPr>
      <w:r w:rsidRPr="006D2EF0">
        <w:rPr>
          <w:b/>
          <w:bCs/>
        </w:rPr>
        <w:t xml:space="preserve">Usuario abre el </w:t>
      </w:r>
      <w:proofErr w:type="spellStart"/>
      <w:r w:rsidRPr="006D2EF0">
        <w:rPr>
          <w:b/>
          <w:bCs/>
        </w:rPr>
        <w:t>dashboard</w:t>
      </w:r>
      <w:proofErr w:type="spellEnd"/>
      <w:r w:rsidRPr="006D2EF0">
        <w:t>:</w:t>
      </w:r>
    </w:p>
    <w:p w14:paraId="1D9EC2EB" w14:textId="77777777" w:rsidR="006D2EF0" w:rsidRPr="006D2EF0" w:rsidRDefault="006D2EF0" w:rsidP="006D2EF0">
      <w:pPr>
        <w:numPr>
          <w:ilvl w:val="1"/>
          <w:numId w:val="18"/>
        </w:numPr>
        <w:tabs>
          <w:tab w:val="num" w:pos="1440"/>
        </w:tabs>
      </w:pPr>
      <w:r w:rsidRPr="006D2EF0">
        <w:t xml:space="preserve">El usuario accede al </w:t>
      </w:r>
      <w:proofErr w:type="spellStart"/>
      <w:r w:rsidRPr="006D2EF0">
        <w:t>dashboard</w:t>
      </w:r>
      <w:proofErr w:type="spellEnd"/>
      <w:r w:rsidRPr="006D2EF0">
        <w:t xml:space="preserve"> web para visualizar los datos hidrogeológicos. Esta acción inicia la secuencia.</w:t>
      </w:r>
    </w:p>
    <w:p w14:paraId="6EA8624C" w14:textId="77777777" w:rsidR="006D2EF0" w:rsidRPr="006D2EF0" w:rsidRDefault="006D2EF0" w:rsidP="006D2EF0">
      <w:pPr>
        <w:numPr>
          <w:ilvl w:val="0"/>
          <w:numId w:val="18"/>
        </w:numPr>
      </w:pPr>
      <w:proofErr w:type="spellStart"/>
      <w:r w:rsidRPr="006D2EF0">
        <w:rPr>
          <w:b/>
          <w:bCs/>
        </w:rPr>
        <w:t>Dashboard</w:t>
      </w:r>
      <w:proofErr w:type="spellEnd"/>
      <w:r w:rsidRPr="006D2EF0">
        <w:rPr>
          <w:b/>
          <w:bCs/>
        </w:rPr>
        <w:t xml:space="preserve"> web solicita datos actuales</w:t>
      </w:r>
      <w:r w:rsidRPr="006D2EF0">
        <w:t>:</w:t>
      </w:r>
    </w:p>
    <w:p w14:paraId="4CCFEEE7" w14:textId="77777777" w:rsidR="006D2EF0" w:rsidRPr="006D2EF0" w:rsidRDefault="006D2EF0" w:rsidP="006D2EF0">
      <w:pPr>
        <w:numPr>
          <w:ilvl w:val="1"/>
          <w:numId w:val="18"/>
        </w:numPr>
        <w:tabs>
          <w:tab w:val="num" w:pos="1440"/>
        </w:tabs>
      </w:pPr>
      <w:r w:rsidRPr="006D2EF0">
        <w:t xml:space="preserve">El </w:t>
      </w:r>
      <w:proofErr w:type="spellStart"/>
      <w:r w:rsidRPr="006D2EF0">
        <w:t>dashboard</w:t>
      </w:r>
      <w:proofErr w:type="spellEnd"/>
      <w:r w:rsidRPr="006D2EF0">
        <w:t xml:space="preserve"> web envía una solicitud a la base de datos (Microsoft Azure) para obtener los datos más recientes.</w:t>
      </w:r>
    </w:p>
    <w:p w14:paraId="600CDFF8" w14:textId="77777777" w:rsidR="006D2EF0" w:rsidRPr="006D2EF0" w:rsidRDefault="006D2EF0" w:rsidP="006D2EF0">
      <w:pPr>
        <w:numPr>
          <w:ilvl w:val="0"/>
          <w:numId w:val="18"/>
        </w:numPr>
      </w:pPr>
      <w:r w:rsidRPr="006D2EF0">
        <w:rPr>
          <w:b/>
          <w:bCs/>
        </w:rPr>
        <w:t>Base de datos envía datos actuales</w:t>
      </w:r>
      <w:r w:rsidRPr="006D2EF0">
        <w:t>:</w:t>
      </w:r>
    </w:p>
    <w:p w14:paraId="68F914F1" w14:textId="77777777" w:rsidR="006D2EF0" w:rsidRPr="006D2EF0" w:rsidRDefault="006D2EF0" w:rsidP="006D2EF0">
      <w:pPr>
        <w:numPr>
          <w:ilvl w:val="1"/>
          <w:numId w:val="18"/>
        </w:numPr>
        <w:tabs>
          <w:tab w:val="num" w:pos="1440"/>
        </w:tabs>
      </w:pPr>
      <w:r w:rsidRPr="006D2EF0">
        <w:lastRenderedPageBreak/>
        <w:t xml:space="preserve">La base de datos responde a la solicitud del </w:t>
      </w:r>
      <w:proofErr w:type="spellStart"/>
      <w:r w:rsidRPr="006D2EF0">
        <w:t>dashboard</w:t>
      </w:r>
      <w:proofErr w:type="spellEnd"/>
      <w:r w:rsidRPr="006D2EF0">
        <w:t xml:space="preserve"> web proporcionando los datos actuales recopilados y procesados.</w:t>
      </w:r>
    </w:p>
    <w:p w14:paraId="36A55850" w14:textId="77777777" w:rsidR="006D2EF0" w:rsidRPr="006D2EF0" w:rsidRDefault="006D2EF0" w:rsidP="006D2EF0">
      <w:pPr>
        <w:numPr>
          <w:ilvl w:val="0"/>
          <w:numId w:val="18"/>
        </w:numPr>
      </w:pPr>
      <w:proofErr w:type="spellStart"/>
      <w:r w:rsidRPr="006D2EF0">
        <w:rPr>
          <w:b/>
          <w:bCs/>
        </w:rPr>
        <w:t>Dashboard</w:t>
      </w:r>
      <w:proofErr w:type="spellEnd"/>
      <w:r w:rsidRPr="006D2EF0">
        <w:rPr>
          <w:b/>
          <w:bCs/>
        </w:rPr>
        <w:t xml:space="preserve"> web muestra el menú</w:t>
      </w:r>
      <w:r w:rsidRPr="006D2EF0">
        <w:t>:</w:t>
      </w:r>
    </w:p>
    <w:p w14:paraId="0039CB16" w14:textId="77777777" w:rsidR="006D2EF0" w:rsidRPr="006D2EF0" w:rsidRDefault="006D2EF0" w:rsidP="006D2EF0">
      <w:pPr>
        <w:numPr>
          <w:ilvl w:val="1"/>
          <w:numId w:val="18"/>
        </w:numPr>
        <w:tabs>
          <w:tab w:val="num" w:pos="1440"/>
        </w:tabs>
      </w:pPr>
      <w:r w:rsidRPr="006D2EF0">
        <w:t xml:space="preserve">El </w:t>
      </w:r>
      <w:proofErr w:type="spellStart"/>
      <w:r w:rsidRPr="006D2EF0">
        <w:t>dashboard</w:t>
      </w:r>
      <w:proofErr w:type="spellEnd"/>
      <w:r w:rsidRPr="006D2EF0">
        <w:t xml:space="preserve"> web presenta el menú al usuario, permitiéndole seleccionar diferentes vistas o configuraciones.</w:t>
      </w:r>
    </w:p>
    <w:p w14:paraId="4430AC2F" w14:textId="77777777" w:rsidR="006D2EF0" w:rsidRPr="006D2EF0" w:rsidRDefault="006D2EF0" w:rsidP="006D2EF0">
      <w:pPr>
        <w:numPr>
          <w:ilvl w:val="0"/>
          <w:numId w:val="18"/>
        </w:numPr>
      </w:pPr>
      <w:r w:rsidRPr="006D2EF0">
        <w:rPr>
          <w:b/>
          <w:bCs/>
        </w:rPr>
        <w:t>Usuario selecciona vista general o por canal</w:t>
      </w:r>
      <w:r w:rsidRPr="006D2EF0">
        <w:t>:</w:t>
      </w:r>
    </w:p>
    <w:p w14:paraId="1A4A72D3" w14:textId="77777777" w:rsidR="006D2EF0" w:rsidRPr="006D2EF0" w:rsidRDefault="006D2EF0" w:rsidP="006D2EF0">
      <w:pPr>
        <w:numPr>
          <w:ilvl w:val="1"/>
          <w:numId w:val="18"/>
        </w:numPr>
        <w:tabs>
          <w:tab w:val="num" w:pos="1440"/>
        </w:tabs>
      </w:pPr>
      <w:r w:rsidRPr="006D2EF0">
        <w:t>El usuario elige la vista que desea ver, ya sea una vista general de todos los datos o una vista específica por canal.</w:t>
      </w:r>
    </w:p>
    <w:p w14:paraId="3523D228" w14:textId="77777777" w:rsidR="006D2EF0" w:rsidRPr="006D2EF0" w:rsidRDefault="006D2EF0" w:rsidP="006D2EF0">
      <w:pPr>
        <w:numPr>
          <w:ilvl w:val="0"/>
          <w:numId w:val="18"/>
        </w:numPr>
      </w:pPr>
      <w:proofErr w:type="spellStart"/>
      <w:r w:rsidRPr="006D2EF0">
        <w:rPr>
          <w:b/>
          <w:bCs/>
        </w:rPr>
        <w:t>Dashboard</w:t>
      </w:r>
      <w:proofErr w:type="spellEnd"/>
      <w:r w:rsidRPr="006D2EF0">
        <w:rPr>
          <w:b/>
          <w:bCs/>
        </w:rPr>
        <w:t xml:space="preserve"> web muestra datos actuales</w:t>
      </w:r>
      <w:r w:rsidRPr="006D2EF0">
        <w:t>:</w:t>
      </w:r>
    </w:p>
    <w:p w14:paraId="3A4229A4" w14:textId="77777777" w:rsidR="006D2EF0" w:rsidRPr="006D2EF0" w:rsidRDefault="006D2EF0" w:rsidP="006D2EF0">
      <w:pPr>
        <w:numPr>
          <w:ilvl w:val="1"/>
          <w:numId w:val="18"/>
        </w:numPr>
        <w:tabs>
          <w:tab w:val="num" w:pos="1440"/>
        </w:tabs>
      </w:pPr>
      <w:r w:rsidRPr="006D2EF0">
        <w:t xml:space="preserve">Basado en la selección del usuario, el </w:t>
      </w:r>
      <w:proofErr w:type="spellStart"/>
      <w:r w:rsidRPr="006D2EF0">
        <w:t>dashboard</w:t>
      </w:r>
      <w:proofErr w:type="spellEnd"/>
      <w:r w:rsidRPr="006D2EF0">
        <w:t xml:space="preserve"> web presenta los datos actuales que fueron obtenidos de la base de datos.</w:t>
      </w:r>
    </w:p>
    <w:p w14:paraId="17443BA4" w14:textId="77777777" w:rsidR="006D2EF0" w:rsidRPr="006D2EF0" w:rsidRDefault="006D2EF0" w:rsidP="006D2EF0">
      <w:pPr>
        <w:numPr>
          <w:ilvl w:val="0"/>
          <w:numId w:val="18"/>
        </w:numPr>
      </w:pPr>
      <w:r w:rsidRPr="006D2EF0">
        <w:rPr>
          <w:b/>
          <w:bCs/>
        </w:rPr>
        <w:t>Scripts consulta nueva captura de datos</w:t>
      </w:r>
      <w:r w:rsidRPr="006D2EF0">
        <w:t>:</w:t>
      </w:r>
    </w:p>
    <w:p w14:paraId="2FB0CBDC" w14:textId="689D3980" w:rsidR="006D2EF0" w:rsidRPr="006D2EF0" w:rsidRDefault="005A7DB9" w:rsidP="006D2EF0">
      <w:pPr>
        <w:numPr>
          <w:ilvl w:val="1"/>
          <w:numId w:val="18"/>
        </w:numPr>
        <w:tabs>
          <w:tab w:val="num" w:pos="1440"/>
        </w:tabs>
      </w:pPr>
      <w:r>
        <w:t>Los</w:t>
      </w:r>
      <w:r w:rsidR="006D2EF0" w:rsidRPr="006D2EF0">
        <w:t xml:space="preserve"> scripts de procesamiento consultan periódicamente los sensores para obtener nuevos datos.</w:t>
      </w:r>
    </w:p>
    <w:p w14:paraId="2C898320" w14:textId="77777777" w:rsidR="006D2EF0" w:rsidRPr="006D2EF0" w:rsidRDefault="006D2EF0" w:rsidP="006D2EF0">
      <w:pPr>
        <w:numPr>
          <w:ilvl w:val="0"/>
          <w:numId w:val="18"/>
        </w:numPr>
      </w:pPr>
      <w:r w:rsidRPr="006D2EF0">
        <w:rPr>
          <w:b/>
          <w:bCs/>
        </w:rPr>
        <w:t>Sensores envían datos en formato CSV</w:t>
      </w:r>
      <w:r w:rsidRPr="006D2EF0">
        <w:t>:</w:t>
      </w:r>
    </w:p>
    <w:p w14:paraId="3278320D" w14:textId="77777777" w:rsidR="006D2EF0" w:rsidRPr="006D2EF0" w:rsidRDefault="006D2EF0" w:rsidP="006D2EF0">
      <w:pPr>
        <w:numPr>
          <w:ilvl w:val="1"/>
          <w:numId w:val="18"/>
        </w:numPr>
        <w:tabs>
          <w:tab w:val="num" w:pos="1440"/>
        </w:tabs>
      </w:pPr>
      <w:r w:rsidRPr="006D2EF0">
        <w:t>Los sensores recopilan los datos del entorno y los envían en formato CSV a los scripts para su procesamiento.</w:t>
      </w:r>
    </w:p>
    <w:p w14:paraId="4824E4E1" w14:textId="77777777" w:rsidR="006D2EF0" w:rsidRPr="006D2EF0" w:rsidRDefault="006D2EF0" w:rsidP="006D2EF0">
      <w:pPr>
        <w:numPr>
          <w:ilvl w:val="0"/>
          <w:numId w:val="18"/>
        </w:numPr>
      </w:pPr>
      <w:r w:rsidRPr="006D2EF0">
        <w:rPr>
          <w:b/>
          <w:bCs/>
        </w:rPr>
        <w:t>Scripts envían datos procesados a la base de datos</w:t>
      </w:r>
      <w:r w:rsidRPr="006D2EF0">
        <w:t>:</w:t>
      </w:r>
    </w:p>
    <w:p w14:paraId="4A6D6281" w14:textId="77777777" w:rsidR="006D2EF0" w:rsidRPr="006D2EF0" w:rsidRDefault="006D2EF0" w:rsidP="006D2EF0">
      <w:pPr>
        <w:numPr>
          <w:ilvl w:val="1"/>
          <w:numId w:val="18"/>
        </w:numPr>
        <w:tabs>
          <w:tab w:val="num" w:pos="1440"/>
        </w:tabs>
      </w:pPr>
      <w:r w:rsidRPr="006D2EF0">
        <w:t>Los scripts limpian, normalizan y procesan los datos recibidos de los sensores, luego envían estos datos procesados a la base de datos para su almacenamiento.</w:t>
      </w:r>
    </w:p>
    <w:p w14:paraId="6168D5BD" w14:textId="77777777" w:rsidR="006D2EF0" w:rsidRPr="006D2EF0" w:rsidRDefault="006D2EF0" w:rsidP="006D2EF0">
      <w:pPr>
        <w:numPr>
          <w:ilvl w:val="0"/>
          <w:numId w:val="18"/>
        </w:numPr>
      </w:pPr>
      <w:r w:rsidRPr="006D2EF0">
        <w:rPr>
          <w:b/>
          <w:bCs/>
        </w:rPr>
        <w:t>Base de datos actualiza vistas</w:t>
      </w:r>
      <w:r w:rsidRPr="006D2EF0">
        <w:t>:</w:t>
      </w:r>
    </w:p>
    <w:p w14:paraId="0DDC9C90" w14:textId="77777777" w:rsidR="006D2EF0" w:rsidRPr="006D2EF0" w:rsidRDefault="006D2EF0" w:rsidP="006D2EF0">
      <w:pPr>
        <w:numPr>
          <w:ilvl w:val="1"/>
          <w:numId w:val="18"/>
        </w:numPr>
        <w:tabs>
          <w:tab w:val="num" w:pos="1440"/>
        </w:tabs>
      </w:pPr>
      <w:r w:rsidRPr="006D2EF0">
        <w:t xml:space="preserve">La base de datos actualiza los datos almacenados, lo que permite que el </w:t>
      </w:r>
      <w:proofErr w:type="spellStart"/>
      <w:r w:rsidRPr="006D2EF0">
        <w:t>dashboard</w:t>
      </w:r>
      <w:proofErr w:type="spellEnd"/>
      <w:r w:rsidRPr="006D2EF0">
        <w:t xml:space="preserve"> web muestre la información más reciente al usuario en tiempo real.</w:t>
      </w:r>
    </w:p>
    <w:p w14:paraId="50A33074" w14:textId="77777777" w:rsidR="006D2EF0" w:rsidRDefault="006D2EF0" w:rsidP="5FC0A696"/>
    <w:p w14:paraId="309BB066" w14:textId="43CBC502" w:rsidR="5FC0A696" w:rsidRDefault="5FC0A696" w:rsidP="5FC0A696"/>
    <w:p w14:paraId="5A3B451E" w14:textId="1694CEE7" w:rsidR="36A606C2" w:rsidRDefault="36A606C2" w:rsidP="00CA45DE">
      <w:pPr>
        <w:pStyle w:val="Ttulo1"/>
        <w:numPr>
          <w:ilvl w:val="0"/>
          <w:numId w:val="4"/>
        </w:numPr>
      </w:pPr>
      <w:bookmarkStart w:id="9" w:name="_Toc170418383"/>
      <w:r>
        <w:lastRenderedPageBreak/>
        <w:t xml:space="preserve">Solución </w:t>
      </w:r>
      <w:r w:rsidR="00882ECA">
        <w:t>Propuesta</w:t>
      </w:r>
      <w:bookmarkEnd w:id="9"/>
    </w:p>
    <w:p w14:paraId="2D179866" w14:textId="04DBBA5D" w:rsidR="36A606C2" w:rsidRDefault="36A606C2" w:rsidP="00CA45DE">
      <w:pPr>
        <w:pStyle w:val="Ttulo2"/>
        <w:numPr>
          <w:ilvl w:val="0"/>
          <w:numId w:val="3"/>
        </w:numPr>
      </w:pPr>
      <w:bookmarkStart w:id="10" w:name="_Toc170418384"/>
      <w:r>
        <w:t>Arquitectura</w:t>
      </w:r>
      <w:bookmarkEnd w:id="10"/>
    </w:p>
    <w:p w14:paraId="67EA1C8A" w14:textId="1305E86F" w:rsidR="00C26D97" w:rsidRDefault="00C26D97" w:rsidP="00C26D97">
      <w:r>
        <w:t>Nuestra arquitectura de monitoreo y análisis de datos está diseñada para proporcionar un flujo continuo y eficiente desde la recolección de datos hasta su visualización y notificación. A continuación, explicaremos cada uno de los componentes y su interconexión:</w:t>
      </w:r>
    </w:p>
    <w:p w14:paraId="47276C9B" w14:textId="27B89EEC" w:rsidR="00C26D97" w:rsidRDefault="00C26D97" w:rsidP="00C26D97">
      <w:pPr>
        <w:pStyle w:val="Prrafodelista"/>
        <w:numPr>
          <w:ilvl w:val="0"/>
          <w:numId w:val="8"/>
        </w:numPr>
      </w:pPr>
      <w:r>
        <w:t>Sensores:</w:t>
      </w:r>
    </w:p>
    <w:p w14:paraId="4E7E4535" w14:textId="77777777" w:rsidR="00C26D97" w:rsidRDefault="00C26D97" w:rsidP="00C26D97">
      <w:r>
        <w:t xml:space="preserve">En el primer paso, utilizamos sensores que recolectan datos del entorno. Estos datos son registrados temporalmente en un data </w:t>
      </w:r>
      <w:proofErr w:type="spellStart"/>
      <w:r>
        <w:t>logger</w:t>
      </w:r>
      <w:proofErr w:type="spellEnd"/>
      <w:r>
        <w:t>, que actúa como un intermediario inicial en la recolección de datos.</w:t>
      </w:r>
    </w:p>
    <w:p w14:paraId="5E5F24AC" w14:textId="455E52C2" w:rsidR="00C26D97" w:rsidRDefault="00C26D97" w:rsidP="00C26D97">
      <w:pPr>
        <w:pStyle w:val="Prrafodelista"/>
        <w:numPr>
          <w:ilvl w:val="0"/>
          <w:numId w:val="8"/>
        </w:numPr>
      </w:pPr>
      <w:r>
        <w:t xml:space="preserve">Data </w:t>
      </w:r>
      <w:proofErr w:type="spellStart"/>
      <w:r>
        <w:t>Logger</w:t>
      </w:r>
      <w:proofErr w:type="spellEnd"/>
      <w:r>
        <w:t>:</w:t>
      </w:r>
    </w:p>
    <w:p w14:paraId="030EBEBE" w14:textId="77777777" w:rsidR="00C26D97" w:rsidRDefault="00C26D97" w:rsidP="00C26D97">
      <w:r>
        <w:t xml:space="preserve">El data </w:t>
      </w:r>
      <w:proofErr w:type="spellStart"/>
      <w:r>
        <w:t>logger</w:t>
      </w:r>
      <w:proofErr w:type="spellEnd"/>
      <w:r>
        <w:t xml:space="preserve"> envía los datos recolectados en formato CSV a una ubicación donde almacenamos los datos brutos. Este proceso garantiza que los datos sean capturados y preparados para su procesamiento.</w:t>
      </w:r>
    </w:p>
    <w:p w14:paraId="20A9E7D9" w14:textId="4244F70E" w:rsidR="00C26D97" w:rsidRDefault="00C26D97" w:rsidP="00C26D97">
      <w:pPr>
        <w:pStyle w:val="Prrafodelista"/>
        <w:numPr>
          <w:ilvl w:val="0"/>
          <w:numId w:val="8"/>
        </w:numPr>
      </w:pPr>
      <w:r>
        <w:t>Data Bruta:</w:t>
      </w:r>
    </w:p>
    <w:p w14:paraId="31303C69" w14:textId="77777777" w:rsidR="00C26D97" w:rsidRDefault="00C26D97" w:rsidP="00C26D97">
      <w:r>
        <w:t>Los datos brutos se almacenan en formato CSV. Esta es nuestra fuente primaria de datos sin procesar, listos para ser manipulados por scripts automatizados.</w:t>
      </w:r>
    </w:p>
    <w:p w14:paraId="2FC72A46" w14:textId="3F00323E" w:rsidR="00C26D97" w:rsidRDefault="00C26D97" w:rsidP="00970FD3">
      <w:pPr>
        <w:pStyle w:val="Prrafodelista"/>
        <w:numPr>
          <w:ilvl w:val="0"/>
          <w:numId w:val="8"/>
        </w:numPr>
      </w:pPr>
      <w:r>
        <w:t>Scripts:</w:t>
      </w:r>
    </w:p>
    <w:p w14:paraId="06AD9813" w14:textId="77777777" w:rsidR="00C26D97" w:rsidRDefault="00C26D97" w:rsidP="00C26D97">
      <w:r>
        <w:t>Utilizamos scripts, principalmente en Python, para procesar estos datos brutos. Los scripts se encargan de limpiar, transformar y analizar los datos, asegurando que estén en un formato adecuado para su almacenamiento en la base de datos y su posterior análisis.</w:t>
      </w:r>
    </w:p>
    <w:p w14:paraId="0D5E36CD" w14:textId="7FACE550" w:rsidR="00C26D97" w:rsidRDefault="00C26D97" w:rsidP="00970FD3">
      <w:pPr>
        <w:pStyle w:val="Prrafodelista"/>
        <w:numPr>
          <w:ilvl w:val="0"/>
          <w:numId w:val="8"/>
        </w:numPr>
      </w:pPr>
      <w:r>
        <w:t>Base de Datos (Microsoft Azure):</w:t>
      </w:r>
    </w:p>
    <w:p w14:paraId="72691EB3" w14:textId="77777777" w:rsidR="00C26D97" w:rsidRDefault="00C26D97" w:rsidP="00C26D97">
      <w:r>
        <w:t>Los datos procesados se almacenan en una base de datos en la nube utilizando Microsoft Azure. Este componente de almacenamiento nos permite manejar grandes volúmenes de datos y acceder a ellos de manera eficiente.</w:t>
      </w:r>
    </w:p>
    <w:p w14:paraId="34235775" w14:textId="602DECAF" w:rsidR="00C26D97" w:rsidRDefault="00C26D97" w:rsidP="00970FD3">
      <w:pPr>
        <w:pStyle w:val="Prrafodelista"/>
        <w:numPr>
          <w:ilvl w:val="0"/>
          <w:numId w:val="8"/>
        </w:numPr>
      </w:pPr>
      <w:proofErr w:type="spellStart"/>
      <w:r>
        <w:t>Dashboard</w:t>
      </w:r>
      <w:proofErr w:type="spellEnd"/>
      <w:r>
        <w:t xml:space="preserve"> Web:</w:t>
      </w:r>
    </w:p>
    <w:p w14:paraId="4ADEED62" w14:textId="3EAA6FA0" w:rsidR="00C26D97" w:rsidRDefault="00C26D97" w:rsidP="00C26D97">
      <w:r>
        <w:t xml:space="preserve">Los datos almacenados en nuestra base de datos son utilizados para crear </w:t>
      </w:r>
      <w:proofErr w:type="spellStart"/>
      <w:r w:rsidR="00A9137B">
        <w:t>Dashboard</w:t>
      </w:r>
      <w:proofErr w:type="spellEnd"/>
      <w:r>
        <w:t xml:space="preserve"> web interactivos. Estos </w:t>
      </w:r>
      <w:proofErr w:type="spellStart"/>
      <w:r w:rsidR="00A9137B">
        <w:t>Dashboard</w:t>
      </w:r>
      <w:proofErr w:type="spellEnd"/>
      <w:r>
        <w:t xml:space="preserve"> nos permiten visualizar gráficos, tablas y otros elementos visuales que facilitan la comprensión y el análisis de los datos en tiempo real.</w:t>
      </w:r>
    </w:p>
    <w:p w14:paraId="3C055442" w14:textId="0770B030" w:rsidR="00C26D97" w:rsidRDefault="00C26D97" w:rsidP="00970FD3">
      <w:pPr>
        <w:pStyle w:val="Prrafodelista"/>
        <w:numPr>
          <w:ilvl w:val="0"/>
          <w:numId w:val="8"/>
        </w:numPr>
      </w:pPr>
      <w:proofErr w:type="spellStart"/>
      <w:r>
        <w:t>Fabric</w:t>
      </w:r>
      <w:proofErr w:type="spellEnd"/>
      <w:r>
        <w:t xml:space="preserve"> y Alertas:</w:t>
      </w:r>
    </w:p>
    <w:p w14:paraId="441553C9" w14:textId="337E3321" w:rsidR="00C26D97" w:rsidRDefault="00C26D97" w:rsidP="00C26D97">
      <w:r>
        <w:lastRenderedPageBreak/>
        <w:t xml:space="preserve">Utilizamos Microsoft </w:t>
      </w:r>
      <w:proofErr w:type="spellStart"/>
      <w:r>
        <w:t>Fabric</w:t>
      </w:r>
      <w:proofErr w:type="spellEnd"/>
      <w:r>
        <w:t xml:space="preserve"> para gestionar la infraestructura y los recursos necesarios para nuestro sistema. Además, configuramos alertas a través de Outlook para notificar a los usuarios cuando se alcanzan ciertos umbrales o se detectan condiciones específicas en los datos.</w:t>
      </w:r>
    </w:p>
    <w:p w14:paraId="48955733" w14:textId="3C8D4899" w:rsidR="00C26D97" w:rsidRPr="00C26D97" w:rsidRDefault="00C26D97" w:rsidP="00C26D97">
      <w:r>
        <w:t xml:space="preserve">En la siguiente imagen se pueden visualizar las interacciones entre los componentes: </w:t>
      </w:r>
    </w:p>
    <w:p w14:paraId="0A8CF2B5" w14:textId="4A68850E" w:rsidR="2CC4A3F6" w:rsidRDefault="00854CA8" w:rsidP="2CC4A3F6">
      <w:r w:rsidRPr="00854CA8">
        <w:rPr>
          <w:noProof/>
        </w:rPr>
        <w:drawing>
          <wp:inline distT="0" distB="0" distL="0" distR="0" wp14:anchorId="26C539BD" wp14:editId="4C6593DF">
            <wp:extent cx="5943600" cy="3876040"/>
            <wp:effectExtent l="0" t="0" r="0" b="0"/>
            <wp:docPr id="1802683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83603" name=""/>
                    <pic:cNvPicPr/>
                  </pic:nvPicPr>
                  <pic:blipFill>
                    <a:blip r:embed="rId18"/>
                    <a:stretch>
                      <a:fillRect/>
                    </a:stretch>
                  </pic:blipFill>
                  <pic:spPr>
                    <a:xfrm>
                      <a:off x="0" y="0"/>
                      <a:ext cx="5943600" cy="3876040"/>
                    </a:xfrm>
                    <a:prstGeom prst="rect">
                      <a:avLst/>
                    </a:prstGeom>
                  </pic:spPr>
                </pic:pic>
              </a:graphicData>
            </a:graphic>
          </wp:inline>
        </w:drawing>
      </w:r>
    </w:p>
    <w:p w14:paraId="6ACB79B3" w14:textId="69927391" w:rsidR="00BB0DA0" w:rsidRDefault="00BB0DA0" w:rsidP="00CA45DE">
      <w:pPr>
        <w:pStyle w:val="Ttulo2"/>
        <w:numPr>
          <w:ilvl w:val="0"/>
          <w:numId w:val="3"/>
        </w:numPr>
      </w:pPr>
      <w:bookmarkStart w:id="11" w:name="_Toc170418385"/>
      <w:r>
        <w:lastRenderedPageBreak/>
        <w:t>Diagrama de Clases</w:t>
      </w:r>
      <w:bookmarkEnd w:id="11"/>
    </w:p>
    <w:p w14:paraId="50CEE5AA" w14:textId="053D0CF8" w:rsidR="00D22822" w:rsidRDefault="00D22822" w:rsidP="00D04F73">
      <w:pPr>
        <w:pStyle w:val="NormalWeb"/>
        <w:ind w:left="720"/>
      </w:pPr>
      <w:r>
        <w:rPr>
          <w:noProof/>
        </w:rPr>
        <w:drawing>
          <wp:inline distT="0" distB="0" distL="0" distR="0" wp14:anchorId="60344884" wp14:editId="5CFE5D27">
            <wp:extent cx="5943600" cy="3234690"/>
            <wp:effectExtent l="0" t="0" r="0" b="3810"/>
            <wp:docPr id="681219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1919" name="Imagen 1" descr="Interfaz de usuario gráfic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34690"/>
                    </a:xfrm>
                    <a:prstGeom prst="rect">
                      <a:avLst/>
                    </a:prstGeom>
                    <a:noFill/>
                    <a:ln>
                      <a:noFill/>
                    </a:ln>
                  </pic:spPr>
                </pic:pic>
              </a:graphicData>
            </a:graphic>
          </wp:inline>
        </w:drawing>
      </w:r>
    </w:p>
    <w:p w14:paraId="010C8414" w14:textId="4DF602C5" w:rsidR="7B8E6384" w:rsidRDefault="7B8E6384" w:rsidP="12845740"/>
    <w:p w14:paraId="6B9C6551" w14:textId="77777777" w:rsidR="00BB0DA0" w:rsidRPr="00BB0DA0" w:rsidRDefault="00BB0DA0" w:rsidP="00BB0DA0"/>
    <w:p w14:paraId="501DC804" w14:textId="302504DA" w:rsidR="36A606C2" w:rsidRDefault="00BD3752" w:rsidP="00CA45DE">
      <w:pPr>
        <w:pStyle w:val="Ttulo2"/>
        <w:numPr>
          <w:ilvl w:val="0"/>
          <w:numId w:val="3"/>
        </w:numPr>
      </w:pPr>
      <w:bookmarkStart w:id="12" w:name="_Toc170418386"/>
      <w:r>
        <w:t>Diagrama de Componentes</w:t>
      </w:r>
      <w:bookmarkEnd w:id="12"/>
    </w:p>
    <w:p w14:paraId="69118EAB" w14:textId="46E53BF2" w:rsidR="00C045C6" w:rsidRPr="00C045C6" w:rsidRDefault="51EA4CC1" w:rsidP="1A0ACA97">
      <w:pPr>
        <w:spacing w:line="257" w:lineRule="auto"/>
      </w:pPr>
      <w:r w:rsidRPr="1A0ACA97">
        <w:rPr>
          <w:rFonts w:eastAsia="Calibri" w:cs="Calibri"/>
          <w:szCs w:val="24"/>
        </w:rPr>
        <w:t xml:space="preserve">El diagrama de componentes de un </w:t>
      </w:r>
      <w:proofErr w:type="spellStart"/>
      <w:r w:rsidR="00D97303" w:rsidRPr="1A0ACA97">
        <w:rPr>
          <w:rFonts w:eastAsia="Calibri" w:cs="Calibri"/>
          <w:szCs w:val="24"/>
        </w:rPr>
        <w:t>Dashboard</w:t>
      </w:r>
      <w:proofErr w:type="spellEnd"/>
      <w:r w:rsidRPr="1A0ACA97">
        <w:rPr>
          <w:rFonts w:eastAsia="Calibri" w:cs="Calibri"/>
          <w:szCs w:val="24"/>
        </w:rPr>
        <w:t xml:space="preserve"> es una representación visual de las distintas partes y su interacción dentro del sistema. A continuación, describimos un diagrama de componentes para un </w:t>
      </w:r>
      <w:proofErr w:type="spellStart"/>
      <w:r w:rsidR="00D97303" w:rsidRPr="1A0ACA97">
        <w:rPr>
          <w:rFonts w:eastAsia="Calibri" w:cs="Calibri"/>
          <w:szCs w:val="24"/>
        </w:rPr>
        <w:t>Dashboard</w:t>
      </w:r>
      <w:proofErr w:type="spellEnd"/>
      <w:r w:rsidRPr="1A0ACA97">
        <w:rPr>
          <w:rFonts w:eastAsia="Calibri" w:cs="Calibri"/>
          <w:szCs w:val="24"/>
        </w:rPr>
        <w:t xml:space="preserve"> de monitoreo y visualización hidrogeológica.</w:t>
      </w:r>
    </w:p>
    <w:p w14:paraId="09CD7074" w14:textId="5EFFB349" w:rsidR="00C045C6" w:rsidRPr="00C045C6" w:rsidRDefault="00C045C6" w:rsidP="1A0ACA97">
      <w:pPr>
        <w:spacing w:line="257" w:lineRule="auto"/>
      </w:pPr>
    </w:p>
    <w:p w14:paraId="681ACD23" w14:textId="4D2A8C2F" w:rsidR="00C045C6" w:rsidRDefault="00C053F9" w:rsidP="00C045C6">
      <w:r w:rsidRPr="00C053F9">
        <w:rPr>
          <w:noProof/>
        </w:rPr>
        <w:lastRenderedPageBreak/>
        <w:drawing>
          <wp:inline distT="0" distB="0" distL="0" distR="0" wp14:anchorId="7450BF43" wp14:editId="18E0F450">
            <wp:extent cx="5943600" cy="3196590"/>
            <wp:effectExtent l="152400" t="152400" r="228600" b="232410"/>
            <wp:docPr id="7" name="Imagen 6">
              <a:extLst xmlns:a="http://schemas.openxmlformats.org/drawingml/2006/main">
                <a:ext uri="{FF2B5EF4-FFF2-40B4-BE49-F238E27FC236}">
                  <a16:creationId xmlns:a16="http://schemas.microsoft.com/office/drawing/2014/main" id="{DFD7AEEB-204C-25AB-D27E-51463B93A7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DFD7AEEB-204C-25AB-D27E-51463B93A7E5}"/>
                        </a:ext>
                      </a:extLst>
                    </pic:cNvPr>
                    <pic:cNvPicPr>
                      <a:picLocks noChangeAspect="1"/>
                    </pic:cNvPicPr>
                  </pic:nvPicPr>
                  <pic:blipFill>
                    <a:blip r:embed="rId20"/>
                    <a:stretch>
                      <a:fillRect/>
                    </a:stretch>
                  </pic:blipFill>
                  <pic:spPr>
                    <a:xfrm>
                      <a:off x="0" y="0"/>
                      <a:ext cx="5943600" cy="319659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805EFDD" w14:textId="77777777" w:rsidR="00C053F9" w:rsidRPr="00C053F9" w:rsidRDefault="00C053F9" w:rsidP="00C053F9">
      <w:r w:rsidRPr="00C053F9">
        <w:t xml:space="preserve">Este diagrama de componentes muestra una arquitectura de un sistema que se compone de cinco componentes principales: </w:t>
      </w:r>
      <w:proofErr w:type="spellStart"/>
      <w:r w:rsidRPr="00C053F9">
        <w:t>Dashboard</w:t>
      </w:r>
      <w:proofErr w:type="spellEnd"/>
      <w:r w:rsidRPr="00C053F9">
        <w:t>, Usuario, Base de Datos, Sensor y Scripts.</w:t>
      </w:r>
    </w:p>
    <w:p w14:paraId="36CFB9BE" w14:textId="77777777" w:rsidR="00C053F9" w:rsidRPr="00C053F9" w:rsidRDefault="00C053F9" w:rsidP="00C053F9">
      <w:pPr>
        <w:numPr>
          <w:ilvl w:val="0"/>
          <w:numId w:val="19"/>
        </w:numPr>
      </w:pPr>
      <w:r w:rsidRPr="00C053F9">
        <w:rPr>
          <w:b/>
          <w:bCs/>
        </w:rPr>
        <w:t>Usuario</w:t>
      </w:r>
      <w:r w:rsidRPr="00C053F9">
        <w:t xml:space="preserve">: Representado por un actor, el usuario interactúa directamente con el componente </w:t>
      </w:r>
      <w:proofErr w:type="spellStart"/>
      <w:r w:rsidRPr="00C053F9">
        <w:t>Dashboard</w:t>
      </w:r>
      <w:proofErr w:type="spellEnd"/>
      <w:r w:rsidRPr="00C053F9">
        <w:t>. Esta interacción probablemente involucra la visualización de datos y el control del sistema a través de una interfaz de usuario.</w:t>
      </w:r>
    </w:p>
    <w:p w14:paraId="5A157A4D" w14:textId="77777777" w:rsidR="00C053F9" w:rsidRPr="00C053F9" w:rsidRDefault="00C053F9" w:rsidP="00C053F9">
      <w:pPr>
        <w:numPr>
          <w:ilvl w:val="0"/>
          <w:numId w:val="19"/>
        </w:numPr>
      </w:pPr>
      <w:proofErr w:type="spellStart"/>
      <w:r w:rsidRPr="00C053F9">
        <w:rPr>
          <w:b/>
          <w:bCs/>
        </w:rPr>
        <w:t>Dashboard</w:t>
      </w:r>
      <w:proofErr w:type="spellEnd"/>
      <w:r w:rsidRPr="00C053F9">
        <w:t xml:space="preserve">: Este componente actúa como una interfaz entre el usuario y el resto del sistema. Se comunica directamente con la Base de Datos para recuperar o almacenar información. El </w:t>
      </w:r>
      <w:proofErr w:type="spellStart"/>
      <w:r w:rsidRPr="00C053F9">
        <w:t>Dashboard</w:t>
      </w:r>
      <w:proofErr w:type="spellEnd"/>
      <w:r w:rsidRPr="00C053F9">
        <w:t xml:space="preserve"> también puede recibir y mostrar datos en tiempo real o casi en tiempo real provenientes del componente Sensor a través de Scripts.</w:t>
      </w:r>
    </w:p>
    <w:p w14:paraId="0501B25E" w14:textId="77777777" w:rsidR="00C053F9" w:rsidRPr="00C053F9" w:rsidRDefault="00C053F9" w:rsidP="00C053F9">
      <w:pPr>
        <w:numPr>
          <w:ilvl w:val="0"/>
          <w:numId w:val="19"/>
        </w:numPr>
      </w:pPr>
      <w:r w:rsidRPr="00C053F9">
        <w:rPr>
          <w:b/>
          <w:bCs/>
        </w:rPr>
        <w:t>Base de Datos</w:t>
      </w:r>
      <w:r w:rsidRPr="00C053F9">
        <w:t xml:space="preserve">: Este componente almacena todos los datos necesarios para el funcionamiento del sistema. Es probable que estos datos incluyan información del sensor, datos históricos, configuraciones del sistema, entre otros. El </w:t>
      </w:r>
      <w:proofErr w:type="spellStart"/>
      <w:r w:rsidRPr="00C053F9">
        <w:t>Dashboard</w:t>
      </w:r>
      <w:proofErr w:type="spellEnd"/>
      <w:r w:rsidRPr="00C053F9">
        <w:t xml:space="preserve"> se conecta a la Base de Datos para obtener la información que necesita presentar al usuario.</w:t>
      </w:r>
    </w:p>
    <w:p w14:paraId="2D24842F" w14:textId="77777777" w:rsidR="00C053F9" w:rsidRPr="00C053F9" w:rsidRDefault="00C053F9" w:rsidP="00C053F9">
      <w:pPr>
        <w:numPr>
          <w:ilvl w:val="0"/>
          <w:numId w:val="19"/>
        </w:numPr>
      </w:pPr>
      <w:r w:rsidRPr="00C053F9">
        <w:rPr>
          <w:b/>
          <w:bCs/>
        </w:rPr>
        <w:t>Sensor</w:t>
      </w:r>
      <w:r w:rsidRPr="00C053F9">
        <w:t>: Este componente recoge datos del entorno y los envía a los Scripts. Los datos del sensor pueden ser cualquier tipo de medición como temperatura, humedad, presión, etc. Los Scripts procesan estos datos y los envían a la Base de Datos para su almacenamiento y uso posterior.</w:t>
      </w:r>
    </w:p>
    <w:p w14:paraId="6CEFD637" w14:textId="77777777" w:rsidR="00C053F9" w:rsidRPr="00C053F9" w:rsidRDefault="00C053F9" w:rsidP="00C053F9">
      <w:pPr>
        <w:numPr>
          <w:ilvl w:val="0"/>
          <w:numId w:val="19"/>
        </w:numPr>
      </w:pPr>
      <w:r w:rsidRPr="00C053F9">
        <w:rPr>
          <w:b/>
          <w:bCs/>
        </w:rPr>
        <w:t>Scripts</w:t>
      </w:r>
      <w:r w:rsidRPr="00C053F9">
        <w:t xml:space="preserve">: Los Scripts actúan como un intermediario entre el Sensor y la Base de Datos. Procesan los datos recogidos por los sensores y luego los envían a la Base de Datos. Este </w:t>
      </w:r>
      <w:r w:rsidRPr="00C053F9">
        <w:lastRenderedPageBreak/>
        <w:t>procesamiento puede incluir la validación de datos, transformación de formatos, agregación de datos, etc.</w:t>
      </w:r>
    </w:p>
    <w:p w14:paraId="247C6472" w14:textId="77777777" w:rsidR="00C053F9" w:rsidRPr="00C045C6" w:rsidRDefault="00C053F9" w:rsidP="00C045C6"/>
    <w:p w14:paraId="079931F3" w14:textId="69D09B2C" w:rsidR="00256415" w:rsidRDefault="00C327B7" w:rsidP="00256415">
      <w:pPr>
        <w:pStyle w:val="Ttulo1"/>
        <w:numPr>
          <w:ilvl w:val="0"/>
          <w:numId w:val="4"/>
        </w:numPr>
      </w:pPr>
      <w:bookmarkStart w:id="13" w:name="_Toc170418387"/>
      <w:r>
        <w:t>PMV</w:t>
      </w:r>
      <w:bookmarkEnd w:id="13"/>
    </w:p>
    <w:p w14:paraId="7D42AAF8" w14:textId="6B5F89B3" w:rsidR="00256415" w:rsidRDefault="00493D71" w:rsidP="00256415">
      <w:r>
        <w:t xml:space="preserve">Con </w:t>
      </w:r>
      <w:proofErr w:type="spellStart"/>
      <w:r w:rsidR="00086E0F">
        <w:t>el</w:t>
      </w:r>
      <w:proofErr w:type="spellEnd"/>
      <w:r w:rsidR="00086E0F">
        <w:t xml:space="preserve"> </w:t>
      </w:r>
      <w:r w:rsidR="394F8B23">
        <w:t>.</w:t>
      </w:r>
      <w:proofErr w:type="spellStart"/>
      <w:r w:rsidR="00086E0F">
        <w:t>csv</w:t>
      </w:r>
      <w:proofErr w:type="spellEnd"/>
      <w:r w:rsidR="00086E0F">
        <w:t xml:space="preserve"> de la data bruta </w:t>
      </w:r>
      <w:r>
        <w:t xml:space="preserve">importado en la base de datos con los datos calculados en los scripts de Python, logramos conectar </w:t>
      </w:r>
      <w:r w:rsidR="3F53D406">
        <w:t>esta</w:t>
      </w:r>
      <w:r>
        <w:t xml:space="preserve"> </w:t>
      </w:r>
      <w:r w:rsidR="504DBEB4">
        <w:t>al</w:t>
      </w:r>
      <w:r>
        <w:t xml:space="preserve"> </w:t>
      </w:r>
      <w:proofErr w:type="spellStart"/>
      <w:r w:rsidR="55778A4B">
        <w:t>D</w:t>
      </w:r>
      <w:r>
        <w:t>ashboard</w:t>
      </w:r>
      <w:proofErr w:type="spellEnd"/>
      <w:r>
        <w:t xml:space="preserve"> </w:t>
      </w:r>
      <w:r w:rsidR="00931160">
        <w:t xml:space="preserve">en </w:t>
      </w:r>
      <w:proofErr w:type="spellStart"/>
      <w:r w:rsidR="04FBF88D">
        <w:t>PowerBI</w:t>
      </w:r>
      <w:proofErr w:type="spellEnd"/>
      <w:r w:rsidR="04FBF88D">
        <w:t>.</w:t>
      </w:r>
      <w:r w:rsidR="00931160">
        <w:t xml:space="preserve"> Se ve de la siguiente manera: </w:t>
      </w:r>
    </w:p>
    <w:p w14:paraId="0DB25149" w14:textId="188B8669" w:rsidR="00931160" w:rsidRDefault="000D5062" w:rsidP="00256415">
      <w:r w:rsidRPr="000D5062">
        <w:rPr>
          <w:noProof/>
        </w:rPr>
        <w:drawing>
          <wp:inline distT="0" distB="0" distL="0" distR="0" wp14:anchorId="3BB02976" wp14:editId="39AF42C1">
            <wp:extent cx="5943600" cy="3331210"/>
            <wp:effectExtent l="0" t="0" r="0" b="2540"/>
            <wp:docPr id="2044826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26494" name=""/>
                    <pic:cNvPicPr/>
                  </pic:nvPicPr>
                  <pic:blipFill>
                    <a:blip r:embed="rId21"/>
                    <a:stretch>
                      <a:fillRect/>
                    </a:stretch>
                  </pic:blipFill>
                  <pic:spPr>
                    <a:xfrm>
                      <a:off x="0" y="0"/>
                      <a:ext cx="5943600" cy="3331210"/>
                    </a:xfrm>
                    <a:prstGeom prst="rect">
                      <a:avLst/>
                    </a:prstGeom>
                  </pic:spPr>
                </pic:pic>
              </a:graphicData>
            </a:graphic>
          </wp:inline>
        </w:drawing>
      </w:r>
    </w:p>
    <w:p w14:paraId="01A5DD2B" w14:textId="6A602BF3" w:rsidR="00256415" w:rsidRDefault="005F4672" w:rsidP="00256415">
      <w:r w:rsidRPr="005F4672">
        <w:rPr>
          <w:noProof/>
        </w:rPr>
        <w:lastRenderedPageBreak/>
        <w:drawing>
          <wp:inline distT="0" distB="0" distL="0" distR="0" wp14:anchorId="068305E3" wp14:editId="60DA0759">
            <wp:extent cx="5943600" cy="3333750"/>
            <wp:effectExtent l="0" t="0" r="0" b="0"/>
            <wp:docPr id="1499581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1731" name=""/>
                    <pic:cNvPicPr/>
                  </pic:nvPicPr>
                  <pic:blipFill>
                    <a:blip r:embed="rId22"/>
                    <a:stretch>
                      <a:fillRect/>
                    </a:stretch>
                  </pic:blipFill>
                  <pic:spPr>
                    <a:xfrm>
                      <a:off x="0" y="0"/>
                      <a:ext cx="5943600" cy="3333750"/>
                    </a:xfrm>
                    <a:prstGeom prst="rect">
                      <a:avLst/>
                    </a:prstGeom>
                  </pic:spPr>
                </pic:pic>
              </a:graphicData>
            </a:graphic>
          </wp:inline>
        </w:drawing>
      </w:r>
    </w:p>
    <w:p w14:paraId="045C9254" w14:textId="77777777" w:rsidR="00FE204B" w:rsidRPr="00FE204B" w:rsidRDefault="00FE204B" w:rsidP="00FE204B">
      <w:r w:rsidRPr="00FE204B">
        <w:t>Aquí les presentamos una vista detallada de los niveles de cota de agua en los distintos canales del pozo D2300. Permítannos guiarles a través de las diferentes secciones y funcionalidades de esta interfaz:</w:t>
      </w:r>
    </w:p>
    <w:p w14:paraId="6E664EAB" w14:textId="77777777" w:rsidR="00FE204B" w:rsidRPr="00FE204B" w:rsidRDefault="00FE204B" w:rsidP="00FE204B">
      <w:pPr>
        <w:numPr>
          <w:ilvl w:val="0"/>
          <w:numId w:val="9"/>
        </w:numPr>
      </w:pPr>
      <w:r w:rsidRPr="00FE204B">
        <w:rPr>
          <w:b/>
          <w:bCs/>
        </w:rPr>
        <w:t>Encabezado</w:t>
      </w:r>
      <w:r w:rsidRPr="00FE204B">
        <w:t>:</w:t>
      </w:r>
    </w:p>
    <w:p w14:paraId="1B29A725" w14:textId="36A95D53" w:rsidR="00FE204B" w:rsidRPr="00FE204B" w:rsidRDefault="006934AB" w:rsidP="00FE204B">
      <w:pPr>
        <w:numPr>
          <w:ilvl w:val="1"/>
          <w:numId w:val="9"/>
        </w:numPr>
        <w:tabs>
          <w:tab w:val="num" w:pos="1440"/>
        </w:tabs>
      </w:pPr>
      <w:r>
        <w:t>T</w:t>
      </w:r>
      <w:r w:rsidR="00FE204B" w:rsidRPr="00FE204B">
        <w:t>enemos el título "Vista por Canales", que indica que en esta pantalla se están visualizando los niveles de agua en los diferentes canales del pozo D2300.</w:t>
      </w:r>
    </w:p>
    <w:p w14:paraId="27FDF10A" w14:textId="6FC14FA4" w:rsidR="00FE204B" w:rsidRPr="00FE204B" w:rsidRDefault="00FE204B" w:rsidP="00FE204B">
      <w:pPr>
        <w:numPr>
          <w:ilvl w:val="1"/>
          <w:numId w:val="9"/>
        </w:numPr>
        <w:tabs>
          <w:tab w:val="num" w:pos="1440"/>
        </w:tabs>
      </w:pPr>
      <w:r w:rsidRPr="00FE204B">
        <w:t xml:space="preserve">En la parte superior derecha, encontrarán un selector de fechas que les permite filtrar los datos por el rango de fechas que necesiten. </w:t>
      </w:r>
    </w:p>
    <w:p w14:paraId="5414C1C2" w14:textId="77777777" w:rsidR="00FE204B" w:rsidRPr="00FE204B" w:rsidRDefault="00FE204B" w:rsidP="00FE204B">
      <w:pPr>
        <w:numPr>
          <w:ilvl w:val="0"/>
          <w:numId w:val="9"/>
        </w:numPr>
      </w:pPr>
      <w:r w:rsidRPr="00FE204B">
        <w:rPr>
          <w:b/>
          <w:bCs/>
        </w:rPr>
        <w:t>Menú de Navegación</w:t>
      </w:r>
      <w:r w:rsidRPr="00FE204B">
        <w:t>:</w:t>
      </w:r>
    </w:p>
    <w:p w14:paraId="3B5A0100" w14:textId="77777777" w:rsidR="00FE204B" w:rsidRPr="00FE204B" w:rsidRDefault="00FE204B" w:rsidP="00FE204B">
      <w:pPr>
        <w:numPr>
          <w:ilvl w:val="1"/>
          <w:numId w:val="9"/>
        </w:numPr>
        <w:tabs>
          <w:tab w:val="num" w:pos="1440"/>
        </w:tabs>
      </w:pPr>
      <w:r w:rsidRPr="00FE204B">
        <w:t>A la izquierda de la pantalla, hay un menú de navegación con varias opciones. La opción "Vistas" es la que está actualmente seleccionada.</w:t>
      </w:r>
    </w:p>
    <w:p w14:paraId="06E52875" w14:textId="77777777" w:rsidR="00FE204B" w:rsidRPr="00FE204B" w:rsidRDefault="00FE204B" w:rsidP="00FE204B">
      <w:pPr>
        <w:numPr>
          <w:ilvl w:val="1"/>
          <w:numId w:val="9"/>
        </w:numPr>
        <w:tabs>
          <w:tab w:val="num" w:pos="1440"/>
        </w:tabs>
      </w:pPr>
      <w:r w:rsidRPr="00FE204B">
        <w:t>También se pueden seleccionar otras opciones como "Canales" y "General" para cambiar la vista de los datos.</w:t>
      </w:r>
    </w:p>
    <w:p w14:paraId="204DC09C" w14:textId="77777777" w:rsidR="00FE204B" w:rsidRPr="00FE204B" w:rsidRDefault="00FE204B" w:rsidP="00FE204B">
      <w:pPr>
        <w:numPr>
          <w:ilvl w:val="0"/>
          <w:numId w:val="9"/>
        </w:numPr>
      </w:pPr>
      <w:r w:rsidRPr="00FE204B">
        <w:rPr>
          <w:b/>
          <w:bCs/>
        </w:rPr>
        <w:t>Perfil del Usuario</w:t>
      </w:r>
      <w:r w:rsidRPr="00FE204B">
        <w:t>:</w:t>
      </w:r>
    </w:p>
    <w:p w14:paraId="61E2EBAC" w14:textId="77777777" w:rsidR="00FE204B" w:rsidRPr="00FE204B" w:rsidRDefault="00FE204B" w:rsidP="00FE204B">
      <w:pPr>
        <w:numPr>
          <w:ilvl w:val="1"/>
          <w:numId w:val="9"/>
        </w:numPr>
        <w:tabs>
          <w:tab w:val="num" w:pos="1440"/>
        </w:tabs>
      </w:pPr>
      <w:r w:rsidRPr="00FE204B">
        <w:t>En la parte inferior izquierda, se muestra el perfil del usuario actual. En este caso, es "Juan Pérez", quien tiene el rol de Administrador.</w:t>
      </w:r>
    </w:p>
    <w:p w14:paraId="59781EDE" w14:textId="77777777" w:rsidR="00FE204B" w:rsidRPr="00FE204B" w:rsidRDefault="00FE204B" w:rsidP="00FE204B">
      <w:pPr>
        <w:numPr>
          <w:ilvl w:val="1"/>
          <w:numId w:val="9"/>
        </w:numPr>
        <w:tabs>
          <w:tab w:val="num" w:pos="1440"/>
        </w:tabs>
      </w:pPr>
      <w:r w:rsidRPr="00FE204B">
        <w:t>Debajo del perfil, hay una opción para cerrar sesión.</w:t>
      </w:r>
    </w:p>
    <w:p w14:paraId="70450E60" w14:textId="77777777" w:rsidR="00FE204B" w:rsidRPr="00FE204B" w:rsidRDefault="00FE204B" w:rsidP="00FE204B">
      <w:pPr>
        <w:numPr>
          <w:ilvl w:val="0"/>
          <w:numId w:val="9"/>
        </w:numPr>
      </w:pPr>
      <w:r w:rsidRPr="00FE204B">
        <w:rPr>
          <w:b/>
          <w:bCs/>
        </w:rPr>
        <w:t>Gráficos de Niveles de Agua</w:t>
      </w:r>
      <w:r w:rsidRPr="00FE204B">
        <w:t>:</w:t>
      </w:r>
    </w:p>
    <w:p w14:paraId="24457003" w14:textId="77777777" w:rsidR="00FE204B" w:rsidRPr="00FE204B" w:rsidRDefault="00FE204B" w:rsidP="00FE204B">
      <w:pPr>
        <w:numPr>
          <w:ilvl w:val="1"/>
          <w:numId w:val="9"/>
        </w:numPr>
        <w:tabs>
          <w:tab w:val="num" w:pos="1440"/>
        </w:tabs>
      </w:pPr>
      <w:r w:rsidRPr="00FE204B">
        <w:lastRenderedPageBreak/>
        <w:t>En el centro y la parte derecha de la interfaz, se presentan gráficos interactivos para los diferentes canales (A, B, C y D) del pozo D2300.</w:t>
      </w:r>
    </w:p>
    <w:p w14:paraId="16E6F5BD" w14:textId="77777777" w:rsidR="00FE204B" w:rsidRPr="00FE204B" w:rsidRDefault="00FE204B" w:rsidP="00FE204B">
      <w:pPr>
        <w:numPr>
          <w:ilvl w:val="2"/>
          <w:numId w:val="9"/>
        </w:numPr>
      </w:pPr>
      <w:r w:rsidRPr="00FE204B">
        <w:rPr>
          <w:b/>
          <w:bCs/>
        </w:rPr>
        <w:t>Canal A</w:t>
      </w:r>
      <w:r w:rsidRPr="00FE204B">
        <w:t>: Aquí se visualizan las líneas de tendencia (lineal y polinomial) junto con las alarmas configuradas para este canal. La gráfica muestra cómo los niveles de agua han cambiado a lo largo del tiempo.</w:t>
      </w:r>
    </w:p>
    <w:p w14:paraId="356E148D" w14:textId="77777777" w:rsidR="00FE204B" w:rsidRPr="00FE204B" w:rsidRDefault="00FE204B" w:rsidP="00FE204B">
      <w:pPr>
        <w:numPr>
          <w:ilvl w:val="2"/>
          <w:numId w:val="9"/>
        </w:numPr>
      </w:pPr>
      <w:r w:rsidRPr="00FE204B">
        <w:rPr>
          <w:b/>
          <w:bCs/>
        </w:rPr>
        <w:t>Canal B</w:t>
      </w:r>
      <w:r w:rsidRPr="00FE204B">
        <w:t>: Similar al canal A, se muestran las líneas de tendencia y las alarmas específicas para el canal B.</w:t>
      </w:r>
    </w:p>
    <w:p w14:paraId="5B17243C" w14:textId="77777777" w:rsidR="00FE204B" w:rsidRPr="00FE204B" w:rsidRDefault="00FE204B" w:rsidP="00FE204B">
      <w:pPr>
        <w:numPr>
          <w:ilvl w:val="2"/>
          <w:numId w:val="9"/>
        </w:numPr>
      </w:pPr>
      <w:r w:rsidRPr="00FE204B">
        <w:rPr>
          <w:b/>
          <w:bCs/>
        </w:rPr>
        <w:t>Canal C</w:t>
      </w:r>
      <w:r w:rsidRPr="00FE204B">
        <w:t>: En este canal, se presentan las líneas de tendencia, las alarmas y una suma de alarmas específicas para este canal.</w:t>
      </w:r>
    </w:p>
    <w:p w14:paraId="21D608C9" w14:textId="77777777" w:rsidR="00FE204B" w:rsidRPr="00FE204B" w:rsidRDefault="00FE204B" w:rsidP="00FE204B">
      <w:pPr>
        <w:numPr>
          <w:ilvl w:val="2"/>
          <w:numId w:val="9"/>
        </w:numPr>
      </w:pPr>
      <w:r w:rsidRPr="00FE204B">
        <w:rPr>
          <w:b/>
          <w:bCs/>
        </w:rPr>
        <w:t>Canal D</w:t>
      </w:r>
      <w:r w:rsidRPr="00FE204B">
        <w:t>: Finalmente, en el canal D también se visualizan las líneas de tendencia y las alarmas.</w:t>
      </w:r>
    </w:p>
    <w:p w14:paraId="2B1BCB95" w14:textId="77777777" w:rsidR="00FE204B" w:rsidRPr="00FE204B" w:rsidRDefault="00FE204B" w:rsidP="00FE204B">
      <w:r w:rsidRPr="00FE204B">
        <w:t>Estos gráficos permiten un análisis detallado y comparativo de los niveles de agua en los distintos canales del pozo, facilitando la identificación de patrones y posibles problemas.</w:t>
      </w:r>
    </w:p>
    <w:p w14:paraId="417A0570" w14:textId="77777777" w:rsidR="00FE204B" w:rsidRDefault="00FE204B" w:rsidP="00256415"/>
    <w:p w14:paraId="53226268" w14:textId="41FD76E0" w:rsidR="00256415" w:rsidRDefault="00256415" w:rsidP="00256415"/>
    <w:p w14:paraId="69261AED" w14:textId="33C63941" w:rsidR="00256415" w:rsidRDefault="00256415" w:rsidP="00256415"/>
    <w:p w14:paraId="75E3F805" w14:textId="568F5033" w:rsidR="00256415" w:rsidRDefault="00256415" w:rsidP="00256415"/>
    <w:p w14:paraId="45AED6AC" w14:textId="228662FC" w:rsidR="00256415" w:rsidRPr="00BA7274" w:rsidRDefault="00256415" w:rsidP="00256415">
      <w:pPr>
        <w:spacing w:after="0" w:line="240" w:lineRule="auto"/>
        <w:jc w:val="left"/>
        <w:rPr>
          <w:rFonts w:ascii="Times New Roman" w:eastAsia="Times New Roman" w:hAnsi="Times New Roman" w:cs="Times New Roman"/>
          <w:lang w:eastAsia="es-CL"/>
        </w:rPr>
      </w:pPr>
    </w:p>
    <w:p w14:paraId="11C43BF8" w14:textId="7383681E" w:rsidR="001E067E" w:rsidRPr="001E067E" w:rsidRDefault="001E067E" w:rsidP="001E067E">
      <w:pPr>
        <w:pStyle w:val="Ttulo2"/>
      </w:pPr>
      <w:bookmarkStart w:id="14" w:name="_Toc170418388"/>
      <w:r w:rsidRPr="001E067E">
        <w:t>Alcance del Producto</w:t>
      </w:r>
      <w:bookmarkEnd w:id="14"/>
    </w:p>
    <w:p w14:paraId="303D5B1B" w14:textId="69766471" w:rsidR="001E067E" w:rsidRPr="001E067E" w:rsidRDefault="001E067E" w:rsidP="001E067E">
      <w:r w:rsidRPr="001E067E">
        <w:t>Nuestro producto ofrece una solución integral para el monitoreo y análisis de datos de sensores de nivel de agua en pozos. El alcance del producto incluye las siguientes funcionalidades:</w:t>
      </w:r>
    </w:p>
    <w:p w14:paraId="3CDCF59F" w14:textId="1CDE780D" w:rsidR="001E067E" w:rsidRPr="001E067E" w:rsidRDefault="001E067E" w:rsidP="001E067E">
      <w:pPr>
        <w:numPr>
          <w:ilvl w:val="0"/>
          <w:numId w:val="12"/>
        </w:numPr>
      </w:pPr>
      <w:r w:rsidRPr="001E067E">
        <w:rPr>
          <w:b/>
          <w:bCs/>
        </w:rPr>
        <w:t>Visualización Individual de Cada Canal</w:t>
      </w:r>
      <w:r w:rsidRPr="001E067E">
        <w:t>:</w:t>
      </w:r>
    </w:p>
    <w:p w14:paraId="03C7B44D" w14:textId="54FFDD43" w:rsidR="001E067E" w:rsidRPr="001E067E" w:rsidRDefault="001E067E" w:rsidP="001E067E">
      <w:pPr>
        <w:numPr>
          <w:ilvl w:val="1"/>
          <w:numId w:val="12"/>
        </w:numPr>
        <w:tabs>
          <w:tab w:val="num" w:pos="1440"/>
        </w:tabs>
      </w:pPr>
      <w:r w:rsidRPr="001E067E">
        <w:t>Los usuarios pueden visualizar de manera individual los datos de cada uno de los cuatro canales del sensor. Esto incluye gráficos detallados que muestran los niveles de cota de agua a lo largo del tiempo, con líneas de tendencia (lineales y polinomiales) y las alarmas configuradas para cada canal.</w:t>
      </w:r>
    </w:p>
    <w:p w14:paraId="1F5C91CA" w14:textId="2EE78ACE" w:rsidR="001E067E" w:rsidRPr="001E067E" w:rsidRDefault="001E067E" w:rsidP="001E067E">
      <w:pPr>
        <w:numPr>
          <w:ilvl w:val="0"/>
          <w:numId w:val="12"/>
        </w:numPr>
      </w:pPr>
      <w:r w:rsidRPr="001E067E">
        <w:rPr>
          <w:b/>
          <w:bCs/>
        </w:rPr>
        <w:t>Visualización General</w:t>
      </w:r>
      <w:r w:rsidRPr="001E067E">
        <w:t>:</w:t>
      </w:r>
    </w:p>
    <w:p w14:paraId="3D51C57B" w14:textId="32A74992" w:rsidR="001E067E" w:rsidRPr="001E067E" w:rsidRDefault="001E067E" w:rsidP="001E067E">
      <w:pPr>
        <w:numPr>
          <w:ilvl w:val="1"/>
          <w:numId w:val="12"/>
        </w:numPr>
        <w:tabs>
          <w:tab w:val="num" w:pos="1440"/>
        </w:tabs>
      </w:pPr>
      <w:r w:rsidRPr="001E067E">
        <w:t>Además de la visualización individual, el producto también proporciona una vista general en la que se muestran los datos de los cuatro canales simultáneamente. Esta vista permite una comparación directa y un análisis integrado de los niveles de agua en los distintos canales del pozo.</w:t>
      </w:r>
    </w:p>
    <w:p w14:paraId="0511C406" w14:textId="754370D2" w:rsidR="001E067E" w:rsidRPr="001E067E" w:rsidRDefault="001E067E" w:rsidP="001E067E">
      <w:pPr>
        <w:numPr>
          <w:ilvl w:val="0"/>
          <w:numId w:val="12"/>
        </w:numPr>
      </w:pPr>
      <w:r w:rsidRPr="001E067E">
        <w:rPr>
          <w:b/>
          <w:bCs/>
        </w:rPr>
        <w:t>Alertas Automáticas</w:t>
      </w:r>
      <w:r w:rsidRPr="001E067E">
        <w:t>:</w:t>
      </w:r>
    </w:p>
    <w:p w14:paraId="46798E77" w14:textId="1116997B" w:rsidR="001E067E" w:rsidRPr="001E067E" w:rsidRDefault="001E067E" w:rsidP="001E067E">
      <w:pPr>
        <w:numPr>
          <w:ilvl w:val="1"/>
          <w:numId w:val="12"/>
        </w:numPr>
      </w:pPr>
      <w:r w:rsidRPr="001E067E">
        <w:lastRenderedPageBreak/>
        <w:t>El sistema está configurado para enviar alertas automáticas cuando los niveles de agua superen los umbrales definidos para las alarmas. Estas alertas se enviarán a través de correos electrónicos y otras notificaciones, permitiendo a los usuarios tomar acciones rápidas y preventivas ante cualquier anomalía detectada.</w:t>
      </w:r>
    </w:p>
    <w:p w14:paraId="77343CD2" w14:textId="3AE5F7AF" w:rsidR="00256415" w:rsidRDefault="001E067E" w:rsidP="00256415">
      <w:r w:rsidRPr="001E067E">
        <w:t>Con estas funcionalidades, nuestro producto asegura un monitoreo continuo y eficiente, proporcionando herramientas poderosas para la gestión y el análisis de datos críticos en el monitoreo de niveles de agua en pozos.</w:t>
      </w:r>
    </w:p>
    <w:p w14:paraId="23604E9C" w14:textId="77777777" w:rsidR="00D04F73" w:rsidRDefault="00D04F73" w:rsidP="00256415"/>
    <w:p w14:paraId="64EB9EE1" w14:textId="77777777" w:rsidR="00D04F73" w:rsidRDefault="00D04F73" w:rsidP="00256415"/>
    <w:p w14:paraId="7A26F8AE" w14:textId="77777777" w:rsidR="00D04F73" w:rsidRDefault="00D04F73" w:rsidP="00256415"/>
    <w:p w14:paraId="7A89768F" w14:textId="77777777" w:rsidR="00D04F73" w:rsidRDefault="00D04F73" w:rsidP="00256415"/>
    <w:p w14:paraId="4F2AE388" w14:textId="77777777" w:rsidR="00D04F73" w:rsidRDefault="00D04F73" w:rsidP="00256415"/>
    <w:p w14:paraId="15F6F800" w14:textId="77777777" w:rsidR="00D04F73" w:rsidRDefault="00D04F73" w:rsidP="00256415"/>
    <w:p w14:paraId="6CC7BF11" w14:textId="77777777" w:rsidR="00D04F73" w:rsidRDefault="00D04F73" w:rsidP="00256415"/>
    <w:p w14:paraId="2097CB9B" w14:textId="77777777" w:rsidR="00D04F73" w:rsidRDefault="00D04F73" w:rsidP="00256415"/>
    <w:p w14:paraId="6BB5CF4D" w14:textId="294C608E" w:rsidR="00D04F73" w:rsidRPr="00256415" w:rsidRDefault="00D04F73" w:rsidP="00256415"/>
    <w:p w14:paraId="796CEAFC" w14:textId="77777777" w:rsidR="005A7DB9" w:rsidRDefault="005A7DB9">
      <w:pPr>
        <w:jc w:val="left"/>
        <w:rPr>
          <w:rFonts w:eastAsiaTheme="majorEastAsia" w:cstheme="majorBidi"/>
          <w:b/>
          <w:color w:val="2F5496" w:themeColor="accent1" w:themeShade="BF"/>
          <w:sz w:val="32"/>
          <w:szCs w:val="40"/>
        </w:rPr>
      </w:pPr>
      <w:r>
        <w:br w:type="page"/>
      </w:r>
    </w:p>
    <w:p w14:paraId="0209AADD" w14:textId="72B3DE88" w:rsidR="00B63658" w:rsidRDefault="36A606C2" w:rsidP="00B63658">
      <w:pPr>
        <w:pStyle w:val="Ttulo1"/>
        <w:numPr>
          <w:ilvl w:val="0"/>
          <w:numId w:val="4"/>
        </w:numPr>
      </w:pPr>
      <w:bookmarkStart w:id="15" w:name="_Toc170418389"/>
      <w:r>
        <w:lastRenderedPageBreak/>
        <w:t>Planificación</w:t>
      </w:r>
      <w:bookmarkEnd w:id="15"/>
    </w:p>
    <w:p w14:paraId="27C0CA88" w14:textId="431A4C2A" w:rsidR="00D04F73" w:rsidRPr="00D04F73" w:rsidRDefault="009956E9" w:rsidP="00D04F73">
      <w:r>
        <w:t xml:space="preserve">Para </w:t>
      </w:r>
      <w:r w:rsidR="1B80411A">
        <w:t xml:space="preserve">cerrar el </w:t>
      </w:r>
      <w:r>
        <w:t>proyecto</w:t>
      </w:r>
      <w:r w:rsidR="1B80411A">
        <w:t>,</w:t>
      </w:r>
      <w:r>
        <w:t xml:space="preserve"> según </w:t>
      </w:r>
      <w:r w:rsidR="00B3620F">
        <w:t xml:space="preserve">indica nuestra </w:t>
      </w:r>
      <w:r w:rsidR="00762D8D">
        <w:t>planificación</w:t>
      </w:r>
      <w:r w:rsidR="00B3620F">
        <w:t xml:space="preserve">, hemos tenido que completar el desarrollo del </w:t>
      </w:r>
      <w:r w:rsidR="00762D8D">
        <w:t>Producto</w:t>
      </w:r>
      <w:r w:rsidR="00B3620F">
        <w:t xml:space="preserve"> Mínimo Viable (PMV</w:t>
      </w:r>
      <w:r w:rsidR="1B80411A">
        <w:t>),</w:t>
      </w:r>
      <w:r w:rsidR="00B3620F">
        <w:t xml:space="preserve"> donde se contemplaron </w:t>
      </w:r>
      <w:r w:rsidR="004D4E5F">
        <w:t xml:space="preserve">actividades como describir el desarrollo del PMV, </w:t>
      </w:r>
      <w:r w:rsidR="00067632">
        <w:t xml:space="preserve">Evaluar el rendimiento del equipo, desarrollar el PMV y todos sus componentes junto con la revisión </w:t>
      </w:r>
      <w:r w:rsidR="00E9069B">
        <w:t xml:space="preserve">y evaluación </w:t>
      </w:r>
      <w:r w:rsidR="178ACEF1">
        <w:t>de este</w:t>
      </w:r>
      <w:r w:rsidR="00E9069B">
        <w:t>.</w:t>
      </w:r>
    </w:p>
    <w:p w14:paraId="5D8D9D02" w14:textId="69A8955E" w:rsidR="00E9069B" w:rsidRDefault="00E9069B" w:rsidP="00D04F73">
      <w:r>
        <w:t xml:space="preserve">Durante este proceso nos reunimos semanalmente con </w:t>
      </w:r>
      <w:proofErr w:type="spellStart"/>
      <w:r>
        <w:t>Rock</w:t>
      </w:r>
      <w:r w:rsidR="75501620">
        <w:t>B</w:t>
      </w:r>
      <w:r>
        <w:t>last</w:t>
      </w:r>
      <w:proofErr w:type="spellEnd"/>
      <w:r>
        <w:t xml:space="preserve"> en donde fuimos evidenciando y compartiendo cada uno de los avances que iban </w:t>
      </w:r>
      <w:r w:rsidR="00762D8D">
        <w:t>lográndose semana a semana, de este modo nuestro cliente estaba al tanto del progreso y se podían aclarar dudas que pudieran ir surgiendo en el camino.</w:t>
      </w:r>
    </w:p>
    <w:p w14:paraId="249101AE" w14:textId="7A415D5B" w:rsidR="00A8581E" w:rsidRDefault="00A8581E" w:rsidP="00D04F73">
      <w:r>
        <w:t>Al llegar al cierre del proyecto</w:t>
      </w:r>
      <w:r w:rsidR="1B8AB219">
        <w:t>, había que revisar</w:t>
      </w:r>
      <w:r w:rsidR="00964126">
        <w:t xml:space="preserve"> los requerimientos que logramos cumplir con el </w:t>
      </w:r>
      <w:r w:rsidR="00A818F6">
        <w:t>PMV</w:t>
      </w:r>
      <w:r w:rsidR="1B8AB219">
        <w:t xml:space="preserve"> y</w:t>
      </w:r>
      <w:r w:rsidR="00964126">
        <w:t xml:space="preserve"> realizar además la documentación correspondiente al informe final de la asignatura.</w:t>
      </w:r>
    </w:p>
    <w:p w14:paraId="2AC7BDE2" w14:textId="5A85AE36" w:rsidR="00964126" w:rsidRPr="00D04F73" w:rsidRDefault="052C16E5" w:rsidP="00D04F73">
      <w:r>
        <w:t xml:space="preserve">En cuanto a la próxima etapa, esperamos poder seguir </w:t>
      </w:r>
      <w:r w:rsidR="56BCA15C">
        <w:t xml:space="preserve">trabajando en conjunto con </w:t>
      </w:r>
      <w:proofErr w:type="spellStart"/>
      <w:r w:rsidR="5C048A5F">
        <w:t>RockBlast</w:t>
      </w:r>
      <w:proofErr w:type="spellEnd"/>
      <w:r w:rsidR="56BCA15C">
        <w:t xml:space="preserve"> para poder lograr el producto final que esperan y poder abordar ciertos puntos que sentimos que pueden ser abordados en la próxima etapa.</w:t>
      </w:r>
    </w:p>
    <w:p w14:paraId="79233601" w14:textId="4E2EBE1A" w:rsidR="00B63658" w:rsidRDefault="2BBE8520" w:rsidP="29EA0692">
      <w:r>
        <w:rPr>
          <w:noProof/>
        </w:rPr>
        <w:drawing>
          <wp:inline distT="0" distB="0" distL="0" distR="0" wp14:anchorId="368FA011" wp14:editId="6F189DD8">
            <wp:extent cx="6562725" cy="1893094"/>
            <wp:effectExtent l="0" t="0" r="0" b="0"/>
            <wp:docPr id="80594066" name="Picture 8059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62725" cy="1893094"/>
                    </a:xfrm>
                    <a:prstGeom prst="rect">
                      <a:avLst/>
                    </a:prstGeom>
                  </pic:spPr>
                </pic:pic>
              </a:graphicData>
            </a:graphic>
          </wp:inline>
        </w:drawing>
      </w:r>
    </w:p>
    <w:p w14:paraId="75002380" w14:textId="674E76F2" w:rsidR="00B63658" w:rsidRPr="00B63658" w:rsidRDefault="00B63658" w:rsidP="00B63658">
      <w:pPr>
        <w:sectPr w:rsidR="00B63658" w:rsidRPr="00B63658" w:rsidSect="00834BC1">
          <w:headerReference w:type="default" r:id="rId24"/>
          <w:footerReference w:type="default" r:id="rId25"/>
          <w:pgSz w:w="12240" w:h="15840" w:code="1"/>
          <w:pgMar w:top="1440" w:right="1440" w:bottom="1440" w:left="1440" w:header="709" w:footer="709" w:gutter="0"/>
          <w:cols w:space="708"/>
          <w:docGrid w:linePitch="360"/>
        </w:sectPr>
      </w:pPr>
    </w:p>
    <w:p w14:paraId="39588B49" w14:textId="64DAD10E" w:rsidR="00DE3D44" w:rsidRDefault="36A606C2" w:rsidP="006B5DDA">
      <w:pPr>
        <w:pStyle w:val="Ttulo1"/>
        <w:numPr>
          <w:ilvl w:val="0"/>
          <w:numId w:val="4"/>
        </w:numPr>
      </w:pPr>
      <w:bookmarkStart w:id="16" w:name="_Toc170418390"/>
      <w:r>
        <w:lastRenderedPageBreak/>
        <w:t>Próxima Etapa</w:t>
      </w:r>
      <w:bookmarkEnd w:id="16"/>
    </w:p>
    <w:p w14:paraId="69F6C887" w14:textId="7ABF38EB" w:rsidR="00926746" w:rsidRDefault="00976709" w:rsidP="00926746">
      <w:r>
        <w:t xml:space="preserve">Con la primera etapa del proyecto ya concluida, en donde pudimos implementar el Producto Mínimo Viable dentro de los plazos establecidos. Esperamos desarrollar un producto final en donde se abarquen todos los requerimientos funcionales que se pactaron desde un principio con </w:t>
      </w:r>
      <w:proofErr w:type="spellStart"/>
      <w:r w:rsidR="7F081198">
        <w:t>RockBlast</w:t>
      </w:r>
      <w:proofErr w:type="spellEnd"/>
      <w:r>
        <w:t>.</w:t>
      </w:r>
    </w:p>
    <w:p w14:paraId="4033AC31" w14:textId="4E47B995" w:rsidR="00976709" w:rsidRDefault="009D3F2F" w:rsidP="00926746">
      <w:r>
        <w:t>Es por eso esperamos abordar los siguientes puntos en la próxima etapa del proyecto en el segundo semestre del presente año:</w:t>
      </w:r>
    </w:p>
    <w:p w14:paraId="49D922BD" w14:textId="57629012" w:rsidR="005F4A54" w:rsidRDefault="009D3F2F" w:rsidP="005F4A54">
      <w:pPr>
        <w:pStyle w:val="Prrafodelista"/>
        <w:numPr>
          <w:ilvl w:val="0"/>
          <w:numId w:val="13"/>
        </w:numPr>
      </w:pPr>
      <w:r w:rsidRPr="005F4A54">
        <w:rPr>
          <w:b/>
          <w:bCs/>
          <w:u w:val="single"/>
        </w:rPr>
        <w:t>Desarrollar Plataforma Web</w:t>
      </w:r>
      <w:r>
        <w:t xml:space="preserve">: Entendiendo que el </w:t>
      </w:r>
      <w:proofErr w:type="spellStart"/>
      <w:r>
        <w:t>Dashboard</w:t>
      </w:r>
      <w:proofErr w:type="spellEnd"/>
      <w:r>
        <w:t xml:space="preserve"> en </w:t>
      </w:r>
      <w:proofErr w:type="spellStart"/>
      <w:r>
        <w:t>Power</w:t>
      </w:r>
      <w:r w:rsidR="00434764">
        <w:t>BI</w:t>
      </w:r>
      <w:proofErr w:type="spellEnd"/>
      <w:r>
        <w:t xml:space="preserve"> es una herramienta útil, estamos </w:t>
      </w:r>
      <w:r w:rsidR="005F4A54">
        <w:t>conscientes</w:t>
      </w:r>
      <w:r>
        <w:t xml:space="preserve"> que no es un motor </w:t>
      </w:r>
      <w:r w:rsidR="00BD1364">
        <w:t xml:space="preserve">que soporte toda la cantidad de datos que se espera gestionar en el producto final, </w:t>
      </w:r>
      <w:r w:rsidR="005F4A54">
        <w:t>así</w:t>
      </w:r>
      <w:r w:rsidR="00BD1364">
        <w:t xml:space="preserve"> como las distintas </w:t>
      </w:r>
      <w:r w:rsidR="005F4A54">
        <w:t>visualizaciones</w:t>
      </w:r>
      <w:r w:rsidR="00BD1364">
        <w:t xml:space="preserve"> con las que se esperan poder contar en el entregable final. Es por eso </w:t>
      </w:r>
      <w:proofErr w:type="gramStart"/>
      <w:r w:rsidR="00BD1364">
        <w:t>que</w:t>
      </w:r>
      <w:proofErr w:type="gramEnd"/>
      <w:r w:rsidR="00BD1364">
        <w:t xml:space="preserve"> esperamos poder llevar el </w:t>
      </w:r>
      <w:proofErr w:type="spellStart"/>
      <w:r w:rsidR="00434764">
        <w:t>Dashboard</w:t>
      </w:r>
      <w:proofErr w:type="spellEnd"/>
      <w:r w:rsidR="00BD1364">
        <w:t xml:space="preserve"> en el PMV a una </w:t>
      </w:r>
      <w:r w:rsidR="005A7DB9">
        <w:t>página</w:t>
      </w:r>
      <w:r w:rsidR="00BD1364">
        <w:t xml:space="preserve"> web con las </w:t>
      </w:r>
      <w:r w:rsidR="005F4A54">
        <w:t>tecnologías</w:t>
      </w:r>
      <w:r w:rsidR="00BD1364">
        <w:t xml:space="preserve"> que se nos propusieron en un principio (abp.io, </w:t>
      </w:r>
      <w:r w:rsidR="005F4A54">
        <w:t>CSS,</w:t>
      </w:r>
      <w:r w:rsidR="00434764">
        <w:t xml:space="preserve"> </w:t>
      </w:r>
      <w:r w:rsidR="005F4A54">
        <w:t>HTML,</w:t>
      </w:r>
      <w:r w:rsidR="00434764">
        <w:t xml:space="preserve"> </w:t>
      </w:r>
      <w:r w:rsidR="005F4A54">
        <w:t>etc</w:t>
      </w:r>
      <w:r w:rsidR="00434764">
        <w:t>.</w:t>
      </w:r>
      <w:r w:rsidR="005F4A54">
        <w:t>)</w:t>
      </w:r>
    </w:p>
    <w:p w14:paraId="6015C2CF" w14:textId="07C6C5A1" w:rsidR="005F4A54" w:rsidRDefault="005F4A54" w:rsidP="005F4A54">
      <w:pPr>
        <w:pStyle w:val="Prrafodelista"/>
        <w:numPr>
          <w:ilvl w:val="0"/>
          <w:numId w:val="13"/>
        </w:numPr>
      </w:pPr>
      <w:r>
        <w:rPr>
          <w:b/>
          <w:bCs/>
          <w:u w:val="single"/>
        </w:rPr>
        <w:t>Arquitectura</w:t>
      </w:r>
      <w:r w:rsidRPr="005F4A54">
        <w:t>:</w:t>
      </w:r>
      <w:r>
        <w:t xml:space="preserve"> Esperamos poder incorporar la solución final a la arquitectura que pretende utilizar </w:t>
      </w:r>
      <w:proofErr w:type="spellStart"/>
      <w:r w:rsidR="7F081198">
        <w:t>RockBlast</w:t>
      </w:r>
      <w:proofErr w:type="spellEnd"/>
      <w:r>
        <w:t xml:space="preserve">, la cual entendemos que se nos va a entregar </w:t>
      </w:r>
      <w:r w:rsidR="005A7DB9">
        <w:t>más</w:t>
      </w:r>
      <w:r>
        <w:t xml:space="preserve"> claridad en la próxima etapa del proyecto. De este modo la solución que implementemos podrá estar </w:t>
      </w:r>
      <w:r w:rsidR="00F13B74">
        <w:t>preparada para poder ser de utilidad para la empresa</w:t>
      </w:r>
    </w:p>
    <w:p w14:paraId="3C2A5359" w14:textId="0F78A433" w:rsidR="00F13B74" w:rsidRDefault="00F13B74" w:rsidP="005F4A54">
      <w:pPr>
        <w:pStyle w:val="Prrafodelista"/>
        <w:numPr>
          <w:ilvl w:val="0"/>
          <w:numId w:val="13"/>
        </w:numPr>
      </w:pPr>
      <w:proofErr w:type="spellStart"/>
      <w:r w:rsidRPr="00F13B74">
        <w:rPr>
          <w:b/>
          <w:bCs/>
          <w:u w:val="single"/>
        </w:rPr>
        <w:t>BackEnd</w:t>
      </w:r>
      <w:proofErr w:type="spellEnd"/>
      <w:r w:rsidRPr="00F13B74">
        <w:t xml:space="preserve">: El </w:t>
      </w:r>
      <w:proofErr w:type="spellStart"/>
      <w:r w:rsidRPr="00F13B74">
        <w:t>BackEnd</w:t>
      </w:r>
      <w:proofErr w:type="spellEnd"/>
      <w:r w:rsidRPr="00F13B74">
        <w:t xml:space="preserve"> de la </w:t>
      </w:r>
      <w:r>
        <w:t xml:space="preserve">solución debe estar preparada para poder soportar datos de </w:t>
      </w:r>
      <w:r w:rsidR="005A7DB9">
        <w:t>más</w:t>
      </w:r>
      <w:r>
        <w:t xml:space="preserve"> de un canal, </w:t>
      </w:r>
      <w:r w:rsidR="00AC2712">
        <w:t>adaptando el modelo de datos para aquello y agregando bases de datos georreferenciales para poder contar con una visualización geográfica de los pozos.</w:t>
      </w:r>
    </w:p>
    <w:p w14:paraId="3DE914FC" w14:textId="2C26943E" w:rsidR="005F4A54" w:rsidRPr="00A4661F" w:rsidRDefault="706B8430" w:rsidP="00A4661F">
      <w:pPr>
        <w:pStyle w:val="Prrafodelista"/>
        <w:numPr>
          <w:ilvl w:val="0"/>
          <w:numId w:val="13"/>
        </w:numPr>
        <w:rPr>
          <w:b/>
          <w:bCs/>
          <w:u w:val="single"/>
        </w:rPr>
      </w:pPr>
      <w:r w:rsidRPr="29EA0692">
        <w:rPr>
          <w:b/>
          <w:bCs/>
          <w:u w:val="single"/>
        </w:rPr>
        <w:t xml:space="preserve">Sistema de alarmas: </w:t>
      </w:r>
      <w:r w:rsidR="49A7BD6A">
        <w:t xml:space="preserve"> Esperamos implementar un sistema de alarmas robusto </w:t>
      </w:r>
      <w:r w:rsidR="5935D1D8">
        <w:t xml:space="preserve">en donde se integren todas las alarmas con las que </w:t>
      </w:r>
      <w:proofErr w:type="spellStart"/>
      <w:r w:rsidR="5C048A5F">
        <w:t>RockBlast</w:t>
      </w:r>
      <w:proofErr w:type="spellEnd"/>
      <w:r w:rsidR="7F00E64E">
        <w:t xml:space="preserve"> espera</w:t>
      </w:r>
      <w:r w:rsidR="5935D1D8">
        <w:t xml:space="preserve"> contar. Para que además puedan ser consumidas en tiempo real en </w:t>
      </w:r>
      <w:r w:rsidR="4FA5B6A4">
        <w:t>el producto final</w:t>
      </w:r>
    </w:p>
    <w:p w14:paraId="7F0081C9" w14:textId="0355C6E2" w:rsidR="09E957BF" w:rsidRDefault="09E957BF" w:rsidP="29EA0692">
      <w:pPr>
        <w:pStyle w:val="Prrafodelista"/>
        <w:numPr>
          <w:ilvl w:val="0"/>
          <w:numId w:val="13"/>
        </w:numPr>
        <w:rPr>
          <w:b/>
          <w:bCs/>
          <w:u w:val="single"/>
        </w:rPr>
      </w:pPr>
      <w:r w:rsidRPr="29EA0692">
        <w:rPr>
          <w:b/>
          <w:bCs/>
          <w:u w:val="single"/>
        </w:rPr>
        <w:t xml:space="preserve">Modelo </w:t>
      </w:r>
      <w:proofErr w:type="spellStart"/>
      <w:r w:rsidRPr="29EA0692">
        <w:rPr>
          <w:b/>
          <w:bCs/>
          <w:u w:val="single"/>
        </w:rPr>
        <w:t>predicitivo</w:t>
      </w:r>
      <w:proofErr w:type="spellEnd"/>
      <w:r w:rsidRPr="29EA0692">
        <w:rPr>
          <w:b/>
          <w:bCs/>
          <w:u w:val="single"/>
        </w:rPr>
        <w:t>:</w:t>
      </w:r>
      <w:r>
        <w:t xml:space="preserve"> Esperamos poder implementar en la </w:t>
      </w:r>
      <w:r w:rsidR="5D341CEB">
        <w:t>solución</w:t>
      </w:r>
      <w:r>
        <w:t xml:space="preserve"> un modelo predictivo a partir de los datos que se tienen de los sensores y los distintos canales. Se espera que este modelo pueda predecir el comporta</w:t>
      </w:r>
      <w:r w:rsidR="10538833">
        <w:t xml:space="preserve">miento de los niveles del agua y permita que los usuarios prever a mayor plazo y precisión los niveles de agua de los </w:t>
      </w:r>
      <w:r w:rsidR="0924A9C1">
        <w:t>piezómetros</w:t>
      </w:r>
      <w:r w:rsidR="10538833">
        <w:t xml:space="preserve"> para poder tomar decisiones acertadas y precavidas.</w:t>
      </w:r>
    </w:p>
    <w:p w14:paraId="0013C80C" w14:textId="77777777" w:rsidR="00926746" w:rsidRDefault="00926746" w:rsidP="00926746"/>
    <w:p w14:paraId="2D68D860" w14:textId="77777777" w:rsidR="00132EA2" w:rsidRDefault="00132EA2" w:rsidP="00926746"/>
    <w:p w14:paraId="35E1209A" w14:textId="77777777" w:rsidR="00132EA2" w:rsidRDefault="00132EA2" w:rsidP="00926746"/>
    <w:p w14:paraId="2B1E601F" w14:textId="77777777" w:rsidR="00132EA2" w:rsidRPr="00F13B74" w:rsidRDefault="00132EA2" w:rsidP="00926746"/>
    <w:p w14:paraId="222EBA58" w14:textId="1F13B053" w:rsidR="00926746" w:rsidRDefault="00A4661F" w:rsidP="009852E4">
      <w:pPr>
        <w:pStyle w:val="Ttulo1"/>
        <w:numPr>
          <w:ilvl w:val="0"/>
          <w:numId w:val="4"/>
        </w:numPr>
      </w:pPr>
      <w:bookmarkStart w:id="17" w:name="_Toc170418391"/>
      <w:r>
        <w:lastRenderedPageBreak/>
        <w:t>Aprendizajes</w:t>
      </w:r>
      <w:bookmarkEnd w:id="17"/>
    </w:p>
    <w:p w14:paraId="701CBF4B" w14:textId="3B31FB92" w:rsidR="00C54CDB" w:rsidRDefault="0026555D" w:rsidP="00C54CDB">
      <w:r>
        <w:t xml:space="preserve">Durante esta etapa final </w:t>
      </w:r>
      <w:r w:rsidR="00822763">
        <w:t>hemos logrado entregar el producto mínimo viable que esperábamos terminar de acuerdo con la planificación que realizamos a principio de semestre.</w:t>
      </w:r>
    </w:p>
    <w:p w14:paraId="3DA19DC4" w14:textId="1A98197C" w:rsidR="00822763" w:rsidRDefault="00BB0A2E" w:rsidP="00C54CDB">
      <w:r>
        <w:t xml:space="preserve">Nos reunimos semanalmente con </w:t>
      </w:r>
      <w:proofErr w:type="spellStart"/>
      <w:r w:rsidR="7F081198">
        <w:t>RockBlast</w:t>
      </w:r>
      <w:proofErr w:type="spellEnd"/>
      <w:r>
        <w:t xml:space="preserve"> demostrando nuestro compromiso con del proyecto en donde mostrábamos avances </w:t>
      </w:r>
      <w:r w:rsidR="00974446">
        <w:t>de acuerdo con el</w:t>
      </w:r>
      <w:r>
        <w:t xml:space="preserve"> cronograma del proyecto y presentábamos dudas que fueron resueltas con claridad. </w:t>
      </w:r>
    </w:p>
    <w:p w14:paraId="66091C13" w14:textId="48E8E0B5" w:rsidR="00E94033" w:rsidRDefault="00E94033" w:rsidP="00C54CDB">
      <w:r>
        <w:t xml:space="preserve">Creemos que gran parte de la dificultad que se nos </w:t>
      </w:r>
      <w:r w:rsidR="002933AB">
        <w:t>presentó</w:t>
      </w:r>
      <w:r>
        <w:t xml:space="preserve"> durante esta etapa del proyecto fue poder entender los datos de los pozos que se nos entregaron. Poder </w:t>
      </w:r>
      <w:r w:rsidR="00602615">
        <w:t xml:space="preserve">interiorizarnos con las plantillas de conversión de la data bruta que se nos </w:t>
      </w:r>
      <w:r w:rsidR="009A1502">
        <w:t>entregó</w:t>
      </w:r>
      <w:r w:rsidR="00602615">
        <w:t xml:space="preserve">, las alarmas que existen en la industria </w:t>
      </w:r>
      <w:r w:rsidR="009A1502">
        <w:t>y los sistemas de gestión de alarmas que existen y se esperan implementar en nuestra solución y de los distintos conceptos teóricos que eran cruciales poder manejar totalmente para poder ir entendiendo lo que íbamos desarrollando durante este semestre.</w:t>
      </w:r>
    </w:p>
    <w:p w14:paraId="35B0250F" w14:textId="35025B88" w:rsidR="00A4661F" w:rsidRDefault="00817394" w:rsidP="009852E4">
      <w:r>
        <w:t xml:space="preserve">Sentimos por lo mismo que estos aprendizajes y experiencia adquirida durante esta etapa nos va a permitir desarrollar y entregar un producto final que este a la altura de las necesidades y expectativas de </w:t>
      </w:r>
      <w:proofErr w:type="spellStart"/>
      <w:r>
        <w:t>RockBlast</w:t>
      </w:r>
      <w:proofErr w:type="spellEnd"/>
      <w:r>
        <w:t>.</w:t>
      </w:r>
    </w:p>
    <w:p w14:paraId="187CDDBE" w14:textId="77777777" w:rsidR="00A4661F" w:rsidRDefault="00A4661F" w:rsidP="009852E4"/>
    <w:p w14:paraId="3A70B230" w14:textId="521EE174" w:rsidR="509EA39D" w:rsidRDefault="1459DBD7" w:rsidP="00CA45DE">
      <w:pPr>
        <w:pStyle w:val="Ttulo1"/>
        <w:numPr>
          <w:ilvl w:val="0"/>
          <w:numId w:val="4"/>
        </w:numPr>
      </w:pPr>
      <w:bookmarkStart w:id="18" w:name="_Toc170418392"/>
      <w:r>
        <w:t>Conclusiones</w:t>
      </w:r>
      <w:bookmarkEnd w:id="18"/>
    </w:p>
    <w:p w14:paraId="24489127" w14:textId="08978D86" w:rsidR="00754895" w:rsidRDefault="00754895" w:rsidP="6A7F7B78">
      <w:pPr>
        <w:spacing w:line="360" w:lineRule="auto"/>
      </w:pPr>
      <w:r>
        <w:t>Concluyendo esta fase inicial del proyecto, hemos alcanzado con éxito la implementación del Producto Mínimo Viable dentro de los plazos establecidos. Esto sienta las bases para la siguiente etapa, que se llevará a cabo en el segundo semestre del año en curso.</w:t>
      </w:r>
    </w:p>
    <w:p w14:paraId="22DC393C" w14:textId="13C1D4BD" w:rsidR="530060B5" w:rsidRDefault="00754895" w:rsidP="6A7F7B78">
      <w:pPr>
        <w:spacing w:line="360" w:lineRule="auto"/>
      </w:pPr>
      <w:r>
        <w:t xml:space="preserve">A lo largo de esta etapa, hemos aprendido invaluablemente sobre la gestión de datos de pozos, la conversión de datos brutos, las alarmas industriales y los sistemas de gestión asociados. Esta experiencia nos posiciona para entregar un producto final que cumpla con las exigencias y expectativas de </w:t>
      </w:r>
      <w:proofErr w:type="spellStart"/>
      <w:r w:rsidR="7F081198">
        <w:t>RockBlast</w:t>
      </w:r>
      <w:proofErr w:type="spellEnd"/>
      <w:r>
        <w:t>, gracias al compromiso demostrado en nuestras reuniones semanales y a la resolución efectiva de dudas. Con es</w:t>
      </w:r>
      <w:r w:rsidR="0B5265D8">
        <w:t>tas conclusiones</w:t>
      </w:r>
      <w:r>
        <w:t>, estamos seguros de que estamos preparados para alcanzar un resultado final que refleje nuestro compromiso y manejo en el proyecto.</w:t>
      </w:r>
    </w:p>
    <w:p w14:paraId="59E173A6" w14:textId="647AD951" w:rsidR="530060B5" w:rsidRDefault="530060B5" w:rsidP="6A7F7B78">
      <w:pPr>
        <w:spacing w:line="360" w:lineRule="auto"/>
        <w:ind w:left="720"/>
      </w:pPr>
    </w:p>
    <w:p w14:paraId="4216040B" w14:textId="14BE49FD" w:rsidR="005A7DB9" w:rsidRDefault="005A7DB9">
      <w:pPr>
        <w:jc w:val="left"/>
        <w:rPr>
          <w:rFonts w:eastAsiaTheme="majorEastAsia" w:cstheme="majorBidi"/>
          <w:b/>
          <w:color w:val="2F5496" w:themeColor="accent1" w:themeShade="BF"/>
          <w:sz w:val="32"/>
          <w:szCs w:val="40"/>
        </w:rPr>
      </w:pPr>
    </w:p>
    <w:p w14:paraId="23E292E1" w14:textId="6F985587" w:rsidR="5D497B2C" w:rsidRDefault="006475B1" w:rsidP="00CA45DE">
      <w:pPr>
        <w:pStyle w:val="Ttulo1"/>
        <w:numPr>
          <w:ilvl w:val="0"/>
          <w:numId w:val="4"/>
        </w:numPr>
      </w:pPr>
      <w:bookmarkStart w:id="19" w:name="_Toc170418393"/>
      <w:r>
        <w:lastRenderedPageBreak/>
        <w:t>Anexo</w:t>
      </w:r>
      <w:bookmarkEnd w:id="19"/>
    </w:p>
    <w:p w14:paraId="12042D18" w14:textId="1DEF61BF" w:rsidR="00353AF3" w:rsidRDefault="00353AF3" w:rsidP="005F0323">
      <w:pPr>
        <w:pStyle w:val="Ttulo2"/>
      </w:pPr>
      <w:bookmarkStart w:id="20" w:name="_Toc170418394"/>
      <w:r>
        <w:t>Anexo 1: Listado de Requerimientos y Funcionalidades</w:t>
      </w:r>
      <w:r w:rsidR="00B951E6">
        <w:t xml:space="preserve"> </w:t>
      </w:r>
      <w:bookmarkEnd w:id="20"/>
    </w:p>
    <w:p w14:paraId="40AA6FF3" w14:textId="4542BAEC" w:rsidR="006475B1" w:rsidRDefault="00353AF3" w:rsidP="00353AF3">
      <w:r>
        <w:t>Se adjunta listado de Requerimientos y Funcionalidades en formato Excel.</w:t>
      </w:r>
    </w:p>
    <w:p w14:paraId="5557276B" w14:textId="07135331" w:rsidR="008A03C0" w:rsidRDefault="00223FD7" w:rsidP="00223FD7">
      <w:pPr>
        <w:jc w:val="center"/>
      </w:pPr>
      <w:r>
        <w:object w:dxaOrig="1520" w:dyaOrig="985" w14:anchorId="05ACD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5.75pt;height:49.45pt" o:ole="">
            <v:imagedata r:id="rId26" o:title=""/>
          </v:shape>
          <o:OLEObject Type="Embed" ProgID="Excel.Sheet.12" ShapeID="_x0000_i1035" DrawAspect="Icon" ObjectID="_1781063445" r:id="rId27"/>
        </w:object>
      </w:r>
    </w:p>
    <w:p w14:paraId="36D7D5FC" w14:textId="39DF4A2C" w:rsidR="00BE3F7B" w:rsidRDefault="00BE3F7B" w:rsidP="000459D2">
      <w:pPr>
        <w:jc w:val="center"/>
      </w:pPr>
    </w:p>
    <w:p w14:paraId="16D7AFC0" w14:textId="7F15761F" w:rsidR="00BE3F7B" w:rsidRDefault="00BE3F7B" w:rsidP="00BE3F7B">
      <w:pPr>
        <w:pStyle w:val="Ttulo2"/>
      </w:pPr>
      <w:bookmarkStart w:id="21" w:name="_Toc170418395"/>
      <w:r>
        <w:t xml:space="preserve">Anexo 2: </w:t>
      </w:r>
      <w:r w:rsidR="00023954">
        <w:t>Planificación de Trabajo</w:t>
      </w:r>
      <w:bookmarkEnd w:id="21"/>
    </w:p>
    <w:p w14:paraId="6B7E101F" w14:textId="5C9EC979" w:rsidR="00BE3F7B" w:rsidRDefault="00BE3F7B" w:rsidP="00BE3F7B">
      <w:r>
        <w:t xml:space="preserve">Se adjunta </w:t>
      </w:r>
      <w:r w:rsidR="00023954">
        <w:t>Planificación de Trabajo</w:t>
      </w:r>
      <w:r>
        <w:t xml:space="preserve"> en formato Excel.</w:t>
      </w:r>
    </w:p>
    <w:p w14:paraId="2BBC6635" w14:textId="7DA2A8DF" w:rsidR="00023954" w:rsidRDefault="00101892" w:rsidP="00101892">
      <w:pPr>
        <w:jc w:val="center"/>
      </w:pPr>
      <w:r>
        <w:object w:dxaOrig="1541" w:dyaOrig="998" w14:anchorId="643579CE">
          <v:shape id="_x0000_i1026" type="#_x0000_t75" style="width:77pt;height:50.1pt" o:ole="">
            <v:imagedata r:id="rId28" o:title=""/>
          </v:shape>
          <o:OLEObject Type="Embed" ProgID="Excel.Sheet.12" ShapeID="_x0000_i1026" DrawAspect="Icon" ObjectID="_1781063446" r:id="rId29"/>
        </w:object>
      </w:r>
    </w:p>
    <w:p w14:paraId="126ABB10" w14:textId="0F79F686" w:rsidR="00023954" w:rsidRDefault="00023954" w:rsidP="00023954">
      <w:pPr>
        <w:pStyle w:val="Ttulo2"/>
      </w:pPr>
      <w:bookmarkStart w:id="22" w:name="_Toc170418396"/>
      <w:r>
        <w:t xml:space="preserve">Anexo </w:t>
      </w:r>
      <w:r w:rsidR="005A03DE">
        <w:t>3</w:t>
      </w:r>
      <w:r>
        <w:t xml:space="preserve">: </w:t>
      </w:r>
      <w:r w:rsidR="005A03DE">
        <w:t xml:space="preserve">PMV Canales </w:t>
      </w:r>
      <w:r w:rsidR="00514AD8">
        <w:t>2</w:t>
      </w:r>
      <w:r w:rsidR="005A03DE">
        <w:t>.0</w:t>
      </w:r>
      <w:bookmarkEnd w:id="22"/>
    </w:p>
    <w:p w14:paraId="23970D4F" w14:textId="29D4F033" w:rsidR="00023954" w:rsidRDefault="00023954" w:rsidP="00023954">
      <w:r>
        <w:t xml:space="preserve">Se adjunta </w:t>
      </w:r>
      <w:proofErr w:type="spellStart"/>
      <w:r w:rsidR="00435749">
        <w:t>Dashboard</w:t>
      </w:r>
      <w:proofErr w:type="spellEnd"/>
      <w:r w:rsidR="00435749">
        <w:t xml:space="preserve"> </w:t>
      </w:r>
      <w:r w:rsidR="00514AD8">
        <w:t>PMV de los Canales de</w:t>
      </w:r>
      <w:r w:rsidR="00FD3CCB">
        <w:t xml:space="preserve">l </w:t>
      </w:r>
      <w:r w:rsidR="00435749">
        <w:t>Sensor</w:t>
      </w:r>
      <w:r w:rsidR="00FD3CCB">
        <w:t xml:space="preserve"> </w:t>
      </w:r>
      <w:r w:rsidR="00435749">
        <w:t>D-2300</w:t>
      </w:r>
      <w:r>
        <w:t xml:space="preserve"> en formato Excel.</w:t>
      </w:r>
    </w:p>
    <w:p w14:paraId="4BADEC3D" w14:textId="6AE0321D" w:rsidR="00101892" w:rsidRDefault="00101892" w:rsidP="00101892">
      <w:pPr>
        <w:jc w:val="center"/>
      </w:pPr>
      <w:r>
        <w:object w:dxaOrig="1541" w:dyaOrig="998" w14:anchorId="767CAE81">
          <v:shape id="_x0000_i1027" type="#_x0000_t75" style="width:77pt;height:50.1pt" o:ole="">
            <v:imagedata r:id="rId30" o:title=""/>
          </v:shape>
          <o:OLEObject Type="Embed" ProgID="Excel.Sheet.12" ShapeID="_x0000_i1027" DrawAspect="Icon" ObjectID="_1781063447" r:id="rId31"/>
        </w:object>
      </w:r>
    </w:p>
    <w:p w14:paraId="6A28383E" w14:textId="7284B8F1" w:rsidR="5FC0A696" w:rsidRDefault="5FC0A696" w:rsidP="5FC0A696"/>
    <w:p w14:paraId="350A2022" w14:textId="0AC5DDFB" w:rsidR="006475B1" w:rsidRDefault="006475B1" w:rsidP="00CA45DE">
      <w:pPr>
        <w:pStyle w:val="Ttulo1"/>
        <w:numPr>
          <w:ilvl w:val="0"/>
          <w:numId w:val="4"/>
        </w:numPr>
      </w:pPr>
      <w:bookmarkStart w:id="23" w:name="_Toc170418397"/>
      <w:r>
        <w:t>Bibliografía</w:t>
      </w:r>
      <w:bookmarkEnd w:id="23"/>
    </w:p>
    <w:p w14:paraId="611E5693" w14:textId="77777777" w:rsidR="006475B1" w:rsidRPr="006475B1" w:rsidRDefault="006475B1" w:rsidP="5FC0A696">
      <w:pPr>
        <w:rPr>
          <w:rFonts w:asciiTheme="minorHAnsi" w:eastAsiaTheme="minorEastAsia" w:hAnsiTheme="minorHAnsi"/>
        </w:rPr>
      </w:pPr>
    </w:p>
    <w:p w14:paraId="609108E0" w14:textId="0EF44626" w:rsidR="5D497B2C" w:rsidRDefault="030CB701" w:rsidP="5FC0A696">
      <w:pPr>
        <w:pStyle w:val="Prrafodelista"/>
        <w:numPr>
          <w:ilvl w:val="0"/>
          <w:numId w:val="1"/>
        </w:numPr>
        <w:spacing w:line="360" w:lineRule="auto"/>
        <w:rPr>
          <w:rFonts w:asciiTheme="minorHAnsi" w:eastAsiaTheme="minorEastAsia" w:hAnsiTheme="minorHAnsi"/>
        </w:rPr>
      </w:pPr>
      <w:proofErr w:type="spellStart"/>
      <w:r w:rsidRPr="5FC0A696">
        <w:rPr>
          <w:rFonts w:asciiTheme="minorHAnsi" w:eastAsiaTheme="minorEastAsia" w:hAnsiTheme="minorHAnsi"/>
        </w:rPr>
        <w:t>RockBlast</w:t>
      </w:r>
      <w:proofErr w:type="spellEnd"/>
      <w:r w:rsidRPr="5FC0A696">
        <w:rPr>
          <w:rFonts w:asciiTheme="minorHAnsi" w:eastAsiaTheme="minorEastAsia" w:hAnsiTheme="minorHAnsi"/>
        </w:rPr>
        <w:t xml:space="preserve">. (2024). Información teórica. [Microsoft </w:t>
      </w:r>
      <w:proofErr w:type="spellStart"/>
      <w:r w:rsidRPr="5FC0A696">
        <w:rPr>
          <w:rFonts w:asciiTheme="minorHAnsi" w:eastAsiaTheme="minorEastAsia" w:hAnsiTheme="minorHAnsi"/>
        </w:rPr>
        <w:t>Teams</w:t>
      </w:r>
      <w:proofErr w:type="spellEnd"/>
      <w:r w:rsidRPr="5FC0A696">
        <w:rPr>
          <w:rFonts w:asciiTheme="minorHAnsi" w:eastAsiaTheme="minorEastAsia" w:hAnsiTheme="minorHAnsi"/>
        </w:rPr>
        <w:t xml:space="preserve">]. Equipo "USS-CL / HIDROLOGIA" en Microsoft </w:t>
      </w:r>
      <w:proofErr w:type="spellStart"/>
      <w:r w:rsidRPr="5FC0A696">
        <w:rPr>
          <w:rFonts w:asciiTheme="minorHAnsi" w:eastAsiaTheme="minorEastAsia" w:hAnsiTheme="minorHAnsi"/>
        </w:rPr>
        <w:t>Teams</w:t>
      </w:r>
      <w:proofErr w:type="spellEnd"/>
      <w:r w:rsidRPr="5FC0A696">
        <w:rPr>
          <w:rFonts w:asciiTheme="minorHAnsi" w:eastAsiaTheme="minorEastAsia" w:hAnsiTheme="minorHAnsi"/>
        </w:rPr>
        <w:t>.</w:t>
      </w:r>
    </w:p>
    <w:p w14:paraId="0BB28C72" w14:textId="4F7CC3FD" w:rsidR="030CB701" w:rsidRDefault="030CB701" w:rsidP="5FC0A696">
      <w:pPr>
        <w:pStyle w:val="Prrafodelista"/>
        <w:numPr>
          <w:ilvl w:val="0"/>
          <w:numId w:val="1"/>
        </w:numPr>
        <w:spacing w:line="360" w:lineRule="auto"/>
        <w:rPr>
          <w:rFonts w:asciiTheme="minorHAnsi" w:eastAsiaTheme="minorEastAsia" w:hAnsiTheme="minorHAnsi"/>
          <w:lang w:val="en-US"/>
        </w:rPr>
      </w:pPr>
      <w:proofErr w:type="spellStart"/>
      <w:r w:rsidRPr="5FC0A696">
        <w:rPr>
          <w:rFonts w:asciiTheme="minorHAnsi" w:eastAsiaTheme="minorEastAsia" w:hAnsiTheme="minorHAnsi"/>
          <w:lang w:val="en-US"/>
        </w:rPr>
        <w:t>RockBlast</w:t>
      </w:r>
      <w:proofErr w:type="spellEnd"/>
      <w:r w:rsidRPr="5FC0A696">
        <w:rPr>
          <w:rFonts w:asciiTheme="minorHAnsi" w:eastAsiaTheme="minorEastAsia" w:hAnsiTheme="minorHAnsi"/>
          <w:lang w:val="en-US"/>
        </w:rPr>
        <w:t xml:space="preserve">. (2024). </w:t>
      </w:r>
      <w:r w:rsidR="06037946" w:rsidRPr="5FC0A696">
        <w:rPr>
          <w:rFonts w:asciiTheme="minorHAnsi" w:eastAsiaTheme="minorEastAsia" w:hAnsiTheme="minorHAnsi"/>
          <w:lang w:val="en-US"/>
        </w:rPr>
        <w:t>02.</w:t>
      </w:r>
      <w:r w:rsidRPr="5FC0A696">
        <w:rPr>
          <w:rFonts w:asciiTheme="minorHAnsi" w:eastAsiaTheme="minorEastAsia" w:hAnsiTheme="minorHAnsi"/>
          <w:lang w:val="en-US"/>
        </w:rPr>
        <w:t>Datos</w:t>
      </w:r>
      <w:r w:rsidR="5D612B75" w:rsidRPr="5FC0A696">
        <w:rPr>
          <w:rFonts w:asciiTheme="minorHAnsi" w:eastAsiaTheme="minorEastAsia" w:hAnsiTheme="minorHAnsi"/>
          <w:lang w:val="en-US"/>
        </w:rPr>
        <w:t xml:space="preserve"> </w:t>
      </w:r>
      <w:proofErr w:type="spellStart"/>
      <w:r w:rsidR="5D612B75" w:rsidRPr="5FC0A696">
        <w:rPr>
          <w:rFonts w:asciiTheme="minorHAnsi" w:eastAsiaTheme="minorEastAsia" w:hAnsiTheme="minorHAnsi"/>
          <w:lang w:val="en-US"/>
        </w:rPr>
        <w:t>Confidenciales</w:t>
      </w:r>
      <w:proofErr w:type="spellEnd"/>
      <w:r w:rsidRPr="5FC0A696">
        <w:rPr>
          <w:rFonts w:asciiTheme="minorHAnsi" w:eastAsiaTheme="minorEastAsia" w:hAnsiTheme="minorHAnsi"/>
          <w:lang w:val="en-US"/>
        </w:rPr>
        <w:t xml:space="preserve">. [Microsoft Teams]. </w:t>
      </w:r>
      <w:proofErr w:type="spellStart"/>
      <w:r w:rsidRPr="5FC0A696">
        <w:rPr>
          <w:rFonts w:asciiTheme="minorHAnsi" w:eastAsiaTheme="minorEastAsia" w:hAnsiTheme="minorHAnsi"/>
          <w:lang w:val="en-US"/>
        </w:rPr>
        <w:t>Equipo</w:t>
      </w:r>
      <w:proofErr w:type="spellEnd"/>
      <w:r w:rsidRPr="5FC0A696">
        <w:rPr>
          <w:rFonts w:asciiTheme="minorHAnsi" w:eastAsiaTheme="minorEastAsia" w:hAnsiTheme="minorHAnsi"/>
          <w:lang w:val="en-US"/>
        </w:rPr>
        <w:t xml:space="preserve"> "USS-CL / HIDROLOGIA" </w:t>
      </w:r>
      <w:proofErr w:type="spellStart"/>
      <w:r w:rsidRPr="5FC0A696">
        <w:rPr>
          <w:rFonts w:asciiTheme="minorHAnsi" w:eastAsiaTheme="minorEastAsia" w:hAnsiTheme="minorHAnsi"/>
          <w:lang w:val="en-US"/>
        </w:rPr>
        <w:t>en</w:t>
      </w:r>
      <w:proofErr w:type="spellEnd"/>
      <w:r w:rsidRPr="5FC0A696">
        <w:rPr>
          <w:rFonts w:asciiTheme="minorHAnsi" w:eastAsiaTheme="minorEastAsia" w:hAnsiTheme="minorHAnsi"/>
          <w:lang w:val="en-US"/>
        </w:rPr>
        <w:t xml:space="preserve"> Microsoft Teams.</w:t>
      </w:r>
    </w:p>
    <w:p w14:paraId="760EE6B8" w14:textId="77777777" w:rsidR="00B619E9" w:rsidRPr="00B619E9" w:rsidRDefault="00B619E9" w:rsidP="00B619E9">
      <w:pPr>
        <w:pStyle w:val="NormalWeb"/>
        <w:numPr>
          <w:ilvl w:val="0"/>
          <w:numId w:val="1"/>
        </w:numPr>
        <w:spacing w:before="0" w:beforeAutospacing="0" w:after="0" w:afterAutospacing="0" w:line="480" w:lineRule="auto"/>
        <w:rPr>
          <w:lang w:val="en-US"/>
        </w:rPr>
      </w:pPr>
      <w:proofErr w:type="spellStart"/>
      <w:r>
        <w:t>Cooperativa.Cl</w:t>
      </w:r>
      <w:proofErr w:type="spellEnd"/>
      <w:r>
        <w:t xml:space="preserve">. (2024, 14 junio). Cabildo: Indagan derrame de relave en minera Las Cenizas. </w:t>
      </w:r>
      <w:r w:rsidRPr="00B619E9">
        <w:rPr>
          <w:i/>
          <w:iCs/>
          <w:lang w:val="en-US"/>
        </w:rPr>
        <w:t>Cooperativa.cl</w:t>
      </w:r>
      <w:r w:rsidRPr="00B619E9">
        <w:rPr>
          <w:lang w:val="en-US"/>
        </w:rPr>
        <w:t xml:space="preserve">. </w:t>
      </w:r>
      <w:r w:rsidRPr="00B619E9">
        <w:rPr>
          <w:rStyle w:val="url"/>
          <w:rFonts w:eastAsiaTheme="majorEastAsia"/>
          <w:lang w:val="en-US"/>
        </w:rPr>
        <w:t>https://cooperativa.cl/noticias/pais/region-de-valparaiso/cabildo-indagan-derrame-de-relave-en-minera-las-cenizas/2024-06-14/192502.html</w:t>
      </w:r>
    </w:p>
    <w:p w14:paraId="34B610F0" w14:textId="77777777" w:rsidR="00B619E9" w:rsidRDefault="00B619E9" w:rsidP="00B619E9">
      <w:pPr>
        <w:pStyle w:val="NormalWeb"/>
        <w:numPr>
          <w:ilvl w:val="0"/>
          <w:numId w:val="1"/>
        </w:numPr>
        <w:spacing w:before="0" w:beforeAutospacing="0" w:after="0" w:afterAutospacing="0" w:line="480" w:lineRule="auto"/>
      </w:pPr>
      <w:r>
        <w:rPr>
          <w:i/>
          <w:iCs/>
        </w:rPr>
        <w:lastRenderedPageBreak/>
        <w:t>De Canadá a Brasil, un año de grandes accidentes mineros en América</w:t>
      </w:r>
      <w:r>
        <w:t xml:space="preserve">. (s. f.). PODER. </w:t>
      </w:r>
      <w:r>
        <w:rPr>
          <w:rStyle w:val="url"/>
          <w:rFonts w:eastAsiaTheme="majorEastAsia"/>
        </w:rPr>
        <w:t>https://poderlatam.org/2015/12/de-canada-a-brasil-un-ano-de-grandes-accidentes-mineros-en-america/</w:t>
      </w:r>
    </w:p>
    <w:p w14:paraId="47B496D6" w14:textId="77777777" w:rsidR="00B619E9" w:rsidRDefault="00B619E9" w:rsidP="00B619E9">
      <w:pPr>
        <w:pStyle w:val="NormalWeb"/>
        <w:numPr>
          <w:ilvl w:val="0"/>
          <w:numId w:val="1"/>
        </w:numPr>
        <w:spacing w:before="0" w:beforeAutospacing="0" w:after="0" w:afterAutospacing="0" w:line="480" w:lineRule="auto"/>
      </w:pPr>
      <w:r>
        <w:t xml:space="preserve">FRANCE 24 </w:t>
      </w:r>
      <w:proofErr w:type="gramStart"/>
      <w:r>
        <w:t>Español</w:t>
      </w:r>
      <w:proofErr w:type="gramEnd"/>
      <w:r>
        <w:t xml:space="preserve">. (2019, 18 febrero). </w:t>
      </w:r>
      <w:r>
        <w:rPr>
          <w:i/>
          <w:iCs/>
        </w:rPr>
        <w:t xml:space="preserve">La represa de </w:t>
      </w:r>
      <w:proofErr w:type="spellStart"/>
      <w:r>
        <w:rPr>
          <w:i/>
          <w:iCs/>
        </w:rPr>
        <w:t>Brumadinho</w:t>
      </w:r>
      <w:proofErr w:type="spellEnd"/>
      <w:r>
        <w:rPr>
          <w:i/>
          <w:iCs/>
        </w:rPr>
        <w:t xml:space="preserve"> en Brasil, crónica de una tragedia anunciada</w:t>
      </w:r>
      <w:r>
        <w:t xml:space="preserve"> [Vídeo]. YouTube. </w:t>
      </w:r>
      <w:r>
        <w:rPr>
          <w:rStyle w:val="url"/>
          <w:rFonts w:eastAsiaTheme="majorEastAsia"/>
        </w:rPr>
        <w:t>https://www.youtube.com/watch?v=htnRogouD2E</w:t>
      </w:r>
    </w:p>
    <w:p w14:paraId="760B6CCD" w14:textId="77777777" w:rsidR="00B619E9" w:rsidRDefault="00B619E9" w:rsidP="00B619E9">
      <w:pPr>
        <w:pStyle w:val="NormalWeb"/>
        <w:numPr>
          <w:ilvl w:val="0"/>
          <w:numId w:val="1"/>
        </w:numPr>
        <w:spacing w:before="0" w:beforeAutospacing="0" w:after="0" w:afterAutospacing="0" w:line="480" w:lineRule="auto"/>
      </w:pPr>
      <w:r w:rsidRPr="00B619E9">
        <w:rPr>
          <w:lang w:val="en-US"/>
        </w:rPr>
        <w:t xml:space="preserve">Petley, D., &amp; Petley, D. (2024, 13 mayo). </w:t>
      </w:r>
      <w:r w:rsidRPr="00B619E9">
        <w:rPr>
          <w:i/>
          <w:iCs/>
          <w:lang w:val="en-US"/>
        </w:rPr>
        <w:t>The 11 May 2024 tailings failure at Siana in Surigao del Norte, Philippines</w:t>
      </w:r>
      <w:r w:rsidRPr="00B619E9">
        <w:rPr>
          <w:lang w:val="en-US"/>
        </w:rPr>
        <w:t xml:space="preserve">. </w:t>
      </w:r>
      <w:proofErr w:type="spellStart"/>
      <w:r>
        <w:t>Eos</w:t>
      </w:r>
      <w:proofErr w:type="spellEnd"/>
      <w:r>
        <w:t xml:space="preserve">. </w:t>
      </w:r>
      <w:r>
        <w:rPr>
          <w:rStyle w:val="url"/>
          <w:rFonts w:eastAsiaTheme="majorEastAsia"/>
        </w:rPr>
        <w:t>https://eos.org/thelandslideblog/siana-tailings-1</w:t>
      </w:r>
    </w:p>
    <w:p w14:paraId="1897031E" w14:textId="59370ADF" w:rsidR="00C213E9" w:rsidRPr="00B619E9" w:rsidRDefault="00B619E9" w:rsidP="00B619E9">
      <w:pPr>
        <w:pStyle w:val="NormalWeb"/>
        <w:numPr>
          <w:ilvl w:val="0"/>
          <w:numId w:val="1"/>
        </w:numPr>
        <w:spacing w:before="0" w:beforeAutospacing="0" w:after="0" w:afterAutospacing="0" w:line="480" w:lineRule="auto"/>
      </w:pPr>
      <w:r>
        <w:t xml:space="preserve">Resumen, P. (2019, 3 febrero). El gran desastre del tranque y relave El Cobre que dejó cientos de muertos en Chile. </w:t>
      </w:r>
      <w:r>
        <w:rPr>
          <w:i/>
          <w:iCs/>
        </w:rPr>
        <w:t>Resumen.cl</w:t>
      </w:r>
      <w:r>
        <w:t xml:space="preserve">. </w:t>
      </w:r>
      <w:r>
        <w:rPr>
          <w:rStyle w:val="url"/>
          <w:rFonts w:eastAsiaTheme="majorEastAsia"/>
        </w:rPr>
        <w:t>https://resumen.cl/articulos/gran-desastre-tranque-relave-el-cobre-dejo-cientos-muertos-chile</w:t>
      </w:r>
    </w:p>
    <w:p w14:paraId="670EAC76" w14:textId="57DA2A56" w:rsidR="5FC0A696" w:rsidRDefault="5FC0A696" w:rsidP="5FC0A696">
      <w:pPr>
        <w:spacing w:line="360" w:lineRule="auto"/>
        <w:ind w:left="708"/>
        <w:rPr>
          <w:rFonts w:asciiTheme="minorHAnsi" w:eastAsiaTheme="minorEastAsia" w:hAnsiTheme="minorHAnsi"/>
        </w:rPr>
      </w:pPr>
    </w:p>
    <w:p w14:paraId="226AE5A8" w14:textId="7D6A22CE" w:rsidR="5D497B2C" w:rsidRDefault="5D497B2C" w:rsidP="5D497B2C">
      <w:pPr>
        <w:rPr>
          <w:rFonts w:ascii="Arial" w:hAnsi="Arial" w:cs="Arial"/>
        </w:rPr>
      </w:pPr>
    </w:p>
    <w:p w14:paraId="64C67B1F" w14:textId="5CCB27CA" w:rsidR="00465AE0" w:rsidRDefault="00465AE0" w:rsidP="00DC67D3">
      <w:pPr>
        <w:jc w:val="left"/>
      </w:pPr>
    </w:p>
    <w:sectPr w:rsidR="00465AE0">
      <w:head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E17953" w14:textId="77777777" w:rsidR="009D3288" w:rsidRDefault="009D3288" w:rsidP="0090275D">
      <w:pPr>
        <w:spacing w:after="0" w:line="240" w:lineRule="auto"/>
      </w:pPr>
      <w:r>
        <w:separator/>
      </w:r>
    </w:p>
  </w:endnote>
  <w:endnote w:type="continuationSeparator" w:id="0">
    <w:p w14:paraId="72834F51" w14:textId="77777777" w:rsidR="009D3288" w:rsidRDefault="009D3288" w:rsidP="0090275D">
      <w:pPr>
        <w:spacing w:after="0" w:line="240" w:lineRule="auto"/>
      </w:pPr>
      <w:r>
        <w:continuationSeparator/>
      </w:r>
    </w:p>
  </w:endnote>
  <w:endnote w:type="continuationNotice" w:id="1">
    <w:p w14:paraId="7B014381" w14:textId="77777777" w:rsidR="009D3288" w:rsidRDefault="009D32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099185"/>
      <w:docPartObj>
        <w:docPartGallery w:val="Page Numbers (Bottom of Page)"/>
        <w:docPartUnique/>
      </w:docPartObj>
    </w:sdtPr>
    <w:sdtEndPr/>
    <w:sdtContent>
      <w:p w14:paraId="65950315" w14:textId="68AE1FC4" w:rsidR="004601A6" w:rsidRDefault="004601A6">
        <w:pPr>
          <w:pStyle w:val="Piedepgina"/>
          <w:jc w:val="right"/>
        </w:pPr>
        <w:r>
          <w:fldChar w:fldCharType="begin"/>
        </w:r>
        <w:r>
          <w:instrText>PAGE   \* MERGEFORMAT</w:instrText>
        </w:r>
        <w:r>
          <w:fldChar w:fldCharType="separate"/>
        </w:r>
        <w:r>
          <w:rPr>
            <w:lang w:val="es-MX"/>
          </w:rPr>
          <w:t>2</w:t>
        </w:r>
        <w:r>
          <w:fldChar w:fldCharType="end"/>
        </w:r>
      </w:p>
    </w:sdtContent>
  </w:sdt>
  <w:p w14:paraId="133AEBD9" w14:textId="305598A0" w:rsidR="00555429" w:rsidRDefault="0055542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7C33D1" w14:textId="77777777" w:rsidR="009D3288" w:rsidRDefault="009D3288" w:rsidP="0090275D">
      <w:pPr>
        <w:spacing w:after="0" w:line="240" w:lineRule="auto"/>
      </w:pPr>
      <w:r>
        <w:separator/>
      </w:r>
    </w:p>
  </w:footnote>
  <w:footnote w:type="continuationSeparator" w:id="0">
    <w:p w14:paraId="419DD394" w14:textId="77777777" w:rsidR="009D3288" w:rsidRDefault="009D3288" w:rsidP="0090275D">
      <w:pPr>
        <w:spacing w:after="0" w:line="240" w:lineRule="auto"/>
      </w:pPr>
      <w:r>
        <w:continuationSeparator/>
      </w:r>
    </w:p>
  </w:footnote>
  <w:footnote w:type="continuationNotice" w:id="1">
    <w:p w14:paraId="1DC202B4" w14:textId="77777777" w:rsidR="009D3288" w:rsidRDefault="009D328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5880"/>
      <w:gridCol w:w="236"/>
      <w:gridCol w:w="3345"/>
    </w:tblGrid>
    <w:tr w:rsidR="0090275D" w:rsidRPr="00401FF1" w14:paraId="3BD67833" w14:textId="77777777">
      <w:tc>
        <w:tcPr>
          <w:tcW w:w="5880" w:type="dxa"/>
        </w:tcPr>
        <w:p w14:paraId="04DDBBAA" w14:textId="77777777" w:rsidR="0090275D" w:rsidRPr="00401FF1" w:rsidRDefault="0090275D" w:rsidP="0090275D">
          <w:pPr>
            <w:pStyle w:val="Encabezado"/>
            <w:ind w:left="-115"/>
            <w:rPr>
              <w:rFonts w:asciiTheme="minorHAnsi" w:eastAsia="Times New Roman" w:hAnsiTheme="minorHAnsi" w:cstheme="minorHAnsi"/>
              <w:b/>
              <w:sz w:val="20"/>
              <w:szCs w:val="20"/>
            </w:rPr>
          </w:pPr>
          <w:r w:rsidRPr="00401FF1">
            <w:rPr>
              <w:rFonts w:asciiTheme="minorHAnsi" w:eastAsia="Times New Roman" w:hAnsiTheme="minorHAnsi" w:cstheme="minorHAnsi"/>
              <w:b/>
              <w:sz w:val="20"/>
              <w:szCs w:val="20"/>
            </w:rPr>
            <w:t>Universidad San Sebastián</w:t>
          </w:r>
        </w:p>
        <w:p w14:paraId="49752886" w14:textId="77777777" w:rsidR="0090275D" w:rsidRPr="00401FF1" w:rsidRDefault="0090275D" w:rsidP="0090275D">
          <w:pPr>
            <w:pStyle w:val="Encabezado"/>
            <w:ind w:left="-115"/>
            <w:rPr>
              <w:rFonts w:asciiTheme="minorHAnsi" w:eastAsia="Times New Roman" w:hAnsiTheme="minorHAnsi" w:cstheme="minorHAnsi"/>
              <w:sz w:val="18"/>
              <w:szCs w:val="18"/>
            </w:rPr>
          </w:pPr>
          <w:r w:rsidRPr="00401FF1">
            <w:rPr>
              <w:rFonts w:asciiTheme="minorHAnsi" w:eastAsia="Times New Roman" w:hAnsiTheme="minorHAnsi" w:cstheme="minorHAnsi"/>
              <w:sz w:val="18"/>
              <w:szCs w:val="18"/>
            </w:rPr>
            <w:t>Facultad de Ingeniería y Tecnología</w:t>
          </w:r>
        </w:p>
        <w:p w14:paraId="2EA06643" w14:textId="77777777" w:rsidR="0090275D" w:rsidRPr="00401FF1" w:rsidRDefault="0067103D" w:rsidP="0090275D">
          <w:pPr>
            <w:pStyle w:val="Encabezado"/>
            <w:ind w:left="-115"/>
            <w:rPr>
              <w:rFonts w:asciiTheme="minorHAnsi" w:eastAsia="Times New Roman" w:hAnsiTheme="minorHAnsi" w:cstheme="minorHAnsi"/>
              <w:sz w:val="18"/>
              <w:szCs w:val="18"/>
            </w:rPr>
          </w:pPr>
          <w:r w:rsidRPr="00401FF1">
            <w:rPr>
              <w:rFonts w:asciiTheme="minorHAnsi" w:eastAsia="Times New Roman" w:hAnsiTheme="minorHAnsi" w:cstheme="minorHAnsi"/>
              <w:sz w:val="18"/>
              <w:szCs w:val="18"/>
            </w:rPr>
            <w:t>ICIFI00</w:t>
          </w:r>
          <w:r w:rsidR="00552733">
            <w:rPr>
              <w:rFonts w:asciiTheme="minorHAnsi" w:eastAsia="Times New Roman" w:hAnsiTheme="minorHAnsi" w:cstheme="minorHAnsi"/>
              <w:sz w:val="18"/>
              <w:szCs w:val="18"/>
            </w:rPr>
            <w:t>3</w:t>
          </w:r>
          <w:r w:rsidRPr="00401FF1">
            <w:rPr>
              <w:rFonts w:asciiTheme="minorHAnsi" w:eastAsia="Times New Roman" w:hAnsiTheme="minorHAnsi" w:cstheme="minorHAnsi"/>
              <w:sz w:val="18"/>
              <w:szCs w:val="18"/>
            </w:rPr>
            <w:t xml:space="preserve"> </w:t>
          </w:r>
          <w:r w:rsidR="0090275D" w:rsidRPr="00401FF1">
            <w:rPr>
              <w:rFonts w:asciiTheme="minorHAnsi" w:eastAsia="Times New Roman" w:hAnsiTheme="minorHAnsi" w:cstheme="minorHAnsi"/>
              <w:sz w:val="18"/>
              <w:szCs w:val="18"/>
            </w:rPr>
            <w:t xml:space="preserve">– </w:t>
          </w:r>
          <w:r w:rsidR="00552733">
            <w:rPr>
              <w:rFonts w:asciiTheme="minorHAnsi" w:eastAsia="Times New Roman" w:hAnsiTheme="minorHAnsi" w:cstheme="minorHAnsi"/>
              <w:sz w:val="18"/>
              <w:szCs w:val="18"/>
            </w:rPr>
            <w:t>Taller en Empresa I</w:t>
          </w:r>
        </w:p>
      </w:tc>
      <w:tc>
        <w:tcPr>
          <w:tcW w:w="135" w:type="dxa"/>
        </w:tcPr>
        <w:p w14:paraId="5A7FDA0D" w14:textId="77777777" w:rsidR="0090275D" w:rsidRPr="00401FF1" w:rsidRDefault="0090275D" w:rsidP="0090275D">
          <w:pPr>
            <w:pStyle w:val="Encabezado"/>
            <w:jc w:val="center"/>
            <w:rPr>
              <w:rFonts w:asciiTheme="minorHAnsi" w:hAnsiTheme="minorHAnsi" w:cstheme="minorHAnsi"/>
            </w:rPr>
          </w:pPr>
        </w:p>
      </w:tc>
      <w:tc>
        <w:tcPr>
          <w:tcW w:w="3345" w:type="dxa"/>
        </w:tcPr>
        <w:p w14:paraId="75DD0A06" w14:textId="77777777" w:rsidR="0090275D" w:rsidRPr="00401FF1" w:rsidRDefault="00E760AB" w:rsidP="0090275D">
          <w:pPr>
            <w:pStyle w:val="Encabezado"/>
            <w:ind w:right="-115"/>
            <w:jc w:val="right"/>
            <w:rPr>
              <w:rFonts w:asciiTheme="minorHAnsi" w:hAnsiTheme="minorHAnsi" w:cstheme="minorHAnsi"/>
            </w:rPr>
          </w:pPr>
          <w:r w:rsidRPr="00401FF1">
            <w:rPr>
              <w:rFonts w:asciiTheme="minorHAnsi" w:hAnsiTheme="minorHAnsi" w:cstheme="minorHAnsi"/>
              <w:noProof/>
            </w:rPr>
            <w:drawing>
              <wp:anchor distT="0" distB="0" distL="114300" distR="114300" simplePos="0" relativeHeight="251658240" behindDoc="0" locked="0" layoutInCell="1" allowOverlap="1" wp14:anchorId="2615B7AA" wp14:editId="214D5290">
                <wp:simplePos x="0" y="0"/>
                <wp:positionH relativeFrom="column">
                  <wp:posOffset>708660</wp:posOffset>
                </wp:positionH>
                <wp:positionV relativeFrom="paragraph">
                  <wp:posOffset>-5080</wp:posOffset>
                </wp:positionV>
                <wp:extent cx="1501140" cy="511175"/>
                <wp:effectExtent l="0" t="0" r="3810" b="3175"/>
                <wp:wrapNone/>
                <wp:docPr id="1304178959" name="Imagen 13041789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7049" name="Imagen 6"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1140" cy="511175"/>
                        </a:xfrm>
                        <a:prstGeom prst="rect">
                          <a:avLst/>
                        </a:prstGeom>
                        <a:noFill/>
                      </pic:spPr>
                    </pic:pic>
                  </a:graphicData>
                </a:graphic>
              </wp:anchor>
            </w:drawing>
          </w:r>
        </w:p>
      </w:tc>
    </w:tr>
  </w:tbl>
  <w:p w14:paraId="2DCE0549" w14:textId="77777777" w:rsidR="00DA3943" w:rsidRPr="00401FF1" w:rsidRDefault="0067103D">
    <w:pPr>
      <w:pStyle w:val="Encabezado"/>
      <w:rPr>
        <w:rFonts w:asciiTheme="minorHAnsi" w:hAnsiTheme="minorHAnsi" w:cstheme="minorHAnsi"/>
        <w:sz w:val="18"/>
        <w:szCs w:val="16"/>
      </w:rPr>
    </w:pPr>
    <w:r w:rsidRPr="00401FF1">
      <w:rPr>
        <w:rFonts w:asciiTheme="minorHAnsi" w:hAnsiTheme="minorHAnsi" w:cstheme="minorHAnsi"/>
        <w:sz w:val="18"/>
        <w:szCs w:val="16"/>
      </w:rPr>
      <w:t xml:space="preserve">NRC </w:t>
    </w:r>
    <w:r w:rsidR="00552733">
      <w:rPr>
        <w:rFonts w:asciiTheme="minorHAnsi" w:hAnsiTheme="minorHAnsi" w:cstheme="minorHAnsi"/>
        <w:sz w:val="18"/>
        <w:szCs w:val="16"/>
      </w:rPr>
      <w:t>6465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5880"/>
      <w:gridCol w:w="236"/>
      <w:gridCol w:w="3345"/>
    </w:tblGrid>
    <w:tr w:rsidR="0090275D" w:rsidRPr="00401FF1" w14:paraId="26642654" w14:textId="77777777">
      <w:tc>
        <w:tcPr>
          <w:tcW w:w="5880" w:type="dxa"/>
        </w:tcPr>
        <w:p w14:paraId="5DAF3395" w14:textId="77777777" w:rsidR="0090275D" w:rsidRPr="00401FF1" w:rsidRDefault="0090275D" w:rsidP="0090275D">
          <w:pPr>
            <w:pStyle w:val="Encabezado"/>
            <w:ind w:left="-115"/>
            <w:rPr>
              <w:rFonts w:asciiTheme="minorHAnsi" w:eastAsia="Times New Roman" w:hAnsiTheme="minorHAnsi" w:cstheme="minorHAnsi"/>
              <w:b/>
              <w:sz w:val="20"/>
              <w:szCs w:val="20"/>
            </w:rPr>
          </w:pPr>
          <w:r w:rsidRPr="00401FF1">
            <w:rPr>
              <w:rFonts w:asciiTheme="minorHAnsi" w:eastAsia="Times New Roman" w:hAnsiTheme="minorHAnsi" w:cstheme="minorHAnsi"/>
              <w:b/>
              <w:sz w:val="20"/>
              <w:szCs w:val="20"/>
            </w:rPr>
            <w:t>Universidad San Sebastián</w:t>
          </w:r>
        </w:p>
        <w:p w14:paraId="255AD138" w14:textId="77777777" w:rsidR="0090275D" w:rsidRPr="00401FF1" w:rsidRDefault="0090275D" w:rsidP="0090275D">
          <w:pPr>
            <w:pStyle w:val="Encabezado"/>
            <w:ind w:left="-115"/>
            <w:rPr>
              <w:rFonts w:asciiTheme="minorHAnsi" w:eastAsia="Times New Roman" w:hAnsiTheme="minorHAnsi" w:cstheme="minorHAnsi"/>
              <w:sz w:val="18"/>
              <w:szCs w:val="18"/>
            </w:rPr>
          </w:pPr>
          <w:r w:rsidRPr="00401FF1">
            <w:rPr>
              <w:rFonts w:asciiTheme="minorHAnsi" w:eastAsia="Times New Roman" w:hAnsiTheme="minorHAnsi" w:cstheme="minorHAnsi"/>
              <w:sz w:val="18"/>
              <w:szCs w:val="18"/>
            </w:rPr>
            <w:t>Facultad de Ingeniería y Tecnología</w:t>
          </w:r>
        </w:p>
        <w:p w14:paraId="6461AC5F" w14:textId="419C2522" w:rsidR="0090275D" w:rsidRPr="00401FF1" w:rsidRDefault="0067103D" w:rsidP="0090275D">
          <w:pPr>
            <w:pStyle w:val="Encabezado"/>
            <w:ind w:left="-115"/>
            <w:rPr>
              <w:rFonts w:asciiTheme="minorHAnsi" w:eastAsia="Times New Roman" w:hAnsiTheme="minorHAnsi" w:cstheme="minorHAnsi"/>
              <w:sz w:val="18"/>
              <w:szCs w:val="18"/>
            </w:rPr>
          </w:pPr>
          <w:r w:rsidRPr="00401FF1">
            <w:rPr>
              <w:rFonts w:asciiTheme="minorHAnsi" w:eastAsia="Times New Roman" w:hAnsiTheme="minorHAnsi" w:cstheme="minorHAnsi"/>
              <w:sz w:val="18"/>
              <w:szCs w:val="18"/>
            </w:rPr>
            <w:t>ICIFI00</w:t>
          </w:r>
          <w:r w:rsidR="00552733">
            <w:rPr>
              <w:rFonts w:asciiTheme="minorHAnsi" w:eastAsia="Times New Roman" w:hAnsiTheme="minorHAnsi" w:cstheme="minorHAnsi"/>
              <w:sz w:val="18"/>
              <w:szCs w:val="18"/>
            </w:rPr>
            <w:t>3</w:t>
          </w:r>
          <w:r w:rsidRPr="00401FF1">
            <w:rPr>
              <w:rFonts w:asciiTheme="minorHAnsi" w:eastAsia="Times New Roman" w:hAnsiTheme="minorHAnsi" w:cstheme="minorHAnsi"/>
              <w:sz w:val="18"/>
              <w:szCs w:val="18"/>
            </w:rPr>
            <w:t xml:space="preserve"> </w:t>
          </w:r>
          <w:r w:rsidR="0090275D" w:rsidRPr="00401FF1">
            <w:rPr>
              <w:rFonts w:asciiTheme="minorHAnsi" w:eastAsia="Times New Roman" w:hAnsiTheme="minorHAnsi" w:cstheme="minorHAnsi"/>
              <w:sz w:val="18"/>
              <w:szCs w:val="18"/>
            </w:rPr>
            <w:t xml:space="preserve">– </w:t>
          </w:r>
          <w:r w:rsidR="00552733">
            <w:rPr>
              <w:rFonts w:asciiTheme="minorHAnsi" w:eastAsia="Times New Roman" w:hAnsiTheme="minorHAnsi" w:cstheme="minorHAnsi"/>
              <w:sz w:val="18"/>
              <w:szCs w:val="18"/>
            </w:rPr>
            <w:t>Taller en Empresa I</w:t>
          </w:r>
        </w:p>
      </w:tc>
      <w:tc>
        <w:tcPr>
          <w:tcW w:w="135" w:type="dxa"/>
        </w:tcPr>
        <w:p w14:paraId="121EA0E4" w14:textId="77777777" w:rsidR="0090275D" w:rsidRPr="00401FF1" w:rsidRDefault="0090275D" w:rsidP="0090275D">
          <w:pPr>
            <w:pStyle w:val="Encabezado"/>
            <w:jc w:val="center"/>
            <w:rPr>
              <w:rFonts w:asciiTheme="minorHAnsi" w:hAnsiTheme="minorHAnsi" w:cstheme="minorHAnsi"/>
            </w:rPr>
          </w:pPr>
        </w:p>
      </w:tc>
      <w:tc>
        <w:tcPr>
          <w:tcW w:w="3345" w:type="dxa"/>
        </w:tcPr>
        <w:p w14:paraId="3C0EFF47" w14:textId="5E7573C7" w:rsidR="0090275D" w:rsidRPr="00401FF1" w:rsidRDefault="00E760AB" w:rsidP="0090275D">
          <w:pPr>
            <w:pStyle w:val="Encabezado"/>
            <w:ind w:right="-115"/>
            <w:jc w:val="right"/>
            <w:rPr>
              <w:rFonts w:asciiTheme="minorHAnsi" w:hAnsiTheme="minorHAnsi" w:cstheme="minorHAnsi"/>
            </w:rPr>
          </w:pPr>
          <w:r w:rsidRPr="00401FF1">
            <w:rPr>
              <w:rFonts w:asciiTheme="minorHAnsi" w:hAnsiTheme="minorHAnsi" w:cstheme="minorHAnsi"/>
              <w:noProof/>
            </w:rPr>
            <w:drawing>
              <wp:anchor distT="0" distB="0" distL="114300" distR="114300" simplePos="0" relativeHeight="251658241" behindDoc="0" locked="0" layoutInCell="1" allowOverlap="1" wp14:anchorId="2615B7AA" wp14:editId="214D5290">
                <wp:simplePos x="0" y="0"/>
                <wp:positionH relativeFrom="column">
                  <wp:posOffset>708660</wp:posOffset>
                </wp:positionH>
                <wp:positionV relativeFrom="paragraph">
                  <wp:posOffset>-5080</wp:posOffset>
                </wp:positionV>
                <wp:extent cx="1501140" cy="511175"/>
                <wp:effectExtent l="0" t="0" r="3810" b="3175"/>
                <wp:wrapNone/>
                <wp:docPr id="653036676" name="Imagen 65303667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7049" name="Imagen 6"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1140" cy="511175"/>
                        </a:xfrm>
                        <a:prstGeom prst="rect">
                          <a:avLst/>
                        </a:prstGeom>
                        <a:noFill/>
                      </pic:spPr>
                    </pic:pic>
                  </a:graphicData>
                </a:graphic>
              </wp:anchor>
            </w:drawing>
          </w:r>
        </w:p>
      </w:tc>
    </w:tr>
  </w:tbl>
  <w:p w14:paraId="06B315A6" w14:textId="2744ED00" w:rsidR="00827826" w:rsidRPr="00401FF1" w:rsidRDefault="0067103D">
    <w:pPr>
      <w:pStyle w:val="Encabezado"/>
      <w:rPr>
        <w:rFonts w:asciiTheme="minorHAnsi" w:hAnsiTheme="minorHAnsi" w:cstheme="minorHAnsi"/>
        <w:sz w:val="18"/>
        <w:szCs w:val="16"/>
      </w:rPr>
    </w:pPr>
    <w:r w:rsidRPr="00401FF1">
      <w:rPr>
        <w:rFonts w:asciiTheme="minorHAnsi" w:hAnsiTheme="minorHAnsi" w:cstheme="minorHAnsi"/>
        <w:sz w:val="18"/>
        <w:szCs w:val="16"/>
      </w:rPr>
      <w:t xml:space="preserve">NRC </w:t>
    </w:r>
    <w:r w:rsidR="00552733">
      <w:rPr>
        <w:rFonts w:asciiTheme="minorHAnsi" w:hAnsiTheme="minorHAnsi" w:cstheme="minorHAnsi"/>
        <w:sz w:val="18"/>
        <w:szCs w:val="16"/>
      </w:rPr>
      <w:t>6465</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C0AD7"/>
    <w:multiLevelType w:val="multilevel"/>
    <w:tmpl w:val="448038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01100"/>
    <w:multiLevelType w:val="hybridMultilevel"/>
    <w:tmpl w:val="E152A1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C06B152"/>
    <w:multiLevelType w:val="hybridMultilevel"/>
    <w:tmpl w:val="DB083FB4"/>
    <w:lvl w:ilvl="0" w:tplc="3034A96E">
      <w:start w:val="1"/>
      <w:numFmt w:val="decimal"/>
      <w:lvlText w:val="%1."/>
      <w:lvlJc w:val="left"/>
      <w:pPr>
        <w:ind w:left="720" w:hanging="360"/>
      </w:pPr>
    </w:lvl>
    <w:lvl w:ilvl="1" w:tplc="6DFCB494">
      <w:start w:val="1"/>
      <w:numFmt w:val="lowerLetter"/>
      <w:lvlText w:val="%2."/>
      <w:lvlJc w:val="left"/>
      <w:pPr>
        <w:ind w:left="1440" w:hanging="360"/>
      </w:pPr>
    </w:lvl>
    <w:lvl w:ilvl="2" w:tplc="0EE23526">
      <w:start w:val="1"/>
      <w:numFmt w:val="lowerRoman"/>
      <w:lvlText w:val="%3."/>
      <w:lvlJc w:val="right"/>
      <w:pPr>
        <w:ind w:left="2160" w:hanging="180"/>
      </w:pPr>
    </w:lvl>
    <w:lvl w:ilvl="3" w:tplc="41640E26">
      <w:start w:val="1"/>
      <w:numFmt w:val="decimal"/>
      <w:lvlText w:val="%4."/>
      <w:lvlJc w:val="left"/>
      <w:pPr>
        <w:ind w:left="2880" w:hanging="360"/>
      </w:pPr>
    </w:lvl>
    <w:lvl w:ilvl="4" w:tplc="4574C32A">
      <w:start w:val="1"/>
      <w:numFmt w:val="lowerLetter"/>
      <w:lvlText w:val="%5."/>
      <w:lvlJc w:val="left"/>
      <w:pPr>
        <w:ind w:left="3600" w:hanging="360"/>
      </w:pPr>
    </w:lvl>
    <w:lvl w:ilvl="5" w:tplc="ADDC6400">
      <w:start w:val="1"/>
      <w:numFmt w:val="lowerRoman"/>
      <w:lvlText w:val="%6."/>
      <w:lvlJc w:val="right"/>
      <w:pPr>
        <w:ind w:left="4320" w:hanging="180"/>
      </w:pPr>
    </w:lvl>
    <w:lvl w:ilvl="6" w:tplc="C1FC82D8">
      <w:start w:val="1"/>
      <w:numFmt w:val="decimal"/>
      <w:lvlText w:val="%7."/>
      <w:lvlJc w:val="left"/>
      <w:pPr>
        <w:ind w:left="5040" w:hanging="360"/>
      </w:pPr>
    </w:lvl>
    <w:lvl w:ilvl="7" w:tplc="38C6769A">
      <w:start w:val="1"/>
      <w:numFmt w:val="lowerLetter"/>
      <w:lvlText w:val="%8."/>
      <w:lvlJc w:val="left"/>
      <w:pPr>
        <w:ind w:left="5760" w:hanging="360"/>
      </w:pPr>
    </w:lvl>
    <w:lvl w:ilvl="8" w:tplc="7A208D3E">
      <w:start w:val="1"/>
      <w:numFmt w:val="lowerRoman"/>
      <w:lvlText w:val="%9."/>
      <w:lvlJc w:val="right"/>
      <w:pPr>
        <w:ind w:left="6480" w:hanging="180"/>
      </w:pPr>
    </w:lvl>
  </w:abstractNum>
  <w:abstractNum w:abstractNumId="3" w15:restartNumberingAfterBreak="0">
    <w:nsid w:val="0D7EBAC4"/>
    <w:multiLevelType w:val="hybridMultilevel"/>
    <w:tmpl w:val="FEA4A58A"/>
    <w:lvl w:ilvl="0" w:tplc="2458906C">
      <w:start w:val="1"/>
      <w:numFmt w:val="lowerLetter"/>
      <w:lvlText w:val="%1."/>
      <w:lvlJc w:val="left"/>
      <w:pPr>
        <w:ind w:left="720" w:hanging="360"/>
      </w:pPr>
    </w:lvl>
    <w:lvl w:ilvl="1" w:tplc="E99C87AA">
      <w:start w:val="1"/>
      <w:numFmt w:val="lowerLetter"/>
      <w:lvlText w:val="%2."/>
      <w:lvlJc w:val="left"/>
      <w:pPr>
        <w:ind w:left="1440" w:hanging="360"/>
      </w:pPr>
    </w:lvl>
    <w:lvl w:ilvl="2" w:tplc="092EA56C">
      <w:start w:val="1"/>
      <w:numFmt w:val="lowerRoman"/>
      <w:lvlText w:val="%3."/>
      <w:lvlJc w:val="right"/>
      <w:pPr>
        <w:ind w:left="2160" w:hanging="180"/>
      </w:pPr>
    </w:lvl>
    <w:lvl w:ilvl="3" w:tplc="C518DCB4">
      <w:start w:val="1"/>
      <w:numFmt w:val="decimal"/>
      <w:lvlText w:val="%4."/>
      <w:lvlJc w:val="left"/>
      <w:pPr>
        <w:ind w:left="2880" w:hanging="360"/>
      </w:pPr>
    </w:lvl>
    <w:lvl w:ilvl="4" w:tplc="979CA472">
      <w:start w:val="1"/>
      <w:numFmt w:val="lowerLetter"/>
      <w:lvlText w:val="%5."/>
      <w:lvlJc w:val="left"/>
      <w:pPr>
        <w:ind w:left="3600" w:hanging="360"/>
      </w:pPr>
    </w:lvl>
    <w:lvl w:ilvl="5" w:tplc="5928B56C">
      <w:start w:val="1"/>
      <w:numFmt w:val="lowerRoman"/>
      <w:lvlText w:val="%6."/>
      <w:lvlJc w:val="right"/>
      <w:pPr>
        <w:ind w:left="4320" w:hanging="180"/>
      </w:pPr>
    </w:lvl>
    <w:lvl w:ilvl="6" w:tplc="737CD8FE">
      <w:start w:val="1"/>
      <w:numFmt w:val="decimal"/>
      <w:lvlText w:val="%7."/>
      <w:lvlJc w:val="left"/>
      <w:pPr>
        <w:ind w:left="5040" w:hanging="360"/>
      </w:pPr>
    </w:lvl>
    <w:lvl w:ilvl="7" w:tplc="400EAB94">
      <w:start w:val="1"/>
      <w:numFmt w:val="lowerLetter"/>
      <w:lvlText w:val="%8."/>
      <w:lvlJc w:val="left"/>
      <w:pPr>
        <w:ind w:left="5760" w:hanging="360"/>
      </w:pPr>
    </w:lvl>
    <w:lvl w:ilvl="8" w:tplc="C080948E">
      <w:start w:val="1"/>
      <w:numFmt w:val="lowerRoman"/>
      <w:lvlText w:val="%9."/>
      <w:lvlJc w:val="right"/>
      <w:pPr>
        <w:ind w:left="6480" w:hanging="180"/>
      </w:pPr>
    </w:lvl>
  </w:abstractNum>
  <w:abstractNum w:abstractNumId="4" w15:restartNumberingAfterBreak="0">
    <w:nsid w:val="0E7D0345"/>
    <w:multiLevelType w:val="multilevel"/>
    <w:tmpl w:val="46A6B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16360D"/>
    <w:multiLevelType w:val="multilevel"/>
    <w:tmpl w:val="B44A12D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D71F1E"/>
    <w:multiLevelType w:val="hybridMultilevel"/>
    <w:tmpl w:val="80E0828A"/>
    <w:lvl w:ilvl="0" w:tplc="769CCE5E">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3AD6ED6"/>
    <w:multiLevelType w:val="hybridMultilevel"/>
    <w:tmpl w:val="CC52123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6811741"/>
    <w:multiLevelType w:val="hybridMultilevel"/>
    <w:tmpl w:val="FFFFFFFF"/>
    <w:lvl w:ilvl="0" w:tplc="43F2EB14">
      <w:start w:val="1"/>
      <w:numFmt w:val="bullet"/>
      <w:lvlText w:val="-"/>
      <w:lvlJc w:val="left"/>
      <w:pPr>
        <w:ind w:left="720" w:hanging="360"/>
      </w:pPr>
      <w:rPr>
        <w:rFonts w:ascii="Aptos" w:hAnsi="Aptos" w:hint="default"/>
      </w:rPr>
    </w:lvl>
    <w:lvl w:ilvl="1" w:tplc="DF1242DC">
      <w:start w:val="1"/>
      <w:numFmt w:val="bullet"/>
      <w:lvlText w:val="o"/>
      <w:lvlJc w:val="left"/>
      <w:pPr>
        <w:ind w:left="1440" w:hanging="360"/>
      </w:pPr>
      <w:rPr>
        <w:rFonts w:ascii="Courier New" w:hAnsi="Courier New" w:hint="default"/>
      </w:rPr>
    </w:lvl>
    <w:lvl w:ilvl="2" w:tplc="6FAA3B9C">
      <w:start w:val="1"/>
      <w:numFmt w:val="bullet"/>
      <w:lvlText w:val=""/>
      <w:lvlJc w:val="left"/>
      <w:pPr>
        <w:ind w:left="2160" w:hanging="360"/>
      </w:pPr>
      <w:rPr>
        <w:rFonts w:ascii="Wingdings" w:hAnsi="Wingdings" w:hint="default"/>
      </w:rPr>
    </w:lvl>
    <w:lvl w:ilvl="3" w:tplc="62886CAC">
      <w:start w:val="1"/>
      <w:numFmt w:val="bullet"/>
      <w:lvlText w:val=""/>
      <w:lvlJc w:val="left"/>
      <w:pPr>
        <w:ind w:left="2880" w:hanging="360"/>
      </w:pPr>
      <w:rPr>
        <w:rFonts w:ascii="Symbol" w:hAnsi="Symbol" w:hint="default"/>
      </w:rPr>
    </w:lvl>
    <w:lvl w:ilvl="4" w:tplc="61F80454">
      <w:start w:val="1"/>
      <w:numFmt w:val="bullet"/>
      <w:lvlText w:val="o"/>
      <w:lvlJc w:val="left"/>
      <w:pPr>
        <w:ind w:left="3600" w:hanging="360"/>
      </w:pPr>
      <w:rPr>
        <w:rFonts w:ascii="Courier New" w:hAnsi="Courier New" w:hint="default"/>
      </w:rPr>
    </w:lvl>
    <w:lvl w:ilvl="5" w:tplc="62CCCA22">
      <w:start w:val="1"/>
      <w:numFmt w:val="bullet"/>
      <w:lvlText w:val=""/>
      <w:lvlJc w:val="left"/>
      <w:pPr>
        <w:ind w:left="4320" w:hanging="360"/>
      </w:pPr>
      <w:rPr>
        <w:rFonts w:ascii="Wingdings" w:hAnsi="Wingdings" w:hint="default"/>
      </w:rPr>
    </w:lvl>
    <w:lvl w:ilvl="6" w:tplc="27044508">
      <w:start w:val="1"/>
      <w:numFmt w:val="bullet"/>
      <w:lvlText w:val=""/>
      <w:lvlJc w:val="left"/>
      <w:pPr>
        <w:ind w:left="5040" w:hanging="360"/>
      </w:pPr>
      <w:rPr>
        <w:rFonts w:ascii="Symbol" w:hAnsi="Symbol" w:hint="default"/>
      </w:rPr>
    </w:lvl>
    <w:lvl w:ilvl="7" w:tplc="CEF672AA">
      <w:start w:val="1"/>
      <w:numFmt w:val="bullet"/>
      <w:lvlText w:val="o"/>
      <w:lvlJc w:val="left"/>
      <w:pPr>
        <w:ind w:left="5760" w:hanging="360"/>
      </w:pPr>
      <w:rPr>
        <w:rFonts w:ascii="Courier New" w:hAnsi="Courier New" w:hint="default"/>
      </w:rPr>
    </w:lvl>
    <w:lvl w:ilvl="8" w:tplc="4DE83F32">
      <w:start w:val="1"/>
      <w:numFmt w:val="bullet"/>
      <w:lvlText w:val=""/>
      <w:lvlJc w:val="left"/>
      <w:pPr>
        <w:ind w:left="6480" w:hanging="360"/>
      </w:pPr>
      <w:rPr>
        <w:rFonts w:ascii="Wingdings" w:hAnsi="Wingdings" w:hint="default"/>
      </w:rPr>
    </w:lvl>
  </w:abstractNum>
  <w:abstractNum w:abstractNumId="9" w15:restartNumberingAfterBreak="0">
    <w:nsid w:val="2B5C2D45"/>
    <w:multiLevelType w:val="hybridMultilevel"/>
    <w:tmpl w:val="B9766096"/>
    <w:lvl w:ilvl="0" w:tplc="769CCE5E">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434202D6"/>
    <w:multiLevelType w:val="multilevel"/>
    <w:tmpl w:val="D0F85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575ACA"/>
    <w:multiLevelType w:val="multilevel"/>
    <w:tmpl w:val="608AEE9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EE1500"/>
    <w:multiLevelType w:val="multilevel"/>
    <w:tmpl w:val="A1B88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CD784E"/>
    <w:multiLevelType w:val="multilevel"/>
    <w:tmpl w:val="411C5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571E88"/>
    <w:multiLevelType w:val="hybridMultilevel"/>
    <w:tmpl w:val="18C482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FC4177F"/>
    <w:multiLevelType w:val="hybridMultilevel"/>
    <w:tmpl w:val="CBD0A55A"/>
    <w:lvl w:ilvl="0" w:tplc="0122CEA4">
      <w:start w:val="1"/>
      <w:numFmt w:val="decimal"/>
      <w:lvlText w:val="%1."/>
      <w:lvlJc w:val="left"/>
      <w:pPr>
        <w:ind w:left="720" w:hanging="360"/>
      </w:pPr>
    </w:lvl>
    <w:lvl w:ilvl="1" w:tplc="FE0CC3BE">
      <w:start w:val="1"/>
      <w:numFmt w:val="lowerLetter"/>
      <w:lvlText w:val="%2."/>
      <w:lvlJc w:val="left"/>
      <w:pPr>
        <w:ind w:left="1440" w:hanging="360"/>
      </w:pPr>
    </w:lvl>
    <w:lvl w:ilvl="2" w:tplc="E3188E00">
      <w:start w:val="1"/>
      <w:numFmt w:val="lowerRoman"/>
      <w:lvlText w:val="%3."/>
      <w:lvlJc w:val="right"/>
      <w:pPr>
        <w:ind w:left="2160" w:hanging="180"/>
      </w:pPr>
    </w:lvl>
    <w:lvl w:ilvl="3" w:tplc="23EEADF4">
      <w:start w:val="1"/>
      <w:numFmt w:val="decimal"/>
      <w:lvlText w:val="%4."/>
      <w:lvlJc w:val="left"/>
      <w:pPr>
        <w:ind w:left="2880" w:hanging="360"/>
      </w:pPr>
    </w:lvl>
    <w:lvl w:ilvl="4" w:tplc="107E3480">
      <w:start w:val="1"/>
      <w:numFmt w:val="lowerLetter"/>
      <w:lvlText w:val="%5."/>
      <w:lvlJc w:val="left"/>
      <w:pPr>
        <w:ind w:left="3600" w:hanging="360"/>
      </w:pPr>
    </w:lvl>
    <w:lvl w:ilvl="5" w:tplc="9B0A7D46">
      <w:start w:val="1"/>
      <w:numFmt w:val="lowerRoman"/>
      <w:lvlText w:val="%6."/>
      <w:lvlJc w:val="right"/>
      <w:pPr>
        <w:ind w:left="4320" w:hanging="180"/>
      </w:pPr>
    </w:lvl>
    <w:lvl w:ilvl="6" w:tplc="522023FC">
      <w:start w:val="1"/>
      <w:numFmt w:val="decimal"/>
      <w:lvlText w:val="%7."/>
      <w:lvlJc w:val="left"/>
      <w:pPr>
        <w:ind w:left="5040" w:hanging="360"/>
      </w:pPr>
    </w:lvl>
    <w:lvl w:ilvl="7" w:tplc="DACE9160">
      <w:start w:val="1"/>
      <w:numFmt w:val="lowerLetter"/>
      <w:lvlText w:val="%8."/>
      <w:lvlJc w:val="left"/>
      <w:pPr>
        <w:ind w:left="5760" w:hanging="360"/>
      </w:pPr>
    </w:lvl>
    <w:lvl w:ilvl="8" w:tplc="B68E08D2">
      <w:start w:val="1"/>
      <w:numFmt w:val="lowerRoman"/>
      <w:lvlText w:val="%9."/>
      <w:lvlJc w:val="right"/>
      <w:pPr>
        <w:ind w:left="6480" w:hanging="180"/>
      </w:pPr>
    </w:lvl>
  </w:abstractNum>
  <w:abstractNum w:abstractNumId="16" w15:restartNumberingAfterBreak="0">
    <w:nsid w:val="6498610E"/>
    <w:multiLevelType w:val="hybridMultilevel"/>
    <w:tmpl w:val="AF3E75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66C55FE0"/>
    <w:multiLevelType w:val="hybridMultilevel"/>
    <w:tmpl w:val="FAFC2B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8CC2FBD"/>
    <w:multiLevelType w:val="hybridMultilevel"/>
    <w:tmpl w:val="4BE64F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350644623">
    <w:abstractNumId w:val="2"/>
  </w:num>
  <w:num w:numId="2" w16cid:durableId="2081899541">
    <w:abstractNumId w:val="7"/>
  </w:num>
  <w:num w:numId="3" w16cid:durableId="42949530">
    <w:abstractNumId w:val="3"/>
  </w:num>
  <w:num w:numId="4" w16cid:durableId="51587800">
    <w:abstractNumId w:val="15"/>
  </w:num>
  <w:num w:numId="5" w16cid:durableId="1927767699">
    <w:abstractNumId w:val="18"/>
  </w:num>
  <w:num w:numId="6" w16cid:durableId="1351641253">
    <w:abstractNumId w:val="14"/>
  </w:num>
  <w:num w:numId="7" w16cid:durableId="1018046359">
    <w:abstractNumId w:val="1"/>
  </w:num>
  <w:num w:numId="8" w16cid:durableId="1879317581">
    <w:abstractNumId w:val="16"/>
  </w:num>
  <w:num w:numId="9" w16cid:durableId="1171600895">
    <w:abstractNumId w:val="11"/>
  </w:num>
  <w:num w:numId="10" w16cid:durableId="1724787951">
    <w:abstractNumId w:val="13"/>
  </w:num>
  <w:num w:numId="11" w16cid:durableId="1177426141">
    <w:abstractNumId w:val="10"/>
  </w:num>
  <w:num w:numId="12" w16cid:durableId="17004018">
    <w:abstractNumId w:val="5"/>
  </w:num>
  <w:num w:numId="13" w16cid:durableId="109472532">
    <w:abstractNumId w:val="6"/>
  </w:num>
  <w:num w:numId="14" w16cid:durableId="1180968639">
    <w:abstractNumId w:val="9"/>
  </w:num>
  <w:num w:numId="15" w16cid:durableId="1934044766">
    <w:abstractNumId w:val="8"/>
  </w:num>
  <w:num w:numId="16" w16cid:durableId="806358020">
    <w:abstractNumId w:val="12"/>
  </w:num>
  <w:num w:numId="17" w16cid:durableId="549611445">
    <w:abstractNumId w:val="17"/>
  </w:num>
  <w:num w:numId="18" w16cid:durableId="1968966637">
    <w:abstractNumId w:val="0"/>
  </w:num>
  <w:num w:numId="19" w16cid:durableId="138617093">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09D"/>
    <w:rsid w:val="00000237"/>
    <w:rsid w:val="00000DDC"/>
    <w:rsid w:val="00000E07"/>
    <w:rsid w:val="000011EB"/>
    <w:rsid w:val="00001287"/>
    <w:rsid w:val="000018AD"/>
    <w:rsid w:val="00001C28"/>
    <w:rsid w:val="000038CF"/>
    <w:rsid w:val="00003EE1"/>
    <w:rsid w:val="00003F3C"/>
    <w:rsid w:val="00004366"/>
    <w:rsid w:val="00005E0C"/>
    <w:rsid w:val="00005E41"/>
    <w:rsid w:val="00005E52"/>
    <w:rsid w:val="000067C0"/>
    <w:rsid w:val="00006A06"/>
    <w:rsid w:val="00006A68"/>
    <w:rsid w:val="000070C1"/>
    <w:rsid w:val="000072FF"/>
    <w:rsid w:val="00007891"/>
    <w:rsid w:val="00007909"/>
    <w:rsid w:val="0000790D"/>
    <w:rsid w:val="00010FED"/>
    <w:rsid w:val="00011434"/>
    <w:rsid w:val="00011CD0"/>
    <w:rsid w:val="00012154"/>
    <w:rsid w:val="00012E42"/>
    <w:rsid w:val="00013C4B"/>
    <w:rsid w:val="00014CAA"/>
    <w:rsid w:val="00016079"/>
    <w:rsid w:val="000164B7"/>
    <w:rsid w:val="0001737F"/>
    <w:rsid w:val="00017CAE"/>
    <w:rsid w:val="0002068A"/>
    <w:rsid w:val="00020E04"/>
    <w:rsid w:val="00021612"/>
    <w:rsid w:val="00022075"/>
    <w:rsid w:val="0002282F"/>
    <w:rsid w:val="00022B88"/>
    <w:rsid w:val="00022D12"/>
    <w:rsid w:val="0002326C"/>
    <w:rsid w:val="0002347A"/>
    <w:rsid w:val="000234CA"/>
    <w:rsid w:val="000237F9"/>
    <w:rsid w:val="00023954"/>
    <w:rsid w:val="00024003"/>
    <w:rsid w:val="0002491B"/>
    <w:rsid w:val="000252B3"/>
    <w:rsid w:val="00025D3F"/>
    <w:rsid w:val="00025EA2"/>
    <w:rsid w:val="000260EE"/>
    <w:rsid w:val="000266E3"/>
    <w:rsid w:val="000301B3"/>
    <w:rsid w:val="00030922"/>
    <w:rsid w:val="00030B64"/>
    <w:rsid w:val="00030E3F"/>
    <w:rsid w:val="0003146A"/>
    <w:rsid w:val="00031691"/>
    <w:rsid w:val="00031729"/>
    <w:rsid w:val="00031AAE"/>
    <w:rsid w:val="00032998"/>
    <w:rsid w:val="000336C0"/>
    <w:rsid w:val="00034E3F"/>
    <w:rsid w:val="00035161"/>
    <w:rsid w:val="000352C6"/>
    <w:rsid w:val="00035AD2"/>
    <w:rsid w:val="000367D9"/>
    <w:rsid w:val="00036E93"/>
    <w:rsid w:val="00037CD7"/>
    <w:rsid w:val="00040A7D"/>
    <w:rsid w:val="0004155A"/>
    <w:rsid w:val="000415A9"/>
    <w:rsid w:val="0004267D"/>
    <w:rsid w:val="0004297B"/>
    <w:rsid w:val="00042DBE"/>
    <w:rsid w:val="000439F5"/>
    <w:rsid w:val="00044C4B"/>
    <w:rsid w:val="00044E8E"/>
    <w:rsid w:val="000456D0"/>
    <w:rsid w:val="00045907"/>
    <w:rsid w:val="000459D2"/>
    <w:rsid w:val="00046B63"/>
    <w:rsid w:val="00046C0D"/>
    <w:rsid w:val="000507CF"/>
    <w:rsid w:val="0005084C"/>
    <w:rsid w:val="00050865"/>
    <w:rsid w:val="00051C32"/>
    <w:rsid w:val="00052746"/>
    <w:rsid w:val="00052A79"/>
    <w:rsid w:val="00053E8C"/>
    <w:rsid w:val="00053EE1"/>
    <w:rsid w:val="00054387"/>
    <w:rsid w:val="00054E38"/>
    <w:rsid w:val="000558BF"/>
    <w:rsid w:val="00055CCE"/>
    <w:rsid w:val="00057006"/>
    <w:rsid w:val="000573AE"/>
    <w:rsid w:val="00057CED"/>
    <w:rsid w:val="00060645"/>
    <w:rsid w:val="0006085B"/>
    <w:rsid w:val="00060D2B"/>
    <w:rsid w:val="000614FB"/>
    <w:rsid w:val="00061A90"/>
    <w:rsid w:val="000626B9"/>
    <w:rsid w:val="00062B63"/>
    <w:rsid w:val="00063021"/>
    <w:rsid w:val="000630CD"/>
    <w:rsid w:val="000639B6"/>
    <w:rsid w:val="000642CE"/>
    <w:rsid w:val="000649EE"/>
    <w:rsid w:val="000657C8"/>
    <w:rsid w:val="0006662E"/>
    <w:rsid w:val="00066790"/>
    <w:rsid w:val="0006684E"/>
    <w:rsid w:val="0006717F"/>
    <w:rsid w:val="00067632"/>
    <w:rsid w:val="000708BA"/>
    <w:rsid w:val="0007184B"/>
    <w:rsid w:val="00071E98"/>
    <w:rsid w:val="00071FB2"/>
    <w:rsid w:val="00072180"/>
    <w:rsid w:val="000721CD"/>
    <w:rsid w:val="00072B97"/>
    <w:rsid w:val="00072C8D"/>
    <w:rsid w:val="00075F1D"/>
    <w:rsid w:val="00076C01"/>
    <w:rsid w:val="00077BBD"/>
    <w:rsid w:val="00077BFE"/>
    <w:rsid w:val="00077D00"/>
    <w:rsid w:val="000807B4"/>
    <w:rsid w:val="00080D94"/>
    <w:rsid w:val="0008267D"/>
    <w:rsid w:val="000829E2"/>
    <w:rsid w:val="00082EED"/>
    <w:rsid w:val="00082F5F"/>
    <w:rsid w:val="00083E5B"/>
    <w:rsid w:val="0008410C"/>
    <w:rsid w:val="00084756"/>
    <w:rsid w:val="00084B88"/>
    <w:rsid w:val="00084E81"/>
    <w:rsid w:val="0008532E"/>
    <w:rsid w:val="0008555E"/>
    <w:rsid w:val="000856B2"/>
    <w:rsid w:val="00085C89"/>
    <w:rsid w:val="00085EE8"/>
    <w:rsid w:val="00086021"/>
    <w:rsid w:val="0008656B"/>
    <w:rsid w:val="00086808"/>
    <w:rsid w:val="00086E0F"/>
    <w:rsid w:val="00087054"/>
    <w:rsid w:val="00087AD2"/>
    <w:rsid w:val="000900F7"/>
    <w:rsid w:val="0009016B"/>
    <w:rsid w:val="00092722"/>
    <w:rsid w:val="000927F8"/>
    <w:rsid w:val="00092D3C"/>
    <w:rsid w:val="00092E29"/>
    <w:rsid w:val="00094F55"/>
    <w:rsid w:val="000952AE"/>
    <w:rsid w:val="000971E4"/>
    <w:rsid w:val="00097471"/>
    <w:rsid w:val="0009752E"/>
    <w:rsid w:val="00097745"/>
    <w:rsid w:val="00097A2A"/>
    <w:rsid w:val="00097F54"/>
    <w:rsid w:val="000A106B"/>
    <w:rsid w:val="000A24B5"/>
    <w:rsid w:val="000A26D6"/>
    <w:rsid w:val="000A27F2"/>
    <w:rsid w:val="000A2DAD"/>
    <w:rsid w:val="000A4426"/>
    <w:rsid w:val="000A493B"/>
    <w:rsid w:val="000A66D7"/>
    <w:rsid w:val="000A6B6A"/>
    <w:rsid w:val="000A6DBF"/>
    <w:rsid w:val="000A7C09"/>
    <w:rsid w:val="000B127C"/>
    <w:rsid w:val="000B13C9"/>
    <w:rsid w:val="000B16CA"/>
    <w:rsid w:val="000B1CE8"/>
    <w:rsid w:val="000B1E69"/>
    <w:rsid w:val="000B278F"/>
    <w:rsid w:val="000B4111"/>
    <w:rsid w:val="000B4224"/>
    <w:rsid w:val="000B4400"/>
    <w:rsid w:val="000B567B"/>
    <w:rsid w:val="000B5D8C"/>
    <w:rsid w:val="000B6180"/>
    <w:rsid w:val="000B6272"/>
    <w:rsid w:val="000B7745"/>
    <w:rsid w:val="000C2319"/>
    <w:rsid w:val="000C29D8"/>
    <w:rsid w:val="000C30F7"/>
    <w:rsid w:val="000C3D2F"/>
    <w:rsid w:val="000C401D"/>
    <w:rsid w:val="000C4DE3"/>
    <w:rsid w:val="000C555C"/>
    <w:rsid w:val="000C5562"/>
    <w:rsid w:val="000C5BFA"/>
    <w:rsid w:val="000C6301"/>
    <w:rsid w:val="000C63ED"/>
    <w:rsid w:val="000C64F3"/>
    <w:rsid w:val="000C6A2B"/>
    <w:rsid w:val="000C6B37"/>
    <w:rsid w:val="000C70AF"/>
    <w:rsid w:val="000C7861"/>
    <w:rsid w:val="000D0192"/>
    <w:rsid w:val="000D10C8"/>
    <w:rsid w:val="000D1702"/>
    <w:rsid w:val="000D1A6D"/>
    <w:rsid w:val="000D2853"/>
    <w:rsid w:val="000D2C43"/>
    <w:rsid w:val="000D2F5D"/>
    <w:rsid w:val="000D4356"/>
    <w:rsid w:val="000D5062"/>
    <w:rsid w:val="000D5841"/>
    <w:rsid w:val="000D5AB9"/>
    <w:rsid w:val="000D5E9E"/>
    <w:rsid w:val="000D667B"/>
    <w:rsid w:val="000D6815"/>
    <w:rsid w:val="000D6A81"/>
    <w:rsid w:val="000D6B1E"/>
    <w:rsid w:val="000D726E"/>
    <w:rsid w:val="000E0349"/>
    <w:rsid w:val="000E0885"/>
    <w:rsid w:val="000E09DD"/>
    <w:rsid w:val="000E1842"/>
    <w:rsid w:val="000E1C5A"/>
    <w:rsid w:val="000E1ECB"/>
    <w:rsid w:val="000E218E"/>
    <w:rsid w:val="000E254D"/>
    <w:rsid w:val="000E368A"/>
    <w:rsid w:val="000E384E"/>
    <w:rsid w:val="000E3943"/>
    <w:rsid w:val="000E4A74"/>
    <w:rsid w:val="000E593A"/>
    <w:rsid w:val="000F07B9"/>
    <w:rsid w:val="000F0BD2"/>
    <w:rsid w:val="000F1361"/>
    <w:rsid w:val="000F1E36"/>
    <w:rsid w:val="000F215E"/>
    <w:rsid w:val="000F2901"/>
    <w:rsid w:val="000F3695"/>
    <w:rsid w:val="000F4A8B"/>
    <w:rsid w:val="000F4CC4"/>
    <w:rsid w:val="000F59F0"/>
    <w:rsid w:val="000F67A1"/>
    <w:rsid w:val="000F7058"/>
    <w:rsid w:val="00100242"/>
    <w:rsid w:val="00101892"/>
    <w:rsid w:val="00101D30"/>
    <w:rsid w:val="00102334"/>
    <w:rsid w:val="00102378"/>
    <w:rsid w:val="001030BB"/>
    <w:rsid w:val="00103710"/>
    <w:rsid w:val="001038EE"/>
    <w:rsid w:val="00103A5C"/>
    <w:rsid w:val="001042DC"/>
    <w:rsid w:val="00104C55"/>
    <w:rsid w:val="00104F26"/>
    <w:rsid w:val="001055BD"/>
    <w:rsid w:val="00105781"/>
    <w:rsid w:val="00105862"/>
    <w:rsid w:val="00105DAF"/>
    <w:rsid w:val="001060ED"/>
    <w:rsid w:val="001072FD"/>
    <w:rsid w:val="00110036"/>
    <w:rsid w:val="0011027B"/>
    <w:rsid w:val="00110395"/>
    <w:rsid w:val="00110985"/>
    <w:rsid w:val="00111489"/>
    <w:rsid w:val="00111578"/>
    <w:rsid w:val="00111D97"/>
    <w:rsid w:val="00112099"/>
    <w:rsid w:val="00112678"/>
    <w:rsid w:val="00113BB2"/>
    <w:rsid w:val="001149E2"/>
    <w:rsid w:val="00114FAC"/>
    <w:rsid w:val="0011556C"/>
    <w:rsid w:val="001157A7"/>
    <w:rsid w:val="001157C8"/>
    <w:rsid w:val="00115B5B"/>
    <w:rsid w:val="00116158"/>
    <w:rsid w:val="001164C6"/>
    <w:rsid w:val="00116754"/>
    <w:rsid w:val="00116881"/>
    <w:rsid w:val="00117494"/>
    <w:rsid w:val="00117C1A"/>
    <w:rsid w:val="0012018A"/>
    <w:rsid w:val="0012062F"/>
    <w:rsid w:val="00121B1E"/>
    <w:rsid w:val="00121D32"/>
    <w:rsid w:val="00121F0E"/>
    <w:rsid w:val="00121F97"/>
    <w:rsid w:val="001243F0"/>
    <w:rsid w:val="001249E5"/>
    <w:rsid w:val="00125A9D"/>
    <w:rsid w:val="00125C23"/>
    <w:rsid w:val="0012656D"/>
    <w:rsid w:val="00126AB8"/>
    <w:rsid w:val="00127659"/>
    <w:rsid w:val="0012774B"/>
    <w:rsid w:val="00130505"/>
    <w:rsid w:val="001305C9"/>
    <w:rsid w:val="00130CC4"/>
    <w:rsid w:val="00130E14"/>
    <w:rsid w:val="001313A9"/>
    <w:rsid w:val="0013171C"/>
    <w:rsid w:val="0013174E"/>
    <w:rsid w:val="00131A8F"/>
    <w:rsid w:val="00132347"/>
    <w:rsid w:val="00132EA2"/>
    <w:rsid w:val="001339A5"/>
    <w:rsid w:val="0013480F"/>
    <w:rsid w:val="00134BBE"/>
    <w:rsid w:val="00134E77"/>
    <w:rsid w:val="001350AF"/>
    <w:rsid w:val="00135CEA"/>
    <w:rsid w:val="0013659E"/>
    <w:rsid w:val="00136DCC"/>
    <w:rsid w:val="001371F7"/>
    <w:rsid w:val="00137A1F"/>
    <w:rsid w:val="00140077"/>
    <w:rsid w:val="00140A0D"/>
    <w:rsid w:val="001410AE"/>
    <w:rsid w:val="001414CA"/>
    <w:rsid w:val="00142006"/>
    <w:rsid w:val="00142365"/>
    <w:rsid w:val="00142844"/>
    <w:rsid w:val="00143460"/>
    <w:rsid w:val="00143EF0"/>
    <w:rsid w:val="00144114"/>
    <w:rsid w:val="001449FC"/>
    <w:rsid w:val="00144CC3"/>
    <w:rsid w:val="0014533F"/>
    <w:rsid w:val="0014630E"/>
    <w:rsid w:val="00147406"/>
    <w:rsid w:val="00147DA3"/>
    <w:rsid w:val="00147DB3"/>
    <w:rsid w:val="00147E1A"/>
    <w:rsid w:val="00147EA7"/>
    <w:rsid w:val="00150BFF"/>
    <w:rsid w:val="00151004"/>
    <w:rsid w:val="001521B4"/>
    <w:rsid w:val="0015279F"/>
    <w:rsid w:val="001530E3"/>
    <w:rsid w:val="0015325C"/>
    <w:rsid w:val="00153DD2"/>
    <w:rsid w:val="00153F2F"/>
    <w:rsid w:val="00154432"/>
    <w:rsid w:val="001544A1"/>
    <w:rsid w:val="00154BAF"/>
    <w:rsid w:val="001560D1"/>
    <w:rsid w:val="00156483"/>
    <w:rsid w:val="00156CCE"/>
    <w:rsid w:val="0015779B"/>
    <w:rsid w:val="001606E6"/>
    <w:rsid w:val="00160ECF"/>
    <w:rsid w:val="001615BD"/>
    <w:rsid w:val="00161A42"/>
    <w:rsid w:val="00161AB8"/>
    <w:rsid w:val="00162498"/>
    <w:rsid w:val="00163C4E"/>
    <w:rsid w:val="00163DD7"/>
    <w:rsid w:val="001648F4"/>
    <w:rsid w:val="00165EA7"/>
    <w:rsid w:val="00166491"/>
    <w:rsid w:val="00167FEA"/>
    <w:rsid w:val="0017025C"/>
    <w:rsid w:val="001712BB"/>
    <w:rsid w:val="00171EDB"/>
    <w:rsid w:val="00172611"/>
    <w:rsid w:val="00172953"/>
    <w:rsid w:val="00173282"/>
    <w:rsid w:val="001738C7"/>
    <w:rsid w:val="00173C0D"/>
    <w:rsid w:val="00173C37"/>
    <w:rsid w:val="00173EB6"/>
    <w:rsid w:val="00174ED2"/>
    <w:rsid w:val="00175431"/>
    <w:rsid w:val="001755CF"/>
    <w:rsid w:val="00176675"/>
    <w:rsid w:val="00177AB5"/>
    <w:rsid w:val="00177F16"/>
    <w:rsid w:val="00180072"/>
    <w:rsid w:val="001819D3"/>
    <w:rsid w:val="00181B07"/>
    <w:rsid w:val="00181C3E"/>
    <w:rsid w:val="001825F6"/>
    <w:rsid w:val="00182A1C"/>
    <w:rsid w:val="00182B73"/>
    <w:rsid w:val="00182CE4"/>
    <w:rsid w:val="001835C0"/>
    <w:rsid w:val="00183BF5"/>
    <w:rsid w:val="00183D88"/>
    <w:rsid w:val="00184489"/>
    <w:rsid w:val="00184C2B"/>
    <w:rsid w:val="00184D08"/>
    <w:rsid w:val="00185C09"/>
    <w:rsid w:val="0018610C"/>
    <w:rsid w:val="00186197"/>
    <w:rsid w:val="0018671D"/>
    <w:rsid w:val="00186722"/>
    <w:rsid w:val="00190C94"/>
    <w:rsid w:val="00190F9A"/>
    <w:rsid w:val="001923FA"/>
    <w:rsid w:val="00192978"/>
    <w:rsid w:val="00193C1F"/>
    <w:rsid w:val="00193DC8"/>
    <w:rsid w:val="00193F16"/>
    <w:rsid w:val="001940B2"/>
    <w:rsid w:val="00195435"/>
    <w:rsid w:val="00195EA7"/>
    <w:rsid w:val="001965AE"/>
    <w:rsid w:val="00196F86"/>
    <w:rsid w:val="001971E3"/>
    <w:rsid w:val="00197FEB"/>
    <w:rsid w:val="0019F583"/>
    <w:rsid w:val="001A0D5C"/>
    <w:rsid w:val="001A2AE2"/>
    <w:rsid w:val="001A2C1E"/>
    <w:rsid w:val="001A3CD8"/>
    <w:rsid w:val="001A3D1A"/>
    <w:rsid w:val="001A3EBC"/>
    <w:rsid w:val="001A3FEB"/>
    <w:rsid w:val="001A4C54"/>
    <w:rsid w:val="001A4C5E"/>
    <w:rsid w:val="001A4C99"/>
    <w:rsid w:val="001A4F18"/>
    <w:rsid w:val="001A5E03"/>
    <w:rsid w:val="001A68C9"/>
    <w:rsid w:val="001B298E"/>
    <w:rsid w:val="001B2B88"/>
    <w:rsid w:val="001B3081"/>
    <w:rsid w:val="001B3C79"/>
    <w:rsid w:val="001B47B2"/>
    <w:rsid w:val="001B4D5E"/>
    <w:rsid w:val="001B62D9"/>
    <w:rsid w:val="001B6CFA"/>
    <w:rsid w:val="001B7639"/>
    <w:rsid w:val="001C0355"/>
    <w:rsid w:val="001C096B"/>
    <w:rsid w:val="001C0A9D"/>
    <w:rsid w:val="001C18B1"/>
    <w:rsid w:val="001C2424"/>
    <w:rsid w:val="001C2622"/>
    <w:rsid w:val="001C34A9"/>
    <w:rsid w:val="001C373C"/>
    <w:rsid w:val="001C3803"/>
    <w:rsid w:val="001C380F"/>
    <w:rsid w:val="001C3B19"/>
    <w:rsid w:val="001C3F24"/>
    <w:rsid w:val="001C3FCB"/>
    <w:rsid w:val="001C4D09"/>
    <w:rsid w:val="001C523D"/>
    <w:rsid w:val="001C5F9E"/>
    <w:rsid w:val="001C64BC"/>
    <w:rsid w:val="001C6732"/>
    <w:rsid w:val="001C68D7"/>
    <w:rsid w:val="001C6963"/>
    <w:rsid w:val="001C7FF9"/>
    <w:rsid w:val="001D119E"/>
    <w:rsid w:val="001D1A5C"/>
    <w:rsid w:val="001D1CDF"/>
    <w:rsid w:val="001D1F4F"/>
    <w:rsid w:val="001D235A"/>
    <w:rsid w:val="001D341D"/>
    <w:rsid w:val="001D3ABB"/>
    <w:rsid w:val="001D40AC"/>
    <w:rsid w:val="001D4305"/>
    <w:rsid w:val="001D44C5"/>
    <w:rsid w:val="001D4D7E"/>
    <w:rsid w:val="001D54B9"/>
    <w:rsid w:val="001D7DF2"/>
    <w:rsid w:val="001E0183"/>
    <w:rsid w:val="001E067E"/>
    <w:rsid w:val="001E071D"/>
    <w:rsid w:val="001E0958"/>
    <w:rsid w:val="001E0F3A"/>
    <w:rsid w:val="001E16B8"/>
    <w:rsid w:val="001E1EF1"/>
    <w:rsid w:val="001E3747"/>
    <w:rsid w:val="001E3779"/>
    <w:rsid w:val="001E4492"/>
    <w:rsid w:val="001E45B7"/>
    <w:rsid w:val="001E4A75"/>
    <w:rsid w:val="001E51EA"/>
    <w:rsid w:val="001E5388"/>
    <w:rsid w:val="001E5DC6"/>
    <w:rsid w:val="001E688D"/>
    <w:rsid w:val="001E6C9F"/>
    <w:rsid w:val="001E7005"/>
    <w:rsid w:val="001F0559"/>
    <w:rsid w:val="001F0F61"/>
    <w:rsid w:val="001F11AD"/>
    <w:rsid w:val="001F155D"/>
    <w:rsid w:val="001F1643"/>
    <w:rsid w:val="001F1FBA"/>
    <w:rsid w:val="001F27CF"/>
    <w:rsid w:val="001F2903"/>
    <w:rsid w:val="001F418E"/>
    <w:rsid w:val="001F4518"/>
    <w:rsid w:val="001F4BA4"/>
    <w:rsid w:val="001F57A7"/>
    <w:rsid w:val="001F5F51"/>
    <w:rsid w:val="001F6067"/>
    <w:rsid w:val="001F61F0"/>
    <w:rsid w:val="001F6DC6"/>
    <w:rsid w:val="001F767F"/>
    <w:rsid w:val="001F7A09"/>
    <w:rsid w:val="001F7AFB"/>
    <w:rsid w:val="001F7F9C"/>
    <w:rsid w:val="00200760"/>
    <w:rsid w:val="00200C9A"/>
    <w:rsid w:val="00200F74"/>
    <w:rsid w:val="00201054"/>
    <w:rsid w:val="0020113E"/>
    <w:rsid w:val="002014A0"/>
    <w:rsid w:val="0020247E"/>
    <w:rsid w:val="00203F06"/>
    <w:rsid w:val="002047EA"/>
    <w:rsid w:val="002065A3"/>
    <w:rsid w:val="0020687D"/>
    <w:rsid w:val="00206CA8"/>
    <w:rsid w:val="00207478"/>
    <w:rsid w:val="00207AEA"/>
    <w:rsid w:val="00207E91"/>
    <w:rsid w:val="00207F06"/>
    <w:rsid w:val="002112E0"/>
    <w:rsid w:val="00211EF8"/>
    <w:rsid w:val="00212CF8"/>
    <w:rsid w:val="00213A17"/>
    <w:rsid w:val="0021419D"/>
    <w:rsid w:val="00215463"/>
    <w:rsid w:val="00216CCD"/>
    <w:rsid w:val="00217854"/>
    <w:rsid w:val="0022077C"/>
    <w:rsid w:val="002212AC"/>
    <w:rsid w:val="0022154A"/>
    <w:rsid w:val="00221AA1"/>
    <w:rsid w:val="00221AED"/>
    <w:rsid w:val="00222E47"/>
    <w:rsid w:val="0022358F"/>
    <w:rsid w:val="00223E00"/>
    <w:rsid w:val="00223FD7"/>
    <w:rsid w:val="0022410C"/>
    <w:rsid w:val="0022412B"/>
    <w:rsid w:val="00224AF6"/>
    <w:rsid w:val="00225079"/>
    <w:rsid w:val="00225215"/>
    <w:rsid w:val="002253BB"/>
    <w:rsid w:val="002255DC"/>
    <w:rsid w:val="00226F69"/>
    <w:rsid w:val="002305CD"/>
    <w:rsid w:val="0023067C"/>
    <w:rsid w:val="00230C66"/>
    <w:rsid w:val="0023111A"/>
    <w:rsid w:val="00232131"/>
    <w:rsid w:val="0023261C"/>
    <w:rsid w:val="0023311A"/>
    <w:rsid w:val="002332DD"/>
    <w:rsid w:val="0023366F"/>
    <w:rsid w:val="0023477B"/>
    <w:rsid w:val="00234AD6"/>
    <w:rsid w:val="00234BCB"/>
    <w:rsid w:val="00235C06"/>
    <w:rsid w:val="00235DBE"/>
    <w:rsid w:val="00236049"/>
    <w:rsid w:val="00236C75"/>
    <w:rsid w:val="002378A8"/>
    <w:rsid w:val="00237CE3"/>
    <w:rsid w:val="002418AC"/>
    <w:rsid w:val="00244394"/>
    <w:rsid w:val="002453EF"/>
    <w:rsid w:val="00245567"/>
    <w:rsid w:val="00246443"/>
    <w:rsid w:val="002468B5"/>
    <w:rsid w:val="002469B1"/>
    <w:rsid w:val="002473BD"/>
    <w:rsid w:val="00250033"/>
    <w:rsid w:val="002501EB"/>
    <w:rsid w:val="00251ED0"/>
    <w:rsid w:val="002548B3"/>
    <w:rsid w:val="00254CA3"/>
    <w:rsid w:val="00255576"/>
    <w:rsid w:val="0025568B"/>
    <w:rsid w:val="00255964"/>
    <w:rsid w:val="00256415"/>
    <w:rsid w:val="00256813"/>
    <w:rsid w:val="0025698E"/>
    <w:rsid w:val="002578FC"/>
    <w:rsid w:val="002608CA"/>
    <w:rsid w:val="0026132A"/>
    <w:rsid w:val="00261620"/>
    <w:rsid w:val="00262869"/>
    <w:rsid w:val="00262D3D"/>
    <w:rsid w:val="00263127"/>
    <w:rsid w:val="00263376"/>
    <w:rsid w:val="0026473E"/>
    <w:rsid w:val="0026555D"/>
    <w:rsid w:val="0026798D"/>
    <w:rsid w:val="00270243"/>
    <w:rsid w:val="002705C0"/>
    <w:rsid w:val="00270ADB"/>
    <w:rsid w:val="00270C37"/>
    <w:rsid w:val="0027209B"/>
    <w:rsid w:val="00272272"/>
    <w:rsid w:val="002726D6"/>
    <w:rsid w:val="00272BFB"/>
    <w:rsid w:val="00273ABD"/>
    <w:rsid w:val="00273DC1"/>
    <w:rsid w:val="00274B62"/>
    <w:rsid w:val="00275634"/>
    <w:rsid w:val="00275B60"/>
    <w:rsid w:val="002760B6"/>
    <w:rsid w:val="00276537"/>
    <w:rsid w:val="0027743D"/>
    <w:rsid w:val="0027786B"/>
    <w:rsid w:val="00277948"/>
    <w:rsid w:val="00280C44"/>
    <w:rsid w:val="002818FA"/>
    <w:rsid w:val="00282E18"/>
    <w:rsid w:val="00282F1B"/>
    <w:rsid w:val="002835DD"/>
    <w:rsid w:val="00283E8E"/>
    <w:rsid w:val="00285EC9"/>
    <w:rsid w:val="002867F0"/>
    <w:rsid w:val="00287994"/>
    <w:rsid w:val="002879F4"/>
    <w:rsid w:val="00290B86"/>
    <w:rsid w:val="00290C07"/>
    <w:rsid w:val="002933AB"/>
    <w:rsid w:val="002942F5"/>
    <w:rsid w:val="00294386"/>
    <w:rsid w:val="00295160"/>
    <w:rsid w:val="00296424"/>
    <w:rsid w:val="00296855"/>
    <w:rsid w:val="00297A5B"/>
    <w:rsid w:val="002A06BF"/>
    <w:rsid w:val="002A06F1"/>
    <w:rsid w:val="002A0A07"/>
    <w:rsid w:val="002A1206"/>
    <w:rsid w:val="002A1E40"/>
    <w:rsid w:val="002A291C"/>
    <w:rsid w:val="002A320C"/>
    <w:rsid w:val="002A3C1F"/>
    <w:rsid w:val="002A4272"/>
    <w:rsid w:val="002A4AA4"/>
    <w:rsid w:val="002A509A"/>
    <w:rsid w:val="002A7540"/>
    <w:rsid w:val="002A7648"/>
    <w:rsid w:val="002A7690"/>
    <w:rsid w:val="002A7987"/>
    <w:rsid w:val="002B0CEB"/>
    <w:rsid w:val="002B1189"/>
    <w:rsid w:val="002B1763"/>
    <w:rsid w:val="002B3008"/>
    <w:rsid w:val="002B3C36"/>
    <w:rsid w:val="002B3CAD"/>
    <w:rsid w:val="002B4E4F"/>
    <w:rsid w:val="002B728A"/>
    <w:rsid w:val="002B730F"/>
    <w:rsid w:val="002B7785"/>
    <w:rsid w:val="002B7867"/>
    <w:rsid w:val="002C104E"/>
    <w:rsid w:val="002C244D"/>
    <w:rsid w:val="002C268B"/>
    <w:rsid w:val="002C2B21"/>
    <w:rsid w:val="002C2B68"/>
    <w:rsid w:val="002C324B"/>
    <w:rsid w:val="002C36E9"/>
    <w:rsid w:val="002C37D8"/>
    <w:rsid w:val="002C3DE6"/>
    <w:rsid w:val="002C4276"/>
    <w:rsid w:val="002C4BB2"/>
    <w:rsid w:val="002C5A09"/>
    <w:rsid w:val="002C5CF5"/>
    <w:rsid w:val="002C60F6"/>
    <w:rsid w:val="002C6812"/>
    <w:rsid w:val="002C778F"/>
    <w:rsid w:val="002C78E6"/>
    <w:rsid w:val="002D00D2"/>
    <w:rsid w:val="002D065E"/>
    <w:rsid w:val="002D1018"/>
    <w:rsid w:val="002D12D2"/>
    <w:rsid w:val="002D281B"/>
    <w:rsid w:val="002D30FE"/>
    <w:rsid w:val="002D315C"/>
    <w:rsid w:val="002D587C"/>
    <w:rsid w:val="002D6D22"/>
    <w:rsid w:val="002D719F"/>
    <w:rsid w:val="002D72B1"/>
    <w:rsid w:val="002D7915"/>
    <w:rsid w:val="002E04EB"/>
    <w:rsid w:val="002E0FCF"/>
    <w:rsid w:val="002E173A"/>
    <w:rsid w:val="002E18EF"/>
    <w:rsid w:val="002E214C"/>
    <w:rsid w:val="002E2CFA"/>
    <w:rsid w:val="002E3821"/>
    <w:rsid w:val="002E3B0D"/>
    <w:rsid w:val="002E3E11"/>
    <w:rsid w:val="002E42E3"/>
    <w:rsid w:val="002E4804"/>
    <w:rsid w:val="002E4A66"/>
    <w:rsid w:val="002E4C5A"/>
    <w:rsid w:val="002E5042"/>
    <w:rsid w:val="002E62F2"/>
    <w:rsid w:val="002E6619"/>
    <w:rsid w:val="002E6726"/>
    <w:rsid w:val="002E691F"/>
    <w:rsid w:val="002E71BC"/>
    <w:rsid w:val="002E73D1"/>
    <w:rsid w:val="002F015A"/>
    <w:rsid w:val="002F051F"/>
    <w:rsid w:val="002F1648"/>
    <w:rsid w:val="002F199F"/>
    <w:rsid w:val="002F1E08"/>
    <w:rsid w:val="002F212D"/>
    <w:rsid w:val="002F21B1"/>
    <w:rsid w:val="002F30BE"/>
    <w:rsid w:val="002F3474"/>
    <w:rsid w:val="002F56F9"/>
    <w:rsid w:val="002F5AA5"/>
    <w:rsid w:val="002F60EB"/>
    <w:rsid w:val="002F6292"/>
    <w:rsid w:val="002F646B"/>
    <w:rsid w:val="00300D2D"/>
    <w:rsid w:val="00301534"/>
    <w:rsid w:val="00302B60"/>
    <w:rsid w:val="00302D23"/>
    <w:rsid w:val="00303139"/>
    <w:rsid w:val="003039ED"/>
    <w:rsid w:val="003040BA"/>
    <w:rsid w:val="00304124"/>
    <w:rsid w:val="003041B4"/>
    <w:rsid w:val="00306626"/>
    <w:rsid w:val="00306863"/>
    <w:rsid w:val="003078A1"/>
    <w:rsid w:val="00310535"/>
    <w:rsid w:val="00310715"/>
    <w:rsid w:val="003109C2"/>
    <w:rsid w:val="00310EB9"/>
    <w:rsid w:val="00310F93"/>
    <w:rsid w:val="003112CB"/>
    <w:rsid w:val="00313C59"/>
    <w:rsid w:val="00314074"/>
    <w:rsid w:val="003153D6"/>
    <w:rsid w:val="00316369"/>
    <w:rsid w:val="003174DB"/>
    <w:rsid w:val="0032020F"/>
    <w:rsid w:val="0032037A"/>
    <w:rsid w:val="0032198F"/>
    <w:rsid w:val="0032206B"/>
    <w:rsid w:val="00322603"/>
    <w:rsid w:val="00322C98"/>
    <w:rsid w:val="003238C7"/>
    <w:rsid w:val="00323D10"/>
    <w:rsid w:val="00324161"/>
    <w:rsid w:val="003243CA"/>
    <w:rsid w:val="0032477B"/>
    <w:rsid w:val="003248C8"/>
    <w:rsid w:val="00324A65"/>
    <w:rsid w:val="00324D15"/>
    <w:rsid w:val="00324D6F"/>
    <w:rsid w:val="00324E92"/>
    <w:rsid w:val="00325036"/>
    <w:rsid w:val="00325902"/>
    <w:rsid w:val="0032766B"/>
    <w:rsid w:val="00331BF3"/>
    <w:rsid w:val="00332824"/>
    <w:rsid w:val="00333887"/>
    <w:rsid w:val="00333A4B"/>
    <w:rsid w:val="00334935"/>
    <w:rsid w:val="00335D2C"/>
    <w:rsid w:val="0033615E"/>
    <w:rsid w:val="00337509"/>
    <w:rsid w:val="003378BF"/>
    <w:rsid w:val="00340F20"/>
    <w:rsid w:val="0034256E"/>
    <w:rsid w:val="003429DD"/>
    <w:rsid w:val="00342FC2"/>
    <w:rsid w:val="00343628"/>
    <w:rsid w:val="00343BD9"/>
    <w:rsid w:val="00343CC3"/>
    <w:rsid w:val="003441B3"/>
    <w:rsid w:val="00344517"/>
    <w:rsid w:val="0034459F"/>
    <w:rsid w:val="003449D7"/>
    <w:rsid w:val="00344AC1"/>
    <w:rsid w:val="003457EB"/>
    <w:rsid w:val="00346658"/>
    <w:rsid w:val="0034677D"/>
    <w:rsid w:val="003470F4"/>
    <w:rsid w:val="003471E9"/>
    <w:rsid w:val="003473F7"/>
    <w:rsid w:val="00347421"/>
    <w:rsid w:val="00347F07"/>
    <w:rsid w:val="003503A3"/>
    <w:rsid w:val="003509CF"/>
    <w:rsid w:val="003520BD"/>
    <w:rsid w:val="00352695"/>
    <w:rsid w:val="003528C6"/>
    <w:rsid w:val="00352C3F"/>
    <w:rsid w:val="00352DF0"/>
    <w:rsid w:val="00352FF2"/>
    <w:rsid w:val="00353AF3"/>
    <w:rsid w:val="00353C5E"/>
    <w:rsid w:val="00353E62"/>
    <w:rsid w:val="00354498"/>
    <w:rsid w:val="003577B4"/>
    <w:rsid w:val="00360E69"/>
    <w:rsid w:val="003611CD"/>
    <w:rsid w:val="003613C4"/>
    <w:rsid w:val="003619E5"/>
    <w:rsid w:val="00362360"/>
    <w:rsid w:val="00362761"/>
    <w:rsid w:val="00362CAC"/>
    <w:rsid w:val="003630EE"/>
    <w:rsid w:val="003638EC"/>
    <w:rsid w:val="00363AAC"/>
    <w:rsid w:val="00364AC8"/>
    <w:rsid w:val="00364C91"/>
    <w:rsid w:val="00364DDC"/>
    <w:rsid w:val="00366867"/>
    <w:rsid w:val="00366E9F"/>
    <w:rsid w:val="00367FF0"/>
    <w:rsid w:val="003720CF"/>
    <w:rsid w:val="0037270B"/>
    <w:rsid w:val="0037304D"/>
    <w:rsid w:val="00373D09"/>
    <w:rsid w:val="00374882"/>
    <w:rsid w:val="00375222"/>
    <w:rsid w:val="003759BD"/>
    <w:rsid w:val="0037640F"/>
    <w:rsid w:val="00381E50"/>
    <w:rsid w:val="003820C4"/>
    <w:rsid w:val="00382668"/>
    <w:rsid w:val="0038273F"/>
    <w:rsid w:val="00382A25"/>
    <w:rsid w:val="0038349A"/>
    <w:rsid w:val="003843FF"/>
    <w:rsid w:val="00385089"/>
    <w:rsid w:val="003853F0"/>
    <w:rsid w:val="0038571F"/>
    <w:rsid w:val="003863B3"/>
    <w:rsid w:val="00386A49"/>
    <w:rsid w:val="00386BAA"/>
    <w:rsid w:val="00386C16"/>
    <w:rsid w:val="00387156"/>
    <w:rsid w:val="00387587"/>
    <w:rsid w:val="003903B2"/>
    <w:rsid w:val="00390F76"/>
    <w:rsid w:val="00391855"/>
    <w:rsid w:val="0039387E"/>
    <w:rsid w:val="0039698F"/>
    <w:rsid w:val="003972A7"/>
    <w:rsid w:val="003A0690"/>
    <w:rsid w:val="003A11BC"/>
    <w:rsid w:val="003A196B"/>
    <w:rsid w:val="003A29A0"/>
    <w:rsid w:val="003A3D60"/>
    <w:rsid w:val="003A3DD1"/>
    <w:rsid w:val="003A41F4"/>
    <w:rsid w:val="003A47FD"/>
    <w:rsid w:val="003A4C9B"/>
    <w:rsid w:val="003A5E83"/>
    <w:rsid w:val="003A6238"/>
    <w:rsid w:val="003A71E0"/>
    <w:rsid w:val="003A72A2"/>
    <w:rsid w:val="003A7514"/>
    <w:rsid w:val="003A7FB9"/>
    <w:rsid w:val="003B009E"/>
    <w:rsid w:val="003B0BE9"/>
    <w:rsid w:val="003B1679"/>
    <w:rsid w:val="003B1966"/>
    <w:rsid w:val="003B27BA"/>
    <w:rsid w:val="003B2B5F"/>
    <w:rsid w:val="003B3096"/>
    <w:rsid w:val="003B31EE"/>
    <w:rsid w:val="003B3598"/>
    <w:rsid w:val="003B3E87"/>
    <w:rsid w:val="003B4729"/>
    <w:rsid w:val="003B4A3B"/>
    <w:rsid w:val="003B4C9A"/>
    <w:rsid w:val="003B6007"/>
    <w:rsid w:val="003B7D36"/>
    <w:rsid w:val="003C0175"/>
    <w:rsid w:val="003C05C7"/>
    <w:rsid w:val="003C28F6"/>
    <w:rsid w:val="003C31B5"/>
    <w:rsid w:val="003C331D"/>
    <w:rsid w:val="003C389F"/>
    <w:rsid w:val="003C5576"/>
    <w:rsid w:val="003C5EC1"/>
    <w:rsid w:val="003C64D8"/>
    <w:rsid w:val="003C6A9D"/>
    <w:rsid w:val="003C7684"/>
    <w:rsid w:val="003D038F"/>
    <w:rsid w:val="003D0AAF"/>
    <w:rsid w:val="003D0CC1"/>
    <w:rsid w:val="003D1009"/>
    <w:rsid w:val="003D14A3"/>
    <w:rsid w:val="003D1FFE"/>
    <w:rsid w:val="003D26AC"/>
    <w:rsid w:val="003D27E7"/>
    <w:rsid w:val="003D36A3"/>
    <w:rsid w:val="003D7E6C"/>
    <w:rsid w:val="003E06EC"/>
    <w:rsid w:val="003E1FB2"/>
    <w:rsid w:val="003E3562"/>
    <w:rsid w:val="003E41B7"/>
    <w:rsid w:val="003E49C9"/>
    <w:rsid w:val="003E5A6D"/>
    <w:rsid w:val="003E5B08"/>
    <w:rsid w:val="003E5CB0"/>
    <w:rsid w:val="003E71AA"/>
    <w:rsid w:val="003E735E"/>
    <w:rsid w:val="003F0339"/>
    <w:rsid w:val="003F0C46"/>
    <w:rsid w:val="003F341E"/>
    <w:rsid w:val="003F3C59"/>
    <w:rsid w:val="003F5724"/>
    <w:rsid w:val="003F6016"/>
    <w:rsid w:val="003F61B5"/>
    <w:rsid w:val="003F659E"/>
    <w:rsid w:val="00400CF0"/>
    <w:rsid w:val="00401234"/>
    <w:rsid w:val="004015B1"/>
    <w:rsid w:val="00401FF1"/>
    <w:rsid w:val="0040202C"/>
    <w:rsid w:val="00402B01"/>
    <w:rsid w:val="00403C20"/>
    <w:rsid w:val="00403D6E"/>
    <w:rsid w:val="00404549"/>
    <w:rsid w:val="00404E45"/>
    <w:rsid w:val="00404E4B"/>
    <w:rsid w:val="00405B02"/>
    <w:rsid w:val="00405EE0"/>
    <w:rsid w:val="00406896"/>
    <w:rsid w:val="00407A5A"/>
    <w:rsid w:val="00407BD4"/>
    <w:rsid w:val="00410ED1"/>
    <w:rsid w:val="00410F8B"/>
    <w:rsid w:val="004119B3"/>
    <w:rsid w:val="004125AD"/>
    <w:rsid w:val="004125FB"/>
    <w:rsid w:val="0041345C"/>
    <w:rsid w:val="00413ED1"/>
    <w:rsid w:val="00416468"/>
    <w:rsid w:val="004166F3"/>
    <w:rsid w:val="00423234"/>
    <w:rsid w:val="00423C70"/>
    <w:rsid w:val="004253BE"/>
    <w:rsid w:val="0042647F"/>
    <w:rsid w:val="00426F31"/>
    <w:rsid w:val="00427CDD"/>
    <w:rsid w:val="004301F0"/>
    <w:rsid w:val="004318C0"/>
    <w:rsid w:val="0043197D"/>
    <w:rsid w:val="00431F1D"/>
    <w:rsid w:val="004325BD"/>
    <w:rsid w:val="00432DAE"/>
    <w:rsid w:val="00433254"/>
    <w:rsid w:val="00433348"/>
    <w:rsid w:val="00433802"/>
    <w:rsid w:val="00434764"/>
    <w:rsid w:val="0043489C"/>
    <w:rsid w:val="004348CA"/>
    <w:rsid w:val="00434CAD"/>
    <w:rsid w:val="00434DAC"/>
    <w:rsid w:val="00434F55"/>
    <w:rsid w:val="00434FF0"/>
    <w:rsid w:val="00435064"/>
    <w:rsid w:val="00435749"/>
    <w:rsid w:val="0043617C"/>
    <w:rsid w:val="004409B6"/>
    <w:rsid w:val="00440CCF"/>
    <w:rsid w:val="00440DAD"/>
    <w:rsid w:val="00440FCC"/>
    <w:rsid w:val="00441784"/>
    <w:rsid w:val="00441D27"/>
    <w:rsid w:val="00442262"/>
    <w:rsid w:val="00442355"/>
    <w:rsid w:val="00442738"/>
    <w:rsid w:val="004428B6"/>
    <w:rsid w:val="00442BC4"/>
    <w:rsid w:val="00442D38"/>
    <w:rsid w:val="004433C4"/>
    <w:rsid w:val="00443890"/>
    <w:rsid w:val="00443A92"/>
    <w:rsid w:val="00443C49"/>
    <w:rsid w:val="00444346"/>
    <w:rsid w:val="00444813"/>
    <w:rsid w:val="004455BA"/>
    <w:rsid w:val="00445820"/>
    <w:rsid w:val="004468CB"/>
    <w:rsid w:val="0044709D"/>
    <w:rsid w:val="004473E5"/>
    <w:rsid w:val="004478ED"/>
    <w:rsid w:val="0045034B"/>
    <w:rsid w:val="0045059C"/>
    <w:rsid w:val="00450621"/>
    <w:rsid w:val="0045062A"/>
    <w:rsid w:val="00450D9A"/>
    <w:rsid w:val="00451A0B"/>
    <w:rsid w:val="00452A2F"/>
    <w:rsid w:val="00454551"/>
    <w:rsid w:val="00454800"/>
    <w:rsid w:val="0045563C"/>
    <w:rsid w:val="004556FE"/>
    <w:rsid w:val="00456490"/>
    <w:rsid w:val="004565DC"/>
    <w:rsid w:val="00456DAA"/>
    <w:rsid w:val="004577D5"/>
    <w:rsid w:val="00457D27"/>
    <w:rsid w:val="004601A6"/>
    <w:rsid w:val="004604DD"/>
    <w:rsid w:val="0046086D"/>
    <w:rsid w:val="00461CDF"/>
    <w:rsid w:val="00462FB6"/>
    <w:rsid w:val="0046320E"/>
    <w:rsid w:val="004653CC"/>
    <w:rsid w:val="00465AE0"/>
    <w:rsid w:val="004664A1"/>
    <w:rsid w:val="004679CC"/>
    <w:rsid w:val="00467D8C"/>
    <w:rsid w:val="004710E0"/>
    <w:rsid w:val="00471756"/>
    <w:rsid w:val="00472053"/>
    <w:rsid w:val="0047366F"/>
    <w:rsid w:val="00473A1E"/>
    <w:rsid w:val="00473B3A"/>
    <w:rsid w:val="00474884"/>
    <w:rsid w:val="00474E7F"/>
    <w:rsid w:val="004752CE"/>
    <w:rsid w:val="0047535B"/>
    <w:rsid w:val="004754B7"/>
    <w:rsid w:val="00475EAA"/>
    <w:rsid w:val="004764DD"/>
    <w:rsid w:val="00476A5B"/>
    <w:rsid w:val="00480433"/>
    <w:rsid w:val="004814CD"/>
    <w:rsid w:val="00481DF7"/>
    <w:rsid w:val="0048295E"/>
    <w:rsid w:val="00483497"/>
    <w:rsid w:val="00483B7C"/>
    <w:rsid w:val="00486599"/>
    <w:rsid w:val="00486FE9"/>
    <w:rsid w:val="00487FB8"/>
    <w:rsid w:val="00490936"/>
    <w:rsid w:val="00490A54"/>
    <w:rsid w:val="00490AC1"/>
    <w:rsid w:val="0049100E"/>
    <w:rsid w:val="00492730"/>
    <w:rsid w:val="00492845"/>
    <w:rsid w:val="0049328F"/>
    <w:rsid w:val="004934CD"/>
    <w:rsid w:val="004936AB"/>
    <w:rsid w:val="00493747"/>
    <w:rsid w:val="00493D71"/>
    <w:rsid w:val="00494372"/>
    <w:rsid w:val="00494876"/>
    <w:rsid w:val="00494A41"/>
    <w:rsid w:val="00494AD7"/>
    <w:rsid w:val="00494EEC"/>
    <w:rsid w:val="00494FB9"/>
    <w:rsid w:val="0049556A"/>
    <w:rsid w:val="00495798"/>
    <w:rsid w:val="00496858"/>
    <w:rsid w:val="00496ACB"/>
    <w:rsid w:val="00496C35"/>
    <w:rsid w:val="00497534"/>
    <w:rsid w:val="00497D90"/>
    <w:rsid w:val="004A0C85"/>
    <w:rsid w:val="004A11F8"/>
    <w:rsid w:val="004A128F"/>
    <w:rsid w:val="004A1EDC"/>
    <w:rsid w:val="004A28E3"/>
    <w:rsid w:val="004A2A43"/>
    <w:rsid w:val="004A3AD4"/>
    <w:rsid w:val="004A43F8"/>
    <w:rsid w:val="004A46FD"/>
    <w:rsid w:val="004A52D9"/>
    <w:rsid w:val="004A6962"/>
    <w:rsid w:val="004A6BEB"/>
    <w:rsid w:val="004A7186"/>
    <w:rsid w:val="004A71E1"/>
    <w:rsid w:val="004B0C68"/>
    <w:rsid w:val="004B2964"/>
    <w:rsid w:val="004B3323"/>
    <w:rsid w:val="004B36CD"/>
    <w:rsid w:val="004B44EF"/>
    <w:rsid w:val="004B5580"/>
    <w:rsid w:val="004B57EE"/>
    <w:rsid w:val="004B6070"/>
    <w:rsid w:val="004B684F"/>
    <w:rsid w:val="004B686C"/>
    <w:rsid w:val="004B6871"/>
    <w:rsid w:val="004B7530"/>
    <w:rsid w:val="004B7C3E"/>
    <w:rsid w:val="004C0697"/>
    <w:rsid w:val="004C0DE0"/>
    <w:rsid w:val="004C2375"/>
    <w:rsid w:val="004C2680"/>
    <w:rsid w:val="004C29C3"/>
    <w:rsid w:val="004C2F10"/>
    <w:rsid w:val="004C3AFD"/>
    <w:rsid w:val="004C4FD8"/>
    <w:rsid w:val="004C54FE"/>
    <w:rsid w:val="004C5591"/>
    <w:rsid w:val="004C59B5"/>
    <w:rsid w:val="004C5C0D"/>
    <w:rsid w:val="004C5C3C"/>
    <w:rsid w:val="004C7B67"/>
    <w:rsid w:val="004D080B"/>
    <w:rsid w:val="004D0C37"/>
    <w:rsid w:val="004D128A"/>
    <w:rsid w:val="004D1699"/>
    <w:rsid w:val="004D1C65"/>
    <w:rsid w:val="004D21E4"/>
    <w:rsid w:val="004D2A22"/>
    <w:rsid w:val="004D3176"/>
    <w:rsid w:val="004D33DE"/>
    <w:rsid w:val="004D3ED6"/>
    <w:rsid w:val="004D3EF9"/>
    <w:rsid w:val="004D3F24"/>
    <w:rsid w:val="004D4019"/>
    <w:rsid w:val="004D443C"/>
    <w:rsid w:val="004D474F"/>
    <w:rsid w:val="004D48EC"/>
    <w:rsid w:val="004D4E5F"/>
    <w:rsid w:val="004D64D3"/>
    <w:rsid w:val="004D74AE"/>
    <w:rsid w:val="004D7839"/>
    <w:rsid w:val="004D78E4"/>
    <w:rsid w:val="004D7D38"/>
    <w:rsid w:val="004D7E28"/>
    <w:rsid w:val="004E0D32"/>
    <w:rsid w:val="004E13C0"/>
    <w:rsid w:val="004E2F8D"/>
    <w:rsid w:val="004E2FD9"/>
    <w:rsid w:val="004E30D2"/>
    <w:rsid w:val="004E4099"/>
    <w:rsid w:val="004E4773"/>
    <w:rsid w:val="004E4833"/>
    <w:rsid w:val="004E6109"/>
    <w:rsid w:val="004E712B"/>
    <w:rsid w:val="004E76B5"/>
    <w:rsid w:val="004E7762"/>
    <w:rsid w:val="004F0A46"/>
    <w:rsid w:val="004F0FD5"/>
    <w:rsid w:val="004F1089"/>
    <w:rsid w:val="004F137E"/>
    <w:rsid w:val="004F1400"/>
    <w:rsid w:val="004F2C61"/>
    <w:rsid w:val="004F2D29"/>
    <w:rsid w:val="004F35F9"/>
    <w:rsid w:val="004F43C8"/>
    <w:rsid w:val="004F494A"/>
    <w:rsid w:val="004F5495"/>
    <w:rsid w:val="004F5AC7"/>
    <w:rsid w:val="004F5BAF"/>
    <w:rsid w:val="004F5BC0"/>
    <w:rsid w:val="004F6163"/>
    <w:rsid w:val="004F64C4"/>
    <w:rsid w:val="004F6A48"/>
    <w:rsid w:val="004F6BD6"/>
    <w:rsid w:val="004F74DD"/>
    <w:rsid w:val="004F7ADF"/>
    <w:rsid w:val="004F7CF9"/>
    <w:rsid w:val="004F7FD1"/>
    <w:rsid w:val="00500FFD"/>
    <w:rsid w:val="00501304"/>
    <w:rsid w:val="005015C7"/>
    <w:rsid w:val="00501DAF"/>
    <w:rsid w:val="00501F12"/>
    <w:rsid w:val="0050243B"/>
    <w:rsid w:val="00502989"/>
    <w:rsid w:val="00502DF4"/>
    <w:rsid w:val="00503748"/>
    <w:rsid w:val="00504B1C"/>
    <w:rsid w:val="00505942"/>
    <w:rsid w:val="00506CE6"/>
    <w:rsid w:val="00506FE8"/>
    <w:rsid w:val="00510873"/>
    <w:rsid w:val="005130FB"/>
    <w:rsid w:val="00513518"/>
    <w:rsid w:val="00514AD8"/>
    <w:rsid w:val="00514BD0"/>
    <w:rsid w:val="00514BF2"/>
    <w:rsid w:val="005151E4"/>
    <w:rsid w:val="00515269"/>
    <w:rsid w:val="00515856"/>
    <w:rsid w:val="00515ABC"/>
    <w:rsid w:val="00516BA0"/>
    <w:rsid w:val="00520145"/>
    <w:rsid w:val="0052039E"/>
    <w:rsid w:val="00520514"/>
    <w:rsid w:val="00520580"/>
    <w:rsid w:val="00520AAF"/>
    <w:rsid w:val="00520DF7"/>
    <w:rsid w:val="005210F5"/>
    <w:rsid w:val="00521641"/>
    <w:rsid w:val="005222AB"/>
    <w:rsid w:val="00523BF8"/>
    <w:rsid w:val="00523C8F"/>
    <w:rsid w:val="0052443C"/>
    <w:rsid w:val="00524599"/>
    <w:rsid w:val="0052476A"/>
    <w:rsid w:val="00525194"/>
    <w:rsid w:val="0052635F"/>
    <w:rsid w:val="0052720E"/>
    <w:rsid w:val="0052728E"/>
    <w:rsid w:val="0053073E"/>
    <w:rsid w:val="00530943"/>
    <w:rsid w:val="00530A8A"/>
    <w:rsid w:val="00530F29"/>
    <w:rsid w:val="00531778"/>
    <w:rsid w:val="00531F12"/>
    <w:rsid w:val="0053203E"/>
    <w:rsid w:val="00532C32"/>
    <w:rsid w:val="005344D4"/>
    <w:rsid w:val="00534A4B"/>
    <w:rsid w:val="00535699"/>
    <w:rsid w:val="0053572E"/>
    <w:rsid w:val="00536A90"/>
    <w:rsid w:val="005370E3"/>
    <w:rsid w:val="00537AD3"/>
    <w:rsid w:val="0054029C"/>
    <w:rsid w:val="00540728"/>
    <w:rsid w:val="00540DB6"/>
    <w:rsid w:val="0054188A"/>
    <w:rsid w:val="00541BF4"/>
    <w:rsid w:val="00541DB6"/>
    <w:rsid w:val="00541F79"/>
    <w:rsid w:val="00542CBB"/>
    <w:rsid w:val="0054310A"/>
    <w:rsid w:val="00544BB0"/>
    <w:rsid w:val="00545AFB"/>
    <w:rsid w:val="00545C0B"/>
    <w:rsid w:val="00546D1D"/>
    <w:rsid w:val="0054742F"/>
    <w:rsid w:val="00547A97"/>
    <w:rsid w:val="00547CDE"/>
    <w:rsid w:val="00550757"/>
    <w:rsid w:val="00550C9A"/>
    <w:rsid w:val="00552733"/>
    <w:rsid w:val="00552AA7"/>
    <w:rsid w:val="005536FD"/>
    <w:rsid w:val="00555429"/>
    <w:rsid w:val="005556B7"/>
    <w:rsid w:val="00555A54"/>
    <w:rsid w:val="00555EFE"/>
    <w:rsid w:val="00556038"/>
    <w:rsid w:val="0055627B"/>
    <w:rsid w:val="00556426"/>
    <w:rsid w:val="005565CB"/>
    <w:rsid w:val="0056070B"/>
    <w:rsid w:val="00560A34"/>
    <w:rsid w:val="00560E27"/>
    <w:rsid w:val="00561317"/>
    <w:rsid w:val="00561450"/>
    <w:rsid w:val="00561733"/>
    <w:rsid w:val="00563477"/>
    <w:rsid w:val="00563C04"/>
    <w:rsid w:val="0056475B"/>
    <w:rsid w:val="00566226"/>
    <w:rsid w:val="00567210"/>
    <w:rsid w:val="0057196B"/>
    <w:rsid w:val="00572A1F"/>
    <w:rsid w:val="00572EB3"/>
    <w:rsid w:val="0057379E"/>
    <w:rsid w:val="00573A2D"/>
    <w:rsid w:val="00573BBB"/>
    <w:rsid w:val="00573FAE"/>
    <w:rsid w:val="00574C67"/>
    <w:rsid w:val="00574E13"/>
    <w:rsid w:val="00575F66"/>
    <w:rsid w:val="00576B73"/>
    <w:rsid w:val="00577190"/>
    <w:rsid w:val="005772F4"/>
    <w:rsid w:val="0057743F"/>
    <w:rsid w:val="00577597"/>
    <w:rsid w:val="005776BC"/>
    <w:rsid w:val="00577864"/>
    <w:rsid w:val="00577A66"/>
    <w:rsid w:val="005807B3"/>
    <w:rsid w:val="00580E50"/>
    <w:rsid w:val="00581304"/>
    <w:rsid w:val="0058159C"/>
    <w:rsid w:val="005816D1"/>
    <w:rsid w:val="00581D5B"/>
    <w:rsid w:val="00582707"/>
    <w:rsid w:val="00582DB8"/>
    <w:rsid w:val="005831D3"/>
    <w:rsid w:val="00583891"/>
    <w:rsid w:val="00583D52"/>
    <w:rsid w:val="005861B7"/>
    <w:rsid w:val="00586C36"/>
    <w:rsid w:val="0058725A"/>
    <w:rsid w:val="0058773F"/>
    <w:rsid w:val="005878A0"/>
    <w:rsid w:val="00590AA9"/>
    <w:rsid w:val="005910F3"/>
    <w:rsid w:val="00591A2F"/>
    <w:rsid w:val="00591CB0"/>
    <w:rsid w:val="00591FEF"/>
    <w:rsid w:val="005932D2"/>
    <w:rsid w:val="005957FB"/>
    <w:rsid w:val="00595B05"/>
    <w:rsid w:val="00595DB9"/>
    <w:rsid w:val="00596057"/>
    <w:rsid w:val="005969EA"/>
    <w:rsid w:val="00596BD2"/>
    <w:rsid w:val="00596DFD"/>
    <w:rsid w:val="00596EA0"/>
    <w:rsid w:val="005976DD"/>
    <w:rsid w:val="005A03DE"/>
    <w:rsid w:val="005A079B"/>
    <w:rsid w:val="005A1961"/>
    <w:rsid w:val="005A2C9F"/>
    <w:rsid w:val="005A4D99"/>
    <w:rsid w:val="005A694C"/>
    <w:rsid w:val="005A7278"/>
    <w:rsid w:val="005A7DB9"/>
    <w:rsid w:val="005A7F27"/>
    <w:rsid w:val="005B0272"/>
    <w:rsid w:val="005B1240"/>
    <w:rsid w:val="005B165D"/>
    <w:rsid w:val="005B1C6D"/>
    <w:rsid w:val="005B1F79"/>
    <w:rsid w:val="005B20E6"/>
    <w:rsid w:val="005B2A50"/>
    <w:rsid w:val="005B332F"/>
    <w:rsid w:val="005B3963"/>
    <w:rsid w:val="005B3BA1"/>
    <w:rsid w:val="005B3D54"/>
    <w:rsid w:val="005B4944"/>
    <w:rsid w:val="005B5A21"/>
    <w:rsid w:val="005B6223"/>
    <w:rsid w:val="005B6385"/>
    <w:rsid w:val="005B66BC"/>
    <w:rsid w:val="005B67D7"/>
    <w:rsid w:val="005B6874"/>
    <w:rsid w:val="005B6E77"/>
    <w:rsid w:val="005B6EDA"/>
    <w:rsid w:val="005B7B8A"/>
    <w:rsid w:val="005C01CD"/>
    <w:rsid w:val="005C0467"/>
    <w:rsid w:val="005C04C2"/>
    <w:rsid w:val="005C0E0D"/>
    <w:rsid w:val="005C1A48"/>
    <w:rsid w:val="005C29EE"/>
    <w:rsid w:val="005C2F86"/>
    <w:rsid w:val="005C3E45"/>
    <w:rsid w:val="005C4D28"/>
    <w:rsid w:val="005C5F31"/>
    <w:rsid w:val="005C6341"/>
    <w:rsid w:val="005C653A"/>
    <w:rsid w:val="005C6C51"/>
    <w:rsid w:val="005C70DC"/>
    <w:rsid w:val="005C7235"/>
    <w:rsid w:val="005C75B4"/>
    <w:rsid w:val="005C7BA8"/>
    <w:rsid w:val="005D100D"/>
    <w:rsid w:val="005D108B"/>
    <w:rsid w:val="005D1E76"/>
    <w:rsid w:val="005D37D1"/>
    <w:rsid w:val="005D3C38"/>
    <w:rsid w:val="005D3D19"/>
    <w:rsid w:val="005D4C01"/>
    <w:rsid w:val="005D4E48"/>
    <w:rsid w:val="005D50F1"/>
    <w:rsid w:val="005D5B2C"/>
    <w:rsid w:val="005D63A5"/>
    <w:rsid w:val="005D662F"/>
    <w:rsid w:val="005D6C4C"/>
    <w:rsid w:val="005D70E0"/>
    <w:rsid w:val="005D7123"/>
    <w:rsid w:val="005D77EB"/>
    <w:rsid w:val="005E0688"/>
    <w:rsid w:val="005E0BD0"/>
    <w:rsid w:val="005E1220"/>
    <w:rsid w:val="005E12A4"/>
    <w:rsid w:val="005E2508"/>
    <w:rsid w:val="005E3294"/>
    <w:rsid w:val="005E3ACD"/>
    <w:rsid w:val="005E4720"/>
    <w:rsid w:val="005E4BF5"/>
    <w:rsid w:val="005E5804"/>
    <w:rsid w:val="005E5C1F"/>
    <w:rsid w:val="005E623A"/>
    <w:rsid w:val="005E6945"/>
    <w:rsid w:val="005E6D33"/>
    <w:rsid w:val="005E7CE4"/>
    <w:rsid w:val="005E7E58"/>
    <w:rsid w:val="005F0323"/>
    <w:rsid w:val="005F1068"/>
    <w:rsid w:val="005F1100"/>
    <w:rsid w:val="005F4672"/>
    <w:rsid w:val="005F4A54"/>
    <w:rsid w:val="005F7B13"/>
    <w:rsid w:val="0060074A"/>
    <w:rsid w:val="00600888"/>
    <w:rsid w:val="00600D30"/>
    <w:rsid w:val="00601579"/>
    <w:rsid w:val="0060190E"/>
    <w:rsid w:val="00602615"/>
    <w:rsid w:val="00602F71"/>
    <w:rsid w:val="00603A38"/>
    <w:rsid w:val="00604675"/>
    <w:rsid w:val="00605487"/>
    <w:rsid w:val="006055CA"/>
    <w:rsid w:val="00605798"/>
    <w:rsid w:val="00605ECE"/>
    <w:rsid w:val="00607D6A"/>
    <w:rsid w:val="0061068B"/>
    <w:rsid w:val="00610697"/>
    <w:rsid w:val="00611CF6"/>
    <w:rsid w:val="0061239E"/>
    <w:rsid w:val="0061283E"/>
    <w:rsid w:val="006142F1"/>
    <w:rsid w:val="00614578"/>
    <w:rsid w:val="00614659"/>
    <w:rsid w:val="00615D4A"/>
    <w:rsid w:val="006164EE"/>
    <w:rsid w:val="00617E57"/>
    <w:rsid w:val="00620031"/>
    <w:rsid w:val="006207A5"/>
    <w:rsid w:val="00620923"/>
    <w:rsid w:val="0062151A"/>
    <w:rsid w:val="00621566"/>
    <w:rsid w:val="00621C5D"/>
    <w:rsid w:val="00622668"/>
    <w:rsid w:val="006229A3"/>
    <w:rsid w:val="00623464"/>
    <w:rsid w:val="00623911"/>
    <w:rsid w:val="00623F07"/>
    <w:rsid w:val="0062531D"/>
    <w:rsid w:val="006253DA"/>
    <w:rsid w:val="00625544"/>
    <w:rsid w:val="006256FF"/>
    <w:rsid w:val="00625F7F"/>
    <w:rsid w:val="006261F8"/>
    <w:rsid w:val="00626C73"/>
    <w:rsid w:val="00631071"/>
    <w:rsid w:val="00631ACA"/>
    <w:rsid w:val="006324BA"/>
    <w:rsid w:val="006329BB"/>
    <w:rsid w:val="0063333F"/>
    <w:rsid w:val="00633ED3"/>
    <w:rsid w:val="00634E74"/>
    <w:rsid w:val="00635368"/>
    <w:rsid w:val="0063543F"/>
    <w:rsid w:val="00635D96"/>
    <w:rsid w:val="00636693"/>
    <w:rsid w:val="00640014"/>
    <w:rsid w:val="00640A50"/>
    <w:rsid w:val="00640AD0"/>
    <w:rsid w:val="00640DE0"/>
    <w:rsid w:val="0064154C"/>
    <w:rsid w:val="00641EBB"/>
    <w:rsid w:val="006422A5"/>
    <w:rsid w:val="00642598"/>
    <w:rsid w:val="006428EB"/>
    <w:rsid w:val="00642A2C"/>
    <w:rsid w:val="00643237"/>
    <w:rsid w:val="006437BC"/>
    <w:rsid w:val="00643AD6"/>
    <w:rsid w:val="00643DCA"/>
    <w:rsid w:val="00644F4F"/>
    <w:rsid w:val="00645269"/>
    <w:rsid w:val="00646277"/>
    <w:rsid w:val="00646563"/>
    <w:rsid w:val="006475B1"/>
    <w:rsid w:val="00647A4C"/>
    <w:rsid w:val="00650104"/>
    <w:rsid w:val="006501B0"/>
    <w:rsid w:val="00650C82"/>
    <w:rsid w:val="006515DE"/>
    <w:rsid w:val="0065179A"/>
    <w:rsid w:val="00651F73"/>
    <w:rsid w:val="006520E5"/>
    <w:rsid w:val="00653754"/>
    <w:rsid w:val="006548E4"/>
    <w:rsid w:val="00655597"/>
    <w:rsid w:val="0065602B"/>
    <w:rsid w:val="006562E2"/>
    <w:rsid w:val="00656E86"/>
    <w:rsid w:val="00657630"/>
    <w:rsid w:val="0065771C"/>
    <w:rsid w:val="00657EED"/>
    <w:rsid w:val="006617E9"/>
    <w:rsid w:val="00661891"/>
    <w:rsid w:val="006621DE"/>
    <w:rsid w:val="006624F7"/>
    <w:rsid w:val="00665940"/>
    <w:rsid w:val="00665B1F"/>
    <w:rsid w:val="00667EE5"/>
    <w:rsid w:val="00670433"/>
    <w:rsid w:val="006705A5"/>
    <w:rsid w:val="00670611"/>
    <w:rsid w:val="006708E7"/>
    <w:rsid w:val="0067103D"/>
    <w:rsid w:val="00672F14"/>
    <w:rsid w:val="006736AA"/>
    <w:rsid w:val="006739AC"/>
    <w:rsid w:val="00673B88"/>
    <w:rsid w:val="006754EB"/>
    <w:rsid w:val="00675650"/>
    <w:rsid w:val="006763B0"/>
    <w:rsid w:val="006771A1"/>
    <w:rsid w:val="00677455"/>
    <w:rsid w:val="00680593"/>
    <w:rsid w:val="00680A2D"/>
    <w:rsid w:val="00680B86"/>
    <w:rsid w:val="00680C98"/>
    <w:rsid w:val="006812BC"/>
    <w:rsid w:val="00681DA6"/>
    <w:rsid w:val="00682FD7"/>
    <w:rsid w:val="00683840"/>
    <w:rsid w:val="00683F17"/>
    <w:rsid w:val="00683F74"/>
    <w:rsid w:val="0068774F"/>
    <w:rsid w:val="00687797"/>
    <w:rsid w:val="00687DCD"/>
    <w:rsid w:val="00687FB7"/>
    <w:rsid w:val="00690908"/>
    <w:rsid w:val="00691BEF"/>
    <w:rsid w:val="006925FA"/>
    <w:rsid w:val="00692650"/>
    <w:rsid w:val="00692B60"/>
    <w:rsid w:val="006934AB"/>
    <w:rsid w:val="00693561"/>
    <w:rsid w:val="00693F95"/>
    <w:rsid w:val="00696370"/>
    <w:rsid w:val="006963A3"/>
    <w:rsid w:val="00696F5A"/>
    <w:rsid w:val="00697078"/>
    <w:rsid w:val="00697FB0"/>
    <w:rsid w:val="006A0268"/>
    <w:rsid w:val="006A0715"/>
    <w:rsid w:val="006A0B9F"/>
    <w:rsid w:val="006A4727"/>
    <w:rsid w:val="006A57BA"/>
    <w:rsid w:val="006A5A14"/>
    <w:rsid w:val="006A63ED"/>
    <w:rsid w:val="006A7166"/>
    <w:rsid w:val="006A7E67"/>
    <w:rsid w:val="006B0744"/>
    <w:rsid w:val="006B08E8"/>
    <w:rsid w:val="006B1CB9"/>
    <w:rsid w:val="006B2A2C"/>
    <w:rsid w:val="006B3FBB"/>
    <w:rsid w:val="006B4CCC"/>
    <w:rsid w:val="006B5240"/>
    <w:rsid w:val="006B546C"/>
    <w:rsid w:val="006B5D42"/>
    <w:rsid w:val="006B5DDA"/>
    <w:rsid w:val="006C05BD"/>
    <w:rsid w:val="006C074D"/>
    <w:rsid w:val="006C0E12"/>
    <w:rsid w:val="006C109D"/>
    <w:rsid w:val="006C1DD1"/>
    <w:rsid w:val="006C3083"/>
    <w:rsid w:val="006C3175"/>
    <w:rsid w:val="006C3251"/>
    <w:rsid w:val="006C4E2C"/>
    <w:rsid w:val="006C5369"/>
    <w:rsid w:val="006C5CD6"/>
    <w:rsid w:val="006C5E70"/>
    <w:rsid w:val="006C6A76"/>
    <w:rsid w:val="006C720B"/>
    <w:rsid w:val="006C7396"/>
    <w:rsid w:val="006D0ECF"/>
    <w:rsid w:val="006D19D9"/>
    <w:rsid w:val="006D1D1E"/>
    <w:rsid w:val="006D2967"/>
    <w:rsid w:val="006D2EF0"/>
    <w:rsid w:val="006D2FB0"/>
    <w:rsid w:val="006D349E"/>
    <w:rsid w:val="006D45A1"/>
    <w:rsid w:val="006D6259"/>
    <w:rsid w:val="006D6805"/>
    <w:rsid w:val="006D6B4F"/>
    <w:rsid w:val="006D7DEB"/>
    <w:rsid w:val="006D7E13"/>
    <w:rsid w:val="006E01CA"/>
    <w:rsid w:val="006E0B96"/>
    <w:rsid w:val="006E1379"/>
    <w:rsid w:val="006E1538"/>
    <w:rsid w:val="006E1DCF"/>
    <w:rsid w:val="006E3246"/>
    <w:rsid w:val="006E3B19"/>
    <w:rsid w:val="006E3B8D"/>
    <w:rsid w:val="006E471E"/>
    <w:rsid w:val="006E479D"/>
    <w:rsid w:val="006E5086"/>
    <w:rsid w:val="006E5610"/>
    <w:rsid w:val="006E5639"/>
    <w:rsid w:val="006E5886"/>
    <w:rsid w:val="006E5F15"/>
    <w:rsid w:val="006E6805"/>
    <w:rsid w:val="006E6F5E"/>
    <w:rsid w:val="006E709C"/>
    <w:rsid w:val="006F07FB"/>
    <w:rsid w:val="006F0D22"/>
    <w:rsid w:val="006F11D5"/>
    <w:rsid w:val="006F12D5"/>
    <w:rsid w:val="006F1A4F"/>
    <w:rsid w:val="006F3B28"/>
    <w:rsid w:val="006F4CE2"/>
    <w:rsid w:val="006F6EBC"/>
    <w:rsid w:val="007029D9"/>
    <w:rsid w:val="0070394D"/>
    <w:rsid w:val="00703969"/>
    <w:rsid w:val="007040E7"/>
    <w:rsid w:val="00704271"/>
    <w:rsid w:val="00704350"/>
    <w:rsid w:val="00706417"/>
    <w:rsid w:val="007071CC"/>
    <w:rsid w:val="007100A7"/>
    <w:rsid w:val="007104CB"/>
    <w:rsid w:val="007120EE"/>
    <w:rsid w:val="00712459"/>
    <w:rsid w:val="0071292E"/>
    <w:rsid w:val="00713353"/>
    <w:rsid w:val="00713397"/>
    <w:rsid w:val="00713C90"/>
    <w:rsid w:val="0071416C"/>
    <w:rsid w:val="00714552"/>
    <w:rsid w:val="0071585F"/>
    <w:rsid w:val="00715AD2"/>
    <w:rsid w:val="00716833"/>
    <w:rsid w:val="007175E8"/>
    <w:rsid w:val="007204A9"/>
    <w:rsid w:val="00722716"/>
    <w:rsid w:val="00722C0C"/>
    <w:rsid w:val="007259A9"/>
    <w:rsid w:val="00726457"/>
    <w:rsid w:val="007264E7"/>
    <w:rsid w:val="00726D0B"/>
    <w:rsid w:val="00726D47"/>
    <w:rsid w:val="00727472"/>
    <w:rsid w:val="007303BA"/>
    <w:rsid w:val="007303D2"/>
    <w:rsid w:val="00730970"/>
    <w:rsid w:val="00730A83"/>
    <w:rsid w:val="00730D9E"/>
    <w:rsid w:val="00730DB0"/>
    <w:rsid w:val="007318CF"/>
    <w:rsid w:val="00733562"/>
    <w:rsid w:val="007352DE"/>
    <w:rsid w:val="00736543"/>
    <w:rsid w:val="00736A23"/>
    <w:rsid w:val="007375F9"/>
    <w:rsid w:val="0073762D"/>
    <w:rsid w:val="00737878"/>
    <w:rsid w:val="00737BC1"/>
    <w:rsid w:val="00740BD0"/>
    <w:rsid w:val="0074124E"/>
    <w:rsid w:val="00742D4A"/>
    <w:rsid w:val="00742FCA"/>
    <w:rsid w:val="007435E0"/>
    <w:rsid w:val="0074497F"/>
    <w:rsid w:val="00744A48"/>
    <w:rsid w:val="00744A97"/>
    <w:rsid w:val="007455E1"/>
    <w:rsid w:val="007458F1"/>
    <w:rsid w:val="007462BC"/>
    <w:rsid w:val="0075124F"/>
    <w:rsid w:val="00752167"/>
    <w:rsid w:val="007525C8"/>
    <w:rsid w:val="00752740"/>
    <w:rsid w:val="00752F3F"/>
    <w:rsid w:val="00753822"/>
    <w:rsid w:val="007541D7"/>
    <w:rsid w:val="00754895"/>
    <w:rsid w:val="00754C9E"/>
    <w:rsid w:val="007551AD"/>
    <w:rsid w:val="0075543F"/>
    <w:rsid w:val="00755593"/>
    <w:rsid w:val="007557A0"/>
    <w:rsid w:val="00755F1A"/>
    <w:rsid w:val="007573DE"/>
    <w:rsid w:val="0075743E"/>
    <w:rsid w:val="00757E84"/>
    <w:rsid w:val="00760AF6"/>
    <w:rsid w:val="0076120C"/>
    <w:rsid w:val="00761647"/>
    <w:rsid w:val="00761EB1"/>
    <w:rsid w:val="00762851"/>
    <w:rsid w:val="00762D8D"/>
    <w:rsid w:val="00763599"/>
    <w:rsid w:val="007638E6"/>
    <w:rsid w:val="00764D24"/>
    <w:rsid w:val="00765181"/>
    <w:rsid w:val="00765DCD"/>
    <w:rsid w:val="00766335"/>
    <w:rsid w:val="00766707"/>
    <w:rsid w:val="00766E27"/>
    <w:rsid w:val="00767051"/>
    <w:rsid w:val="007672D8"/>
    <w:rsid w:val="00770ED6"/>
    <w:rsid w:val="007731D7"/>
    <w:rsid w:val="007733FE"/>
    <w:rsid w:val="007737EC"/>
    <w:rsid w:val="00773EBC"/>
    <w:rsid w:val="00774B70"/>
    <w:rsid w:val="00775B1A"/>
    <w:rsid w:val="007764F5"/>
    <w:rsid w:val="007765EA"/>
    <w:rsid w:val="00776A33"/>
    <w:rsid w:val="00776FDB"/>
    <w:rsid w:val="0077710F"/>
    <w:rsid w:val="00780D5A"/>
    <w:rsid w:val="00781877"/>
    <w:rsid w:val="00781F0F"/>
    <w:rsid w:val="00783148"/>
    <w:rsid w:val="007831C8"/>
    <w:rsid w:val="00784834"/>
    <w:rsid w:val="00784D5B"/>
    <w:rsid w:val="007853AC"/>
    <w:rsid w:val="007855B0"/>
    <w:rsid w:val="007866CD"/>
    <w:rsid w:val="00791274"/>
    <w:rsid w:val="0079142A"/>
    <w:rsid w:val="007921C2"/>
    <w:rsid w:val="007928BD"/>
    <w:rsid w:val="00792F04"/>
    <w:rsid w:val="007937AA"/>
    <w:rsid w:val="007951F7"/>
    <w:rsid w:val="00796CD7"/>
    <w:rsid w:val="007A03D8"/>
    <w:rsid w:val="007A0746"/>
    <w:rsid w:val="007A0C34"/>
    <w:rsid w:val="007A0D2F"/>
    <w:rsid w:val="007A19DE"/>
    <w:rsid w:val="007A2844"/>
    <w:rsid w:val="007A33D9"/>
    <w:rsid w:val="007A4441"/>
    <w:rsid w:val="007A46D7"/>
    <w:rsid w:val="007A4C5E"/>
    <w:rsid w:val="007A4CDE"/>
    <w:rsid w:val="007A4E2D"/>
    <w:rsid w:val="007A576F"/>
    <w:rsid w:val="007A57A1"/>
    <w:rsid w:val="007A589C"/>
    <w:rsid w:val="007A5ED2"/>
    <w:rsid w:val="007A6272"/>
    <w:rsid w:val="007A65F8"/>
    <w:rsid w:val="007A669C"/>
    <w:rsid w:val="007A6A0B"/>
    <w:rsid w:val="007A6C73"/>
    <w:rsid w:val="007A6CCD"/>
    <w:rsid w:val="007A76BC"/>
    <w:rsid w:val="007A7C42"/>
    <w:rsid w:val="007B1499"/>
    <w:rsid w:val="007B1E87"/>
    <w:rsid w:val="007B2420"/>
    <w:rsid w:val="007B2B31"/>
    <w:rsid w:val="007B2ED3"/>
    <w:rsid w:val="007B3AFC"/>
    <w:rsid w:val="007B3FB0"/>
    <w:rsid w:val="007B5726"/>
    <w:rsid w:val="007B5CA1"/>
    <w:rsid w:val="007B5EB9"/>
    <w:rsid w:val="007B613B"/>
    <w:rsid w:val="007B64FA"/>
    <w:rsid w:val="007B66F5"/>
    <w:rsid w:val="007B680A"/>
    <w:rsid w:val="007B6AAF"/>
    <w:rsid w:val="007B6B33"/>
    <w:rsid w:val="007B7020"/>
    <w:rsid w:val="007C1535"/>
    <w:rsid w:val="007C1FA7"/>
    <w:rsid w:val="007C2FC3"/>
    <w:rsid w:val="007C37B6"/>
    <w:rsid w:val="007C3BEC"/>
    <w:rsid w:val="007C422B"/>
    <w:rsid w:val="007C4482"/>
    <w:rsid w:val="007C4669"/>
    <w:rsid w:val="007C5285"/>
    <w:rsid w:val="007C5321"/>
    <w:rsid w:val="007D05C3"/>
    <w:rsid w:val="007D0FAE"/>
    <w:rsid w:val="007D340E"/>
    <w:rsid w:val="007D34FF"/>
    <w:rsid w:val="007D4808"/>
    <w:rsid w:val="007D57B6"/>
    <w:rsid w:val="007D5CFD"/>
    <w:rsid w:val="007D5E88"/>
    <w:rsid w:val="007D6E17"/>
    <w:rsid w:val="007D6F70"/>
    <w:rsid w:val="007D7056"/>
    <w:rsid w:val="007D7C3A"/>
    <w:rsid w:val="007E01B4"/>
    <w:rsid w:val="007E0608"/>
    <w:rsid w:val="007E0C2C"/>
    <w:rsid w:val="007E1357"/>
    <w:rsid w:val="007E1538"/>
    <w:rsid w:val="007E2139"/>
    <w:rsid w:val="007E63DA"/>
    <w:rsid w:val="007E6418"/>
    <w:rsid w:val="007E64F1"/>
    <w:rsid w:val="007E6690"/>
    <w:rsid w:val="007E6999"/>
    <w:rsid w:val="007E6E4E"/>
    <w:rsid w:val="007E7372"/>
    <w:rsid w:val="007E7801"/>
    <w:rsid w:val="007E7D9C"/>
    <w:rsid w:val="007F066D"/>
    <w:rsid w:val="007F076A"/>
    <w:rsid w:val="007F0FFF"/>
    <w:rsid w:val="007F1133"/>
    <w:rsid w:val="007F127A"/>
    <w:rsid w:val="007F2C54"/>
    <w:rsid w:val="007F3A6A"/>
    <w:rsid w:val="007F3C27"/>
    <w:rsid w:val="007F3DBA"/>
    <w:rsid w:val="007F5E73"/>
    <w:rsid w:val="007F7C7B"/>
    <w:rsid w:val="00800624"/>
    <w:rsid w:val="00801641"/>
    <w:rsid w:val="0080170D"/>
    <w:rsid w:val="0080229F"/>
    <w:rsid w:val="00803184"/>
    <w:rsid w:val="00803522"/>
    <w:rsid w:val="0080390E"/>
    <w:rsid w:val="00804BE1"/>
    <w:rsid w:val="00805F36"/>
    <w:rsid w:val="0081193D"/>
    <w:rsid w:val="00811968"/>
    <w:rsid w:val="00811ABD"/>
    <w:rsid w:val="008121D4"/>
    <w:rsid w:val="0081268D"/>
    <w:rsid w:val="00812950"/>
    <w:rsid w:val="00813353"/>
    <w:rsid w:val="00815049"/>
    <w:rsid w:val="00815592"/>
    <w:rsid w:val="00815931"/>
    <w:rsid w:val="008159E3"/>
    <w:rsid w:val="00815A91"/>
    <w:rsid w:val="00816075"/>
    <w:rsid w:val="00816C8A"/>
    <w:rsid w:val="00817394"/>
    <w:rsid w:val="00817FDA"/>
    <w:rsid w:val="0082009C"/>
    <w:rsid w:val="00820AC0"/>
    <w:rsid w:val="008225B7"/>
    <w:rsid w:val="00822763"/>
    <w:rsid w:val="00823ACB"/>
    <w:rsid w:val="00824F84"/>
    <w:rsid w:val="00825A01"/>
    <w:rsid w:val="00826387"/>
    <w:rsid w:val="00826D93"/>
    <w:rsid w:val="0082749C"/>
    <w:rsid w:val="008277EA"/>
    <w:rsid w:val="00827826"/>
    <w:rsid w:val="00827C59"/>
    <w:rsid w:val="008308B3"/>
    <w:rsid w:val="0083122E"/>
    <w:rsid w:val="00831E0F"/>
    <w:rsid w:val="0083292F"/>
    <w:rsid w:val="00832E48"/>
    <w:rsid w:val="00834450"/>
    <w:rsid w:val="00834706"/>
    <w:rsid w:val="00834BC1"/>
    <w:rsid w:val="00834EFD"/>
    <w:rsid w:val="0083587A"/>
    <w:rsid w:val="00835A0F"/>
    <w:rsid w:val="0083644A"/>
    <w:rsid w:val="008371A2"/>
    <w:rsid w:val="00837E9E"/>
    <w:rsid w:val="00840129"/>
    <w:rsid w:val="00840FE6"/>
    <w:rsid w:val="008416D5"/>
    <w:rsid w:val="008417C1"/>
    <w:rsid w:val="00841A0A"/>
    <w:rsid w:val="00842443"/>
    <w:rsid w:val="00842E97"/>
    <w:rsid w:val="00843D82"/>
    <w:rsid w:val="008448C1"/>
    <w:rsid w:val="00845391"/>
    <w:rsid w:val="00847E05"/>
    <w:rsid w:val="00850171"/>
    <w:rsid w:val="0085170D"/>
    <w:rsid w:val="0085179D"/>
    <w:rsid w:val="008540F2"/>
    <w:rsid w:val="008542D7"/>
    <w:rsid w:val="008542EE"/>
    <w:rsid w:val="00854CA8"/>
    <w:rsid w:val="008556E3"/>
    <w:rsid w:val="00857D55"/>
    <w:rsid w:val="008603E0"/>
    <w:rsid w:val="0086121D"/>
    <w:rsid w:val="008629D6"/>
    <w:rsid w:val="00862CEF"/>
    <w:rsid w:val="008655D6"/>
    <w:rsid w:val="0086614B"/>
    <w:rsid w:val="008669A2"/>
    <w:rsid w:val="00866F68"/>
    <w:rsid w:val="0086707A"/>
    <w:rsid w:val="008703B6"/>
    <w:rsid w:val="00870F8B"/>
    <w:rsid w:val="00872263"/>
    <w:rsid w:val="00872D89"/>
    <w:rsid w:val="00873249"/>
    <w:rsid w:val="00873F4C"/>
    <w:rsid w:val="008740A3"/>
    <w:rsid w:val="008745C5"/>
    <w:rsid w:val="00874B98"/>
    <w:rsid w:val="00874FD0"/>
    <w:rsid w:val="00876103"/>
    <w:rsid w:val="0087621C"/>
    <w:rsid w:val="008779B0"/>
    <w:rsid w:val="00877F0E"/>
    <w:rsid w:val="00877FA0"/>
    <w:rsid w:val="008801A0"/>
    <w:rsid w:val="008813FA"/>
    <w:rsid w:val="00882813"/>
    <w:rsid w:val="00882ECA"/>
    <w:rsid w:val="0088327E"/>
    <w:rsid w:val="0088362C"/>
    <w:rsid w:val="00883764"/>
    <w:rsid w:val="00883C04"/>
    <w:rsid w:val="008842E4"/>
    <w:rsid w:val="00884B3A"/>
    <w:rsid w:val="00884CEA"/>
    <w:rsid w:val="00885B4D"/>
    <w:rsid w:val="008862F2"/>
    <w:rsid w:val="0088668F"/>
    <w:rsid w:val="00886FA5"/>
    <w:rsid w:val="008874CE"/>
    <w:rsid w:val="0088771A"/>
    <w:rsid w:val="00887BC1"/>
    <w:rsid w:val="0089054B"/>
    <w:rsid w:val="008905F9"/>
    <w:rsid w:val="00890B1F"/>
    <w:rsid w:val="008912F7"/>
    <w:rsid w:val="00891334"/>
    <w:rsid w:val="008927A3"/>
    <w:rsid w:val="008929E3"/>
    <w:rsid w:val="008937ED"/>
    <w:rsid w:val="0089402F"/>
    <w:rsid w:val="0089498B"/>
    <w:rsid w:val="00894EFE"/>
    <w:rsid w:val="008955C4"/>
    <w:rsid w:val="00896B3D"/>
    <w:rsid w:val="00897AF8"/>
    <w:rsid w:val="008A03C0"/>
    <w:rsid w:val="008A19C7"/>
    <w:rsid w:val="008A2B55"/>
    <w:rsid w:val="008A3149"/>
    <w:rsid w:val="008A332F"/>
    <w:rsid w:val="008A35B2"/>
    <w:rsid w:val="008A374D"/>
    <w:rsid w:val="008A3AF3"/>
    <w:rsid w:val="008A45C3"/>
    <w:rsid w:val="008A4DDB"/>
    <w:rsid w:val="008A605E"/>
    <w:rsid w:val="008A650F"/>
    <w:rsid w:val="008A68EF"/>
    <w:rsid w:val="008A6AE1"/>
    <w:rsid w:val="008A6C94"/>
    <w:rsid w:val="008A6CC4"/>
    <w:rsid w:val="008A6D3B"/>
    <w:rsid w:val="008A6FB4"/>
    <w:rsid w:val="008A76D8"/>
    <w:rsid w:val="008A7798"/>
    <w:rsid w:val="008B033F"/>
    <w:rsid w:val="008B0E34"/>
    <w:rsid w:val="008B14D1"/>
    <w:rsid w:val="008B30C7"/>
    <w:rsid w:val="008B3329"/>
    <w:rsid w:val="008B37DB"/>
    <w:rsid w:val="008B3DD3"/>
    <w:rsid w:val="008B4D0B"/>
    <w:rsid w:val="008B5AA2"/>
    <w:rsid w:val="008B5B75"/>
    <w:rsid w:val="008B7701"/>
    <w:rsid w:val="008C00AD"/>
    <w:rsid w:val="008C00E6"/>
    <w:rsid w:val="008C023F"/>
    <w:rsid w:val="008C046D"/>
    <w:rsid w:val="008C14AF"/>
    <w:rsid w:val="008C18F2"/>
    <w:rsid w:val="008C19F9"/>
    <w:rsid w:val="008C237C"/>
    <w:rsid w:val="008C28BE"/>
    <w:rsid w:val="008C3CE8"/>
    <w:rsid w:val="008C4CAA"/>
    <w:rsid w:val="008C52E5"/>
    <w:rsid w:val="008C70DA"/>
    <w:rsid w:val="008D026A"/>
    <w:rsid w:val="008D0A02"/>
    <w:rsid w:val="008D0A0C"/>
    <w:rsid w:val="008D0CC5"/>
    <w:rsid w:val="008D0F8E"/>
    <w:rsid w:val="008D1291"/>
    <w:rsid w:val="008D218B"/>
    <w:rsid w:val="008D2279"/>
    <w:rsid w:val="008D2E40"/>
    <w:rsid w:val="008D3E48"/>
    <w:rsid w:val="008D49B0"/>
    <w:rsid w:val="008D5D39"/>
    <w:rsid w:val="008D60EB"/>
    <w:rsid w:val="008D639C"/>
    <w:rsid w:val="008D6F10"/>
    <w:rsid w:val="008E025D"/>
    <w:rsid w:val="008E02AB"/>
    <w:rsid w:val="008E08E3"/>
    <w:rsid w:val="008E1885"/>
    <w:rsid w:val="008E1AE5"/>
    <w:rsid w:val="008E1CD8"/>
    <w:rsid w:val="008E2FE7"/>
    <w:rsid w:val="008E3CA2"/>
    <w:rsid w:val="008E4425"/>
    <w:rsid w:val="008E473D"/>
    <w:rsid w:val="008E498E"/>
    <w:rsid w:val="008E4A35"/>
    <w:rsid w:val="008E4CAC"/>
    <w:rsid w:val="008E5AB4"/>
    <w:rsid w:val="008E5B70"/>
    <w:rsid w:val="008E637E"/>
    <w:rsid w:val="008E676C"/>
    <w:rsid w:val="008E6A8C"/>
    <w:rsid w:val="008E72AF"/>
    <w:rsid w:val="008F0312"/>
    <w:rsid w:val="008F0533"/>
    <w:rsid w:val="008F09E7"/>
    <w:rsid w:val="008F121D"/>
    <w:rsid w:val="008F2294"/>
    <w:rsid w:val="008F2410"/>
    <w:rsid w:val="008F2AA1"/>
    <w:rsid w:val="008F4DC3"/>
    <w:rsid w:val="008F4F02"/>
    <w:rsid w:val="008F5147"/>
    <w:rsid w:val="008F6266"/>
    <w:rsid w:val="008F70B4"/>
    <w:rsid w:val="008F73BB"/>
    <w:rsid w:val="008F7F20"/>
    <w:rsid w:val="00900A7B"/>
    <w:rsid w:val="00900FEA"/>
    <w:rsid w:val="009013BD"/>
    <w:rsid w:val="00901C23"/>
    <w:rsid w:val="0090275D"/>
    <w:rsid w:val="0090351B"/>
    <w:rsid w:val="00904A79"/>
    <w:rsid w:val="00904A7E"/>
    <w:rsid w:val="00905350"/>
    <w:rsid w:val="0090562C"/>
    <w:rsid w:val="0090597A"/>
    <w:rsid w:val="00905D6D"/>
    <w:rsid w:val="00905DA1"/>
    <w:rsid w:val="009070C0"/>
    <w:rsid w:val="009106F5"/>
    <w:rsid w:val="00911F84"/>
    <w:rsid w:val="009120E9"/>
    <w:rsid w:val="009123BC"/>
    <w:rsid w:val="0091296B"/>
    <w:rsid w:val="00913864"/>
    <w:rsid w:val="00913D46"/>
    <w:rsid w:val="0091490B"/>
    <w:rsid w:val="00914F99"/>
    <w:rsid w:val="009156BB"/>
    <w:rsid w:val="00915CEE"/>
    <w:rsid w:val="0091694E"/>
    <w:rsid w:val="00916C9D"/>
    <w:rsid w:val="00917A7F"/>
    <w:rsid w:val="00921057"/>
    <w:rsid w:val="009210D6"/>
    <w:rsid w:val="0092120C"/>
    <w:rsid w:val="00921753"/>
    <w:rsid w:val="00922DA0"/>
    <w:rsid w:val="0092398A"/>
    <w:rsid w:val="009248C3"/>
    <w:rsid w:val="00925337"/>
    <w:rsid w:val="00925782"/>
    <w:rsid w:val="00926746"/>
    <w:rsid w:val="00931160"/>
    <w:rsid w:val="009327BC"/>
    <w:rsid w:val="00932BB2"/>
    <w:rsid w:val="00932FD8"/>
    <w:rsid w:val="009332F3"/>
    <w:rsid w:val="00933760"/>
    <w:rsid w:val="00933D71"/>
    <w:rsid w:val="009345C0"/>
    <w:rsid w:val="00934FE9"/>
    <w:rsid w:val="0093515F"/>
    <w:rsid w:val="00935727"/>
    <w:rsid w:val="009362E9"/>
    <w:rsid w:val="009363BC"/>
    <w:rsid w:val="0093669D"/>
    <w:rsid w:val="00937973"/>
    <w:rsid w:val="00937BB2"/>
    <w:rsid w:val="00941D5D"/>
    <w:rsid w:val="00941E4D"/>
    <w:rsid w:val="00942218"/>
    <w:rsid w:val="00942364"/>
    <w:rsid w:val="0094375E"/>
    <w:rsid w:val="0094390E"/>
    <w:rsid w:val="00944642"/>
    <w:rsid w:val="00944898"/>
    <w:rsid w:val="00950869"/>
    <w:rsid w:val="009511E9"/>
    <w:rsid w:val="00951909"/>
    <w:rsid w:val="00951AE8"/>
    <w:rsid w:val="00952655"/>
    <w:rsid w:val="0095335E"/>
    <w:rsid w:val="00953469"/>
    <w:rsid w:val="009535EA"/>
    <w:rsid w:val="00953FE3"/>
    <w:rsid w:val="00954F80"/>
    <w:rsid w:val="009550DA"/>
    <w:rsid w:val="00955909"/>
    <w:rsid w:val="00956857"/>
    <w:rsid w:val="0095686B"/>
    <w:rsid w:val="00956E58"/>
    <w:rsid w:val="00957462"/>
    <w:rsid w:val="00960DC0"/>
    <w:rsid w:val="00961378"/>
    <w:rsid w:val="00962572"/>
    <w:rsid w:val="00963495"/>
    <w:rsid w:val="00963746"/>
    <w:rsid w:val="00963899"/>
    <w:rsid w:val="00963EE3"/>
    <w:rsid w:val="00964126"/>
    <w:rsid w:val="009648AD"/>
    <w:rsid w:val="00964D26"/>
    <w:rsid w:val="00965226"/>
    <w:rsid w:val="00965F2E"/>
    <w:rsid w:val="00966103"/>
    <w:rsid w:val="0096637D"/>
    <w:rsid w:val="00966649"/>
    <w:rsid w:val="00966A54"/>
    <w:rsid w:val="009671EA"/>
    <w:rsid w:val="00970614"/>
    <w:rsid w:val="00970DD4"/>
    <w:rsid w:val="00970FD3"/>
    <w:rsid w:val="009711AF"/>
    <w:rsid w:val="0097369A"/>
    <w:rsid w:val="00973E73"/>
    <w:rsid w:val="00974446"/>
    <w:rsid w:val="009744FB"/>
    <w:rsid w:val="00975D93"/>
    <w:rsid w:val="009766F2"/>
    <w:rsid w:val="00976709"/>
    <w:rsid w:val="00976859"/>
    <w:rsid w:val="00976C9F"/>
    <w:rsid w:val="00977208"/>
    <w:rsid w:val="0097789C"/>
    <w:rsid w:val="00980A20"/>
    <w:rsid w:val="00980F30"/>
    <w:rsid w:val="00980F64"/>
    <w:rsid w:val="0098153C"/>
    <w:rsid w:val="00981736"/>
    <w:rsid w:val="00981789"/>
    <w:rsid w:val="0098179C"/>
    <w:rsid w:val="00981E0D"/>
    <w:rsid w:val="009820DE"/>
    <w:rsid w:val="0098217E"/>
    <w:rsid w:val="00982183"/>
    <w:rsid w:val="009823CB"/>
    <w:rsid w:val="00982437"/>
    <w:rsid w:val="00983451"/>
    <w:rsid w:val="009838A0"/>
    <w:rsid w:val="00983A73"/>
    <w:rsid w:val="00983B66"/>
    <w:rsid w:val="009852E4"/>
    <w:rsid w:val="009853C3"/>
    <w:rsid w:val="009857FE"/>
    <w:rsid w:val="009867ED"/>
    <w:rsid w:val="00986AF0"/>
    <w:rsid w:val="00986FE3"/>
    <w:rsid w:val="0098727A"/>
    <w:rsid w:val="0098755C"/>
    <w:rsid w:val="009909A8"/>
    <w:rsid w:val="009911AA"/>
    <w:rsid w:val="00991561"/>
    <w:rsid w:val="009917E5"/>
    <w:rsid w:val="009931BD"/>
    <w:rsid w:val="009956E9"/>
    <w:rsid w:val="009959C7"/>
    <w:rsid w:val="00995BD2"/>
    <w:rsid w:val="00995EAA"/>
    <w:rsid w:val="00996B68"/>
    <w:rsid w:val="009A1502"/>
    <w:rsid w:val="009A15F6"/>
    <w:rsid w:val="009A1680"/>
    <w:rsid w:val="009A177F"/>
    <w:rsid w:val="009A27DE"/>
    <w:rsid w:val="009A2D6E"/>
    <w:rsid w:val="009A396C"/>
    <w:rsid w:val="009A3F6E"/>
    <w:rsid w:val="009A4F1A"/>
    <w:rsid w:val="009A6975"/>
    <w:rsid w:val="009A6CCB"/>
    <w:rsid w:val="009A7A86"/>
    <w:rsid w:val="009A7BC1"/>
    <w:rsid w:val="009A7F0C"/>
    <w:rsid w:val="009B0458"/>
    <w:rsid w:val="009B11AF"/>
    <w:rsid w:val="009B17BA"/>
    <w:rsid w:val="009B22D9"/>
    <w:rsid w:val="009B27A9"/>
    <w:rsid w:val="009B2FB0"/>
    <w:rsid w:val="009B37C2"/>
    <w:rsid w:val="009B3ECD"/>
    <w:rsid w:val="009B3FAE"/>
    <w:rsid w:val="009B458F"/>
    <w:rsid w:val="009B470A"/>
    <w:rsid w:val="009B4C9D"/>
    <w:rsid w:val="009B5580"/>
    <w:rsid w:val="009B5BFA"/>
    <w:rsid w:val="009B67BF"/>
    <w:rsid w:val="009B67F6"/>
    <w:rsid w:val="009B6C2C"/>
    <w:rsid w:val="009B7BEC"/>
    <w:rsid w:val="009C0377"/>
    <w:rsid w:val="009C1296"/>
    <w:rsid w:val="009C22F0"/>
    <w:rsid w:val="009C463B"/>
    <w:rsid w:val="009C584A"/>
    <w:rsid w:val="009C61C9"/>
    <w:rsid w:val="009C650A"/>
    <w:rsid w:val="009C74E1"/>
    <w:rsid w:val="009C7BBE"/>
    <w:rsid w:val="009D0757"/>
    <w:rsid w:val="009D19F5"/>
    <w:rsid w:val="009D28F2"/>
    <w:rsid w:val="009D2BEA"/>
    <w:rsid w:val="009D2E88"/>
    <w:rsid w:val="009D2EFD"/>
    <w:rsid w:val="009D3288"/>
    <w:rsid w:val="009D3F2F"/>
    <w:rsid w:val="009D5158"/>
    <w:rsid w:val="009D5A70"/>
    <w:rsid w:val="009D5E83"/>
    <w:rsid w:val="009D63BE"/>
    <w:rsid w:val="009D6D5F"/>
    <w:rsid w:val="009D7E02"/>
    <w:rsid w:val="009E0087"/>
    <w:rsid w:val="009E05B1"/>
    <w:rsid w:val="009E19E4"/>
    <w:rsid w:val="009E204C"/>
    <w:rsid w:val="009E2460"/>
    <w:rsid w:val="009E2BD7"/>
    <w:rsid w:val="009E33CD"/>
    <w:rsid w:val="009E45CA"/>
    <w:rsid w:val="009E4803"/>
    <w:rsid w:val="009E4FDB"/>
    <w:rsid w:val="009E5489"/>
    <w:rsid w:val="009E58C9"/>
    <w:rsid w:val="009E77D9"/>
    <w:rsid w:val="009E79D7"/>
    <w:rsid w:val="009F098B"/>
    <w:rsid w:val="009F0A30"/>
    <w:rsid w:val="009F1726"/>
    <w:rsid w:val="009F1ABF"/>
    <w:rsid w:val="009F2151"/>
    <w:rsid w:val="009F2F2F"/>
    <w:rsid w:val="009F4131"/>
    <w:rsid w:val="009F5C3B"/>
    <w:rsid w:val="009F6EA1"/>
    <w:rsid w:val="00A00118"/>
    <w:rsid w:val="00A00394"/>
    <w:rsid w:val="00A00AA6"/>
    <w:rsid w:val="00A0104F"/>
    <w:rsid w:val="00A01810"/>
    <w:rsid w:val="00A01A25"/>
    <w:rsid w:val="00A0214D"/>
    <w:rsid w:val="00A02458"/>
    <w:rsid w:val="00A02FB3"/>
    <w:rsid w:val="00A05FED"/>
    <w:rsid w:val="00A065A9"/>
    <w:rsid w:val="00A06B13"/>
    <w:rsid w:val="00A07442"/>
    <w:rsid w:val="00A0745D"/>
    <w:rsid w:val="00A077CC"/>
    <w:rsid w:val="00A07DE4"/>
    <w:rsid w:val="00A100EB"/>
    <w:rsid w:val="00A10527"/>
    <w:rsid w:val="00A11A6A"/>
    <w:rsid w:val="00A11B63"/>
    <w:rsid w:val="00A11FA9"/>
    <w:rsid w:val="00A12719"/>
    <w:rsid w:val="00A12E9F"/>
    <w:rsid w:val="00A139B4"/>
    <w:rsid w:val="00A14321"/>
    <w:rsid w:val="00A14A5D"/>
    <w:rsid w:val="00A150FF"/>
    <w:rsid w:val="00A173A3"/>
    <w:rsid w:val="00A17D32"/>
    <w:rsid w:val="00A17D90"/>
    <w:rsid w:val="00A2068A"/>
    <w:rsid w:val="00A21AA1"/>
    <w:rsid w:val="00A24B72"/>
    <w:rsid w:val="00A253E1"/>
    <w:rsid w:val="00A25642"/>
    <w:rsid w:val="00A25B02"/>
    <w:rsid w:val="00A270AC"/>
    <w:rsid w:val="00A309D9"/>
    <w:rsid w:val="00A312AB"/>
    <w:rsid w:val="00A317BB"/>
    <w:rsid w:val="00A3235C"/>
    <w:rsid w:val="00A32E65"/>
    <w:rsid w:val="00A3341C"/>
    <w:rsid w:val="00A3358B"/>
    <w:rsid w:val="00A336B1"/>
    <w:rsid w:val="00A356F1"/>
    <w:rsid w:val="00A35BE6"/>
    <w:rsid w:val="00A35C16"/>
    <w:rsid w:val="00A3628A"/>
    <w:rsid w:val="00A36C97"/>
    <w:rsid w:val="00A36E28"/>
    <w:rsid w:val="00A37880"/>
    <w:rsid w:val="00A41DAB"/>
    <w:rsid w:val="00A422F2"/>
    <w:rsid w:val="00A43703"/>
    <w:rsid w:val="00A43EB8"/>
    <w:rsid w:val="00A443CA"/>
    <w:rsid w:val="00A44666"/>
    <w:rsid w:val="00A4628C"/>
    <w:rsid w:val="00A46432"/>
    <w:rsid w:val="00A4661F"/>
    <w:rsid w:val="00A4696C"/>
    <w:rsid w:val="00A4703F"/>
    <w:rsid w:val="00A47C13"/>
    <w:rsid w:val="00A50567"/>
    <w:rsid w:val="00A5060F"/>
    <w:rsid w:val="00A5118F"/>
    <w:rsid w:val="00A512AE"/>
    <w:rsid w:val="00A51500"/>
    <w:rsid w:val="00A51CC8"/>
    <w:rsid w:val="00A51D58"/>
    <w:rsid w:val="00A5250C"/>
    <w:rsid w:val="00A525A5"/>
    <w:rsid w:val="00A52A94"/>
    <w:rsid w:val="00A5414D"/>
    <w:rsid w:val="00A5456E"/>
    <w:rsid w:val="00A5470D"/>
    <w:rsid w:val="00A550F4"/>
    <w:rsid w:val="00A5551B"/>
    <w:rsid w:val="00A55629"/>
    <w:rsid w:val="00A558F7"/>
    <w:rsid w:val="00A55A59"/>
    <w:rsid w:val="00A56042"/>
    <w:rsid w:val="00A566FD"/>
    <w:rsid w:val="00A579D4"/>
    <w:rsid w:val="00A57B0B"/>
    <w:rsid w:val="00A57B80"/>
    <w:rsid w:val="00A57B8E"/>
    <w:rsid w:val="00A57DA0"/>
    <w:rsid w:val="00A61CF4"/>
    <w:rsid w:val="00A61D2A"/>
    <w:rsid w:val="00A627B0"/>
    <w:rsid w:val="00A627B8"/>
    <w:rsid w:val="00A63C33"/>
    <w:rsid w:val="00A64035"/>
    <w:rsid w:val="00A64E0B"/>
    <w:rsid w:val="00A64ECE"/>
    <w:rsid w:val="00A6587A"/>
    <w:rsid w:val="00A66271"/>
    <w:rsid w:val="00A66E29"/>
    <w:rsid w:val="00A67120"/>
    <w:rsid w:val="00A67519"/>
    <w:rsid w:val="00A700CE"/>
    <w:rsid w:val="00A70537"/>
    <w:rsid w:val="00A717E7"/>
    <w:rsid w:val="00A7302F"/>
    <w:rsid w:val="00A73355"/>
    <w:rsid w:val="00A73820"/>
    <w:rsid w:val="00A73A78"/>
    <w:rsid w:val="00A73D2B"/>
    <w:rsid w:val="00A73E3A"/>
    <w:rsid w:val="00A741A8"/>
    <w:rsid w:val="00A74653"/>
    <w:rsid w:val="00A74B71"/>
    <w:rsid w:val="00A750F4"/>
    <w:rsid w:val="00A75BCC"/>
    <w:rsid w:val="00A76516"/>
    <w:rsid w:val="00A7748B"/>
    <w:rsid w:val="00A7771E"/>
    <w:rsid w:val="00A805FE"/>
    <w:rsid w:val="00A80D7D"/>
    <w:rsid w:val="00A818F6"/>
    <w:rsid w:val="00A82AF5"/>
    <w:rsid w:val="00A8307D"/>
    <w:rsid w:val="00A833ED"/>
    <w:rsid w:val="00A8407B"/>
    <w:rsid w:val="00A84539"/>
    <w:rsid w:val="00A8464F"/>
    <w:rsid w:val="00A84E31"/>
    <w:rsid w:val="00A850C2"/>
    <w:rsid w:val="00A850E8"/>
    <w:rsid w:val="00A8581E"/>
    <w:rsid w:val="00A86FE1"/>
    <w:rsid w:val="00A87049"/>
    <w:rsid w:val="00A87260"/>
    <w:rsid w:val="00A872A7"/>
    <w:rsid w:val="00A87564"/>
    <w:rsid w:val="00A879CB"/>
    <w:rsid w:val="00A87F90"/>
    <w:rsid w:val="00A9137B"/>
    <w:rsid w:val="00A91A66"/>
    <w:rsid w:val="00A92478"/>
    <w:rsid w:val="00A93114"/>
    <w:rsid w:val="00A9332D"/>
    <w:rsid w:val="00A93A72"/>
    <w:rsid w:val="00A93D44"/>
    <w:rsid w:val="00A951AD"/>
    <w:rsid w:val="00A978D3"/>
    <w:rsid w:val="00A97C05"/>
    <w:rsid w:val="00A97C0F"/>
    <w:rsid w:val="00A97D22"/>
    <w:rsid w:val="00AA06FB"/>
    <w:rsid w:val="00AA0B9D"/>
    <w:rsid w:val="00AA2CEF"/>
    <w:rsid w:val="00AA33FC"/>
    <w:rsid w:val="00AA4145"/>
    <w:rsid w:val="00AA4664"/>
    <w:rsid w:val="00AA4DA6"/>
    <w:rsid w:val="00AA5443"/>
    <w:rsid w:val="00AA5A25"/>
    <w:rsid w:val="00AB05FC"/>
    <w:rsid w:val="00AB0B65"/>
    <w:rsid w:val="00AB203A"/>
    <w:rsid w:val="00AB21CE"/>
    <w:rsid w:val="00AB2E81"/>
    <w:rsid w:val="00AB3B45"/>
    <w:rsid w:val="00AB53BE"/>
    <w:rsid w:val="00AB5D60"/>
    <w:rsid w:val="00AB5EF2"/>
    <w:rsid w:val="00AB66F9"/>
    <w:rsid w:val="00AB6999"/>
    <w:rsid w:val="00AB6A33"/>
    <w:rsid w:val="00AB6AFA"/>
    <w:rsid w:val="00AB7114"/>
    <w:rsid w:val="00AB75A9"/>
    <w:rsid w:val="00AB799B"/>
    <w:rsid w:val="00AC0A3E"/>
    <w:rsid w:val="00AC0D51"/>
    <w:rsid w:val="00AC0D7A"/>
    <w:rsid w:val="00AC0EBF"/>
    <w:rsid w:val="00AC1474"/>
    <w:rsid w:val="00AC1FC8"/>
    <w:rsid w:val="00AC252A"/>
    <w:rsid w:val="00AC2712"/>
    <w:rsid w:val="00AC323F"/>
    <w:rsid w:val="00AC33FC"/>
    <w:rsid w:val="00AC388D"/>
    <w:rsid w:val="00AC3A94"/>
    <w:rsid w:val="00AC3EBA"/>
    <w:rsid w:val="00AC3FDE"/>
    <w:rsid w:val="00AC4225"/>
    <w:rsid w:val="00AC4548"/>
    <w:rsid w:val="00AC4997"/>
    <w:rsid w:val="00AC4B92"/>
    <w:rsid w:val="00AC4BF7"/>
    <w:rsid w:val="00AC4DA2"/>
    <w:rsid w:val="00AC4DEE"/>
    <w:rsid w:val="00AC6268"/>
    <w:rsid w:val="00AC6275"/>
    <w:rsid w:val="00AC677F"/>
    <w:rsid w:val="00AC6AF6"/>
    <w:rsid w:val="00AC6E66"/>
    <w:rsid w:val="00AC7ADF"/>
    <w:rsid w:val="00AD0ACC"/>
    <w:rsid w:val="00AD1119"/>
    <w:rsid w:val="00AD29E1"/>
    <w:rsid w:val="00AD33A1"/>
    <w:rsid w:val="00AD35B0"/>
    <w:rsid w:val="00AD401B"/>
    <w:rsid w:val="00AD40B1"/>
    <w:rsid w:val="00AD4BFC"/>
    <w:rsid w:val="00AD5567"/>
    <w:rsid w:val="00AD5A68"/>
    <w:rsid w:val="00AD5F70"/>
    <w:rsid w:val="00AD6CBC"/>
    <w:rsid w:val="00AD712E"/>
    <w:rsid w:val="00AE0456"/>
    <w:rsid w:val="00AE0EFF"/>
    <w:rsid w:val="00AE2C5D"/>
    <w:rsid w:val="00AE38AA"/>
    <w:rsid w:val="00AE3B60"/>
    <w:rsid w:val="00AE47AD"/>
    <w:rsid w:val="00AE5D01"/>
    <w:rsid w:val="00AE6A0A"/>
    <w:rsid w:val="00AF0B77"/>
    <w:rsid w:val="00AF176C"/>
    <w:rsid w:val="00AF1865"/>
    <w:rsid w:val="00AF1D52"/>
    <w:rsid w:val="00AF20BF"/>
    <w:rsid w:val="00AF2117"/>
    <w:rsid w:val="00AF232E"/>
    <w:rsid w:val="00AF28F7"/>
    <w:rsid w:val="00AF2D29"/>
    <w:rsid w:val="00AF2F68"/>
    <w:rsid w:val="00AF3758"/>
    <w:rsid w:val="00AF3CF1"/>
    <w:rsid w:val="00AF3E3E"/>
    <w:rsid w:val="00AF56E5"/>
    <w:rsid w:val="00AF5ABA"/>
    <w:rsid w:val="00AF5DC2"/>
    <w:rsid w:val="00AF5F2D"/>
    <w:rsid w:val="00AF6A81"/>
    <w:rsid w:val="00AF7095"/>
    <w:rsid w:val="00AF71A7"/>
    <w:rsid w:val="00AF729B"/>
    <w:rsid w:val="00AF72FA"/>
    <w:rsid w:val="00AF7306"/>
    <w:rsid w:val="00AF755A"/>
    <w:rsid w:val="00AF7955"/>
    <w:rsid w:val="00B01748"/>
    <w:rsid w:val="00B018B3"/>
    <w:rsid w:val="00B01E39"/>
    <w:rsid w:val="00B01EDB"/>
    <w:rsid w:val="00B0236A"/>
    <w:rsid w:val="00B03B22"/>
    <w:rsid w:val="00B03D67"/>
    <w:rsid w:val="00B03DD0"/>
    <w:rsid w:val="00B04C37"/>
    <w:rsid w:val="00B04C92"/>
    <w:rsid w:val="00B05DDE"/>
    <w:rsid w:val="00B0605A"/>
    <w:rsid w:val="00B061A6"/>
    <w:rsid w:val="00B062C8"/>
    <w:rsid w:val="00B06DE7"/>
    <w:rsid w:val="00B06ECB"/>
    <w:rsid w:val="00B07E68"/>
    <w:rsid w:val="00B13339"/>
    <w:rsid w:val="00B135AB"/>
    <w:rsid w:val="00B15862"/>
    <w:rsid w:val="00B16E70"/>
    <w:rsid w:val="00B178BA"/>
    <w:rsid w:val="00B17EFE"/>
    <w:rsid w:val="00B209D0"/>
    <w:rsid w:val="00B23646"/>
    <w:rsid w:val="00B23816"/>
    <w:rsid w:val="00B23B11"/>
    <w:rsid w:val="00B242F6"/>
    <w:rsid w:val="00B251E8"/>
    <w:rsid w:val="00B26D65"/>
    <w:rsid w:val="00B26F8F"/>
    <w:rsid w:val="00B276AD"/>
    <w:rsid w:val="00B27D71"/>
    <w:rsid w:val="00B311E4"/>
    <w:rsid w:val="00B31A3A"/>
    <w:rsid w:val="00B32426"/>
    <w:rsid w:val="00B33EFD"/>
    <w:rsid w:val="00B353F6"/>
    <w:rsid w:val="00B35C4E"/>
    <w:rsid w:val="00B3620F"/>
    <w:rsid w:val="00B36440"/>
    <w:rsid w:val="00B37381"/>
    <w:rsid w:val="00B37397"/>
    <w:rsid w:val="00B37749"/>
    <w:rsid w:val="00B37F32"/>
    <w:rsid w:val="00B41A03"/>
    <w:rsid w:val="00B42033"/>
    <w:rsid w:val="00B425A5"/>
    <w:rsid w:val="00B42FED"/>
    <w:rsid w:val="00B4378D"/>
    <w:rsid w:val="00B441FC"/>
    <w:rsid w:val="00B44E61"/>
    <w:rsid w:val="00B453AC"/>
    <w:rsid w:val="00B453E6"/>
    <w:rsid w:val="00B45C2B"/>
    <w:rsid w:val="00B45CFF"/>
    <w:rsid w:val="00B46644"/>
    <w:rsid w:val="00B46A1F"/>
    <w:rsid w:val="00B46D93"/>
    <w:rsid w:val="00B4779D"/>
    <w:rsid w:val="00B50498"/>
    <w:rsid w:val="00B511F4"/>
    <w:rsid w:val="00B51E61"/>
    <w:rsid w:val="00B5259A"/>
    <w:rsid w:val="00B527B3"/>
    <w:rsid w:val="00B5315F"/>
    <w:rsid w:val="00B53407"/>
    <w:rsid w:val="00B53CD3"/>
    <w:rsid w:val="00B54859"/>
    <w:rsid w:val="00B55F91"/>
    <w:rsid w:val="00B578F8"/>
    <w:rsid w:val="00B60221"/>
    <w:rsid w:val="00B60855"/>
    <w:rsid w:val="00B61063"/>
    <w:rsid w:val="00B61178"/>
    <w:rsid w:val="00B611D6"/>
    <w:rsid w:val="00B612C2"/>
    <w:rsid w:val="00B61517"/>
    <w:rsid w:val="00B61667"/>
    <w:rsid w:val="00B619E9"/>
    <w:rsid w:val="00B620D5"/>
    <w:rsid w:val="00B62563"/>
    <w:rsid w:val="00B62E08"/>
    <w:rsid w:val="00B635A7"/>
    <w:rsid w:val="00B63658"/>
    <w:rsid w:val="00B6394B"/>
    <w:rsid w:val="00B642D8"/>
    <w:rsid w:val="00B6431F"/>
    <w:rsid w:val="00B645E2"/>
    <w:rsid w:val="00B64B55"/>
    <w:rsid w:val="00B64F03"/>
    <w:rsid w:val="00B65188"/>
    <w:rsid w:val="00B65761"/>
    <w:rsid w:val="00B65CC8"/>
    <w:rsid w:val="00B65CD6"/>
    <w:rsid w:val="00B65F80"/>
    <w:rsid w:val="00B66A2F"/>
    <w:rsid w:val="00B670DB"/>
    <w:rsid w:val="00B675B2"/>
    <w:rsid w:val="00B67EE9"/>
    <w:rsid w:val="00B70733"/>
    <w:rsid w:val="00B71126"/>
    <w:rsid w:val="00B71C12"/>
    <w:rsid w:val="00B726AC"/>
    <w:rsid w:val="00B72E8A"/>
    <w:rsid w:val="00B73858"/>
    <w:rsid w:val="00B73961"/>
    <w:rsid w:val="00B766CB"/>
    <w:rsid w:val="00B76838"/>
    <w:rsid w:val="00B77772"/>
    <w:rsid w:val="00B77E4B"/>
    <w:rsid w:val="00B80AC8"/>
    <w:rsid w:val="00B80DE5"/>
    <w:rsid w:val="00B80FA7"/>
    <w:rsid w:val="00B8120E"/>
    <w:rsid w:val="00B817B1"/>
    <w:rsid w:val="00B8180C"/>
    <w:rsid w:val="00B81B7D"/>
    <w:rsid w:val="00B81B85"/>
    <w:rsid w:val="00B8271B"/>
    <w:rsid w:val="00B827A4"/>
    <w:rsid w:val="00B83039"/>
    <w:rsid w:val="00B8375C"/>
    <w:rsid w:val="00B83BD5"/>
    <w:rsid w:val="00B83D5A"/>
    <w:rsid w:val="00B84407"/>
    <w:rsid w:val="00B85276"/>
    <w:rsid w:val="00B858A5"/>
    <w:rsid w:val="00B870C7"/>
    <w:rsid w:val="00B87A8F"/>
    <w:rsid w:val="00B87E8C"/>
    <w:rsid w:val="00B90688"/>
    <w:rsid w:val="00B90F96"/>
    <w:rsid w:val="00B91598"/>
    <w:rsid w:val="00B91642"/>
    <w:rsid w:val="00B916B2"/>
    <w:rsid w:val="00B92E86"/>
    <w:rsid w:val="00B932D9"/>
    <w:rsid w:val="00B93BD0"/>
    <w:rsid w:val="00B9494D"/>
    <w:rsid w:val="00B9496B"/>
    <w:rsid w:val="00B949EF"/>
    <w:rsid w:val="00B951E6"/>
    <w:rsid w:val="00B957B5"/>
    <w:rsid w:val="00B95FDA"/>
    <w:rsid w:val="00B9762C"/>
    <w:rsid w:val="00BA024C"/>
    <w:rsid w:val="00BA055D"/>
    <w:rsid w:val="00BA08C8"/>
    <w:rsid w:val="00BA0D1B"/>
    <w:rsid w:val="00BA0D5F"/>
    <w:rsid w:val="00BA27E4"/>
    <w:rsid w:val="00BA3CCA"/>
    <w:rsid w:val="00BA4545"/>
    <w:rsid w:val="00BA4D3C"/>
    <w:rsid w:val="00BA5021"/>
    <w:rsid w:val="00BA55BB"/>
    <w:rsid w:val="00BA5A11"/>
    <w:rsid w:val="00BA618E"/>
    <w:rsid w:val="00BA64AD"/>
    <w:rsid w:val="00BA7274"/>
    <w:rsid w:val="00BA77FB"/>
    <w:rsid w:val="00BA789C"/>
    <w:rsid w:val="00BA7CCD"/>
    <w:rsid w:val="00BB0029"/>
    <w:rsid w:val="00BB043D"/>
    <w:rsid w:val="00BB0A2E"/>
    <w:rsid w:val="00BB0AA2"/>
    <w:rsid w:val="00BB0DA0"/>
    <w:rsid w:val="00BB1118"/>
    <w:rsid w:val="00BB1781"/>
    <w:rsid w:val="00BB1A20"/>
    <w:rsid w:val="00BB243A"/>
    <w:rsid w:val="00BB499C"/>
    <w:rsid w:val="00BB5514"/>
    <w:rsid w:val="00BB5810"/>
    <w:rsid w:val="00BB5914"/>
    <w:rsid w:val="00BB63DD"/>
    <w:rsid w:val="00BB6528"/>
    <w:rsid w:val="00BB6CB5"/>
    <w:rsid w:val="00BB7413"/>
    <w:rsid w:val="00BB7F3C"/>
    <w:rsid w:val="00BC0050"/>
    <w:rsid w:val="00BC17A5"/>
    <w:rsid w:val="00BC20D4"/>
    <w:rsid w:val="00BC20D9"/>
    <w:rsid w:val="00BC29A5"/>
    <w:rsid w:val="00BC3FB4"/>
    <w:rsid w:val="00BC5044"/>
    <w:rsid w:val="00BC662E"/>
    <w:rsid w:val="00BC6D9F"/>
    <w:rsid w:val="00BC77FC"/>
    <w:rsid w:val="00BC7C91"/>
    <w:rsid w:val="00BD004A"/>
    <w:rsid w:val="00BD1364"/>
    <w:rsid w:val="00BD13B5"/>
    <w:rsid w:val="00BD1905"/>
    <w:rsid w:val="00BD197D"/>
    <w:rsid w:val="00BD1C7C"/>
    <w:rsid w:val="00BD2856"/>
    <w:rsid w:val="00BD2DB4"/>
    <w:rsid w:val="00BD30B6"/>
    <w:rsid w:val="00BD3752"/>
    <w:rsid w:val="00BD3F23"/>
    <w:rsid w:val="00BD477C"/>
    <w:rsid w:val="00BD4823"/>
    <w:rsid w:val="00BD5008"/>
    <w:rsid w:val="00BD640F"/>
    <w:rsid w:val="00BD671B"/>
    <w:rsid w:val="00BD6C33"/>
    <w:rsid w:val="00BD6E52"/>
    <w:rsid w:val="00BD7249"/>
    <w:rsid w:val="00BD79F8"/>
    <w:rsid w:val="00BE134F"/>
    <w:rsid w:val="00BE19DC"/>
    <w:rsid w:val="00BE1A82"/>
    <w:rsid w:val="00BE2976"/>
    <w:rsid w:val="00BE3F7B"/>
    <w:rsid w:val="00BE3FC8"/>
    <w:rsid w:val="00BE43D2"/>
    <w:rsid w:val="00BE459C"/>
    <w:rsid w:val="00BE5DDA"/>
    <w:rsid w:val="00BE61D6"/>
    <w:rsid w:val="00BE7AF5"/>
    <w:rsid w:val="00BF0376"/>
    <w:rsid w:val="00BF09A7"/>
    <w:rsid w:val="00BF1141"/>
    <w:rsid w:val="00BF131E"/>
    <w:rsid w:val="00BF1D68"/>
    <w:rsid w:val="00BF1DFA"/>
    <w:rsid w:val="00BF2DEA"/>
    <w:rsid w:val="00BF3812"/>
    <w:rsid w:val="00BF4267"/>
    <w:rsid w:val="00BF4D69"/>
    <w:rsid w:val="00BF59A0"/>
    <w:rsid w:val="00BF608A"/>
    <w:rsid w:val="00BF608C"/>
    <w:rsid w:val="00BF6281"/>
    <w:rsid w:val="00BF7653"/>
    <w:rsid w:val="00BF7FD6"/>
    <w:rsid w:val="00C003E2"/>
    <w:rsid w:val="00C00B5C"/>
    <w:rsid w:val="00C01290"/>
    <w:rsid w:val="00C016AC"/>
    <w:rsid w:val="00C0178C"/>
    <w:rsid w:val="00C01932"/>
    <w:rsid w:val="00C01975"/>
    <w:rsid w:val="00C01B11"/>
    <w:rsid w:val="00C0235F"/>
    <w:rsid w:val="00C02D69"/>
    <w:rsid w:val="00C03CAD"/>
    <w:rsid w:val="00C03DFC"/>
    <w:rsid w:val="00C03F91"/>
    <w:rsid w:val="00C04283"/>
    <w:rsid w:val="00C04332"/>
    <w:rsid w:val="00C045C6"/>
    <w:rsid w:val="00C0533D"/>
    <w:rsid w:val="00C053F9"/>
    <w:rsid w:val="00C05E22"/>
    <w:rsid w:val="00C06AE2"/>
    <w:rsid w:val="00C07029"/>
    <w:rsid w:val="00C0719C"/>
    <w:rsid w:val="00C07774"/>
    <w:rsid w:val="00C10E2F"/>
    <w:rsid w:val="00C11995"/>
    <w:rsid w:val="00C11D2C"/>
    <w:rsid w:val="00C12241"/>
    <w:rsid w:val="00C12296"/>
    <w:rsid w:val="00C12ACF"/>
    <w:rsid w:val="00C12B8A"/>
    <w:rsid w:val="00C13AAD"/>
    <w:rsid w:val="00C1433C"/>
    <w:rsid w:val="00C1505E"/>
    <w:rsid w:val="00C16545"/>
    <w:rsid w:val="00C16838"/>
    <w:rsid w:val="00C16893"/>
    <w:rsid w:val="00C16C10"/>
    <w:rsid w:val="00C178F1"/>
    <w:rsid w:val="00C17905"/>
    <w:rsid w:val="00C205EE"/>
    <w:rsid w:val="00C20D0C"/>
    <w:rsid w:val="00C213E9"/>
    <w:rsid w:val="00C216EE"/>
    <w:rsid w:val="00C218C3"/>
    <w:rsid w:val="00C22121"/>
    <w:rsid w:val="00C224F8"/>
    <w:rsid w:val="00C24F10"/>
    <w:rsid w:val="00C25A13"/>
    <w:rsid w:val="00C2603A"/>
    <w:rsid w:val="00C260FB"/>
    <w:rsid w:val="00C2627E"/>
    <w:rsid w:val="00C26A48"/>
    <w:rsid w:val="00C26D97"/>
    <w:rsid w:val="00C27A8C"/>
    <w:rsid w:val="00C3057C"/>
    <w:rsid w:val="00C31C8F"/>
    <w:rsid w:val="00C327B7"/>
    <w:rsid w:val="00C328E0"/>
    <w:rsid w:val="00C32AB9"/>
    <w:rsid w:val="00C32DCE"/>
    <w:rsid w:val="00C34F97"/>
    <w:rsid w:val="00C351A7"/>
    <w:rsid w:val="00C358BB"/>
    <w:rsid w:val="00C364A4"/>
    <w:rsid w:val="00C37849"/>
    <w:rsid w:val="00C37C3F"/>
    <w:rsid w:val="00C37CA3"/>
    <w:rsid w:val="00C40521"/>
    <w:rsid w:val="00C408B4"/>
    <w:rsid w:val="00C4109E"/>
    <w:rsid w:val="00C428F5"/>
    <w:rsid w:val="00C43594"/>
    <w:rsid w:val="00C4378F"/>
    <w:rsid w:val="00C44E52"/>
    <w:rsid w:val="00C45110"/>
    <w:rsid w:val="00C45C01"/>
    <w:rsid w:val="00C466DA"/>
    <w:rsid w:val="00C50733"/>
    <w:rsid w:val="00C50CB0"/>
    <w:rsid w:val="00C510B0"/>
    <w:rsid w:val="00C5165D"/>
    <w:rsid w:val="00C51783"/>
    <w:rsid w:val="00C520B6"/>
    <w:rsid w:val="00C52195"/>
    <w:rsid w:val="00C533AE"/>
    <w:rsid w:val="00C53477"/>
    <w:rsid w:val="00C53C99"/>
    <w:rsid w:val="00C540B6"/>
    <w:rsid w:val="00C5410A"/>
    <w:rsid w:val="00C54AB1"/>
    <w:rsid w:val="00C54CDB"/>
    <w:rsid w:val="00C56058"/>
    <w:rsid w:val="00C56134"/>
    <w:rsid w:val="00C569B8"/>
    <w:rsid w:val="00C5748F"/>
    <w:rsid w:val="00C57EC0"/>
    <w:rsid w:val="00C61B74"/>
    <w:rsid w:val="00C61E5D"/>
    <w:rsid w:val="00C62AC5"/>
    <w:rsid w:val="00C62D0E"/>
    <w:rsid w:val="00C6328B"/>
    <w:rsid w:val="00C641D1"/>
    <w:rsid w:val="00C64B2E"/>
    <w:rsid w:val="00C65B2B"/>
    <w:rsid w:val="00C704D1"/>
    <w:rsid w:val="00C70D1E"/>
    <w:rsid w:val="00C710C6"/>
    <w:rsid w:val="00C711E6"/>
    <w:rsid w:val="00C71EE9"/>
    <w:rsid w:val="00C723E3"/>
    <w:rsid w:val="00C73133"/>
    <w:rsid w:val="00C736B0"/>
    <w:rsid w:val="00C74AB6"/>
    <w:rsid w:val="00C75EF4"/>
    <w:rsid w:val="00C770C4"/>
    <w:rsid w:val="00C77B3B"/>
    <w:rsid w:val="00C80FCB"/>
    <w:rsid w:val="00C8106F"/>
    <w:rsid w:val="00C81291"/>
    <w:rsid w:val="00C81446"/>
    <w:rsid w:val="00C8243E"/>
    <w:rsid w:val="00C8265B"/>
    <w:rsid w:val="00C839A7"/>
    <w:rsid w:val="00C859A9"/>
    <w:rsid w:val="00C85DAE"/>
    <w:rsid w:val="00C85E3A"/>
    <w:rsid w:val="00C8606B"/>
    <w:rsid w:val="00C86376"/>
    <w:rsid w:val="00C871F9"/>
    <w:rsid w:val="00C87406"/>
    <w:rsid w:val="00C8E6A6"/>
    <w:rsid w:val="00C9010B"/>
    <w:rsid w:val="00C90E27"/>
    <w:rsid w:val="00C92A67"/>
    <w:rsid w:val="00C93144"/>
    <w:rsid w:val="00C94538"/>
    <w:rsid w:val="00C949F5"/>
    <w:rsid w:val="00C95089"/>
    <w:rsid w:val="00C95C3C"/>
    <w:rsid w:val="00C97991"/>
    <w:rsid w:val="00C97EDC"/>
    <w:rsid w:val="00CA0045"/>
    <w:rsid w:val="00CA0574"/>
    <w:rsid w:val="00CA0F53"/>
    <w:rsid w:val="00CA1D3C"/>
    <w:rsid w:val="00CA2BB5"/>
    <w:rsid w:val="00CA3C9F"/>
    <w:rsid w:val="00CA45DE"/>
    <w:rsid w:val="00CA5DE5"/>
    <w:rsid w:val="00CA6360"/>
    <w:rsid w:val="00CA6EBB"/>
    <w:rsid w:val="00CA703C"/>
    <w:rsid w:val="00CA72B0"/>
    <w:rsid w:val="00CA7C7A"/>
    <w:rsid w:val="00CB060E"/>
    <w:rsid w:val="00CB0AFE"/>
    <w:rsid w:val="00CB0C5D"/>
    <w:rsid w:val="00CB0CE2"/>
    <w:rsid w:val="00CB2481"/>
    <w:rsid w:val="00CB249F"/>
    <w:rsid w:val="00CB2D44"/>
    <w:rsid w:val="00CB3BB2"/>
    <w:rsid w:val="00CB44F1"/>
    <w:rsid w:val="00CB4854"/>
    <w:rsid w:val="00CB6734"/>
    <w:rsid w:val="00CB7236"/>
    <w:rsid w:val="00CB76CF"/>
    <w:rsid w:val="00CB7A9C"/>
    <w:rsid w:val="00CB7F49"/>
    <w:rsid w:val="00CC0DBC"/>
    <w:rsid w:val="00CC154B"/>
    <w:rsid w:val="00CC15F0"/>
    <w:rsid w:val="00CC1E36"/>
    <w:rsid w:val="00CC2518"/>
    <w:rsid w:val="00CC2D97"/>
    <w:rsid w:val="00CC2E00"/>
    <w:rsid w:val="00CC3074"/>
    <w:rsid w:val="00CC33EC"/>
    <w:rsid w:val="00CC3962"/>
    <w:rsid w:val="00CC4361"/>
    <w:rsid w:val="00CC5351"/>
    <w:rsid w:val="00CC54DC"/>
    <w:rsid w:val="00CC56C3"/>
    <w:rsid w:val="00CC5841"/>
    <w:rsid w:val="00CC5F65"/>
    <w:rsid w:val="00CC6821"/>
    <w:rsid w:val="00CC6A8D"/>
    <w:rsid w:val="00CC74EE"/>
    <w:rsid w:val="00CC7C94"/>
    <w:rsid w:val="00CD20B1"/>
    <w:rsid w:val="00CD21EA"/>
    <w:rsid w:val="00CD22C6"/>
    <w:rsid w:val="00CD2AD5"/>
    <w:rsid w:val="00CD2F56"/>
    <w:rsid w:val="00CD3196"/>
    <w:rsid w:val="00CD39CC"/>
    <w:rsid w:val="00CD3F90"/>
    <w:rsid w:val="00CD43A3"/>
    <w:rsid w:val="00CD4729"/>
    <w:rsid w:val="00CD4958"/>
    <w:rsid w:val="00CD4C0A"/>
    <w:rsid w:val="00CD5776"/>
    <w:rsid w:val="00CD5996"/>
    <w:rsid w:val="00CD5EAF"/>
    <w:rsid w:val="00CD5FAF"/>
    <w:rsid w:val="00CD6802"/>
    <w:rsid w:val="00CD6AF8"/>
    <w:rsid w:val="00CD71C7"/>
    <w:rsid w:val="00CD727C"/>
    <w:rsid w:val="00CD77A2"/>
    <w:rsid w:val="00CD7AE0"/>
    <w:rsid w:val="00CD7CF7"/>
    <w:rsid w:val="00CE06B2"/>
    <w:rsid w:val="00CE165F"/>
    <w:rsid w:val="00CE175D"/>
    <w:rsid w:val="00CE1C38"/>
    <w:rsid w:val="00CE242F"/>
    <w:rsid w:val="00CE2750"/>
    <w:rsid w:val="00CE3574"/>
    <w:rsid w:val="00CE463A"/>
    <w:rsid w:val="00CE69EA"/>
    <w:rsid w:val="00CE7B88"/>
    <w:rsid w:val="00CE7C00"/>
    <w:rsid w:val="00CF0A51"/>
    <w:rsid w:val="00CF144A"/>
    <w:rsid w:val="00CF23AF"/>
    <w:rsid w:val="00CF32F0"/>
    <w:rsid w:val="00CF36C6"/>
    <w:rsid w:val="00CF3E02"/>
    <w:rsid w:val="00CF401A"/>
    <w:rsid w:val="00CF421D"/>
    <w:rsid w:val="00CF530C"/>
    <w:rsid w:val="00CF6250"/>
    <w:rsid w:val="00CF681A"/>
    <w:rsid w:val="00CF6A9D"/>
    <w:rsid w:val="00CF6B93"/>
    <w:rsid w:val="00CF6F85"/>
    <w:rsid w:val="00CF71D1"/>
    <w:rsid w:val="00CF7C87"/>
    <w:rsid w:val="00D0003F"/>
    <w:rsid w:val="00D003DF"/>
    <w:rsid w:val="00D013FF"/>
    <w:rsid w:val="00D01608"/>
    <w:rsid w:val="00D016D3"/>
    <w:rsid w:val="00D01889"/>
    <w:rsid w:val="00D0223A"/>
    <w:rsid w:val="00D02491"/>
    <w:rsid w:val="00D0269A"/>
    <w:rsid w:val="00D028AC"/>
    <w:rsid w:val="00D03806"/>
    <w:rsid w:val="00D04B46"/>
    <w:rsid w:val="00D04BE6"/>
    <w:rsid w:val="00D04F73"/>
    <w:rsid w:val="00D054ED"/>
    <w:rsid w:val="00D05828"/>
    <w:rsid w:val="00D0694F"/>
    <w:rsid w:val="00D06A20"/>
    <w:rsid w:val="00D06E91"/>
    <w:rsid w:val="00D07603"/>
    <w:rsid w:val="00D07F98"/>
    <w:rsid w:val="00D10D41"/>
    <w:rsid w:val="00D111DC"/>
    <w:rsid w:val="00D113E9"/>
    <w:rsid w:val="00D114FF"/>
    <w:rsid w:val="00D116F6"/>
    <w:rsid w:val="00D1195E"/>
    <w:rsid w:val="00D126D8"/>
    <w:rsid w:val="00D12902"/>
    <w:rsid w:val="00D13CD7"/>
    <w:rsid w:val="00D14914"/>
    <w:rsid w:val="00D14C0B"/>
    <w:rsid w:val="00D15379"/>
    <w:rsid w:val="00D16F85"/>
    <w:rsid w:val="00D1777D"/>
    <w:rsid w:val="00D1AE67"/>
    <w:rsid w:val="00D208AA"/>
    <w:rsid w:val="00D208C4"/>
    <w:rsid w:val="00D20975"/>
    <w:rsid w:val="00D215BE"/>
    <w:rsid w:val="00D21B49"/>
    <w:rsid w:val="00D2245E"/>
    <w:rsid w:val="00D22822"/>
    <w:rsid w:val="00D2383E"/>
    <w:rsid w:val="00D24598"/>
    <w:rsid w:val="00D24682"/>
    <w:rsid w:val="00D256DF"/>
    <w:rsid w:val="00D25994"/>
    <w:rsid w:val="00D264FA"/>
    <w:rsid w:val="00D27224"/>
    <w:rsid w:val="00D2755E"/>
    <w:rsid w:val="00D27E60"/>
    <w:rsid w:val="00D30540"/>
    <w:rsid w:val="00D31624"/>
    <w:rsid w:val="00D33545"/>
    <w:rsid w:val="00D33AB7"/>
    <w:rsid w:val="00D33BA2"/>
    <w:rsid w:val="00D3432B"/>
    <w:rsid w:val="00D34924"/>
    <w:rsid w:val="00D34E78"/>
    <w:rsid w:val="00D3514A"/>
    <w:rsid w:val="00D3546D"/>
    <w:rsid w:val="00D35CC8"/>
    <w:rsid w:val="00D35D3E"/>
    <w:rsid w:val="00D36064"/>
    <w:rsid w:val="00D36185"/>
    <w:rsid w:val="00D37823"/>
    <w:rsid w:val="00D3798F"/>
    <w:rsid w:val="00D4024B"/>
    <w:rsid w:val="00D41872"/>
    <w:rsid w:val="00D428FF"/>
    <w:rsid w:val="00D43281"/>
    <w:rsid w:val="00D43A19"/>
    <w:rsid w:val="00D43E33"/>
    <w:rsid w:val="00D44094"/>
    <w:rsid w:val="00D447BE"/>
    <w:rsid w:val="00D44D1B"/>
    <w:rsid w:val="00D44FF2"/>
    <w:rsid w:val="00D455B9"/>
    <w:rsid w:val="00D45E86"/>
    <w:rsid w:val="00D46665"/>
    <w:rsid w:val="00D46884"/>
    <w:rsid w:val="00D468DF"/>
    <w:rsid w:val="00D46FA5"/>
    <w:rsid w:val="00D502B8"/>
    <w:rsid w:val="00D509F8"/>
    <w:rsid w:val="00D50A69"/>
    <w:rsid w:val="00D50C6F"/>
    <w:rsid w:val="00D51382"/>
    <w:rsid w:val="00D5352E"/>
    <w:rsid w:val="00D539D3"/>
    <w:rsid w:val="00D53F5C"/>
    <w:rsid w:val="00D54E54"/>
    <w:rsid w:val="00D55CA2"/>
    <w:rsid w:val="00D56022"/>
    <w:rsid w:val="00D5613B"/>
    <w:rsid w:val="00D5620B"/>
    <w:rsid w:val="00D5635E"/>
    <w:rsid w:val="00D57485"/>
    <w:rsid w:val="00D57844"/>
    <w:rsid w:val="00D6068B"/>
    <w:rsid w:val="00D61018"/>
    <w:rsid w:val="00D61A24"/>
    <w:rsid w:val="00D632AF"/>
    <w:rsid w:val="00D63F44"/>
    <w:rsid w:val="00D64008"/>
    <w:rsid w:val="00D641B6"/>
    <w:rsid w:val="00D6479B"/>
    <w:rsid w:val="00D64B02"/>
    <w:rsid w:val="00D65251"/>
    <w:rsid w:val="00D6610B"/>
    <w:rsid w:val="00D66BE0"/>
    <w:rsid w:val="00D67EF5"/>
    <w:rsid w:val="00D70089"/>
    <w:rsid w:val="00D7043A"/>
    <w:rsid w:val="00D70871"/>
    <w:rsid w:val="00D70974"/>
    <w:rsid w:val="00D71048"/>
    <w:rsid w:val="00D720BF"/>
    <w:rsid w:val="00D73086"/>
    <w:rsid w:val="00D73A60"/>
    <w:rsid w:val="00D73ABA"/>
    <w:rsid w:val="00D73B46"/>
    <w:rsid w:val="00D73D44"/>
    <w:rsid w:val="00D75769"/>
    <w:rsid w:val="00D764EE"/>
    <w:rsid w:val="00D80B4C"/>
    <w:rsid w:val="00D81B75"/>
    <w:rsid w:val="00D81D71"/>
    <w:rsid w:val="00D82387"/>
    <w:rsid w:val="00D823A5"/>
    <w:rsid w:val="00D829AE"/>
    <w:rsid w:val="00D83083"/>
    <w:rsid w:val="00D83BF5"/>
    <w:rsid w:val="00D84119"/>
    <w:rsid w:val="00D84630"/>
    <w:rsid w:val="00D85073"/>
    <w:rsid w:val="00D85CA7"/>
    <w:rsid w:val="00D86190"/>
    <w:rsid w:val="00D866A5"/>
    <w:rsid w:val="00D87175"/>
    <w:rsid w:val="00D87F05"/>
    <w:rsid w:val="00D90DE7"/>
    <w:rsid w:val="00D919C7"/>
    <w:rsid w:val="00D91CC0"/>
    <w:rsid w:val="00D93B32"/>
    <w:rsid w:val="00D942A3"/>
    <w:rsid w:val="00D94461"/>
    <w:rsid w:val="00D94936"/>
    <w:rsid w:val="00D94ABC"/>
    <w:rsid w:val="00D956C6"/>
    <w:rsid w:val="00D95B30"/>
    <w:rsid w:val="00D95BBF"/>
    <w:rsid w:val="00D969D4"/>
    <w:rsid w:val="00D97189"/>
    <w:rsid w:val="00D97303"/>
    <w:rsid w:val="00D97319"/>
    <w:rsid w:val="00D97558"/>
    <w:rsid w:val="00D9795C"/>
    <w:rsid w:val="00DA0321"/>
    <w:rsid w:val="00DA074C"/>
    <w:rsid w:val="00DA13B9"/>
    <w:rsid w:val="00DA2A37"/>
    <w:rsid w:val="00DA3524"/>
    <w:rsid w:val="00DA38B8"/>
    <w:rsid w:val="00DA3943"/>
    <w:rsid w:val="00DA3C96"/>
    <w:rsid w:val="00DA40BC"/>
    <w:rsid w:val="00DA4EBB"/>
    <w:rsid w:val="00DA527B"/>
    <w:rsid w:val="00DA54D8"/>
    <w:rsid w:val="00DA663B"/>
    <w:rsid w:val="00DA69F3"/>
    <w:rsid w:val="00DA744B"/>
    <w:rsid w:val="00DA7490"/>
    <w:rsid w:val="00DA7A1C"/>
    <w:rsid w:val="00DB0345"/>
    <w:rsid w:val="00DB070D"/>
    <w:rsid w:val="00DB1D07"/>
    <w:rsid w:val="00DB2105"/>
    <w:rsid w:val="00DB22F1"/>
    <w:rsid w:val="00DB2821"/>
    <w:rsid w:val="00DB361E"/>
    <w:rsid w:val="00DB3818"/>
    <w:rsid w:val="00DB3CBD"/>
    <w:rsid w:val="00DB4469"/>
    <w:rsid w:val="00DB459D"/>
    <w:rsid w:val="00DB4927"/>
    <w:rsid w:val="00DB59A2"/>
    <w:rsid w:val="00DB6B1A"/>
    <w:rsid w:val="00DB6D44"/>
    <w:rsid w:val="00DB7F8C"/>
    <w:rsid w:val="00DC0077"/>
    <w:rsid w:val="00DC0478"/>
    <w:rsid w:val="00DC0C1F"/>
    <w:rsid w:val="00DC0C8E"/>
    <w:rsid w:val="00DC116D"/>
    <w:rsid w:val="00DC14F2"/>
    <w:rsid w:val="00DC154B"/>
    <w:rsid w:val="00DC638F"/>
    <w:rsid w:val="00DC67D3"/>
    <w:rsid w:val="00DC7C30"/>
    <w:rsid w:val="00DD0050"/>
    <w:rsid w:val="00DD01A4"/>
    <w:rsid w:val="00DD23E4"/>
    <w:rsid w:val="00DD2566"/>
    <w:rsid w:val="00DD2B3E"/>
    <w:rsid w:val="00DD3AAA"/>
    <w:rsid w:val="00DD3C2F"/>
    <w:rsid w:val="00DD3EAF"/>
    <w:rsid w:val="00DD3F48"/>
    <w:rsid w:val="00DD4871"/>
    <w:rsid w:val="00DD498C"/>
    <w:rsid w:val="00DD65AA"/>
    <w:rsid w:val="00DD6965"/>
    <w:rsid w:val="00DD6F19"/>
    <w:rsid w:val="00DD7023"/>
    <w:rsid w:val="00DD7797"/>
    <w:rsid w:val="00DD7891"/>
    <w:rsid w:val="00DE022E"/>
    <w:rsid w:val="00DE161D"/>
    <w:rsid w:val="00DE1A92"/>
    <w:rsid w:val="00DE1D83"/>
    <w:rsid w:val="00DE1DD8"/>
    <w:rsid w:val="00DE25AF"/>
    <w:rsid w:val="00DE263F"/>
    <w:rsid w:val="00DE2AD3"/>
    <w:rsid w:val="00DE2B54"/>
    <w:rsid w:val="00DE2F84"/>
    <w:rsid w:val="00DE312F"/>
    <w:rsid w:val="00DE3D44"/>
    <w:rsid w:val="00DE4574"/>
    <w:rsid w:val="00DE4A80"/>
    <w:rsid w:val="00DE4BAB"/>
    <w:rsid w:val="00DE6C71"/>
    <w:rsid w:val="00DE7D90"/>
    <w:rsid w:val="00DF0D3E"/>
    <w:rsid w:val="00DF1452"/>
    <w:rsid w:val="00DF1475"/>
    <w:rsid w:val="00DF2597"/>
    <w:rsid w:val="00DF3B71"/>
    <w:rsid w:val="00DF3C49"/>
    <w:rsid w:val="00DF4656"/>
    <w:rsid w:val="00DF4FAD"/>
    <w:rsid w:val="00DF5BA7"/>
    <w:rsid w:val="00DF70F0"/>
    <w:rsid w:val="00DF73E5"/>
    <w:rsid w:val="00DF799F"/>
    <w:rsid w:val="00E000D3"/>
    <w:rsid w:val="00E030CF"/>
    <w:rsid w:val="00E034FE"/>
    <w:rsid w:val="00E038AD"/>
    <w:rsid w:val="00E044B8"/>
    <w:rsid w:val="00E056A7"/>
    <w:rsid w:val="00E067A5"/>
    <w:rsid w:val="00E10017"/>
    <w:rsid w:val="00E1058A"/>
    <w:rsid w:val="00E106AB"/>
    <w:rsid w:val="00E10B1E"/>
    <w:rsid w:val="00E116B5"/>
    <w:rsid w:val="00E124CE"/>
    <w:rsid w:val="00E12DB2"/>
    <w:rsid w:val="00E12EFF"/>
    <w:rsid w:val="00E132F6"/>
    <w:rsid w:val="00E13973"/>
    <w:rsid w:val="00E13CBD"/>
    <w:rsid w:val="00E140BC"/>
    <w:rsid w:val="00E14189"/>
    <w:rsid w:val="00E14B9A"/>
    <w:rsid w:val="00E158CB"/>
    <w:rsid w:val="00E15CBD"/>
    <w:rsid w:val="00E15E21"/>
    <w:rsid w:val="00E160F0"/>
    <w:rsid w:val="00E16ACE"/>
    <w:rsid w:val="00E16F4D"/>
    <w:rsid w:val="00E17F6E"/>
    <w:rsid w:val="00E22960"/>
    <w:rsid w:val="00E22A34"/>
    <w:rsid w:val="00E2344E"/>
    <w:rsid w:val="00E24039"/>
    <w:rsid w:val="00E2558A"/>
    <w:rsid w:val="00E25ECD"/>
    <w:rsid w:val="00E260E7"/>
    <w:rsid w:val="00E26F65"/>
    <w:rsid w:val="00E27781"/>
    <w:rsid w:val="00E27982"/>
    <w:rsid w:val="00E30DF8"/>
    <w:rsid w:val="00E311EE"/>
    <w:rsid w:val="00E322AA"/>
    <w:rsid w:val="00E324FF"/>
    <w:rsid w:val="00E32B13"/>
    <w:rsid w:val="00E32C76"/>
    <w:rsid w:val="00E336B9"/>
    <w:rsid w:val="00E34BAF"/>
    <w:rsid w:val="00E35290"/>
    <w:rsid w:val="00E354C9"/>
    <w:rsid w:val="00E35A09"/>
    <w:rsid w:val="00E35C50"/>
    <w:rsid w:val="00E3630A"/>
    <w:rsid w:val="00E36B56"/>
    <w:rsid w:val="00E377A5"/>
    <w:rsid w:val="00E37CAD"/>
    <w:rsid w:val="00E4193D"/>
    <w:rsid w:val="00E419BB"/>
    <w:rsid w:val="00E420BF"/>
    <w:rsid w:val="00E42BFC"/>
    <w:rsid w:val="00E42EA7"/>
    <w:rsid w:val="00E44114"/>
    <w:rsid w:val="00E44E89"/>
    <w:rsid w:val="00E46B60"/>
    <w:rsid w:val="00E47707"/>
    <w:rsid w:val="00E47800"/>
    <w:rsid w:val="00E4780C"/>
    <w:rsid w:val="00E51FB3"/>
    <w:rsid w:val="00E5280D"/>
    <w:rsid w:val="00E52C18"/>
    <w:rsid w:val="00E53DD0"/>
    <w:rsid w:val="00E53EBA"/>
    <w:rsid w:val="00E546C2"/>
    <w:rsid w:val="00E54D1C"/>
    <w:rsid w:val="00E56466"/>
    <w:rsid w:val="00E565E8"/>
    <w:rsid w:val="00E56D65"/>
    <w:rsid w:val="00E56F89"/>
    <w:rsid w:val="00E57E86"/>
    <w:rsid w:val="00E6034F"/>
    <w:rsid w:val="00E60D7B"/>
    <w:rsid w:val="00E61B17"/>
    <w:rsid w:val="00E61B39"/>
    <w:rsid w:val="00E61E91"/>
    <w:rsid w:val="00E61ECA"/>
    <w:rsid w:val="00E62753"/>
    <w:rsid w:val="00E627A2"/>
    <w:rsid w:val="00E627FA"/>
    <w:rsid w:val="00E633EB"/>
    <w:rsid w:val="00E64D07"/>
    <w:rsid w:val="00E650B1"/>
    <w:rsid w:val="00E66E05"/>
    <w:rsid w:val="00E66F7E"/>
    <w:rsid w:val="00E674F4"/>
    <w:rsid w:val="00E70FFD"/>
    <w:rsid w:val="00E71B8E"/>
    <w:rsid w:val="00E7238A"/>
    <w:rsid w:val="00E72488"/>
    <w:rsid w:val="00E72A65"/>
    <w:rsid w:val="00E73545"/>
    <w:rsid w:val="00E73B0A"/>
    <w:rsid w:val="00E74164"/>
    <w:rsid w:val="00E757AB"/>
    <w:rsid w:val="00E75CDF"/>
    <w:rsid w:val="00E760AB"/>
    <w:rsid w:val="00E7751A"/>
    <w:rsid w:val="00E77FE9"/>
    <w:rsid w:val="00E803AA"/>
    <w:rsid w:val="00E811BB"/>
    <w:rsid w:val="00E8128A"/>
    <w:rsid w:val="00E81310"/>
    <w:rsid w:val="00E829FF"/>
    <w:rsid w:val="00E8330F"/>
    <w:rsid w:val="00E8363C"/>
    <w:rsid w:val="00E8374A"/>
    <w:rsid w:val="00E83E8E"/>
    <w:rsid w:val="00E85747"/>
    <w:rsid w:val="00E8574F"/>
    <w:rsid w:val="00E85ED7"/>
    <w:rsid w:val="00E86D20"/>
    <w:rsid w:val="00E875EE"/>
    <w:rsid w:val="00E878B6"/>
    <w:rsid w:val="00E87A10"/>
    <w:rsid w:val="00E90172"/>
    <w:rsid w:val="00E9022B"/>
    <w:rsid w:val="00E9069B"/>
    <w:rsid w:val="00E90F05"/>
    <w:rsid w:val="00E9117C"/>
    <w:rsid w:val="00E92033"/>
    <w:rsid w:val="00E921C4"/>
    <w:rsid w:val="00E928DB"/>
    <w:rsid w:val="00E9379C"/>
    <w:rsid w:val="00E93EFB"/>
    <w:rsid w:val="00E94033"/>
    <w:rsid w:val="00E948EC"/>
    <w:rsid w:val="00E94D03"/>
    <w:rsid w:val="00E94DF8"/>
    <w:rsid w:val="00E95315"/>
    <w:rsid w:val="00E95431"/>
    <w:rsid w:val="00E958E4"/>
    <w:rsid w:val="00E9645F"/>
    <w:rsid w:val="00E96522"/>
    <w:rsid w:val="00E965C7"/>
    <w:rsid w:val="00E979F7"/>
    <w:rsid w:val="00EA11C1"/>
    <w:rsid w:val="00EA1441"/>
    <w:rsid w:val="00EA1780"/>
    <w:rsid w:val="00EA1BD6"/>
    <w:rsid w:val="00EA23A9"/>
    <w:rsid w:val="00EA3AE3"/>
    <w:rsid w:val="00EA4059"/>
    <w:rsid w:val="00EA4187"/>
    <w:rsid w:val="00EA5006"/>
    <w:rsid w:val="00EA51F1"/>
    <w:rsid w:val="00EA5865"/>
    <w:rsid w:val="00EB2335"/>
    <w:rsid w:val="00EB3340"/>
    <w:rsid w:val="00EB3FEF"/>
    <w:rsid w:val="00EB42A7"/>
    <w:rsid w:val="00EB44BE"/>
    <w:rsid w:val="00EB461B"/>
    <w:rsid w:val="00EB5E2F"/>
    <w:rsid w:val="00EB6199"/>
    <w:rsid w:val="00EB708B"/>
    <w:rsid w:val="00EB749F"/>
    <w:rsid w:val="00EC0AC8"/>
    <w:rsid w:val="00EC1602"/>
    <w:rsid w:val="00EC1B6A"/>
    <w:rsid w:val="00EC24FA"/>
    <w:rsid w:val="00EC30F3"/>
    <w:rsid w:val="00EC30FD"/>
    <w:rsid w:val="00EC41AE"/>
    <w:rsid w:val="00EC4729"/>
    <w:rsid w:val="00EC6B97"/>
    <w:rsid w:val="00EC71F1"/>
    <w:rsid w:val="00EC775D"/>
    <w:rsid w:val="00ED0308"/>
    <w:rsid w:val="00ED0726"/>
    <w:rsid w:val="00ED0D6D"/>
    <w:rsid w:val="00ED1668"/>
    <w:rsid w:val="00ED19BF"/>
    <w:rsid w:val="00ED1F3B"/>
    <w:rsid w:val="00ED2BAE"/>
    <w:rsid w:val="00ED36F6"/>
    <w:rsid w:val="00ED3C25"/>
    <w:rsid w:val="00ED5626"/>
    <w:rsid w:val="00ED655E"/>
    <w:rsid w:val="00ED7A23"/>
    <w:rsid w:val="00EE0499"/>
    <w:rsid w:val="00EE075C"/>
    <w:rsid w:val="00EE12C0"/>
    <w:rsid w:val="00EE1490"/>
    <w:rsid w:val="00EE1AF0"/>
    <w:rsid w:val="00EE234C"/>
    <w:rsid w:val="00EE3D78"/>
    <w:rsid w:val="00EE4797"/>
    <w:rsid w:val="00EE4885"/>
    <w:rsid w:val="00EE7C68"/>
    <w:rsid w:val="00EE7FE8"/>
    <w:rsid w:val="00EF041B"/>
    <w:rsid w:val="00EF2EA5"/>
    <w:rsid w:val="00EF30CA"/>
    <w:rsid w:val="00EF31DF"/>
    <w:rsid w:val="00EF43A9"/>
    <w:rsid w:val="00EF58D8"/>
    <w:rsid w:val="00EF5DE7"/>
    <w:rsid w:val="00EF6E51"/>
    <w:rsid w:val="00F00386"/>
    <w:rsid w:val="00F0052C"/>
    <w:rsid w:val="00F005AF"/>
    <w:rsid w:val="00F00A78"/>
    <w:rsid w:val="00F010AB"/>
    <w:rsid w:val="00F02175"/>
    <w:rsid w:val="00F0261B"/>
    <w:rsid w:val="00F02916"/>
    <w:rsid w:val="00F02A77"/>
    <w:rsid w:val="00F02B70"/>
    <w:rsid w:val="00F02DBF"/>
    <w:rsid w:val="00F0329D"/>
    <w:rsid w:val="00F03884"/>
    <w:rsid w:val="00F03B30"/>
    <w:rsid w:val="00F03D0A"/>
    <w:rsid w:val="00F03F67"/>
    <w:rsid w:val="00F0466F"/>
    <w:rsid w:val="00F04A0D"/>
    <w:rsid w:val="00F0661D"/>
    <w:rsid w:val="00F06D63"/>
    <w:rsid w:val="00F100AC"/>
    <w:rsid w:val="00F11296"/>
    <w:rsid w:val="00F11633"/>
    <w:rsid w:val="00F11F53"/>
    <w:rsid w:val="00F1229B"/>
    <w:rsid w:val="00F124CF"/>
    <w:rsid w:val="00F1284F"/>
    <w:rsid w:val="00F13B74"/>
    <w:rsid w:val="00F14533"/>
    <w:rsid w:val="00F14984"/>
    <w:rsid w:val="00F1518D"/>
    <w:rsid w:val="00F15DD8"/>
    <w:rsid w:val="00F1686A"/>
    <w:rsid w:val="00F20CB8"/>
    <w:rsid w:val="00F218BE"/>
    <w:rsid w:val="00F22943"/>
    <w:rsid w:val="00F229F8"/>
    <w:rsid w:val="00F23986"/>
    <w:rsid w:val="00F2611D"/>
    <w:rsid w:val="00F26E05"/>
    <w:rsid w:val="00F275DB"/>
    <w:rsid w:val="00F30685"/>
    <w:rsid w:val="00F31090"/>
    <w:rsid w:val="00F316C2"/>
    <w:rsid w:val="00F32397"/>
    <w:rsid w:val="00F347AC"/>
    <w:rsid w:val="00F34A13"/>
    <w:rsid w:val="00F34E66"/>
    <w:rsid w:val="00F3503A"/>
    <w:rsid w:val="00F356FE"/>
    <w:rsid w:val="00F35F04"/>
    <w:rsid w:val="00F36211"/>
    <w:rsid w:val="00F364D9"/>
    <w:rsid w:val="00F3663E"/>
    <w:rsid w:val="00F37185"/>
    <w:rsid w:val="00F37DC7"/>
    <w:rsid w:val="00F4045F"/>
    <w:rsid w:val="00F40B3D"/>
    <w:rsid w:val="00F40BDC"/>
    <w:rsid w:val="00F41448"/>
    <w:rsid w:val="00F41788"/>
    <w:rsid w:val="00F41A01"/>
    <w:rsid w:val="00F42623"/>
    <w:rsid w:val="00F43CF5"/>
    <w:rsid w:val="00F4512D"/>
    <w:rsid w:val="00F4518E"/>
    <w:rsid w:val="00F45783"/>
    <w:rsid w:val="00F45AFA"/>
    <w:rsid w:val="00F45E4F"/>
    <w:rsid w:val="00F46283"/>
    <w:rsid w:val="00F46415"/>
    <w:rsid w:val="00F46AD4"/>
    <w:rsid w:val="00F46B9C"/>
    <w:rsid w:val="00F46BC0"/>
    <w:rsid w:val="00F46E1F"/>
    <w:rsid w:val="00F4734C"/>
    <w:rsid w:val="00F50B52"/>
    <w:rsid w:val="00F51104"/>
    <w:rsid w:val="00F51328"/>
    <w:rsid w:val="00F5144F"/>
    <w:rsid w:val="00F51F97"/>
    <w:rsid w:val="00F52772"/>
    <w:rsid w:val="00F52A72"/>
    <w:rsid w:val="00F535CF"/>
    <w:rsid w:val="00F5368F"/>
    <w:rsid w:val="00F5442A"/>
    <w:rsid w:val="00F559ED"/>
    <w:rsid w:val="00F56326"/>
    <w:rsid w:val="00F571C7"/>
    <w:rsid w:val="00F575EF"/>
    <w:rsid w:val="00F577EC"/>
    <w:rsid w:val="00F57B65"/>
    <w:rsid w:val="00F57BBA"/>
    <w:rsid w:val="00F57C3D"/>
    <w:rsid w:val="00F57E89"/>
    <w:rsid w:val="00F6035E"/>
    <w:rsid w:val="00F60C39"/>
    <w:rsid w:val="00F60C95"/>
    <w:rsid w:val="00F60CED"/>
    <w:rsid w:val="00F6104B"/>
    <w:rsid w:val="00F61AC0"/>
    <w:rsid w:val="00F62B21"/>
    <w:rsid w:val="00F62FA8"/>
    <w:rsid w:val="00F6334B"/>
    <w:rsid w:val="00F63EBF"/>
    <w:rsid w:val="00F64076"/>
    <w:rsid w:val="00F64177"/>
    <w:rsid w:val="00F64F86"/>
    <w:rsid w:val="00F653AD"/>
    <w:rsid w:val="00F65749"/>
    <w:rsid w:val="00F65858"/>
    <w:rsid w:val="00F67893"/>
    <w:rsid w:val="00F7179E"/>
    <w:rsid w:val="00F717F4"/>
    <w:rsid w:val="00F7200A"/>
    <w:rsid w:val="00F72014"/>
    <w:rsid w:val="00F73658"/>
    <w:rsid w:val="00F75492"/>
    <w:rsid w:val="00F77ADF"/>
    <w:rsid w:val="00F77C38"/>
    <w:rsid w:val="00F80448"/>
    <w:rsid w:val="00F80586"/>
    <w:rsid w:val="00F80D42"/>
    <w:rsid w:val="00F80DED"/>
    <w:rsid w:val="00F80F80"/>
    <w:rsid w:val="00F820BC"/>
    <w:rsid w:val="00F822E1"/>
    <w:rsid w:val="00F82524"/>
    <w:rsid w:val="00F8257E"/>
    <w:rsid w:val="00F83CEB"/>
    <w:rsid w:val="00F84155"/>
    <w:rsid w:val="00F84316"/>
    <w:rsid w:val="00F84325"/>
    <w:rsid w:val="00F84C1A"/>
    <w:rsid w:val="00F84C8D"/>
    <w:rsid w:val="00F863E7"/>
    <w:rsid w:val="00F87D44"/>
    <w:rsid w:val="00F87E55"/>
    <w:rsid w:val="00F900EB"/>
    <w:rsid w:val="00F90565"/>
    <w:rsid w:val="00F90C36"/>
    <w:rsid w:val="00F91081"/>
    <w:rsid w:val="00F9216D"/>
    <w:rsid w:val="00F92837"/>
    <w:rsid w:val="00F92DA6"/>
    <w:rsid w:val="00F92E1B"/>
    <w:rsid w:val="00F9479D"/>
    <w:rsid w:val="00F95280"/>
    <w:rsid w:val="00F95D73"/>
    <w:rsid w:val="00F97964"/>
    <w:rsid w:val="00FA17F7"/>
    <w:rsid w:val="00FA1880"/>
    <w:rsid w:val="00FA1C1A"/>
    <w:rsid w:val="00FA567F"/>
    <w:rsid w:val="00FA6284"/>
    <w:rsid w:val="00FA7CB3"/>
    <w:rsid w:val="00FA7D4F"/>
    <w:rsid w:val="00FB08C3"/>
    <w:rsid w:val="00FB18AA"/>
    <w:rsid w:val="00FB19D8"/>
    <w:rsid w:val="00FB27C8"/>
    <w:rsid w:val="00FB2C3C"/>
    <w:rsid w:val="00FB2F37"/>
    <w:rsid w:val="00FB3290"/>
    <w:rsid w:val="00FB3506"/>
    <w:rsid w:val="00FB398B"/>
    <w:rsid w:val="00FB39F4"/>
    <w:rsid w:val="00FB45CA"/>
    <w:rsid w:val="00FB4A45"/>
    <w:rsid w:val="00FB59AB"/>
    <w:rsid w:val="00FB6ECA"/>
    <w:rsid w:val="00FC0600"/>
    <w:rsid w:val="00FC23FC"/>
    <w:rsid w:val="00FC2446"/>
    <w:rsid w:val="00FC29F4"/>
    <w:rsid w:val="00FC2CB4"/>
    <w:rsid w:val="00FC3110"/>
    <w:rsid w:val="00FC3271"/>
    <w:rsid w:val="00FC3651"/>
    <w:rsid w:val="00FC3937"/>
    <w:rsid w:val="00FC49F5"/>
    <w:rsid w:val="00FC565D"/>
    <w:rsid w:val="00FC5BFF"/>
    <w:rsid w:val="00FC5C9F"/>
    <w:rsid w:val="00FC602B"/>
    <w:rsid w:val="00FC69EB"/>
    <w:rsid w:val="00FC6BBA"/>
    <w:rsid w:val="00FC71C4"/>
    <w:rsid w:val="00FC7466"/>
    <w:rsid w:val="00FC746F"/>
    <w:rsid w:val="00FC74B7"/>
    <w:rsid w:val="00FC74D5"/>
    <w:rsid w:val="00FC772E"/>
    <w:rsid w:val="00FC7DAE"/>
    <w:rsid w:val="00FD198E"/>
    <w:rsid w:val="00FD22C0"/>
    <w:rsid w:val="00FD2F38"/>
    <w:rsid w:val="00FD3430"/>
    <w:rsid w:val="00FD3633"/>
    <w:rsid w:val="00FD3CCB"/>
    <w:rsid w:val="00FD4345"/>
    <w:rsid w:val="00FD445C"/>
    <w:rsid w:val="00FD4B37"/>
    <w:rsid w:val="00FD6165"/>
    <w:rsid w:val="00FD68C8"/>
    <w:rsid w:val="00FD6A03"/>
    <w:rsid w:val="00FD711F"/>
    <w:rsid w:val="00FD78C2"/>
    <w:rsid w:val="00FE1D61"/>
    <w:rsid w:val="00FE204B"/>
    <w:rsid w:val="00FE2DB1"/>
    <w:rsid w:val="00FE35B4"/>
    <w:rsid w:val="00FE3B9C"/>
    <w:rsid w:val="00FE44D4"/>
    <w:rsid w:val="00FE4539"/>
    <w:rsid w:val="00FE4812"/>
    <w:rsid w:val="00FE4C17"/>
    <w:rsid w:val="00FE4E82"/>
    <w:rsid w:val="00FE6024"/>
    <w:rsid w:val="00FE6573"/>
    <w:rsid w:val="00FE755B"/>
    <w:rsid w:val="00FE7791"/>
    <w:rsid w:val="00FE779D"/>
    <w:rsid w:val="00FE7900"/>
    <w:rsid w:val="00FE7F93"/>
    <w:rsid w:val="00FE7FBE"/>
    <w:rsid w:val="00FF003B"/>
    <w:rsid w:val="00FF0E9F"/>
    <w:rsid w:val="00FF1D50"/>
    <w:rsid w:val="00FF2858"/>
    <w:rsid w:val="00FF2D5E"/>
    <w:rsid w:val="00FF3E3D"/>
    <w:rsid w:val="00FF423B"/>
    <w:rsid w:val="00FF50C9"/>
    <w:rsid w:val="00FF663A"/>
    <w:rsid w:val="0112CBE9"/>
    <w:rsid w:val="011BCF5A"/>
    <w:rsid w:val="013680B6"/>
    <w:rsid w:val="0153428B"/>
    <w:rsid w:val="0153FA55"/>
    <w:rsid w:val="015E61D7"/>
    <w:rsid w:val="01A1925E"/>
    <w:rsid w:val="01B8AB06"/>
    <w:rsid w:val="01C3AAF2"/>
    <w:rsid w:val="01CBEA97"/>
    <w:rsid w:val="01E34D89"/>
    <w:rsid w:val="029C0FE0"/>
    <w:rsid w:val="02A9BEE3"/>
    <w:rsid w:val="02AA84F6"/>
    <w:rsid w:val="02DF2EA2"/>
    <w:rsid w:val="02DF9BC4"/>
    <w:rsid w:val="02EA7C9A"/>
    <w:rsid w:val="02F038B3"/>
    <w:rsid w:val="02FDF86B"/>
    <w:rsid w:val="030CB701"/>
    <w:rsid w:val="03249087"/>
    <w:rsid w:val="03637495"/>
    <w:rsid w:val="03776BF5"/>
    <w:rsid w:val="03815E1A"/>
    <w:rsid w:val="03A2EB8E"/>
    <w:rsid w:val="03B4B783"/>
    <w:rsid w:val="040F4376"/>
    <w:rsid w:val="0420BE39"/>
    <w:rsid w:val="04277C2D"/>
    <w:rsid w:val="042FF3B7"/>
    <w:rsid w:val="043CD43A"/>
    <w:rsid w:val="0447248A"/>
    <w:rsid w:val="045DED58"/>
    <w:rsid w:val="04660F8E"/>
    <w:rsid w:val="047BA841"/>
    <w:rsid w:val="047E7612"/>
    <w:rsid w:val="04920E17"/>
    <w:rsid w:val="04C06B85"/>
    <w:rsid w:val="04E05DEA"/>
    <w:rsid w:val="04ED2720"/>
    <w:rsid w:val="04FBF88D"/>
    <w:rsid w:val="052C16E5"/>
    <w:rsid w:val="0545DB44"/>
    <w:rsid w:val="057FD6C5"/>
    <w:rsid w:val="05A69B27"/>
    <w:rsid w:val="05A717C8"/>
    <w:rsid w:val="05BDB89B"/>
    <w:rsid w:val="05CB80B7"/>
    <w:rsid w:val="06037946"/>
    <w:rsid w:val="06140973"/>
    <w:rsid w:val="0634118E"/>
    <w:rsid w:val="0664B62B"/>
    <w:rsid w:val="068BB708"/>
    <w:rsid w:val="068D047B"/>
    <w:rsid w:val="06969C66"/>
    <w:rsid w:val="069D5824"/>
    <w:rsid w:val="06A82516"/>
    <w:rsid w:val="06B9CF2C"/>
    <w:rsid w:val="071885F0"/>
    <w:rsid w:val="071EA708"/>
    <w:rsid w:val="07494029"/>
    <w:rsid w:val="074F3C18"/>
    <w:rsid w:val="075E78FE"/>
    <w:rsid w:val="07D376D5"/>
    <w:rsid w:val="080EC42D"/>
    <w:rsid w:val="0810E661"/>
    <w:rsid w:val="0812DE1F"/>
    <w:rsid w:val="08A369F6"/>
    <w:rsid w:val="08BD0090"/>
    <w:rsid w:val="08BE19AA"/>
    <w:rsid w:val="08CF9B07"/>
    <w:rsid w:val="08E83CB2"/>
    <w:rsid w:val="08F724BC"/>
    <w:rsid w:val="08F804BC"/>
    <w:rsid w:val="0901E8A8"/>
    <w:rsid w:val="09097A6D"/>
    <w:rsid w:val="0924A9C1"/>
    <w:rsid w:val="09284B8F"/>
    <w:rsid w:val="093485A9"/>
    <w:rsid w:val="096745A2"/>
    <w:rsid w:val="0992855C"/>
    <w:rsid w:val="099DF08E"/>
    <w:rsid w:val="09E957BF"/>
    <w:rsid w:val="0A0CB7C7"/>
    <w:rsid w:val="0A0EDFC2"/>
    <w:rsid w:val="0A32C4DD"/>
    <w:rsid w:val="0A36A379"/>
    <w:rsid w:val="0A552ABD"/>
    <w:rsid w:val="0A752FB9"/>
    <w:rsid w:val="0A7DDD14"/>
    <w:rsid w:val="0A9977B3"/>
    <w:rsid w:val="0A9D6ED3"/>
    <w:rsid w:val="0AE9E10E"/>
    <w:rsid w:val="0B0F719F"/>
    <w:rsid w:val="0B2258F0"/>
    <w:rsid w:val="0B4ED304"/>
    <w:rsid w:val="0B4F2F34"/>
    <w:rsid w:val="0B5265D8"/>
    <w:rsid w:val="0BB55646"/>
    <w:rsid w:val="0BD104D1"/>
    <w:rsid w:val="0C089806"/>
    <w:rsid w:val="0C0BF7D4"/>
    <w:rsid w:val="0C284D52"/>
    <w:rsid w:val="0C2C57F3"/>
    <w:rsid w:val="0C46365B"/>
    <w:rsid w:val="0C7198D2"/>
    <w:rsid w:val="0C8E74DB"/>
    <w:rsid w:val="0CA870D5"/>
    <w:rsid w:val="0CCC7B5E"/>
    <w:rsid w:val="0CCFD868"/>
    <w:rsid w:val="0CD30723"/>
    <w:rsid w:val="0D01F010"/>
    <w:rsid w:val="0D1A9860"/>
    <w:rsid w:val="0D1CB1E4"/>
    <w:rsid w:val="0D29FAD9"/>
    <w:rsid w:val="0D2E48E5"/>
    <w:rsid w:val="0D4B8912"/>
    <w:rsid w:val="0D71182F"/>
    <w:rsid w:val="0D89BAF3"/>
    <w:rsid w:val="0DC2743A"/>
    <w:rsid w:val="0E3C2A58"/>
    <w:rsid w:val="0E45D516"/>
    <w:rsid w:val="0E8579C8"/>
    <w:rsid w:val="0EAA8027"/>
    <w:rsid w:val="0EAEF8AB"/>
    <w:rsid w:val="0EC0512C"/>
    <w:rsid w:val="0EC1AEE4"/>
    <w:rsid w:val="0F0764F0"/>
    <w:rsid w:val="0F16E4F2"/>
    <w:rsid w:val="0F2D4AC8"/>
    <w:rsid w:val="0F2FA0B6"/>
    <w:rsid w:val="0F321025"/>
    <w:rsid w:val="0F4AD2E0"/>
    <w:rsid w:val="0F6B1E7A"/>
    <w:rsid w:val="0F7BEE41"/>
    <w:rsid w:val="0F921E81"/>
    <w:rsid w:val="0FA82241"/>
    <w:rsid w:val="0FAD84B8"/>
    <w:rsid w:val="0FB57356"/>
    <w:rsid w:val="0FC19691"/>
    <w:rsid w:val="0FCE7262"/>
    <w:rsid w:val="0FD0AEF9"/>
    <w:rsid w:val="0FF3BFD7"/>
    <w:rsid w:val="1023FF3A"/>
    <w:rsid w:val="1031243A"/>
    <w:rsid w:val="1049B401"/>
    <w:rsid w:val="10538833"/>
    <w:rsid w:val="105B6B39"/>
    <w:rsid w:val="1081E7A0"/>
    <w:rsid w:val="108353F9"/>
    <w:rsid w:val="10B4A236"/>
    <w:rsid w:val="10B5CE4C"/>
    <w:rsid w:val="10D7CB88"/>
    <w:rsid w:val="10F67D52"/>
    <w:rsid w:val="11238ED2"/>
    <w:rsid w:val="11A030E6"/>
    <w:rsid w:val="11AD30B6"/>
    <w:rsid w:val="11C7ACAF"/>
    <w:rsid w:val="11D7E763"/>
    <w:rsid w:val="1210312F"/>
    <w:rsid w:val="12106EA1"/>
    <w:rsid w:val="122FF5EA"/>
    <w:rsid w:val="12377DCE"/>
    <w:rsid w:val="126BA8F3"/>
    <w:rsid w:val="1274ECD9"/>
    <w:rsid w:val="12845740"/>
    <w:rsid w:val="12AB9D4E"/>
    <w:rsid w:val="12DC68AE"/>
    <w:rsid w:val="12DE219D"/>
    <w:rsid w:val="130D243C"/>
    <w:rsid w:val="139AE1EA"/>
    <w:rsid w:val="13B20B0B"/>
    <w:rsid w:val="13B46456"/>
    <w:rsid w:val="141F657B"/>
    <w:rsid w:val="14484290"/>
    <w:rsid w:val="144BADE8"/>
    <w:rsid w:val="1452A514"/>
    <w:rsid w:val="1459DBD7"/>
    <w:rsid w:val="145D11DA"/>
    <w:rsid w:val="14737631"/>
    <w:rsid w:val="14939273"/>
    <w:rsid w:val="14A3DBC3"/>
    <w:rsid w:val="14AD153F"/>
    <w:rsid w:val="14BC954A"/>
    <w:rsid w:val="14C98346"/>
    <w:rsid w:val="14CE8908"/>
    <w:rsid w:val="14D11877"/>
    <w:rsid w:val="14D1A92E"/>
    <w:rsid w:val="14D7F8F6"/>
    <w:rsid w:val="14F4368F"/>
    <w:rsid w:val="14F67124"/>
    <w:rsid w:val="14F813BC"/>
    <w:rsid w:val="15290444"/>
    <w:rsid w:val="1547879F"/>
    <w:rsid w:val="155E1A3B"/>
    <w:rsid w:val="155FFF55"/>
    <w:rsid w:val="156CAB98"/>
    <w:rsid w:val="156D30EA"/>
    <w:rsid w:val="156D9591"/>
    <w:rsid w:val="1573BAF9"/>
    <w:rsid w:val="15B751DD"/>
    <w:rsid w:val="15C27129"/>
    <w:rsid w:val="15C9F180"/>
    <w:rsid w:val="15DE0723"/>
    <w:rsid w:val="15EA66B3"/>
    <w:rsid w:val="15EEF6EC"/>
    <w:rsid w:val="15FFCD70"/>
    <w:rsid w:val="1613FA18"/>
    <w:rsid w:val="162CD19D"/>
    <w:rsid w:val="164C1D21"/>
    <w:rsid w:val="16A53F92"/>
    <w:rsid w:val="16B32924"/>
    <w:rsid w:val="16C577E3"/>
    <w:rsid w:val="16DBBD87"/>
    <w:rsid w:val="16EBDDDA"/>
    <w:rsid w:val="1710EA9B"/>
    <w:rsid w:val="1723305F"/>
    <w:rsid w:val="173BB9B7"/>
    <w:rsid w:val="174C606D"/>
    <w:rsid w:val="1776F94E"/>
    <w:rsid w:val="178ACEF1"/>
    <w:rsid w:val="17C98596"/>
    <w:rsid w:val="17F569A3"/>
    <w:rsid w:val="180AA516"/>
    <w:rsid w:val="18701975"/>
    <w:rsid w:val="189BE20F"/>
    <w:rsid w:val="18A43A34"/>
    <w:rsid w:val="18ABBC20"/>
    <w:rsid w:val="18ABC218"/>
    <w:rsid w:val="18B6A8F8"/>
    <w:rsid w:val="18BC22B7"/>
    <w:rsid w:val="18BE61BB"/>
    <w:rsid w:val="18C04498"/>
    <w:rsid w:val="18DC76B3"/>
    <w:rsid w:val="18E82815"/>
    <w:rsid w:val="190252BE"/>
    <w:rsid w:val="19139457"/>
    <w:rsid w:val="1918AAEA"/>
    <w:rsid w:val="1925D5E5"/>
    <w:rsid w:val="1982D7B0"/>
    <w:rsid w:val="199C653E"/>
    <w:rsid w:val="19A0D39E"/>
    <w:rsid w:val="19A44A68"/>
    <w:rsid w:val="1A0ACA97"/>
    <w:rsid w:val="1A1BC3E7"/>
    <w:rsid w:val="1A3D4112"/>
    <w:rsid w:val="1A538AB6"/>
    <w:rsid w:val="1A612A15"/>
    <w:rsid w:val="1A715E35"/>
    <w:rsid w:val="1A7E16D1"/>
    <w:rsid w:val="1A863074"/>
    <w:rsid w:val="1A8E4FD0"/>
    <w:rsid w:val="1A933673"/>
    <w:rsid w:val="1A9E9EA6"/>
    <w:rsid w:val="1AA50EBA"/>
    <w:rsid w:val="1AACD407"/>
    <w:rsid w:val="1AC9E33B"/>
    <w:rsid w:val="1ACA4C8A"/>
    <w:rsid w:val="1B010259"/>
    <w:rsid w:val="1B03F9EB"/>
    <w:rsid w:val="1B527E98"/>
    <w:rsid w:val="1B68A3F4"/>
    <w:rsid w:val="1B7531D1"/>
    <w:rsid w:val="1B801392"/>
    <w:rsid w:val="1B80411A"/>
    <w:rsid w:val="1B8AB219"/>
    <w:rsid w:val="1BA6BE18"/>
    <w:rsid w:val="1BA74F98"/>
    <w:rsid w:val="1BB1B417"/>
    <w:rsid w:val="1BC87FC9"/>
    <w:rsid w:val="1BCC33B6"/>
    <w:rsid w:val="1BD71B9F"/>
    <w:rsid w:val="1BFCCCE7"/>
    <w:rsid w:val="1C277D67"/>
    <w:rsid w:val="1C3739E8"/>
    <w:rsid w:val="1C4B2625"/>
    <w:rsid w:val="1C5AA395"/>
    <w:rsid w:val="1C678334"/>
    <w:rsid w:val="1CA990D3"/>
    <w:rsid w:val="1CEC8C8E"/>
    <w:rsid w:val="1CEF1F3A"/>
    <w:rsid w:val="1CFE8EED"/>
    <w:rsid w:val="1D1B5273"/>
    <w:rsid w:val="1D24CAA1"/>
    <w:rsid w:val="1D3C8C0D"/>
    <w:rsid w:val="1D3D179C"/>
    <w:rsid w:val="1D5064B9"/>
    <w:rsid w:val="1D530002"/>
    <w:rsid w:val="1D8C18EF"/>
    <w:rsid w:val="1D943B8C"/>
    <w:rsid w:val="1DB82609"/>
    <w:rsid w:val="1E016952"/>
    <w:rsid w:val="1E2911C4"/>
    <w:rsid w:val="1E3DE845"/>
    <w:rsid w:val="1E491FDA"/>
    <w:rsid w:val="1E625B09"/>
    <w:rsid w:val="1E692D53"/>
    <w:rsid w:val="1E84FE59"/>
    <w:rsid w:val="1E8F8227"/>
    <w:rsid w:val="1EA127DF"/>
    <w:rsid w:val="1EAB6B93"/>
    <w:rsid w:val="1EAD27E0"/>
    <w:rsid w:val="1EC6C6D9"/>
    <w:rsid w:val="1ED7D36B"/>
    <w:rsid w:val="1F41B991"/>
    <w:rsid w:val="1F6EC411"/>
    <w:rsid w:val="1F8607A1"/>
    <w:rsid w:val="1F87EC6E"/>
    <w:rsid w:val="1FABF946"/>
    <w:rsid w:val="1FEC3632"/>
    <w:rsid w:val="1FED4278"/>
    <w:rsid w:val="2002FBA2"/>
    <w:rsid w:val="201C309E"/>
    <w:rsid w:val="203FFF54"/>
    <w:rsid w:val="2049A1F9"/>
    <w:rsid w:val="208A094C"/>
    <w:rsid w:val="2093FCE8"/>
    <w:rsid w:val="20A9A5C8"/>
    <w:rsid w:val="20BEE2C9"/>
    <w:rsid w:val="20DBA47D"/>
    <w:rsid w:val="20DD0851"/>
    <w:rsid w:val="2119212E"/>
    <w:rsid w:val="211D99E6"/>
    <w:rsid w:val="2121408A"/>
    <w:rsid w:val="216F59C6"/>
    <w:rsid w:val="218D4CF3"/>
    <w:rsid w:val="21D3A670"/>
    <w:rsid w:val="2218BCDB"/>
    <w:rsid w:val="222D8338"/>
    <w:rsid w:val="2233230D"/>
    <w:rsid w:val="224DF6F1"/>
    <w:rsid w:val="22CCF57C"/>
    <w:rsid w:val="23034A6A"/>
    <w:rsid w:val="230BC565"/>
    <w:rsid w:val="2339AF0C"/>
    <w:rsid w:val="23573D81"/>
    <w:rsid w:val="2359359E"/>
    <w:rsid w:val="236AA39D"/>
    <w:rsid w:val="23F441D2"/>
    <w:rsid w:val="24725831"/>
    <w:rsid w:val="247278E8"/>
    <w:rsid w:val="2478956E"/>
    <w:rsid w:val="24C01C13"/>
    <w:rsid w:val="24CB3A64"/>
    <w:rsid w:val="24D8C8A4"/>
    <w:rsid w:val="24E410EC"/>
    <w:rsid w:val="2515C0F9"/>
    <w:rsid w:val="25178761"/>
    <w:rsid w:val="2541CDE1"/>
    <w:rsid w:val="25458102"/>
    <w:rsid w:val="2561A854"/>
    <w:rsid w:val="2562D744"/>
    <w:rsid w:val="2575225D"/>
    <w:rsid w:val="258F52FF"/>
    <w:rsid w:val="25EDBB49"/>
    <w:rsid w:val="26139B86"/>
    <w:rsid w:val="261751F0"/>
    <w:rsid w:val="26444B76"/>
    <w:rsid w:val="2649D3E3"/>
    <w:rsid w:val="265CBF81"/>
    <w:rsid w:val="26B536B9"/>
    <w:rsid w:val="26E0182E"/>
    <w:rsid w:val="26E05440"/>
    <w:rsid w:val="26EECD94"/>
    <w:rsid w:val="2706FB33"/>
    <w:rsid w:val="272109E2"/>
    <w:rsid w:val="272D95D8"/>
    <w:rsid w:val="27419489"/>
    <w:rsid w:val="27605999"/>
    <w:rsid w:val="279D1ECA"/>
    <w:rsid w:val="27AD9F87"/>
    <w:rsid w:val="27C4A9AA"/>
    <w:rsid w:val="27C63664"/>
    <w:rsid w:val="27DC200E"/>
    <w:rsid w:val="27F495A7"/>
    <w:rsid w:val="28206F6F"/>
    <w:rsid w:val="284384A2"/>
    <w:rsid w:val="2898B19E"/>
    <w:rsid w:val="28B462EA"/>
    <w:rsid w:val="2930439D"/>
    <w:rsid w:val="294B290D"/>
    <w:rsid w:val="29661F7A"/>
    <w:rsid w:val="298174A5"/>
    <w:rsid w:val="29A202E4"/>
    <w:rsid w:val="29AABC2A"/>
    <w:rsid w:val="29B48D13"/>
    <w:rsid w:val="29B4ACB6"/>
    <w:rsid w:val="29C74B1D"/>
    <w:rsid w:val="29C9A7F4"/>
    <w:rsid w:val="29EA0692"/>
    <w:rsid w:val="2A464B79"/>
    <w:rsid w:val="2A95D672"/>
    <w:rsid w:val="2AAF2D44"/>
    <w:rsid w:val="2B09D253"/>
    <w:rsid w:val="2B0B485E"/>
    <w:rsid w:val="2B41228E"/>
    <w:rsid w:val="2B9B68F7"/>
    <w:rsid w:val="2B9DF211"/>
    <w:rsid w:val="2B9E8F81"/>
    <w:rsid w:val="2BBE8520"/>
    <w:rsid w:val="2BF08C6F"/>
    <w:rsid w:val="2BF57611"/>
    <w:rsid w:val="2C110DD4"/>
    <w:rsid w:val="2C7D0E2C"/>
    <w:rsid w:val="2CC13F5B"/>
    <w:rsid w:val="2CC4A3F6"/>
    <w:rsid w:val="2CDC3A9E"/>
    <w:rsid w:val="2CF0551B"/>
    <w:rsid w:val="2D0574DA"/>
    <w:rsid w:val="2D1B1162"/>
    <w:rsid w:val="2D22D929"/>
    <w:rsid w:val="2D29EE59"/>
    <w:rsid w:val="2D3F3E52"/>
    <w:rsid w:val="2D47C199"/>
    <w:rsid w:val="2D49E13E"/>
    <w:rsid w:val="2DD4C34A"/>
    <w:rsid w:val="2DE43738"/>
    <w:rsid w:val="2DEB7807"/>
    <w:rsid w:val="2DF89750"/>
    <w:rsid w:val="2E0659EF"/>
    <w:rsid w:val="2E54E166"/>
    <w:rsid w:val="2E64A472"/>
    <w:rsid w:val="2E7001A1"/>
    <w:rsid w:val="2EB57E2B"/>
    <w:rsid w:val="2EBA331A"/>
    <w:rsid w:val="2EBEEFE9"/>
    <w:rsid w:val="2EFC2D58"/>
    <w:rsid w:val="2F2B5E5D"/>
    <w:rsid w:val="2F2C1FDD"/>
    <w:rsid w:val="2F5D7CE0"/>
    <w:rsid w:val="2F92DE7E"/>
    <w:rsid w:val="2F98A187"/>
    <w:rsid w:val="2FCE28F7"/>
    <w:rsid w:val="2FFD75F8"/>
    <w:rsid w:val="2FFDE124"/>
    <w:rsid w:val="302E8048"/>
    <w:rsid w:val="302F34C4"/>
    <w:rsid w:val="304693BD"/>
    <w:rsid w:val="30497BA7"/>
    <w:rsid w:val="304F867E"/>
    <w:rsid w:val="3073F03E"/>
    <w:rsid w:val="3094AF85"/>
    <w:rsid w:val="30B622B2"/>
    <w:rsid w:val="30CF5D03"/>
    <w:rsid w:val="30D4A4CE"/>
    <w:rsid w:val="30DCC740"/>
    <w:rsid w:val="31029062"/>
    <w:rsid w:val="310332B0"/>
    <w:rsid w:val="311A0D99"/>
    <w:rsid w:val="311D2AA8"/>
    <w:rsid w:val="3135A4AD"/>
    <w:rsid w:val="313E8199"/>
    <w:rsid w:val="31404DF9"/>
    <w:rsid w:val="31451356"/>
    <w:rsid w:val="314F10B5"/>
    <w:rsid w:val="3170189A"/>
    <w:rsid w:val="31907881"/>
    <w:rsid w:val="31A18007"/>
    <w:rsid w:val="31C3D8E6"/>
    <w:rsid w:val="31C99FD6"/>
    <w:rsid w:val="31CB31CC"/>
    <w:rsid w:val="31D78FCF"/>
    <w:rsid w:val="31E72E92"/>
    <w:rsid w:val="320BB206"/>
    <w:rsid w:val="326E57CE"/>
    <w:rsid w:val="3284262C"/>
    <w:rsid w:val="32961D63"/>
    <w:rsid w:val="32BD3481"/>
    <w:rsid w:val="32C12EA6"/>
    <w:rsid w:val="33091BDC"/>
    <w:rsid w:val="330F2E8E"/>
    <w:rsid w:val="3314BC75"/>
    <w:rsid w:val="332AB46A"/>
    <w:rsid w:val="3331B4BC"/>
    <w:rsid w:val="333D5068"/>
    <w:rsid w:val="335912BA"/>
    <w:rsid w:val="3362C8A4"/>
    <w:rsid w:val="336316E0"/>
    <w:rsid w:val="3390DD21"/>
    <w:rsid w:val="33CEE9F2"/>
    <w:rsid w:val="33E64476"/>
    <w:rsid w:val="33F32C0D"/>
    <w:rsid w:val="33F63DEA"/>
    <w:rsid w:val="33F71A92"/>
    <w:rsid w:val="3400613E"/>
    <w:rsid w:val="341BC7AD"/>
    <w:rsid w:val="3451AE05"/>
    <w:rsid w:val="3478A812"/>
    <w:rsid w:val="34A2B59B"/>
    <w:rsid w:val="34B5BE94"/>
    <w:rsid w:val="34BFE8B1"/>
    <w:rsid w:val="34C09569"/>
    <w:rsid w:val="34D920C9"/>
    <w:rsid w:val="34E549AD"/>
    <w:rsid w:val="34F1D2C2"/>
    <w:rsid w:val="35119427"/>
    <w:rsid w:val="352CAF0C"/>
    <w:rsid w:val="353471B5"/>
    <w:rsid w:val="354F7349"/>
    <w:rsid w:val="355BEA99"/>
    <w:rsid w:val="35755035"/>
    <w:rsid w:val="35EDC091"/>
    <w:rsid w:val="3612EA3B"/>
    <w:rsid w:val="364D09DF"/>
    <w:rsid w:val="3678D25F"/>
    <w:rsid w:val="367B3B35"/>
    <w:rsid w:val="368DA323"/>
    <w:rsid w:val="3699D40E"/>
    <w:rsid w:val="36A606C2"/>
    <w:rsid w:val="36EE60B2"/>
    <w:rsid w:val="37112096"/>
    <w:rsid w:val="371B9D4B"/>
    <w:rsid w:val="372A4E26"/>
    <w:rsid w:val="373EF4B3"/>
    <w:rsid w:val="37790DDD"/>
    <w:rsid w:val="37861E13"/>
    <w:rsid w:val="37C943BF"/>
    <w:rsid w:val="37CA11AD"/>
    <w:rsid w:val="37F84B74"/>
    <w:rsid w:val="37F9E341"/>
    <w:rsid w:val="380DCFA1"/>
    <w:rsid w:val="38274E9F"/>
    <w:rsid w:val="382D9BB2"/>
    <w:rsid w:val="38384856"/>
    <w:rsid w:val="3867E609"/>
    <w:rsid w:val="3898D534"/>
    <w:rsid w:val="389E26EA"/>
    <w:rsid w:val="389F4C8D"/>
    <w:rsid w:val="38F9FBAF"/>
    <w:rsid w:val="390298BE"/>
    <w:rsid w:val="391811A2"/>
    <w:rsid w:val="394F8B23"/>
    <w:rsid w:val="3965F399"/>
    <w:rsid w:val="396F7302"/>
    <w:rsid w:val="398CCF47"/>
    <w:rsid w:val="39A5B829"/>
    <w:rsid w:val="39B41520"/>
    <w:rsid w:val="39DD1521"/>
    <w:rsid w:val="3A1A7429"/>
    <w:rsid w:val="3A234525"/>
    <w:rsid w:val="3A4C5B7A"/>
    <w:rsid w:val="3A54E534"/>
    <w:rsid w:val="3A5B8C68"/>
    <w:rsid w:val="3A5BA8D2"/>
    <w:rsid w:val="3A6FB722"/>
    <w:rsid w:val="3A8C1496"/>
    <w:rsid w:val="3AB23A9F"/>
    <w:rsid w:val="3AFD09AA"/>
    <w:rsid w:val="3B0ECAD2"/>
    <w:rsid w:val="3B10A0F1"/>
    <w:rsid w:val="3B1A220E"/>
    <w:rsid w:val="3B3113C9"/>
    <w:rsid w:val="3B4EDA45"/>
    <w:rsid w:val="3B5EFFF0"/>
    <w:rsid w:val="3BA39DBE"/>
    <w:rsid w:val="3BC8BB41"/>
    <w:rsid w:val="3C1B8A9F"/>
    <w:rsid w:val="3C28ED35"/>
    <w:rsid w:val="3C6DFF96"/>
    <w:rsid w:val="3C7C4764"/>
    <w:rsid w:val="3C81CA86"/>
    <w:rsid w:val="3CB05702"/>
    <w:rsid w:val="3CCB8221"/>
    <w:rsid w:val="3CD80E0E"/>
    <w:rsid w:val="3CEA47E4"/>
    <w:rsid w:val="3CEEC0D5"/>
    <w:rsid w:val="3CEFA585"/>
    <w:rsid w:val="3D1A64B7"/>
    <w:rsid w:val="3D29F01F"/>
    <w:rsid w:val="3D65D392"/>
    <w:rsid w:val="3D7555B0"/>
    <w:rsid w:val="3DB7963A"/>
    <w:rsid w:val="3DBAE8AC"/>
    <w:rsid w:val="3DBBE935"/>
    <w:rsid w:val="3E0728CA"/>
    <w:rsid w:val="3E441E5A"/>
    <w:rsid w:val="3E8547E1"/>
    <w:rsid w:val="3EC3B741"/>
    <w:rsid w:val="3EE95F73"/>
    <w:rsid w:val="3F32C6FC"/>
    <w:rsid w:val="3F501A15"/>
    <w:rsid w:val="3F5032FD"/>
    <w:rsid w:val="3F53D406"/>
    <w:rsid w:val="3F5912E7"/>
    <w:rsid w:val="3F6E26C6"/>
    <w:rsid w:val="3F832A0B"/>
    <w:rsid w:val="3F9BA31D"/>
    <w:rsid w:val="3FF206C7"/>
    <w:rsid w:val="3FF89501"/>
    <w:rsid w:val="400AE973"/>
    <w:rsid w:val="4013F8AF"/>
    <w:rsid w:val="401E297B"/>
    <w:rsid w:val="4049D4EC"/>
    <w:rsid w:val="406D687A"/>
    <w:rsid w:val="408B6CD6"/>
    <w:rsid w:val="409DF2CC"/>
    <w:rsid w:val="40D7F64D"/>
    <w:rsid w:val="40E4A0F6"/>
    <w:rsid w:val="40F2896E"/>
    <w:rsid w:val="40FDAF4C"/>
    <w:rsid w:val="412F02EC"/>
    <w:rsid w:val="4130CCC7"/>
    <w:rsid w:val="413C7F73"/>
    <w:rsid w:val="413EC98C"/>
    <w:rsid w:val="414A4703"/>
    <w:rsid w:val="4162B247"/>
    <w:rsid w:val="416C84C4"/>
    <w:rsid w:val="41ACB19D"/>
    <w:rsid w:val="41D1874E"/>
    <w:rsid w:val="41E69958"/>
    <w:rsid w:val="41F65848"/>
    <w:rsid w:val="4206A904"/>
    <w:rsid w:val="4206B8CB"/>
    <w:rsid w:val="42126BF0"/>
    <w:rsid w:val="423C1499"/>
    <w:rsid w:val="42477D91"/>
    <w:rsid w:val="42786207"/>
    <w:rsid w:val="42AE60F2"/>
    <w:rsid w:val="42C15238"/>
    <w:rsid w:val="42DEE1D8"/>
    <w:rsid w:val="43102F39"/>
    <w:rsid w:val="4312CA17"/>
    <w:rsid w:val="437097A3"/>
    <w:rsid w:val="439228A9"/>
    <w:rsid w:val="43CD7432"/>
    <w:rsid w:val="43E30FBF"/>
    <w:rsid w:val="43F0E32C"/>
    <w:rsid w:val="4420CC66"/>
    <w:rsid w:val="442DC82A"/>
    <w:rsid w:val="443BF826"/>
    <w:rsid w:val="446AA187"/>
    <w:rsid w:val="449CE6E6"/>
    <w:rsid w:val="44B6EBCA"/>
    <w:rsid w:val="44C36C0B"/>
    <w:rsid w:val="44C72E24"/>
    <w:rsid w:val="44EAAC99"/>
    <w:rsid w:val="4504C65B"/>
    <w:rsid w:val="452F752A"/>
    <w:rsid w:val="45543F83"/>
    <w:rsid w:val="457BD907"/>
    <w:rsid w:val="45BC3EE1"/>
    <w:rsid w:val="45D181DB"/>
    <w:rsid w:val="460075D9"/>
    <w:rsid w:val="460FFD04"/>
    <w:rsid w:val="461AA097"/>
    <w:rsid w:val="46320E46"/>
    <w:rsid w:val="463D4D6C"/>
    <w:rsid w:val="464B4809"/>
    <w:rsid w:val="4666EB92"/>
    <w:rsid w:val="469D35AE"/>
    <w:rsid w:val="46A51F19"/>
    <w:rsid w:val="46B7E558"/>
    <w:rsid w:val="46ED2947"/>
    <w:rsid w:val="47172876"/>
    <w:rsid w:val="47172F87"/>
    <w:rsid w:val="47203BF1"/>
    <w:rsid w:val="472E53D0"/>
    <w:rsid w:val="473A8249"/>
    <w:rsid w:val="47488D6B"/>
    <w:rsid w:val="4779C45F"/>
    <w:rsid w:val="4780C1B5"/>
    <w:rsid w:val="4783E228"/>
    <w:rsid w:val="47AB4B6A"/>
    <w:rsid w:val="47C48EEF"/>
    <w:rsid w:val="47EB00AC"/>
    <w:rsid w:val="47F11D32"/>
    <w:rsid w:val="47FA78EB"/>
    <w:rsid w:val="4810070B"/>
    <w:rsid w:val="4812321A"/>
    <w:rsid w:val="48723711"/>
    <w:rsid w:val="488930CF"/>
    <w:rsid w:val="48E96819"/>
    <w:rsid w:val="494EE710"/>
    <w:rsid w:val="497B493F"/>
    <w:rsid w:val="49A3A524"/>
    <w:rsid w:val="49A4338C"/>
    <w:rsid w:val="49A74EB4"/>
    <w:rsid w:val="49A7BD6A"/>
    <w:rsid w:val="49C46007"/>
    <w:rsid w:val="49CAD472"/>
    <w:rsid w:val="4A23A656"/>
    <w:rsid w:val="4A3E0BE4"/>
    <w:rsid w:val="4A63DFD8"/>
    <w:rsid w:val="4A80F9AC"/>
    <w:rsid w:val="4A8F5014"/>
    <w:rsid w:val="4AAD20A4"/>
    <w:rsid w:val="4ABEC5B9"/>
    <w:rsid w:val="4AC60D88"/>
    <w:rsid w:val="4ADD6A97"/>
    <w:rsid w:val="4AF6A00B"/>
    <w:rsid w:val="4AFA6D3C"/>
    <w:rsid w:val="4B2151FA"/>
    <w:rsid w:val="4B2692E5"/>
    <w:rsid w:val="4B34D95F"/>
    <w:rsid w:val="4B8A6674"/>
    <w:rsid w:val="4B9D6959"/>
    <w:rsid w:val="4BA244E1"/>
    <w:rsid w:val="4BADF012"/>
    <w:rsid w:val="4BB90E8D"/>
    <w:rsid w:val="4BD27A1D"/>
    <w:rsid w:val="4BE6DA49"/>
    <w:rsid w:val="4BEC7EC0"/>
    <w:rsid w:val="4C1E8E78"/>
    <w:rsid w:val="4C2E933D"/>
    <w:rsid w:val="4C47D1C5"/>
    <w:rsid w:val="4C74A4F3"/>
    <w:rsid w:val="4C8D2F4C"/>
    <w:rsid w:val="4D152361"/>
    <w:rsid w:val="4D673447"/>
    <w:rsid w:val="4D830199"/>
    <w:rsid w:val="4D903AEF"/>
    <w:rsid w:val="4DBFD19F"/>
    <w:rsid w:val="4DC74AA9"/>
    <w:rsid w:val="4DDDAE50"/>
    <w:rsid w:val="4DF29DCD"/>
    <w:rsid w:val="4DF677F4"/>
    <w:rsid w:val="4E0E2172"/>
    <w:rsid w:val="4E18AF81"/>
    <w:rsid w:val="4E1C51AD"/>
    <w:rsid w:val="4E306AD4"/>
    <w:rsid w:val="4E469EE1"/>
    <w:rsid w:val="4EA34BDC"/>
    <w:rsid w:val="4ED0B069"/>
    <w:rsid w:val="4EDBCF7D"/>
    <w:rsid w:val="4EFB90C2"/>
    <w:rsid w:val="4EFE8660"/>
    <w:rsid w:val="4F17B797"/>
    <w:rsid w:val="4F1C0D3D"/>
    <w:rsid w:val="4F5619E7"/>
    <w:rsid w:val="4F5724EF"/>
    <w:rsid w:val="4F591D63"/>
    <w:rsid w:val="4F731147"/>
    <w:rsid w:val="4F73B55E"/>
    <w:rsid w:val="4F7D32DB"/>
    <w:rsid w:val="4F90E320"/>
    <w:rsid w:val="4FA5B6A4"/>
    <w:rsid w:val="4FF2144E"/>
    <w:rsid w:val="5002880B"/>
    <w:rsid w:val="503E6036"/>
    <w:rsid w:val="504DBEB4"/>
    <w:rsid w:val="50570536"/>
    <w:rsid w:val="50591880"/>
    <w:rsid w:val="5093B78B"/>
    <w:rsid w:val="509EA39D"/>
    <w:rsid w:val="50CBBFB2"/>
    <w:rsid w:val="50D7A674"/>
    <w:rsid w:val="50E0D793"/>
    <w:rsid w:val="50E6B35E"/>
    <w:rsid w:val="50F89878"/>
    <w:rsid w:val="511EAADE"/>
    <w:rsid w:val="512253A2"/>
    <w:rsid w:val="5130C07B"/>
    <w:rsid w:val="5156C2E1"/>
    <w:rsid w:val="5168FE25"/>
    <w:rsid w:val="51696E5F"/>
    <w:rsid w:val="516F9482"/>
    <w:rsid w:val="517A6B9D"/>
    <w:rsid w:val="51A8053E"/>
    <w:rsid w:val="51AD9B05"/>
    <w:rsid w:val="51D13CFA"/>
    <w:rsid w:val="51EA4CC1"/>
    <w:rsid w:val="51EC6AD6"/>
    <w:rsid w:val="51F38E40"/>
    <w:rsid w:val="520E8675"/>
    <w:rsid w:val="5241466E"/>
    <w:rsid w:val="525455CB"/>
    <w:rsid w:val="525B6028"/>
    <w:rsid w:val="526C6858"/>
    <w:rsid w:val="5271C9CD"/>
    <w:rsid w:val="52A61354"/>
    <w:rsid w:val="52C6AE38"/>
    <w:rsid w:val="52D00AAB"/>
    <w:rsid w:val="52F65F51"/>
    <w:rsid w:val="530060B5"/>
    <w:rsid w:val="5344919D"/>
    <w:rsid w:val="535C4DA1"/>
    <w:rsid w:val="535DAF00"/>
    <w:rsid w:val="538771E9"/>
    <w:rsid w:val="539AC046"/>
    <w:rsid w:val="53AA89A7"/>
    <w:rsid w:val="53D20040"/>
    <w:rsid w:val="53D86869"/>
    <w:rsid w:val="53FF81DA"/>
    <w:rsid w:val="542366EF"/>
    <w:rsid w:val="5439CD83"/>
    <w:rsid w:val="543FC03C"/>
    <w:rsid w:val="547B094A"/>
    <w:rsid w:val="5482BBC5"/>
    <w:rsid w:val="5490678C"/>
    <w:rsid w:val="549691E5"/>
    <w:rsid w:val="549C16F3"/>
    <w:rsid w:val="54BB8231"/>
    <w:rsid w:val="5509E71C"/>
    <w:rsid w:val="552416A0"/>
    <w:rsid w:val="553965F2"/>
    <w:rsid w:val="5539E99D"/>
    <w:rsid w:val="553BCC3C"/>
    <w:rsid w:val="5555A121"/>
    <w:rsid w:val="55778A4B"/>
    <w:rsid w:val="55A15FA6"/>
    <w:rsid w:val="55B3A149"/>
    <w:rsid w:val="55D9772E"/>
    <w:rsid w:val="55DD67AA"/>
    <w:rsid w:val="560F4A88"/>
    <w:rsid w:val="562A402C"/>
    <w:rsid w:val="5637DFC7"/>
    <w:rsid w:val="563D3325"/>
    <w:rsid w:val="564E9B0A"/>
    <w:rsid w:val="56881D48"/>
    <w:rsid w:val="56BCA15C"/>
    <w:rsid w:val="56D3B219"/>
    <w:rsid w:val="56D3C5E6"/>
    <w:rsid w:val="56DF9271"/>
    <w:rsid w:val="57221E92"/>
    <w:rsid w:val="5733F2C8"/>
    <w:rsid w:val="576A630E"/>
    <w:rsid w:val="579AD63C"/>
    <w:rsid w:val="57A7624A"/>
    <w:rsid w:val="57B40E2B"/>
    <w:rsid w:val="57B89B3A"/>
    <w:rsid w:val="57E06EDF"/>
    <w:rsid w:val="5800B537"/>
    <w:rsid w:val="58448041"/>
    <w:rsid w:val="5855F576"/>
    <w:rsid w:val="587179BB"/>
    <w:rsid w:val="588C6C88"/>
    <w:rsid w:val="5895F437"/>
    <w:rsid w:val="589650C7"/>
    <w:rsid w:val="58D7C22F"/>
    <w:rsid w:val="590714A0"/>
    <w:rsid w:val="590D1F91"/>
    <w:rsid w:val="5935D1D8"/>
    <w:rsid w:val="593DE3B7"/>
    <w:rsid w:val="59903740"/>
    <w:rsid w:val="599EB709"/>
    <w:rsid w:val="599FF72B"/>
    <w:rsid w:val="59C7A7CF"/>
    <w:rsid w:val="5A0BB18A"/>
    <w:rsid w:val="5A230DE4"/>
    <w:rsid w:val="5A27B49E"/>
    <w:rsid w:val="5A2AC420"/>
    <w:rsid w:val="5A38505D"/>
    <w:rsid w:val="5A944452"/>
    <w:rsid w:val="5AB4606F"/>
    <w:rsid w:val="5ABB04B3"/>
    <w:rsid w:val="5AD2CD8F"/>
    <w:rsid w:val="5ADA3CC1"/>
    <w:rsid w:val="5AE41544"/>
    <w:rsid w:val="5B38F35C"/>
    <w:rsid w:val="5B65080A"/>
    <w:rsid w:val="5B661231"/>
    <w:rsid w:val="5B71CD57"/>
    <w:rsid w:val="5B80AD18"/>
    <w:rsid w:val="5B9454CE"/>
    <w:rsid w:val="5BC286EB"/>
    <w:rsid w:val="5BD66A32"/>
    <w:rsid w:val="5BE378B6"/>
    <w:rsid w:val="5BE3AA1D"/>
    <w:rsid w:val="5C048A5F"/>
    <w:rsid w:val="5C6B0135"/>
    <w:rsid w:val="5C9D7DA6"/>
    <w:rsid w:val="5CF17079"/>
    <w:rsid w:val="5CF2CBCD"/>
    <w:rsid w:val="5D034A30"/>
    <w:rsid w:val="5D341CEB"/>
    <w:rsid w:val="5D497B2C"/>
    <w:rsid w:val="5D612B75"/>
    <w:rsid w:val="5D6FA247"/>
    <w:rsid w:val="5DA6D567"/>
    <w:rsid w:val="5DCC925F"/>
    <w:rsid w:val="5DDA20B4"/>
    <w:rsid w:val="5DF9296F"/>
    <w:rsid w:val="5E00CF69"/>
    <w:rsid w:val="5E51A6BC"/>
    <w:rsid w:val="5E70F40E"/>
    <w:rsid w:val="5EAC71EF"/>
    <w:rsid w:val="5EC1C7CB"/>
    <w:rsid w:val="5EC4CC6B"/>
    <w:rsid w:val="5F14CC6B"/>
    <w:rsid w:val="5F5601A6"/>
    <w:rsid w:val="5F6DCEB6"/>
    <w:rsid w:val="5F71C5CA"/>
    <w:rsid w:val="5F7D1A34"/>
    <w:rsid w:val="5F9D5E80"/>
    <w:rsid w:val="5FAAAF3D"/>
    <w:rsid w:val="5FC0A696"/>
    <w:rsid w:val="5FE63C01"/>
    <w:rsid w:val="5FF0C96B"/>
    <w:rsid w:val="6002C712"/>
    <w:rsid w:val="6024E354"/>
    <w:rsid w:val="60362EF0"/>
    <w:rsid w:val="603A3280"/>
    <w:rsid w:val="607E5610"/>
    <w:rsid w:val="6090B2F8"/>
    <w:rsid w:val="60D17C11"/>
    <w:rsid w:val="60DC4A18"/>
    <w:rsid w:val="60F04776"/>
    <w:rsid w:val="60FAB3BC"/>
    <w:rsid w:val="61447468"/>
    <w:rsid w:val="615390C6"/>
    <w:rsid w:val="6153C82A"/>
    <w:rsid w:val="6174A4B3"/>
    <w:rsid w:val="61835089"/>
    <w:rsid w:val="61A8CA1D"/>
    <w:rsid w:val="61C34AD3"/>
    <w:rsid w:val="61EFBA3A"/>
    <w:rsid w:val="61F0221E"/>
    <w:rsid w:val="61F21F34"/>
    <w:rsid w:val="6205AA67"/>
    <w:rsid w:val="624297F9"/>
    <w:rsid w:val="62564648"/>
    <w:rsid w:val="628E1AAD"/>
    <w:rsid w:val="62C4667B"/>
    <w:rsid w:val="62DC5FE8"/>
    <w:rsid w:val="62E1B1D2"/>
    <w:rsid w:val="636790C9"/>
    <w:rsid w:val="637B13C5"/>
    <w:rsid w:val="637FE562"/>
    <w:rsid w:val="63A1F669"/>
    <w:rsid w:val="63B63130"/>
    <w:rsid w:val="63E3E6B2"/>
    <w:rsid w:val="63E70E9E"/>
    <w:rsid w:val="64333362"/>
    <w:rsid w:val="64342208"/>
    <w:rsid w:val="643424E9"/>
    <w:rsid w:val="6442CF94"/>
    <w:rsid w:val="64511B81"/>
    <w:rsid w:val="64550837"/>
    <w:rsid w:val="64668FD0"/>
    <w:rsid w:val="64C27FD7"/>
    <w:rsid w:val="650E9136"/>
    <w:rsid w:val="6524E4B8"/>
    <w:rsid w:val="6528B2A9"/>
    <w:rsid w:val="6559ADAE"/>
    <w:rsid w:val="656D0431"/>
    <w:rsid w:val="658B13C4"/>
    <w:rsid w:val="65A86C1F"/>
    <w:rsid w:val="65ADC202"/>
    <w:rsid w:val="65C65111"/>
    <w:rsid w:val="65C781D7"/>
    <w:rsid w:val="65E26FA1"/>
    <w:rsid w:val="66078041"/>
    <w:rsid w:val="661897F9"/>
    <w:rsid w:val="6623176A"/>
    <w:rsid w:val="6649BF98"/>
    <w:rsid w:val="664EDF04"/>
    <w:rsid w:val="666907BD"/>
    <w:rsid w:val="669A43AF"/>
    <w:rsid w:val="675BCA54"/>
    <w:rsid w:val="6767CC04"/>
    <w:rsid w:val="6772600F"/>
    <w:rsid w:val="67B5B94D"/>
    <w:rsid w:val="67E74EA9"/>
    <w:rsid w:val="680179E2"/>
    <w:rsid w:val="6813FFEF"/>
    <w:rsid w:val="681A11A8"/>
    <w:rsid w:val="681ACF18"/>
    <w:rsid w:val="68361BB9"/>
    <w:rsid w:val="6856AB51"/>
    <w:rsid w:val="68672609"/>
    <w:rsid w:val="68686EA8"/>
    <w:rsid w:val="68A6558A"/>
    <w:rsid w:val="68B7CDCA"/>
    <w:rsid w:val="68C9A020"/>
    <w:rsid w:val="68CC45D4"/>
    <w:rsid w:val="68CC4B2E"/>
    <w:rsid w:val="68D17AB3"/>
    <w:rsid w:val="68DF8019"/>
    <w:rsid w:val="692D1F49"/>
    <w:rsid w:val="693319BC"/>
    <w:rsid w:val="693C6E33"/>
    <w:rsid w:val="6952061F"/>
    <w:rsid w:val="6963CCAF"/>
    <w:rsid w:val="6972D1DF"/>
    <w:rsid w:val="699E8A83"/>
    <w:rsid w:val="699F741D"/>
    <w:rsid w:val="69A28370"/>
    <w:rsid w:val="69AEB784"/>
    <w:rsid w:val="69C59B9E"/>
    <w:rsid w:val="69C88258"/>
    <w:rsid w:val="69F36675"/>
    <w:rsid w:val="6A1E88C8"/>
    <w:rsid w:val="6A4BC0C9"/>
    <w:rsid w:val="6A78C2EF"/>
    <w:rsid w:val="6A7F7B78"/>
    <w:rsid w:val="6A8EDC2F"/>
    <w:rsid w:val="6AAEED02"/>
    <w:rsid w:val="6AB5AB39"/>
    <w:rsid w:val="6AC7BDAB"/>
    <w:rsid w:val="6AF60469"/>
    <w:rsid w:val="6B03F073"/>
    <w:rsid w:val="6B38DD9B"/>
    <w:rsid w:val="6B8C53D7"/>
    <w:rsid w:val="6BA9E025"/>
    <w:rsid w:val="6BB2FC9B"/>
    <w:rsid w:val="6BD1D0BE"/>
    <w:rsid w:val="6BF2B5D1"/>
    <w:rsid w:val="6C149350"/>
    <w:rsid w:val="6C3C84D7"/>
    <w:rsid w:val="6C4C91B9"/>
    <w:rsid w:val="6C51C305"/>
    <w:rsid w:val="6CC7668D"/>
    <w:rsid w:val="6CCA8C61"/>
    <w:rsid w:val="6CDA3CB1"/>
    <w:rsid w:val="6CE65640"/>
    <w:rsid w:val="6CF0FA8A"/>
    <w:rsid w:val="6D1B97CC"/>
    <w:rsid w:val="6D74A741"/>
    <w:rsid w:val="6D7BA456"/>
    <w:rsid w:val="6D83A0D0"/>
    <w:rsid w:val="6D9CCE85"/>
    <w:rsid w:val="6DBAFBBB"/>
    <w:rsid w:val="6DC0B061"/>
    <w:rsid w:val="6E1582CC"/>
    <w:rsid w:val="6E1D7879"/>
    <w:rsid w:val="6E399C45"/>
    <w:rsid w:val="6E62C28F"/>
    <w:rsid w:val="6E7729B8"/>
    <w:rsid w:val="6ED6FDAB"/>
    <w:rsid w:val="6EF283F0"/>
    <w:rsid w:val="6F0A36EA"/>
    <w:rsid w:val="6F317E33"/>
    <w:rsid w:val="6F5E8A0C"/>
    <w:rsid w:val="6FA25B40"/>
    <w:rsid w:val="6FA3DDEE"/>
    <w:rsid w:val="6FBC976F"/>
    <w:rsid w:val="6FC421FF"/>
    <w:rsid w:val="6FDAD06E"/>
    <w:rsid w:val="6FE4E107"/>
    <w:rsid w:val="6FE61A0A"/>
    <w:rsid w:val="6FFDBC86"/>
    <w:rsid w:val="7000ED0A"/>
    <w:rsid w:val="7001DF7E"/>
    <w:rsid w:val="704E4FB7"/>
    <w:rsid w:val="706B8430"/>
    <w:rsid w:val="707CF6BB"/>
    <w:rsid w:val="709544BD"/>
    <w:rsid w:val="70991957"/>
    <w:rsid w:val="709DC420"/>
    <w:rsid w:val="70DAA9D0"/>
    <w:rsid w:val="70E0E211"/>
    <w:rsid w:val="7108DE9A"/>
    <w:rsid w:val="7111F117"/>
    <w:rsid w:val="7133B212"/>
    <w:rsid w:val="713CF37C"/>
    <w:rsid w:val="71A3E94E"/>
    <w:rsid w:val="71A46743"/>
    <w:rsid w:val="71BA3420"/>
    <w:rsid w:val="71C1C1EE"/>
    <w:rsid w:val="720F1EB3"/>
    <w:rsid w:val="7216C4C4"/>
    <w:rsid w:val="722500A6"/>
    <w:rsid w:val="72352A36"/>
    <w:rsid w:val="724F5036"/>
    <w:rsid w:val="72952A0D"/>
    <w:rsid w:val="729CCA60"/>
    <w:rsid w:val="72A77F58"/>
    <w:rsid w:val="72B28981"/>
    <w:rsid w:val="72BB3BC5"/>
    <w:rsid w:val="72CA7783"/>
    <w:rsid w:val="72FC9B4C"/>
    <w:rsid w:val="7311AEC2"/>
    <w:rsid w:val="731B4BC2"/>
    <w:rsid w:val="735DE540"/>
    <w:rsid w:val="737221A5"/>
    <w:rsid w:val="73AB2E87"/>
    <w:rsid w:val="73BC4818"/>
    <w:rsid w:val="73C4960F"/>
    <w:rsid w:val="73D9D12B"/>
    <w:rsid w:val="73EFEE05"/>
    <w:rsid w:val="745F99D6"/>
    <w:rsid w:val="746DFDE1"/>
    <w:rsid w:val="75056B78"/>
    <w:rsid w:val="754335AA"/>
    <w:rsid w:val="75501620"/>
    <w:rsid w:val="7566B9BD"/>
    <w:rsid w:val="756993E5"/>
    <w:rsid w:val="757A0588"/>
    <w:rsid w:val="757EB8D1"/>
    <w:rsid w:val="758A6838"/>
    <w:rsid w:val="75C05799"/>
    <w:rsid w:val="75C5DF05"/>
    <w:rsid w:val="76658C06"/>
    <w:rsid w:val="7666B1B6"/>
    <w:rsid w:val="767B62AC"/>
    <w:rsid w:val="767FBEC1"/>
    <w:rsid w:val="768B9F41"/>
    <w:rsid w:val="76BB7B29"/>
    <w:rsid w:val="770AB29D"/>
    <w:rsid w:val="777260B9"/>
    <w:rsid w:val="779DA2A8"/>
    <w:rsid w:val="77C82032"/>
    <w:rsid w:val="77F97824"/>
    <w:rsid w:val="7803FA5D"/>
    <w:rsid w:val="78212E07"/>
    <w:rsid w:val="7831B478"/>
    <w:rsid w:val="783B8189"/>
    <w:rsid w:val="785785A2"/>
    <w:rsid w:val="78756545"/>
    <w:rsid w:val="78976360"/>
    <w:rsid w:val="78BDE177"/>
    <w:rsid w:val="78BFA651"/>
    <w:rsid w:val="79059F23"/>
    <w:rsid w:val="790C5983"/>
    <w:rsid w:val="79355A40"/>
    <w:rsid w:val="7949AE01"/>
    <w:rsid w:val="79590393"/>
    <w:rsid w:val="7968636D"/>
    <w:rsid w:val="796E71AE"/>
    <w:rsid w:val="79B9AD21"/>
    <w:rsid w:val="79EEF6F4"/>
    <w:rsid w:val="79F58A5A"/>
    <w:rsid w:val="79F7E3C2"/>
    <w:rsid w:val="79FBB463"/>
    <w:rsid w:val="7A26C21A"/>
    <w:rsid w:val="7A9FA91C"/>
    <w:rsid w:val="7AAAC72D"/>
    <w:rsid w:val="7AEF8951"/>
    <w:rsid w:val="7B080CD8"/>
    <w:rsid w:val="7B30816E"/>
    <w:rsid w:val="7B572254"/>
    <w:rsid w:val="7B74B0D1"/>
    <w:rsid w:val="7B83C4CF"/>
    <w:rsid w:val="7B8C1601"/>
    <w:rsid w:val="7B8C48D2"/>
    <w:rsid w:val="7B8E6384"/>
    <w:rsid w:val="7BA536D1"/>
    <w:rsid w:val="7BE3DFBF"/>
    <w:rsid w:val="7C07889E"/>
    <w:rsid w:val="7C2B9D83"/>
    <w:rsid w:val="7C533C2D"/>
    <w:rsid w:val="7C5DBD55"/>
    <w:rsid w:val="7C7A1271"/>
    <w:rsid w:val="7C8FE90F"/>
    <w:rsid w:val="7C9C9642"/>
    <w:rsid w:val="7CD9D3F8"/>
    <w:rsid w:val="7D151BC2"/>
    <w:rsid w:val="7D40AA18"/>
    <w:rsid w:val="7D55E0FE"/>
    <w:rsid w:val="7D905289"/>
    <w:rsid w:val="7DC7A003"/>
    <w:rsid w:val="7DCF51C0"/>
    <w:rsid w:val="7DD251B0"/>
    <w:rsid w:val="7E137FD6"/>
    <w:rsid w:val="7E26C114"/>
    <w:rsid w:val="7E37A9E2"/>
    <w:rsid w:val="7E78FA8D"/>
    <w:rsid w:val="7EA3A1F5"/>
    <w:rsid w:val="7EB9FE6F"/>
    <w:rsid w:val="7EC31F4B"/>
    <w:rsid w:val="7EF3EC96"/>
    <w:rsid w:val="7F00E64E"/>
    <w:rsid w:val="7F081198"/>
    <w:rsid w:val="7F08490B"/>
    <w:rsid w:val="7F24C9BF"/>
    <w:rsid w:val="7F283253"/>
    <w:rsid w:val="7F30DC11"/>
    <w:rsid w:val="7F80C50B"/>
    <w:rsid w:val="7F9F5A33"/>
    <w:rsid w:val="7FDBDB39"/>
    <w:rsid w:val="7FDE725B"/>
    <w:rsid w:val="7FFE1348"/>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25403681"/>
  <w15:chartTrackingRefBased/>
  <w15:docId w15:val="{305D4D67-EADB-4B51-9EC1-EAE2715B4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FF1"/>
    <w:pPr>
      <w:jc w:val="both"/>
    </w:pPr>
    <w:rPr>
      <w:rFonts w:ascii="Calibri" w:hAnsi="Calibri"/>
      <w:kern w:val="0"/>
      <w:sz w:val="24"/>
      <w14:ligatures w14:val="none"/>
    </w:rPr>
  </w:style>
  <w:style w:type="paragraph" w:styleId="Ttulo1">
    <w:name w:val="heading 1"/>
    <w:basedOn w:val="Normal"/>
    <w:next w:val="Normal"/>
    <w:link w:val="Ttulo1Car"/>
    <w:uiPriority w:val="9"/>
    <w:qFormat/>
    <w:rsid w:val="000971E4"/>
    <w:pPr>
      <w:keepNext/>
      <w:keepLines/>
      <w:spacing w:before="360" w:after="80"/>
      <w:outlineLvl w:val="0"/>
    </w:pPr>
    <w:rPr>
      <w:rFonts w:eastAsiaTheme="majorEastAsia" w:cstheme="majorBidi"/>
      <w:b/>
      <w:color w:val="2F5496" w:themeColor="accent1" w:themeShade="BF"/>
      <w:sz w:val="32"/>
      <w:szCs w:val="40"/>
    </w:rPr>
  </w:style>
  <w:style w:type="paragraph" w:styleId="Ttulo2">
    <w:name w:val="heading 2"/>
    <w:basedOn w:val="Normal"/>
    <w:next w:val="Normal"/>
    <w:link w:val="Ttulo2Car"/>
    <w:uiPriority w:val="9"/>
    <w:unhideWhenUsed/>
    <w:qFormat/>
    <w:rsid w:val="00706417"/>
    <w:pPr>
      <w:keepNext/>
      <w:keepLines/>
      <w:spacing w:before="160" w:after="80"/>
      <w:outlineLvl w:val="1"/>
    </w:pPr>
    <w:rPr>
      <w:rFonts w:eastAsiaTheme="majorEastAsia" w:cstheme="majorBidi"/>
      <w:b/>
      <w:color w:val="2F5496" w:themeColor="accent1" w:themeShade="BF"/>
      <w:sz w:val="28"/>
      <w:szCs w:val="32"/>
    </w:rPr>
  </w:style>
  <w:style w:type="paragraph" w:styleId="Ttulo3">
    <w:name w:val="heading 3"/>
    <w:basedOn w:val="Normal"/>
    <w:next w:val="Normal"/>
    <w:link w:val="Ttulo3Car"/>
    <w:uiPriority w:val="9"/>
    <w:unhideWhenUsed/>
    <w:qFormat/>
    <w:rsid w:val="00870F8B"/>
    <w:pPr>
      <w:keepNext/>
      <w:keepLines/>
      <w:spacing w:before="160" w:after="80"/>
      <w:outlineLvl w:val="2"/>
    </w:pPr>
    <w:rPr>
      <w:rFonts w:eastAsiaTheme="majorEastAsia" w:cstheme="majorBidi"/>
      <w:color w:val="2F5496" w:themeColor="accent1" w:themeShade="BF"/>
      <w:sz w:val="26"/>
      <w:szCs w:val="28"/>
    </w:rPr>
  </w:style>
  <w:style w:type="paragraph" w:styleId="Ttulo4">
    <w:name w:val="heading 4"/>
    <w:basedOn w:val="Normal"/>
    <w:next w:val="Normal"/>
    <w:link w:val="Ttulo4Car"/>
    <w:uiPriority w:val="9"/>
    <w:unhideWhenUsed/>
    <w:qFormat/>
    <w:rsid w:val="0044709D"/>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44709D"/>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44709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4709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4709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4709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971E4"/>
    <w:rPr>
      <w:rFonts w:ascii="Calibri" w:eastAsiaTheme="majorEastAsia" w:hAnsi="Calibri" w:cstheme="majorBidi"/>
      <w:b/>
      <w:color w:val="2F5496" w:themeColor="accent1" w:themeShade="BF"/>
      <w:kern w:val="0"/>
      <w:sz w:val="32"/>
      <w:szCs w:val="40"/>
      <w14:ligatures w14:val="none"/>
    </w:rPr>
  </w:style>
  <w:style w:type="character" w:customStyle="1" w:styleId="Ttulo2Car">
    <w:name w:val="Título 2 Car"/>
    <w:basedOn w:val="Fuentedeprrafopredeter"/>
    <w:link w:val="Ttulo2"/>
    <w:uiPriority w:val="9"/>
    <w:rsid w:val="00706417"/>
    <w:rPr>
      <w:rFonts w:ascii="Calibri" w:eastAsiaTheme="majorEastAsia" w:hAnsi="Calibri" w:cstheme="majorBidi"/>
      <w:b/>
      <w:color w:val="2F5496" w:themeColor="accent1" w:themeShade="BF"/>
      <w:kern w:val="0"/>
      <w:sz w:val="28"/>
      <w:szCs w:val="32"/>
      <w14:ligatures w14:val="none"/>
    </w:rPr>
  </w:style>
  <w:style w:type="character" w:customStyle="1" w:styleId="Ttulo3Car">
    <w:name w:val="Título 3 Car"/>
    <w:basedOn w:val="Fuentedeprrafopredeter"/>
    <w:link w:val="Ttulo3"/>
    <w:uiPriority w:val="9"/>
    <w:rsid w:val="00870F8B"/>
    <w:rPr>
      <w:rFonts w:ascii="Calibri" w:eastAsiaTheme="majorEastAsia" w:hAnsi="Calibri" w:cstheme="majorBidi"/>
      <w:color w:val="2F5496" w:themeColor="accent1" w:themeShade="BF"/>
      <w:kern w:val="0"/>
      <w:sz w:val="26"/>
      <w:szCs w:val="28"/>
      <w14:ligatures w14:val="none"/>
    </w:rPr>
  </w:style>
  <w:style w:type="character" w:customStyle="1" w:styleId="Ttulo4Car">
    <w:name w:val="Título 4 Car"/>
    <w:basedOn w:val="Fuentedeprrafopredeter"/>
    <w:link w:val="Ttulo4"/>
    <w:uiPriority w:val="9"/>
    <w:rsid w:val="0044709D"/>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44709D"/>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44709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4709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4709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4709D"/>
    <w:rPr>
      <w:rFonts w:eastAsiaTheme="majorEastAsia" w:cstheme="majorBidi"/>
      <w:color w:val="272727" w:themeColor="text1" w:themeTint="D8"/>
    </w:rPr>
  </w:style>
  <w:style w:type="paragraph" w:styleId="Ttulo">
    <w:name w:val="Title"/>
    <w:basedOn w:val="Normal"/>
    <w:next w:val="Normal"/>
    <w:link w:val="TtuloCar"/>
    <w:uiPriority w:val="10"/>
    <w:qFormat/>
    <w:rsid w:val="004470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4709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4709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4709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4709D"/>
    <w:pPr>
      <w:spacing w:before="160"/>
      <w:jc w:val="center"/>
    </w:pPr>
    <w:rPr>
      <w:i/>
      <w:iCs/>
      <w:color w:val="404040" w:themeColor="text1" w:themeTint="BF"/>
    </w:rPr>
  </w:style>
  <w:style w:type="character" w:customStyle="1" w:styleId="CitaCar">
    <w:name w:val="Cita Car"/>
    <w:basedOn w:val="Fuentedeprrafopredeter"/>
    <w:link w:val="Cita"/>
    <w:uiPriority w:val="29"/>
    <w:rsid w:val="0044709D"/>
    <w:rPr>
      <w:i/>
      <w:iCs/>
      <w:color w:val="404040" w:themeColor="text1" w:themeTint="BF"/>
    </w:rPr>
  </w:style>
  <w:style w:type="paragraph" w:styleId="Prrafodelista">
    <w:name w:val="List Paragraph"/>
    <w:basedOn w:val="Normal"/>
    <w:uiPriority w:val="34"/>
    <w:qFormat/>
    <w:rsid w:val="0044709D"/>
    <w:pPr>
      <w:ind w:left="720"/>
      <w:contextualSpacing/>
    </w:pPr>
  </w:style>
  <w:style w:type="character" w:styleId="nfasisintenso">
    <w:name w:val="Intense Emphasis"/>
    <w:basedOn w:val="Fuentedeprrafopredeter"/>
    <w:uiPriority w:val="21"/>
    <w:qFormat/>
    <w:rsid w:val="0044709D"/>
    <w:rPr>
      <w:i/>
      <w:iCs/>
      <w:color w:val="2F5496" w:themeColor="accent1" w:themeShade="BF"/>
    </w:rPr>
  </w:style>
  <w:style w:type="paragraph" w:styleId="Citadestacada">
    <w:name w:val="Intense Quote"/>
    <w:basedOn w:val="Normal"/>
    <w:next w:val="Normal"/>
    <w:link w:val="CitadestacadaCar"/>
    <w:uiPriority w:val="30"/>
    <w:qFormat/>
    <w:rsid w:val="0044709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44709D"/>
    <w:rPr>
      <w:i/>
      <w:iCs/>
      <w:color w:val="2F5496" w:themeColor="accent1" w:themeShade="BF"/>
    </w:rPr>
  </w:style>
  <w:style w:type="character" w:styleId="Referenciaintensa">
    <w:name w:val="Intense Reference"/>
    <w:basedOn w:val="Fuentedeprrafopredeter"/>
    <w:uiPriority w:val="32"/>
    <w:qFormat/>
    <w:rsid w:val="0044709D"/>
    <w:rPr>
      <w:b/>
      <w:bCs/>
      <w:smallCaps/>
      <w:color w:val="2F5496" w:themeColor="accent1" w:themeShade="BF"/>
      <w:spacing w:val="5"/>
    </w:rPr>
  </w:style>
  <w:style w:type="paragraph" w:styleId="Encabezado">
    <w:name w:val="header"/>
    <w:basedOn w:val="Normal"/>
    <w:link w:val="EncabezadoCar"/>
    <w:uiPriority w:val="99"/>
    <w:unhideWhenUsed/>
    <w:rsid w:val="0090275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275D"/>
  </w:style>
  <w:style w:type="paragraph" w:styleId="Piedepgina">
    <w:name w:val="footer"/>
    <w:basedOn w:val="Normal"/>
    <w:link w:val="PiedepginaCar"/>
    <w:uiPriority w:val="99"/>
    <w:unhideWhenUsed/>
    <w:rsid w:val="0090275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0275D"/>
  </w:style>
  <w:style w:type="paragraph" w:styleId="TtuloTDC">
    <w:name w:val="TOC Heading"/>
    <w:basedOn w:val="Ttulo1"/>
    <w:next w:val="Normal"/>
    <w:uiPriority w:val="39"/>
    <w:unhideWhenUsed/>
    <w:qFormat/>
    <w:rsid w:val="003F3C59"/>
    <w:pPr>
      <w:spacing w:before="240" w:after="0"/>
      <w:jc w:val="left"/>
      <w:outlineLvl w:val="9"/>
    </w:pPr>
    <w:rPr>
      <w:rFonts w:asciiTheme="majorHAnsi" w:hAnsiTheme="majorHAnsi"/>
      <w:b w:val="0"/>
      <w:szCs w:val="32"/>
      <w:lang w:eastAsia="es-CL"/>
    </w:rPr>
  </w:style>
  <w:style w:type="paragraph" w:styleId="TDC1">
    <w:name w:val="toc 1"/>
    <w:basedOn w:val="Normal"/>
    <w:next w:val="Normal"/>
    <w:autoRedefine/>
    <w:uiPriority w:val="39"/>
    <w:unhideWhenUsed/>
    <w:rsid w:val="003F3C59"/>
    <w:pPr>
      <w:spacing w:after="100"/>
    </w:pPr>
  </w:style>
  <w:style w:type="paragraph" w:styleId="TDC2">
    <w:name w:val="toc 2"/>
    <w:basedOn w:val="Normal"/>
    <w:next w:val="Normal"/>
    <w:autoRedefine/>
    <w:uiPriority w:val="39"/>
    <w:unhideWhenUsed/>
    <w:rsid w:val="003F3C59"/>
    <w:pPr>
      <w:spacing w:after="100"/>
      <w:ind w:left="240"/>
    </w:pPr>
  </w:style>
  <w:style w:type="paragraph" w:styleId="TDC3">
    <w:name w:val="toc 3"/>
    <w:basedOn w:val="Normal"/>
    <w:next w:val="Normal"/>
    <w:autoRedefine/>
    <w:uiPriority w:val="39"/>
    <w:unhideWhenUsed/>
    <w:rsid w:val="003F3C59"/>
    <w:pPr>
      <w:spacing w:after="100"/>
      <w:ind w:left="480"/>
    </w:pPr>
  </w:style>
  <w:style w:type="character" w:styleId="Hipervnculo">
    <w:name w:val="Hyperlink"/>
    <w:basedOn w:val="Fuentedeprrafopredeter"/>
    <w:uiPriority w:val="99"/>
    <w:unhideWhenUsed/>
    <w:rsid w:val="003F3C59"/>
    <w:rPr>
      <w:color w:val="0563C1" w:themeColor="hyperlink"/>
      <w:u w:val="single"/>
    </w:rPr>
  </w:style>
  <w:style w:type="table" w:styleId="Tablaconcuadrcula">
    <w:name w:val="Table Grid"/>
    <w:basedOn w:val="Tablanormal"/>
    <w:uiPriority w:val="59"/>
    <w:rsid w:val="003A19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encinsinresolver">
    <w:name w:val="Unresolved Mention"/>
    <w:basedOn w:val="Fuentedeprrafopredeter"/>
    <w:uiPriority w:val="99"/>
    <w:semiHidden/>
    <w:unhideWhenUsed/>
    <w:rsid w:val="007F076A"/>
    <w:rPr>
      <w:color w:val="605E5C"/>
      <w:shd w:val="clear" w:color="auto" w:fill="E1DFDD"/>
    </w:rPr>
  </w:style>
  <w:style w:type="character" w:styleId="Hipervnculovisitado">
    <w:name w:val="FollowedHyperlink"/>
    <w:basedOn w:val="Fuentedeprrafopredeter"/>
    <w:uiPriority w:val="99"/>
    <w:semiHidden/>
    <w:unhideWhenUsed/>
    <w:rsid w:val="00206CA8"/>
    <w:rPr>
      <w:color w:val="954F72" w:themeColor="followedHyperlink"/>
      <w:u w:val="single"/>
    </w:rPr>
  </w:style>
  <w:style w:type="paragraph" w:styleId="Sinespaciado">
    <w:name w:val="No Spacing"/>
    <w:uiPriority w:val="1"/>
    <w:qFormat/>
    <w:rsid w:val="00DE4A80"/>
    <w:pPr>
      <w:spacing w:after="0" w:line="240" w:lineRule="auto"/>
      <w:jc w:val="both"/>
    </w:pPr>
    <w:rPr>
      <w:rFonts w:ascii="Calibri" w:hAnsi="Calibri"/>
      <w:kern w:val="0"/>
      <w:sz w:val="24"/>
      <w14:ligatures w14:val="none"/>
    </w:rPr>
  </w:style>
  <w:style w:type="paragraph" w:styleId="NormalWeb">
    <w:name w:val="Normal (Web)"/>
    <w:basedOn w:val="Normal"/>
    <w:uiPriority w:val="99"/>
    <w:unhideWhenUsed/>
    <w:rsid w:val="00FC3110"/>
    <w:pPr>
      <w:spacing w:before="100" w:beforeAutospacing="1" w:after="100" w:afterAutospacing="1" w:line="240" w:lineRule="auto"/>
      <w:jc w:val="left"/>
    </w:pPr>
    <w:rPr>
      <w:rFonts w:ascii="Times New Roman" w:eastAsia="Times New Roman" w:hAnsi="Times New Roman" w:cs="Times New Roman"/>
      <w:szCs w:val="24"/>
      <w:lang w:eastAsia="es-CL"/>
    </w:rPr>
  </w:style>
  <w:style w:type="paragraph" w:styleId="TDC4">
    <w:name w:val="toc 4"/>
    <w:basedOn w:val="Normal"/>
    <w:next w:val="Normal"/>
    <w:autoRedefine/>
    <w:uiPriority w:val="39"/>
    <w:unhideWhenUsed/>
    <w:rsid w:val="00C016AC"/>
    <w:pPr>
      <w:spacing w:after="100"/>
      <w:ind w:left="660"/>
    </w:pPr>
  </w:style>
  <w:style w:type="character" w:styleId="Textoennegrita">
    <w:name w:val="Strong"/>
    <w:basedOn w:val="Fuentedeprrafopredeter"/>
    <w:uiPriority w:val="22"/>
    <w:qFormat/>
    <w:rsid w:val="001E067E"/>
    <w:rPr>
      <w:b/>
      <w:bCs/>
    </w:rPr>
  </w:style>
  <w:style w:type="character" w:customStyle="1" w:styleId="wacimagecontainer">
    <w:name w:val="wacimagecontainer"/>
    <w:basedOn w:val="Fuentedeprrafopredeter"/>
    <w:rsid w:val="00E565E8"/>
  </w:style>
  <w:style w:type="paragraph" w:styleId="Textocomentario">
    <w:name w:val="annotation text"/>
    <w:basedOn w:val="Normal"/>
    <w:link w:val="TextocomentarioCar"/>
    <w:uiPriority w:val="99"/>
    <w:semiHidden/>
    <w:unhideWhenUsed/>
    <w:rsid w:val="00E565E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565E8"/>
    <w:rPr>
      <w:rFonts w:ascii="Calibri" w:hAnsi="Calibri"/>
      <w:kern w:val="0"/>
      <w:sz w:val="20"/>
      <w:szCs w:val="20"/>
      <w14:ligatures w14:val="none"/>
    </w:rPr>
  </w:style>
  <w:style w:type="character" w:styleId="Refdecomentario">
    <w:name w:val="annotation reference"/>
    <w:basedOn w:val="Fuentedeprrafopredeter"/>
    <w:uiPriority w:val="99"/>
    <w:semiHidden/>
    <w:unhideWhenUsed/>
    <w:rsid w:val="00E565E8"/>
    <w:rPr>
      <w:sz w:val="16"/>
      <w:szCs w:val="16"/>
    </w:rPr>
  </w:style>
  <w:style w:type="character" w:customStyle="1" w:styleId="url">
    <w:name w:val="url"/>
    <w:basedOn w:val="Fuentedeprrafopredeter"/>
    <w:rsid w:val="00B619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936805">
      <w:bodyDiv w:val="1"/>
      <w:marLeft w:val="0"/>
      <w:marRight w:val="0"/>
      <w:marTop w:val="0"/>
      <w:marBottom w:val="0"/>
      <w:divBdr>
        <w:top w:val="none" w:sz="0" w:space="0" w:color="auto"/>
        <w:left w:val="none" w:sz="0" w:space="0" w:color="auto"/>
        <w:bottom w:val="none" w:sz="0" w:space="0" w:color="auto"/>
        <w:right w:val="none" w:sz="0" w:space="0" w:color="auto"/>
      </w:divBdr>
    </w:div>
    <w:div w:id="62460469">
      <w:bodyDiv w:val="1"/>
      <w:marLeft w:val="0"/>
      <w:marRight w:val="0"/>
      <w:marTop w:val="0"/>
      <w:marBottom w:val="0"/>
      <w:divBdr>
        <w:top w:val="none" w:sz="0" w:space="0" w:color="auto"/>
        <w:left w:val="none" w:sz="0" w:space="0" w:color="auto"/>
        <w:bottom w:val="none" w:sz="0" w:space="0" w:color="auto"/>
        <w:right w:val="none" w:sz="0" w:space="0" w:color="auto"/>
      </w:divBdr>
    </w:div>
    <w:div w:id="134102051">
      <w:bodyDiv w:val="1"/>
      <w:marLeft w:val="0"/>
      <w:marRight w:val="0"/>
      <w:marTop w:val="0"/>
      <w:marBottom w:val="0"/>
      <w:divBdr>
        <w:top w:val="none" w:sz="0" w:space="0" w:color="auto"/>
        <w:left w:val="none" w:sz="0" w:space="0" w:color="auto"/>
        <w:bottom w:val="none" w:sz="0" w:space="0" w:color="auto"/>
        <w:right w:val="none" w:sz="0" w:space="0" w:color="auto"/>
      </w:divBdr>
    </w:div>
    <w:div w:id="138806653">
      <w:bodyDiv w:val="1"/>
      <w:marLeft w:val="0"/>
      <w:marRight w:val="0"/>
      <w:marTop w:val="0"/>
      <w:marBottom w:val="0"/>
      <w:divBdr>
        <w:top w:val="none" w:sz="0" w:space="0" w:color="auto"/>
        <w:left w:val="none" w:sz="0" w:space="0" w:color="auto"/>
        <w:bottom w:val="none" w:sz="0" w:space="0" w:color="auto"/>
        <w:right w:val="none" w:sz="0" w:space="0" w:color="auto"/>
      </w:divBdr>
    </w:div>
    <w:div w:id="144590935">
      <w:bodyDiv w:val="1"/>
      <w:marLeft w:val="0"/>
      <w:marRight w:val="0"/>
      <w:marTop w:val="0"/>
      <w:marBottom w:val="0"/>
      <w:divBdr>
        <w:top w:val="none" w:sz="0" w:space="0" w:color="auto"/>
        <w:left w:val="none" w:sz="0" w:space="0" w:color="auto"/>
        <w:bottom w:val="none" w:sz="0" w:space="0" w:color="auto"/>
        <w:right w:val="none" w:sz="0" w:space="0" w:color="auto"/>
      </w:divBdr>
    </w:div>
    <w:div w:id="174459911">
      <w:bodyDiv w:val="1"/>
      <w:marLeft w:val="0"/>
      <w:marRight w:val="0"/>
      <w:marTop w:val="0"/>
      <w:marBottom w:val="0"/>
      <w:divBdr>
        <w:top w:val="none" w:sz="0" w:space="0" w:color="auto"/>
        <w:left w:val="none" w:sz="0" w:space="0" w:color="auto"/>
        <w:bottom w:val="none" w:sz="0" w:space="0" w:color="auto"/>
        <w:right w:val="none" w:sz="0" w:space="0" w:color="auto"/>
      </w:divBdr>
    </w:div>
    <w:div w:id="183708463">
      <w:bodyDiv w:val="1"/>
      <w:marLeft w:val="0"/>
      <w:marRight w:val="0"/>
      <w:marTop w:val="0"/>
      <w:marBottom w:val="0"/>
      <w:divBdr>
        <w:top w:val="none" w:sz="0" w:space="0" w:color="auto"/>
        <w:left w:val="none" w:sz="0" w:space="0" w:color="auto"/>
        <w:bottom w:val="none" w:sz="0" w:space="0" w:color="auto"/>
        <w:right w:val="none" w:sz="0" w:space="0" w:color="auto"/>
      </w:divBdr>
    </w:div>
    <w:div w:id="287323947">
      <w:bodyDiv w:val="1"/>
      <w:marLeft w:val="0"/>
      <w:marRight w:val="0"/>
      <w:marTop w:val="0"/>
      <w:marBottom w:val="0"/>
      <w:divBdr>
        <w:top w:val="none" w:sz="0" w:space="0" w:color="auto"/>
        <w:left w:val="none" w:sz="0" w:space="0" w:color="auto"/>
        <w:bottom w:val="none" w:sz="0" w:space="0" w:color="auto"/>
        <w:right w:val="none" w:sz="0" w:space="0" w:color="auto"/>
      </w:divBdr>
    </w:div>
    <w:div w:id="316149240">
      <w:bodyDiv w:val="1"/>
      <w:marLeft w:val="0"/>
      <w:marRight w:val="0"/>
      <w:marTop w:val="0"/>
      <w:marBottom w:val="0"/>
      <w:divBdr>
        <w:top w:val="none" w:sz="0" w:space="0" w:color="auto"/>
        <w:left w:val="none" w:sz="0" w:space="0" w:color="auto"/>
        <w:bottom w:val="none" w:sz="0" w:space="0" w:color="auto"/>
        <w:right w:val="none" w:sz="0" w:space="0" w:color="auto"/>
      </w:divBdr>
    </w:div>
    <w:div w:id="337847820">
      <w:bodyDiv w:val="1"/>
      <w:marLeft w:val="0"/>
      <w:marRight w:val="0"/>
      <w:marTop w:val="0"/>
      <w:marBottom w:val="0"/>
      <w:divBdr>
        <w:top w:val="none" w:sz="0" w:space="0" w:color="auto"/>
        <w:left w:val="none" w:sz="0" w:space="0" w:color="auto"/>
        <w:bottom w:val="none" w:sz="0" w:space="0" w:color="auto"/>
        <w:right w:val="none" w:sz="0" w:space="0" w:color="auto"/>
      </w:divBdr>
    </w:div>
    <w:div w:id="395249070">
      <w:bodyDiv w:val="1"/>
      <w:marLeft w:val="0"/>
      <w:marRight w:val="0"/>
      <w:marTop w:val="0"/>
      <w:marBottom w:val="0"/>
      <w:divBdr>
        <w:top w:val="none" w:sz="0" w:space="0" w:color="auto"/>
        <w:left w:val="none" w:sz="0" w:space="0" w:color="auto"/>
        <w:bottom w:val="none" w:sz="0" w:space="0" w:color="auto"/>
        <w:right w:val="none" w:sz="0" w:space="0" w:color="auto"/>
      </w:divBdr>
    </w:div>
    <w:div w:id="410734166">
      <w:bodyDiv w:val="1"/>
      <w:marLeft w:val="0"/>
      <w:marRight w:val="0"/>
      <w:marTop w:val="0"/>
      <w:marBottom w:val="0"/>
      <w:divBdr>
        <w:top w:val="none" w:sz="0" w:space="0" w:color="auto"/>
        <w:left w:val="none" w:sz="0" w:space="0" w:color="auto"/>
        <w:bottom w:val="none" w:sz="0" w:space="0" w:color="auto"/>
        <w:right w:val="none" w:sz="0" w:space="0" w:color="auto"/>
      </w:divBdr>
    </w:div>
    <w:div w:id="429620229">
      <w:bodyDiv w:val="1"/>
      <w:marLeft w:val="0"/>
      <w:marRight w:val="0"/>
      <w:marTop w:val="0"/>
      <w:marBottom w:val="0"/>
      <w:divBdr>
        <w:top w:val="none" w:sz="0" w:space="0" w:color="auto"/>
        <w:left w:val="none" w:sz="0" w:space="0" w:color="auto"/>
        <w:bottom w:val="none" w:sz="0" w:space="0" w:color="auto"/>
        <w:right w:val="none" w:sz="0" w:space="0" w:color="auto"/>
      </w:divBdr>
      <w:divsChild>
        <w:div w:id="1751196708">
          <w:marLeft w:val="0"/>
          <w:marRight w:val="0"/>
          <w:marTop w:val="0"/>
          <w:marBottom w:val="0"/>
          <w:divBdr>
            <w:top w:val="none" w:sz="0" w:space="0" w:color="auto"/>
            <w:left w:val="none" w:sz="0" w:space="0" w:color="auto"/>
            <w:bottom w:val="none" w:sz="0" w:space="0" w:color="auto"/>
            <w:right w:val="none" w:sz="0" w:space="0" w:color="auto"/>
          </w:divBdr>
          <w:divsChild>
            <w:div w:id="714162133">
              <w:marLeft w:val="0"/>
              <w:marRight w:val="0"/>
              <w:marTop w:val="0"/>
              <w:marBottom w:val="0"/>
              <w:divBdr>
                <w:top w:val="none" w:sz="0" w:space="0" w:color="auto"/>
                <w:left w:val="none" w:sz="0" w:space="0" w:color="auto"/>
                <w:bottom w:val="none" w:sz="0" w:space="0" w:color="auto"/>
                <w:right w:val="none" w:sz="0" w:space="0" w:color="auto"/>
              </w:divBdr>
              <w:divsChild>
                <w:div w:id="129827634">
                  <w:marLeft w:val="0"/>
                  <w:marRight w:val="0"/>
                  <w:marTop w:val="0"/>
                  <w:marBottom w:val="0"/>
                  <w:divBdr>
                    <w:top w:val="none" w:sz="0" w:space="0" w:color="auto"/>
                    <w:left w:val="none" w:sz="0" w:space="0" w:color="auto"/>
                    <w:bottom w:val="none" w:sz="0" w:space="0" w:color="auto"/>
                    <w:right w:val="none" w:sz="0" w:space="0" w:color="auto"/>
                  </w:divBdr>
                  <w:divsChild>
                    <w:div w:id="1104837060">
                      <w:marLeft w:val="0"/>
                      <w:marRight w:val="0"/>
                      <w:marTop w:val="0"/>
                      <w:marBottom w:val="0"/>
                      <w:divBdr>
                        <w:top w:val="none" w:sz="0" w:space="0" w:color="auto"/>
                        <w:left w:val="none" w:sz="0" w:space="0" w:color="auto"/>
                        <w:bottom w:val="none" w:sz="0" w:space="0" w:color="auto"/>
                        <w:right w:val="none" w:sz="0" w:space="0" w:color="auto"/>
                      </w:divBdr>
                      <w:divsChild>
                        <w:div w:id="938684848">
                          <w:marLeft w:val="0"/>
                          <w:marRight w:val="0"/>
                          <w:marTop w:val="0"/>
                          <w:marBottom w:val="0"/>
                          <w:divBdr>
                            <w:top w:val="none" w:sz="0" w:space="0" w:color="auto"/>
                            <w:left w:val="none" w:sz="0" w:space="0" w:color="auto"/>
                            <w:bottom w:val="none" w:sz="0" w:space="0" w:color="auto"/>
                            <w:right w:val="none" w:sz="0" w:space="0" w:color="auto"/>
                          </w:divBdr>
                          <w:divsChild>
                            <w:div w:id="85354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791779">
      <w:bodyDiv w:val="1"/>
      <w:marLeft w:val="0"/>
      <w:marRight w:val="0"/>
      <w:marTop w:val="0"/>
      <w:marBottom w:val="0"/>
      <w:divBdr>
        <w:top w:val="none" w:sz="0" w:space="0" w:color="auto"/>
        <w:left w:val="none" w:sz="0" w:space="0" w:color="auto"/>
        <w:bottom w:val="none" w:sz="0" w:space="0" w:color="auto"/>
        <w:right w:val="none" w:sz="0" w:space="0" w:color="auto"/>
      </w:divBdr>
    </w:div>
    <w:div w:id="506822376">
      <w:bodyDiv w:val="1"/>
      <w:marLeft w:val="0"/>
      <w:marRight w:val="0"/>
      <w:marTop w:val="0"/>
      <w:marBottom w:val="0"/>
      <w:divBdr>
        <w:top w:val="none" w:sz="0" w:space="0" w:color="auto"/>
        <w:left w:val="none" w:sz="0" w:space="0" w:color="auto"/>
        <w:bottom w:val="none" w:sz="0" w:space="0" w:color="auto"/>
        <w:right w:val="none" w:sz="0" w:space="0" w:color="auto"/>
      </w:divBdr>
    </w:div>
    <w:div w:id="511915938">
      <w:bodyDiv w:val="1"/>
      <w:marLeft w:val="0"/>
      <w:marRight w:val="0"/>
      <w:marTop w:val="0"/>
      <w:marBottom w:val="0"/>
      <w:divBdr>
        <w:top w:val="none" w:sz="0" w:space="0" w:color="auto"/>
        <w:left w:val="none" w:sz="0" w:space="0" w:color="auto"/>
        <w:bottom w:val="none" w:sz="0" w:space="0" w:color="auto"/>
        <w:right w:val="none" w:sz="0" w:space="0" w:color="auto"/>
      </w:divBdr>
    </w:div>
    <w:div w:id="524363276">
      <w:bodyDiv w:val="1"/>
      <w:marLeft w:val="0"/>
      <w:marRight w:val="0"/>
      <w:marTop w:val="0"/>
      <w:marBottom w:val="0"/>
      <w:divBdr>
        <w:top w:val="none" w:sz="0" w:space="0" w:color="auto"/>
        <w:left w:val="none" w:sz="0" w:space="0" w:color="auto"/>
        <w:bottom w:val="none" w:sz="0" w:space="0" w:color="auto"/>
        <w:right w:val="none" w:sz="0" w:space="0" w:color="auto"/>
      </w:divBdr>
    </w:div>
    <w:div w:id="538663606">
      <w:bodyDiv w:val="1"/>
      <w:marLeft w:val="0"/>
      <w:marRight w:val="0"/>
      <w:marTop w:val="0"/>
      <w:marBottom w:val="0"/>
      <w:divBdr>
        <w:top w:val="none" w:sz="0" w:space="0" w:color="auto"/>
        <w:left w:val="none" w:sz="0" w:space="0" w:color="auto"/>
        <w:bottom w:val="none" w:sz="0" w:space="0" w:color="auto"/>
        <w:right w:val="none" w:sz="0" w:space="0" w:color="auto"/>
      </w:divBdr>
    </w:div>
    <w:div w:id="559560922">
      <w:bodyDiv w:val="1"/>
      <w:marLeft w:val="0"/>
      <w:marRight w:val="0"/>
      <w:marTop w:val="0"/>
      <w:marBottom w:val="0"/>
      <w:divBdr>
        <w:top w:val="none" w:sz="0" w:space="0" w:color="auto"/>
        <w:left w:val="none" w:sz="0" w:space="0" w:color="auto"/>
        <w:bottom w:val="none" w:sz="0" w:space="0" w:color="auto"/>
        <w:right w:val="none" w:sz="0" w:space="0" w:color="auto"/>
      </w:divBdr>
    </w:div>
    <w:div w:id="591401913">
      <w:bodyDiv w:val="1"/>
      <w:marLeft w:val="0"/>
      <w:marRight w:val="0"/>
      <w:marTop w:val="0"/>
      <w:marBottom w:val="0"/>
      <w:divBdr>
        <w:top w:val="none" w:sz="0" w:space="0" w:color="auto"/>
        <w:left w:val="none" w:sz="0" w:space="0" w:color="auto"/>
        <w:bottom w:val="none" w:sz="0" w:space="0" w:color="auto"/>
        <w:right w:val="none" w:sz="0" w:space="0" w:color="auto"/>
      </w:divBdr>
    </w:div>
    <w:div w:id="625694723">
      <w:bodyDiv w:val="1"/>
      <w:marLeft w:val="0"/>
      <w:marRight w:val="0"/>
      <w:marTop w:val="0"/>
      <w:marBottom w:val="0"/>
      <w:divBdr>
        <w:top w:val="none" w:sz="0" w:space="0" w:color="auto"/>
        <w:left w:val="none" w:sz="0" w:space="0" w:color="auto"/>
        <w:bottom w:val="none" w:sz="0" w:space="0" w:color="auto"/>
        <w:right w:val="none" w:sz="0" w:space="0" w:color="auto"/>
      </w:divBdr>
    </w:div>
    <w:div w:id="631058804">
      <w:bodyDiv w:val="1"/>
      <w:marLeft w:val="0"/>
      <w:marRight w:val="0"/>
      <w:marTop w:val="0"/>
      <w:marBottom w:val="0"/>
      <w:divBdr>
        <w:top w:val="none" w:sz="0" w:space="0" w:color="auto"/>
        <w:left w:val="none" w:sz="0" w:space="0" w:color="auto"/>
        <w:bottom w:val="none" w:sz="0" w:space="0" w:color="auto"/>
        <w:right w:val="none" w:sz="0" w:space="0" w:color="auto"/>
      </w:divBdr>
    </w:div>
    <w:div w:id="696396121">
      <w:bodyDiv w:val="1"/>
      <w:marLeft w:val="0"/>
      <w:marRight w:val="0"/>
      <w:marTop w:val="0"/>
      <w:marBottom w:val="0"/>
      <w:divBdr>
        <w:top w:val="none" w:sz="0" w:space="0" w:color="auto"/>
        <w:left w:val="none" w:sz="0" w:space="0" w:color="auto"/>
        <w:bottom w:val="none" w:sz="0" w:space="0" w:color="auto"/>
        <w:right w:val="none" w:sz="0" w:space="0" w:color="auto"/>
      </w:divBdr>
    </w:div>
    <w:div w:id="729765157">
      <w:bodyDiv w:val="1"/>
      <w:marLeft w:val="0"/>
      <w:marRight w:val="0"/>
      <w:marTop w:val="0"/>
      <w:marBottom w:val="0"/>
      <w:divBdr>
        <w:top w:val="none" w:sz="0" w:space="0" w:color="auto"/>
        <w:left w:val="none" w:sz="0" w:space="0" w:color="auto"/>
        <w:bottom w:val="none" w:sz="0" w:space="0" w:color="auto"/>
        <w:right w:val="none" w:sz="0" w:space="0" w:color="auto"/>
      </w:divBdr>
    </w:div>
    <w:div w:id="754861237">
      <w:bodyDiv w:val="1"/>
      <w:marLeft w:val="0"/>
      <w:marRight w:val="0"/>
      <w:marTop w:val="0"/>
      <w:marBottom w:val="0"/>
      <w:divBdr>
        <w:top w:val="none" w:sz="0" w:space="0" w:color="auto"/>
        <w:left w:val="none" w:sz="0" w:space="0" w:color="auto"/>
        <w:bottom w:val="none" w:sz="0" w:space="0" w:color="auto"/>
        <w:right w:val="none" w:sz="0" w:space="0" w:color="auto"/>
      </w:divBdr>
    </w:div>
    <w:div w:id="821390491">
      <w:bodyDiv w:val="1"/>
      <w:marLeft w:val="0"/>
      <w:marRight w:val="0"/>
      <w:marTop w:val="0"/>
      <w:marBottom w:val="0"/>
      <w:divBdr>
        <w:top w:val="none" w:sz="0" w:space="0" w:color="auto"/>
        <w:left w:val="none" w:sz="0" w:space="0" w:color="auto"/>
        <w:bottom w:val="none" w:sz="0" w:space="0" w:color="auto"/>
        <w:right w:val="none" w:sz="0" w:space="0" w:color="auto"/>
      </w:divBdr>
    </w:div>
    <w:div w:id="835462124">
      <w:bodyDiv w:val="1"/>
      <w:marLeft w:val="0"/>
      <w:marRight w:val="0"/>
      <w:marTop w:val="0"/>
      <w:marBottom w:val="0"/>
      <w:divBdr>
        <w:top w:val="none" w:sz="0" w:space="0" w:color="auto"/>
        <w:left w:val="none" w:sz="0" w:space="0" w:color="auto"/>
        <w:bottom w:val="none" w:sz="0" w:space="0" w:color="auto"/>
        <w:right w:val="none" w:sz="0" w:space="0" w:color="auto"/>
      </w:divBdr>
    </w:div>
    <w:div w:id="1111170955">
      <w:bodyDiv w:val="1"/>
      <w:marLeft w:val="0"/>
      <w:marRight w:val="0"/>
      <w:marTop w:val="0"/>
      <w:marBottom w:val="0"/>
      <w:divBdr>
        <w:top w:val="none" w:sz="0" w:space="0" w:color="auto"/>
        <w:left w:val="none" w:sz="0" w:space="0" w:color="auto"/>
        <w:bottom w:val="none" w:sz="0" w:space="0" w:color="auto"/>
        <w:right w:val="none" w:sz="0" w:space="0" w:color="auto"/>
      </w:divBdr>
      <w:divsChild>
        <w:div w:id="1517308494">
          <w:marLeft w:val="-720"/>
          <w:marRight w:val="0"/>
          <w:marTop w:val="0"/>
          <w:marBottom w:val="0"/>
          <w:divBdr>
            <w:top w:val="none" w:sz="0" w:space="0" w:color="auto"/>
            <w:left w:val="none" w:sz="0" w:space="0" w:color="auto"/>
            <w:bottom w:val="none" w:sz="0" w:space="0" w:color="auto"/>
            <w:right w:val="none" w:sz="0" w:space="0" w:color="auto"/>
          </w:divBdr>
        </w:div>
      </w:divsChild>
    </w:div>
    <w:div w:id="1158230029">
      <w:bodyDiv w:val="1"/>
      <w:marLeft w:val="0"/>
      <w:marRight w:val="0"/>
      <w:marTop w:val="0"/>
      <w:marBottom w:val="0"/>
      <w:divBdr>
        <w:top w:val="none" w:sz="0" w:space="0" w:color="auto"/>
        <w:left w:val="none" w:sz="0" w:space="0" w:color="auto"/>
        <w:bottom w:val="none" w:sz="0" w:space="0" w:color="auto"/>
        <w:right w:val="none" w:sz="0" w:space="0" w:color="auto"/>
      </w:divBdr>
    </w:div>
    <w:div w:id="1251232059">
      <w:bodyDiv w:val="1"/>
      <w:marLeft w:val="0"/>
      <w:marRight w:val="0"/>
      <w:marTop w:val="0"/>
      <w:marBottom w:val="0"/>
      <w:divBdr>
        <w:top w:val="none" w:sz="0" w:space="0" w:color="auto"/>
        <w:left w:val="none" w:sz="0" w:space="0" w:color="auto"/>
        <w:bottom w:val="none" w:sz="0" w:space="0" w:color="auto"/>
        <w:right w:val="none" w:sz="0" w:space="0" w:color="auto"/>
      </w:divBdr>
    </w:div>
    <w:div w:id="1287854983">
      <w:bodyDiv w:val="1"/>
      <w:marLeft w:val="0"/>
      <w:marRight w:val="0"/>
      <w:marTop w:val="0"/>
      <w:marBottom w:val="0"/>
      <w:divBdr>
        <w:top w:val="none" w:sz="0" w:space="0" w:color="auto"/>
        <w:left w:val="none" w:sz="0" w:space="0" w:color="auto"/>
        <w:bottom w:val="none" w:sz="0" w:space="0" w:color="auto"/>
        <w:right w:val="none" w:sz="0" w:space="0" w:color="auto"/>
      </w:divBdr>
    </w:div>
    <w:div w:id="1383409676">
      <w:bodyDiv w:val="1"/>
      <w:marLeft w:val="0"/>
      <w:marRight w:val="0"/>
      <w:marTop w:val="0"/>
      <w:marBottom w:val="0"/>
      <w:divBdr>
        <w:top w:val="none" w:sz="0" w:space="0" w:color="auto"/>
        <w:left w:val="none" w:sz="0" w:space="0" w:color="auto"/>
        <w:bottom w:val="none" w:sz="0" w:space="0" w:color="auto"/>
        <w:right w:val="none" w:sz="0" w:space="0" w:color="auto"/>
      </w:divBdr>
    </w:div>
    <w:div w:id="1419906467">
      <w:bodyDiv w:val="1"/>
      <w:marLeft w:val="0"/>
      <w:marRight w:val="0"/>
      <w:marTop w:val="0"/>
      <w:marBottom w:val="0"/>
      <w:divBdr>
        <w:top w:val="none" w:sz="0" w:space="0" w:color="auto"/>
        <w:left w:val="none" w:sz="0" w:space="0" w:color="auto"/>
        <w:bottom w:val="none" w:sz="0" w:space="0" w:color="auto"/>
        <w:right w:val="none" w:sz="0" w:space="0" w:color="auto"/>
      </w:divBdr>
    </w:div>
    <w:div w:id="1422989845">
      <w:bodyDiv w:val="1"/>
      <w:marLeft w:val="0"/>
      <w:marRight w:val="0"/>
      <w:marTop w:val="0"/>
      <w:marBottom w:val="0"/>
      <w:divBdr>
        <w:top w:val="none" w:sz="0" w:space="0" w:color="auto"/>
        <w:left w:val="none" w:sz="0" w:space="0" w:color="auto"/>
        <w:bottom w:val="none" w:sz="0" w:space="0" w:color="auto"/>
        <w:right w:val="none" w:sz="0" w:space="0" w:color="auto"/>
      </w:divBdr>
    </w:div>
    <w:div w:id="1427966668">
      <w:bodyDiv w:val="1"/>
      <w:marLeft w:val="0"/>
      <w:marRight w:val="0"/>
      <w:marTop w:val="0"/>
      <w:marBottom w:val="0"/>
      <w:divBdr>
        <w:top w:val="none" w:sz="0" w:space="0" w:color="auto"/>
        <w:left w:val="none" w:sz="0" w:space="0" w:color="auto"/>
        <w:bottom w:val="none" w:sz="0" w:space="0" w:color="auto"/>
        <w:right w:val="none" w:sz="0" w:space="0" w:color="auto"/>
      </w:divBdr>
    </w:div>
    <w:div w:id="1485924851">
      <w:bodyDiv w:val="1"/>
      <w:marLeft w:val="0"/>
      <w:marRight w:val="0"/>
      <w:marTop w:val="0"/>
      <w:marBottom w:val="0"/>
      <w:divBdr>
        <w:top w:val="none" w:sz="0" w:space="0" w:color="auto"/>
        <w:left w:val="none" w:sz="0" w:space="0" w:color="auto"/>
        <w:bottom w:val="none" w:sz="0" w:space="0" w:color="auto"/>
        <w:right w:val="none" w:sz="0" w:space="0" w:color="auto"/>
      </w:divBdr>
      <w:divsChild>
        <w:div w:id="275797010">
          <w:marLeft w:val="0"/>
          <w:marRight w:val="0"/>
          <w:marTop w:val="0"/>
          <w:marBottom w:val="0"/>
          <w:divBdr>
            <w:top w:val="none" w:sz="0" w:space="0" w:color="auto"/>
            <w:left w:val="none" w:sz="0" w:space="0" w:color="auto"/>
            <w:bottom w:val="none" w:sz="0" w:space="0" w:color="auto"/>
            <w:right w:val="none" w:sz="0" w:space="0" w:color="auto"/>
          </w:divBdr>
          <w:divsChild>
            <w:div w:id="42290906">
              <w:marLeft w:val="0"/>
              <w:marRight w:val="0"/>
              <w:marTop w:val="0"/>
              <w:marBottom w:val="0"/>
              <w:divBdr>
                <w:top w:val="none" w:sz="0" w:space="0" w:color="auto"/>
                <w:left w:val="none" w:sz="0" w:space="0" w:color="auto"/>
                <w:bottom w:val="none" w:sz="0" w:space="0" w:color="auto"/>
                <w:right w:val="none" w:sz="0" w:space="0" w:color="auto"/>
              </w:divBdr>
              <w:divsChild>
                <w:div w:id="147598229">
                  <w:marLeft w:val="0"/>
                  <w:marRight w:val="0"/>
                  <w:marTop w:val="0"/>
                  <w:marBottom w:val="0"/>
                  <w:divBdr>
                    <w:top w:val="none" w:sz="0" w:space="0" w:color="auto"/>
                    <w:left w:val="none" w:sz="0" w:space="0" w:color="auto"/>
                    <w:bottom w:val="none" w:sz="0" w:space="0" w:color="auto"/>
                    <w:right w:val="none" w:sz="0" w:space="0" w:color="auto"/>
                  </w:divBdr>
                  <w:divsChild>
                    <w:div w:id="1150638630">
                      <w:marLeft w:val="0"/>
                      <w:marRight w:val="0"/>
                      <w:marTop w:val="0"/>
                      <w:marBottom w:val="0"/>
                      <w:divBdr>
                        <w:top w:val="none" w:sz="0" w:space="0" w:color="auto"/>
                        <w:left w:val="none" w:sz="0" w:space="0" w:color="auto"/>
                        <w:bottom w:val="none" w:sz="0" w:space="0" w:color="auto"/>
                        <w:right w:val="none" w:sz="0" w:space="0" w:color="auto"/>
                      </w:divBdr>
                      <w:divsChild>
                        <w:div w:id="349650209">
                          <w:marLeft w:val="0"/>
                          <w:marRight w:val="0"/>
                          <w:marTop w:val="0"/>
                          <w:marBottom w:val="0"/>
                          <w:divBdr>
                            <w:top w:val="none" w:sz="0" w:space="0" w:color="auto"/>
                            <w:left w:val="none" w:sz="0" w:space="0" w:color="auto"/>
                            <w:bottom w:val="none" w:sz="0" w:space="0" w:color="auto"/>
                            <w:right w:val="none" w:sz="0" w:space="0" w:color="auto"/>
                          </w:divBdr>
                          <w:divsChild>
                            <w:div w:id="213452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987560">
      <w:bodyDiv w:val="1"/>
      <w:marLeft w:val="0"/>
      <w:marRight w:val="0"/>
      <w:marTop w:val="0"/>
      <w:marBottom w:val="0"/>
      <w:divBdr>
        <w:top w:val="none" w:sz="0" w:space="0" w:color="auto"/>
        <w:left w:val="none" w:sz="0" w:space="0" w:color="auto"/>
        <w:bottom w:val="none" w:sz="0" w:space="0" w:color="auto"/>
        <w:right w:val="none" w:sz="0" w:space="0" w:color="auto"/>
      </w:divBdr>
    </w:div>
    <w:div w:id="1558853582">
      <w:bodyDiv w:val="1"/>
      <w:marLeft w:val="0"/>
      <w:marRight w:val="0"/>
      <w:marTop w:val="0"/>
      <w:marBottom w:val="0"/>
      <w:divBdr>
        <w:top w:val="none" w:sz="0" w:space="0" w:color="auto"/>
        <w:left w:val="none" w:sz="0" w:space="0" w:color="auto"/>
        <w:bottom w:val="none" w:sz="0" w:space="0" w:color="auto"/>
        <w:right w:val="none" w:sz="0" w:space="0" w:color="auto"/>
      </w:divBdr>
    </w:div>
    <w:div w:id="1587570896">
      <w:bodyDiv w:val="1"/>
      <w:marLeft w:val="0"/>
      <w:marRight w:val="0"/>
      <w:marTop w:val="0"/>
      <w:marBottom w:val="0"/>
      <w:divBdr>
        <w:top w:val="none" w:sz="0" w:space="0" w:color="auto"/>
        <w:left w:val="none" w:sz="0" w:space="0" w:color="auto"/>
        <w:bottom w:val="none" w:sz="0" w:space="0" w:color="auto"/>
        <w:right w:val="none" w:sz="0" w:space="0" w:color="auto"/>
      </w:divBdr>
      <w:divsChild>
        <w:div w:id="860822002">
          <w:marLeft w:val="0"/>
          <w:marRight w:val="0"/>
          <w:marTop w:val="0"/>
          <w:marBottom w:val="0"/>
          <w:divBdr>
            <w:top w:val="none" w:sz="0" w:space="0" w:color="auto"/>
            <w:left w:val="none" w:sz="0" w:space="0" w:color="auto"/>
            <w:bottom w:val="none" w:sz="0" w:space="0" w:color="auto"/>
            <w:right w:val="none" w:sz="0" w:space="0" w:color="auto"/>
          </w:divBdr>
          <w:divsChild>
            <w:div w:id="1102922061">
              <w:marLeft w:val="0"/>
              <w:marRight w:val="0"/>
              <w:marTop w:val="0"/>
              <w:marBottom w:val="0"/>
              <w:divBdr>
                <w:top w:val="none" w:sz="0" w:space="0" w:color="auto"/>
                <w:left w:val="none" w:sz="0" w:space="0" w:color="auto"/>
                <w:bottom w:val="none" w:sz="0" w:space="0" w:color="auto"/>
                <w:right w:val="none" w:sz="0" w:space="0" w:color="auto"/>
              </w:divBdr>
              <w:divsChild>
                <w:div w:id="1223908063">
                  <w:marLeft w:val="0"/>
                  <w:marRight w:val="0"/>
                  <w:marTop w:val="0"/>
                  <w:marBottom w:val="0"/>
                  <w:divBdr>
                    <w:top w:val="none" w:sz="0" w:space="0" w:color="auto"/>
                    <w:left w:val="none" w:sz="0" w:space="0" w:color="auto"/>
                    <w:bottom w:val="none" w:sz="0" w:space="0" w:color="auto"/>
                    <w:right w:val="none" w:sz="0" w:space="0" w:color="auto"/>
                  </w:divBdr>
                  <w:divsChild>
                    <w:div w:id="269045564">
                      <w:marLeft w:val="0"/>
                      <w:marRight w:val="0"/>
                      <w:marTop w:val="0"/>
                      <w:marBottom w:val="0"/>
                      <w:divBdr>
                        <w:top w:val="none" w:sz="0" w:space="0" w:color="auto"/>
                        <w:left w:val="none" w:sz="0" w:space="0" w:color="auto"/>
                        <w:bottom w:val="none" w:sz="0" w:space="0" w:color="auto"/>
                        <w:right w:val="none" w:sz="0" w:space="0" w:color="auto"/>
                      </w:divBdr>
                      <w:divsChild>
                        <w:div w:id="1134644059">
                          <w:marLeft w:val="0"/>
                          <w:marRight w:val="0"/>
                          <w:marTop w:val="0"/>
                          <w:marBottom w:val="0"/>
                          <w:divBdr>
                            <w:top w:val="none" w:sz="0" w:space="0" w:color="auto"/>
                            <w:left w:val="none" w:sz="0" w:space="0" w:color="auto"/>
                            <w:bottom w:val="none" w:sz="0" w:space="0" w:color="auto"/>
                            <w:right w:val="none" w:sz="0" w:space="0" w:color="auto"/>
                          </w:divBdr>
                          <w:divsChild>
                            <w:div w:id="6464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778111">
      <w:bodyDiv w:val="1"/>
      <w:marLeft w:val="0"/>
      <w:marRight w:val="0"/>
      <w:marTop w:val="0"/>
      <w:marBottom w:val="0"/>
      <w:divBdr>
        <w:top w:val="none" w:sz="0" w:space="0" w:color="auto"/>
        <w:left w:val="none" w:sz="0" w:space="0" w:color="auto"/>
        <w:bottom w:val="none" w:sz="0" w:space="0" w:color="auto"/>
        <w:right w:val="none" w:sz="0" w:space="0" w:color="auto"/>
      </w:divBdr>
    </w:div>
    <w:div w:id="1617250313">
      <w:bodyDiv w:val="1"/>
      <w:marLeft w:val="0"/>
      <w:marRight w:val="0"/>
      <w:marTop w:val="0"/>
      <w:marBottom w:val="0"/>
      <w:divBdr>
        <w:top w:val="none" w:sz="0" w:space="0" w:color="auto"/>
        <w:left w:val="none" w:sz="0" w:space="0" w:color="auto"/>
        <w:bottom w:val="none" w:sz="0" w:space="0" w:color="auto"/>
        <w:right w:val="none" w:sz="0" w:space="0" w:color="auto"/>
      </w:divBdr>
    </w:div>
    <w:div w:id="1706324200">
      <w:bodyDiv w:val="1"/>
      <w:marLeft w:val="0"/>
      <w:marRight w:val="0"/>
      <w:marTop w:val="0"/>
      <w:marBottom w:val="0"/>
      <w:divBdr>
        <w:top w:val="none" w:sz="0" w:space="0" w:color="auto"/>
        <w:left w:val="none" w:sz="0" w:space="0" w:color="auto"/>
        <w:bottom w:val="none" w:sz="0" w:space="0" w:color="auto"/>
        <w:right w:val="none" w:sz="0" w:space="0" w:color="auto"/>
      </w:divBdr>
    </w:div>
    <w:div w:id="1729766429">
      <w:bodyDiv w:val="1"/>
      <w:marLeft w:val="0"/>
      <w:marRight w:val="0"/>
      <w:marTop w:val="0"/>
      <w:marBottom w:val="0"/>
      <w:divBdr>
        <w:top w:val="none" w:sz="0" w:space="0" w:color="auto"/>
        <w:left w:val="none" w:sz="0" w:space="0" w:color="auto"/>
        <w:bottom w:val="none" w:sz="0" w:space="0" w:color="auto"/>
        <w:right w:val="none" w:sz="0" w:space="0" w:color="auto"/>
      </w:divBdr>
    </w:div>
    <w:div w:id="1763528488">
      <w:bodyDiv w:val="1"/>
      <w:marLeft w:val="0"/>
      <w:marRight w:val="0"/>
      <w:marTop w:val="0"/>
      <w:marBottom w:val="0"/>
      <w:divBdr>
        <w:top w:val="none" w:sz="0" w:space="0" w:color="auto"/>
        <w:left w:val="none" w:sz="0" w:space="0" w:color="auto"/>
        <w:bottom w:val="none" w:sz="0" w:space="0" w:color="auto"/>
        <w:right w:val="none" w:sz="0" w:space="0" w:color="auto"/>
      </w:divBdr>
      <w:divsChild>
        <w:div w:id="1191845269">
          <w:marLeft w:val="0"/>
          <w:marRight w:val="0"/>
          <w:marTop w:val="0"/>
          <w:marBottom w:val="0"/>
          <w:divBdr>
            <w:top w:val="none" w:sz="0" w:space="0" w:color="auto"/>
            <w:left w:val="none" w:sz="0" w:space="0" w:color="auto"/>
            <w:bottom w:val="none" w:sz="0" w:space="0" w:color="auto"/>
            <w:right w:val="none" w:sz="0" w:space="0" w:color="auto"/>
          </w:divBdr>
        </w:div>
      </w:divsChild>
    </w:div>
    <w:div w:id="1772774888">
      <w:bodyDiv w:val="1"/>
      <w:marLeft w:val="0"/>
      <w:marRight w:val="0"/>
      <w:marTop w:val="0"/>
      <w:marBottom w:val="0"/>
      <w:divBdr>
        <w:top w:val="none" w:sz="0" w:space="0" w:color="auto"/>
        <w:left w:val="none" w:sz="0" w:space="0" w:color="auto"/>
        <w:bottom w:val="none" w:sz="0" w:space="0" w:color="auto"/>
        <w:right w:val="none" w:sz="0" w:space="0" w:color="auto"/>
      </w:divBdr>
    </w:div>
    <w:div w:id="1834907442">
      <w:bodyDiv w:val="1"/>
      <w:marLeft w:val="0"/>
      <w:marRight w:val="0"/>
      <w:marTop w:val="0"/>
      <w:marBottom w:val="0"/>
      <w:divBdr>
        <w:top w:val="none" w:sz="0" w:space="0" w:color="auto"/>
        <w:left w:val="none" w:sz="0" w:space="0" w:color="auto"/>
        <w:bottom w:val="none" w:sz="0" w:space="0" w:color="auto"/>
        <w:right w:val="none" w:sz="0" w:space="0" w:color="auto"/>
      </w:divBdr>
      <w:divsChild>
        <w:div w:id="340741869">
          <w:marLeft w:val="0"/>
          <w:marRight w:val="0"/>
          <w:marTop w:val="0"/>
          <w:marBottom w:val="0"/>
          <w:divBdr>
            <w:top w:val="none" w:sz="0" w:space="0" w:color="auto"/>
            <w:left w:val="none" w:sz="0" w:space="0" w:color="auto"/>
            <w:bottom w:val="none" w:sz="0" w:space="0" w:color="auto"/>
            <w:right w:val="none" w:sz="0" w:space="0" w:color="auto"/>
          </w:divBdr>
          <w:divsChild>
            <w:div w:id="1240553802">
              <w:marLeft w:val="0"/>
              <w:marRight w:val="0"/>
              <w:marTop w:val="0"/>
              <w:marBottom w:val="0"/>
              <w:divBdr>
                <w:top w:val="none" w:sz="0" w:space="0" w:color="auto"/>
                <w:left w:val="none" w:sz="0" w:space="0" w:color="auto"/>
                <w:bottom w:val="none" w:sz="0" w:space="0" w:color="auto"/>
                <w:right w:val="none" w:sz="0" w:space="0" w:color="auto"/>
              </w:divBdr>
              <w:divsChild>
                <w:div w:id="311369108">
                  <w:marLeft w:val="0"/>
                  <w:marRight w:val="0"/>
                  <w:marTop w:val="0"/>
                  <w:marBottom w:val="0"/>
                  <w:divBdr>
                    <w:top w:val="none" w:sz="0" w:space="0" w:color="auto"/>
                    <w:left w:val="none" w:sz="0" w:space="0" w:color="auto"/>
                    <w:bottom w:val="none" w:sz="0" w:space="0" w:color="auto"/>
                    <w:right w:val="none" w:sz="0" w:space="0" w:color="auto"/>
                  </w:divBdr>
                  <w:divsChild>
                    <w:div w:id="296301418">
                      <w:marLeft w:val="0"/>
                      <w:marRight w:val="0"/>
                      <w:marTop w:val="0"/>
                      <w:marBottom w:val="0"/>
                      <w:divBdr>
                        <w:top w:val="none" w:sz="0" w:space="0" w:color="auto"/>
                        <w:left w:val="none" w:sz="0" w:space="0" w:color="auto"/>
                        <w:bottom w:val="none" w:sz="0" w:space="0" w:color="auto"/>
                        <w:right w:val="none" w:sz="0" w:space="0" w:color="auto"/>
                      </w:divBdr>
                      <w:divsChild>
                        <w:div w:id="1035304175">
                          <w:marLeft w:val="0"/>
                          <w:marRight w:val="0"/>
                          <w:marTop w:val="0"/>
                          <w:marBottom w:val="0"/>
                          <w:divBdr>
                            <w:top w:val="none" w:sz="0" w:space="0" w:color="auto"/>
                            <w:left w:val="none" w:sz="0" w:space="0" w:color="auto"/>
                            <w:bottom w:val="none" w:sz="0" w:space="0" w:color="auto"/>
                            <w:right w:val="none" w:sz="0" w:space="0" w:color="auto"/>
                          </w:divBdr>
                          <w:divsChild>
                            <w:div w:id="9047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252647">
      <w:bodyDiv w:val="1"/>
      <w:marLeft w:val="0"/>
      <w:marRight w:val="0"/>
      <w:marTop w:val="0"/>
      <w:marBottom w:val="0"/>
      <w:divBdr>
        <w:top w:val="none" w:sz="0" w:space="0" w:color="auto"/>
        <w:left w:val="none" w:sz="0" w:space="0" w:color="auto"/>
        <w:bottom w:val="none" w:sz="0" w:space="0" w:color="auto"/>
        <w:right w:val="none" w:sz="0" w:space="0" w:color="auto"/>
      </w:divBdr>
    </w:div>
    <w:div w:id="1925608125">
      <w:bodyDiv w:val="1"/>
      <w:marLeft w:val="0"/>
      <w:marRight w:val="0"/>
      <w:marTop w:val="0"/>
      <w:marBottom w:val="0"/>
      <w:divBdr>
        <w:top w:val="none" w:sz="0" w:space="0" w:color="auto"/>
        <w:left w:val="none" w:sz="0" w:space="0" w:color="auto"/>
        <w:bottom w:val="none" w:sz="0" w:space="0" w:color="auto"/>
        <w:right w:val="none" w:sz="0" w:space="0" w:color="auto"/>
      </w:divBdr>
    </w:div>
    <w:div w:id="1932347778">
      <w:bodyDiv w:val="1"/>
      <w:marLeft w:val="0"/>
      <w:marRight w:val="0"/>
      <w:marTop w:val="0"/>
      <w:marBottom w:val="0"/>
      <w:divBdr>
        <w:top w:val="none" w:sz="0" w:space="0" w:color="auto"/>
        <w:left w:val="none" w:sz="0" w:space="0" w:color="auto"/>
        <w:bottom w:val="none" w:sz="0" w:space="0" w:color="auto"/>
        <w:right w:val="none" w:sz="0" w:space="0" w:color="auto"/>
      </w:divBdr>
    </w:div>
    <w:div w:id="1934318613">
      <w:bodyDiv w:val="1"/>
      <w:marLeft w:val="0"/>
      <w:marRight w:val="0"/>
      <w:marTop w:val="0"/>
      <w:marBottom w:val="0"/>
      <w:divBdr>
        <w:top w:val="none" w:sz="0" w:space="0" w:color="auto"/>
        <w:left w:val="none" w:sz="0" w:space="0" w:color="auto"/>
        <w:bottom w:val="none" w:sz="0" w:space="0" w:color="auto"/>
        <w:right w:val="none" w:sz="0" w:space="0" w:color="auto"/>
      </w:divBdr>
    </w:div>
    <w:div w:id="1954050271">
      <w:bodyDiv w:val="1"/>
      <w:marLeft w:val="0"/>
      <w:marRight w:val="0"/>
      <w:marTop w:val="0"/>
      <w:marBottom w:val="0"/>
      <w:divBdr>
        <w:top w:val="none" w:sz="0" w:space="0" w:color="auto"/>
        <w:left w:val="none" w:sz="0" w:space="0" w:color="auto"/>
        <w:bottom w:val="none" w:sz="0" w:space="0" w:color="auto"/>
        <w:right w:val="none" w:sz="0" w:space="0" w:color="auto"/>
      </w:divBdr>
    </w:div>
    <w:div w:id="1993022035">
      <w:bodyDiv w:val="1"/>
      <w:marLeft w:val="0"/>
      <w:marRight w:val="0"/>
      <w:marTop w:val="0"/>
      <w:marBottom w:val="0"/>
      <w:divBdr>
        <w:top w:val="none" w:sz="0" w:space="0" w:color="auto"/>
        <w:left w:val="none" w:sz="0" w:space="0" w:color="auto"/>
        <w:bottom w:val="none" w:sz="0" w:space="0" w:color="auto"/>
        <w:right w:val="none" w:sz="0" w:space="0" w:color="auto"/>
      </w:divBdr>
    </w:div>
    <w:div w:id="1994868005">
      <w:bodyDiv w:val="1"/>
      <w:marLeft w:val="0"/>
      <w:marRight w:val="0"/>
      <w:marTop w:val="0"/>
      <w:marBottom w:val="0"/>
      <w:divBdr>
        <w:top w:val="none" w:sz="0" w:space="0" w:color="auto"/>
        <w:left w:val="none" w:sz="0" w:space="0" w:color="auto"/>
        <w:bottom w:val="none" w:sz="0" w:space="0" w:color="auto"/>
        <w:right w:val="none" w:sz="0" w:space="0" w:color="auto"/>
      </w:divBdr>
    </w:div>
    <w:div w:id="2001929221">
      <w:bodyDiv w:val="1"/>
      <w:marLeft w:val="0"/>
      <w:marRight w:val="0"/>
      <w:marTop w:val="0"/>
      <w:marBottom w:val="0"/>
      <w:divBdr>
        <w:top w:val="none" w:sz="0" w:space="0" w:color="auto"/>
        <w:left w:val="none" w:sz="0" w:space="0" w:color="auto"/>
        <w:bottom w:val="none" w:sz="0" w:space="0" w:color="auto"/>
        <w:right w:val="none" w:sz="0" w:space="0" w:color="auto"/>
      </w:divBdr>
      <w:divsChild>
        <w:div w:id="639454817">
          <w:marLeft w:val="0"/>
          <w:marRight w:val="0"/>
          <w:marTop w:val="0"/>
          <w:marBottom w:val="0"/>
          <w:divBdr>
            <w:top w:val="none" w:sz="0" w:space="0" w:color="auto"/>
            <w:left w:val="none" w:sz="0" w:space="0" w:color="auto"/>
            <w:bottom w:val="none" w:sz="0" w:space="0" w:color="auto"/>
            <w:right w:val="none" w:sz="0" w:space="0" w:color="auto"/>
          </w:divBdr>
          <w:divsChild>
            <w:div w:id="1272586383">
              <w:marLeft w:val="0"/>
              <w:marRight w:val="0"/>
              <w:marTop w:val="0"/>
              <w:marBottom w:val="0"/>
              <w:divBdr>
                <w:top w:val="none" w:sz="0" w:space="0" w:color="auto"/>
                <w:left w:val="none" w:sz="0" w:space="0" w:color="auto"/>
                <w:bottom w:val="none" w:sz="0" w:space="0" w:color="auto"/>
                <w:right w:val="none" w:sz="0" w:space="0" w:color="auto"/>
              </w:divBdr>
              <w:divsChild>
                <w:div w:id="623729465">
                  <w:marLeft w:val="0"/>
                  <w:marRight w:val="0"/>
                  <w:marTop w:val="0"/>
                  <w:marBottom w:val="0"/>
                  <w:divBdr>
                    <w:top w:val="none" w:sz="0" w:space="0" w:color="auto"/>
                    <w:left w:val="none" w:sz="0" w:space="0" w:color="auto"/>
                    <w:bottom w:val="none" w:sz="0" w:space="0" w:color="auto"/>
                    <w:right w:val="none" w:sz="0" w:space="0" w:color="auto"/>
                  </w:divBdr>
                  <w:divsChild>
                    <w:div w:id="582185793">
                      <w:marLeft w:val="0"/>
                      <w:marRight w:val="0"/>
                      <w:marTop w:val="0"/>
                      <w:marBottom w:val="0"/>
                      <w:divBdr>
                        <w:top w:val="none" w:sz="0" w:space="0" w:color="auto"/>
                        <w:left w:val="none" w:sz="0" w:space="0" w:color="auto"/>
                        <w:bottom w:val="none" w:sz="0" w:space="0" w:color="auto"/>
                        <w:right w:val="none" w:sz="0" w:space="0" w:color="auto"/>
                      </w:divBdr>
                      <w:divsChild>
                        <w:div w:id="803044101">
                          <w:marLeft w:val="0"/>
                          <w:marRight w:val="0"/>
                          <w:marTop w:val="0"/>
                          <w:marBottom w:val="0"/>
                          <w:divBdr>
                            <w:top w:val="none" w:sz="0" w:space="0" w:color="auto"/>
                            <w:left w:val="none" w:sz="0" w:space="0" w:color="auto"/>
                            <w:bottom w:val="none" w:sz="0" w:space="0" w:color="auto"/>
                            <w:right w:val="none" w:sz="0" w:space="0" w:color="auto"/>
                          </w:divBdr>
                          <w:divsChild>
                            <w:div w:id="99152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2450849">
      <w:bodyDiv w:val="1"/>
      <w:marLeft w:val="0"/>
      <w:marRight w:val="0"/>
      <w:marTop w:val="0"/>
      <w:marBottom w:val="0"/>
      <w:divBdr>
        <w:top w:val="none" w:sz="0" w:space="0" w:color="auto"/>
        <w:left w:val="none" w:sz="0" w:space="0" w:color="auto"/>
        <w:bottom w:val="none" w:sz="0" w:space="0" w:color="auto"/>
        <w:right w:val="none" w:sz="0" w:space="0" w:color="auto"/>
      </w:divBdr>
    </w:div>
    <w:div w:id="214414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4.emf"/><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5.emf"/><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package" Target="embeddings/Microsoft_Excel_Worksheet2.xls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package" Target="embeddings/Microsoft_Excel_Worksheet.xlsx"/><Relationship Id="rId30" Type="http://schemas.openxmlformats.org/officeDocument/2006/relationships/image" Target="media/image16.emf"/><Relationship Id="rId35" Type="http://schemas.microsoft.com/office/2020/10/relationships/intelligence" Target="intelligence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0739A8BE141504896EDBA7424AB8C8D" ma:contentTypeVersion="15" ma:contentTypeDescription="Create a new document." ma:contentTypeScope="" ma:versionID="18aad01b97565f1a3169c4bb3913a16d">
  <xsd:schema xmlns:xsd="http://www.w3.org/2001/XMLSchema" xmlns:xs="http://www.w3.org/2001/XMLSchema" xmlns:p="http://schemas.microsoft.com/office/2006/metadata/properties" xmlns:ns3="92e0b25b-80b1-405d-b668-df92377a282e" xmlns:ns4="a8972d82-5cb9-47c0-8771-b275f0c20124" targetNamespace="http://schemas.microsoft.com/office/2006/metadata/properties" ma:root="true" ma:fieldsID="356d8d02352ec2935e7e2875cce2dead" ns3:_="" ns4:_="">
    <xsd:import namespace="92e0b25b-80b1-405d-b668-df92377a282e"/>
    <xsd:import namespace="a8972d82-5cb9-47c0-8771-b275f0c2012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0b25b-80b1-405d-b668-df92377a28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972d82-5cb9-47c0-8771-b275f0c2012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92e0b25b-80b1-405d-b668-df92377a282e" xsi:nil="true"/>
  </documentManagement>
</p:properties>
</file>

<file path=customXml/itemProps1.xml><?xml version="1.0" encoding="utf-8"?>
<ds:datastoreItem xmlns:ds="http://schemas.openxmlformats.org/officeDocument/2006/customXml" ds:itemID="{21326529-A745-440A-9C29-4947D56E8074}">
  <ds:schemaRefs>
    <ds:schemaRef ds:uri="http://schemas.microsoft.com/sharepoint/v3/contenttype/forms"/>
  </ds:schemaRefs>
</ds:datastoreItem>
</file>

<file path=customXml/itemProps2.xml><?xml version="1.0" encoding="utf-8"?>
<ds:datastoreItem xmlns:ds="http://schemas.openxmlformats.org/officeDocument/2006/customXml" ds:itemID="{C2BBFE6B-93A9-4B07-A506-E3F2BD9EE3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e0b25b-80b1-405d-b668-df92377a282e"/>
    <ds:schemaRef ds:uri="a8972d82-5cb9-47c0-8771-b275f0c201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2871A2-B3D7-4517-9C5E-1E66CDB8647D}">
  <ds:schemaRefs>
    <ds:schemaRef ds:uri="http://schemas.openxmlformats.org/officeDocument/2006/bibliography"/>
  </ds:schemaRefs>
</ds:datastoreItem>
</file>

<file path=customXml/itemProps4.xml><?xml version="1.0" encoding="utf-8"?>
<ds:datastoreItem xmlns:ds="http://schemas.openxmlformats.org/officeDocument/2006/customXml" ds:itemID="{13E89D5C-1C39-44D9-AD79-261CF1280EEA}">
  <ds:schemaRefs>
    <ds:schemaRef ds:uri="http://schemas.microsoft.com/office/2006/metadata/properties"/>
    <ds:schemaRef ds:uri="http://schemas.microsoft.com/office/infopath/2007/PartnerControls"/>
    <ds:schemaRef ds:uri="92e0b25b-80b1-405d-b668-df92377a28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32</Pages>
  <Words>4660</Words>
  <Characters>25636</Characters>
  <Application>Microsoft Office Word</Application>
  <DocSecurity>0</DocSecurity>
  <Lines>213</Lines>
  <Paragraphs>60</Paragraphs>
  <ScaleCrop>false</ScaleCrop>
  <Company/>
  <LinksUpToDate>false</LinksUpToDate>
  <CharactersWithSpaces>30236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ARIZA PEREZ</dc:creator>
  <cp:keywords/>
  <dc:description/>
  <cp:lastModifiedBy>BENJAMÍN SALAZAR AGUILERA</cp:lastModifiedBy>
  <cp:revision>513</cp:revision>
  <cp:lastPrinted>2024-04-10T16:37:00Z</cp:lastPrinted>
  <dcterms:created xsi:type="dcterms:W3CDTF">2024-04-19T18:46:00Z</dcterms:created>
  <dcterms:modified xsi:type="dcterms:W3CDTF">2024-06-28T11:04:00Z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0x01010070739A8BE141504896EDBA7424AB8C8D</vt:lpwstr>
  </property>
  <property fmtid="{D5CDD505-2E9C-101B-9397-08002B2CF9AE}" pid="3" name="MSIP_Label_9f4e9a4a-eb20-4aad-9a64-8872817c1a6f_Enabled">
    <vt:lpwstr>true</vt:lpwstr>
  </property>
  <property fmtid="{D5CDD505-2E9C-101B-9397-08002B2CF9AE}" pid="4" name="MSIP_Label_9f4e9a4a-eb20-4aad-9a64-8872817c1a6f_SetDate">
    <vt:lpwstr>2024-04-15T00:02:47Z</vt:lpwstr>
  </property>
  <property fmtid="{D5CDD505-2E9C-101B-9397-08002B2CF9AE}" pid="5" name="MSIP_Label_9f4e9a4a-eb20-4aad-9a64-8872817c1a6f_Method">
    <vt:lpwstr>Standard</vt:lpwstr>
  </property>
  <property fmtid="{D5CDD505-2E9C-101B-9397-08002B2CF9AE}" pid="6" name="MSIP_Label_9f4e9a4a-eb20-4aad-9a64-8872817c1a6f_Name">
    <vt:lpwstr>defa4170-0d19-0005-0004-bc88714345d2</vt:lpwstr>
  </property>
  <property fmtid="{D5CDD505-2E9C-101B-9397-08002B2CF9AE}" pid="7" name="MSIP_Label_9f4e9a4a-eb20-4aad-9a64-8872817c1a6f_SiteId">
    <vt:lpwstr>7a599002-001c-432c-846e-1ddca9f6b299</vt:lpwstr>
  </property>
  <property fmtid="{D5CDD505-2E9C-101B-9397-08002B2CF9AE}" pid="8" name="MSIP_Label_9f4e9a4a-eb20-4aad-9a64-8872817c1a6f_ActionId">
    <vt:lpwstr>e6440b89-af12-4cc1-b156-d796892da4f2</vt:lpwstr>
  </property>
  <property fmtid="{D5CDD505-2E9C-101B-9397-08002B2CF9AE}" pid="9" name="MSIP_Label_9f4e9a4a-eb20-4aad-9a64-8872817c1a6f_ContentBits">
    <vt:lpwstr>0</vt:lpwstr>
  </property>
</Properties>
</file>