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2172" w14:textId="77777777" w:rsidR="00F53A72" w:rsidRDefault="00183379" w:rsidP="00183379">
      <w:pPr>
        <w:pStyle w:val="Title"/>
      </w:pPr>
      <w:r>
        <w:t>JavaScript - Methods</w:t>
      </w:r>
    </w:p>
    <w:p w14:paraId="57600C3F" w14:textId="77777777" w:rsidR="00183379" w:rsidRDefault="00183379" w:rsidP="00183379"/>
    <w:p w14:paraId="1AC2B437" w14:textId="77777777" w:rsidR="00183379" w:rsidRDefault="00183379" w:rsidP="00183379">
      <w:pPr>
        <w:pStyle w:val="Subtitle"/>
      </w:pPr>
      <w:r>
        <w:t>General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83379" w14:paraId="633231BB" w14:textId="77777777" w:rsidTr="00FF34A2">
        <w:tc>
          <w:tcPr>
            <w:tcW w:w="3397" w:type="dxa"/>
          </w:tcPr>
          <w:p w14:paraId="3A8867F7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5613" w:type="dxa"/>
          </w:tcPr>
          <w:p w14:paraId="1E093B3C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1858C36" w14:textId="77777777" w:rsidTr="00FF34A2">
        <w:tc>
          <w:tcPr>
            <w:tcW w:w="3397" w:type="dxa"/>
          </w:tcPr>
          <w:p w14:paraId="17AAB0F9" w14:textId="547EC916" w:rsidR="00183379" w:rsidRPr="00183379" w:rsidRDefault="00183379" w:rsidP="00534CD9">
            <w:r>
              <w:t>console.log(&lt;var&gt;)</w:t>
            </w:r>
            <w:r w:rsidR="00BA1EBF">
              <w:t>;</w:t>
            </w:r>
          </w:p>
        </w:tc>
        <w:tc>
          <w:tcPr>
            <w:tcW w:w="5613" w:type="dxa"/>
          </w:tcPr>
          <w:p w14:paraId="0A53F25D" w14:textId="38A9BD21" w:rsidR="00183379" w:rsidRDefault="00A8616B" w:rsidP="00534CD9">
            <w:r>
              <w:t>logs output of var into console (terminal)</w:t>
            </w:r>
          </w:p>
        </w:tc>
      </w:tr>
      <w:tr w:rsidR="00183379" w14:paraId="2831F312" w14:textId="77777777" w:rsidTr="00FF34A2">
        <w:tc>
          <w:tcPr>
            <w:tcW w:w="3397" w:type="dxa"/>
          </w:tcPr>
          <w:p w14:paraId="0B60D6D3" w14:textId="11A59D76" w:rsidR="00183379" w:rsidRPr="00183379" w:rsidRDefault="00FF34A2" w:rsidP="00534CD9">
            <w:r>
              <w:t xml:space="preserve">var x = </w:t>
            </w:r>
            <w:r w:rsidR="00BA1EBF">
              <w:t>window.promt(“&lt;promt”);</w:t>
            </w:r>
          </w:p>
        </w:tc>
        <w:tc>
          <w:tcPr>
            <w:tcW w:w="5613" w:type="dxa"/>
          </w:tcPr>
          <w:p w14:paraId="1D1E2303" w14:textId="6CD77F0D" w:rsidR="00183379" w:rsidRDefault="00BA1EBF" w:rsidP="00534CD9">
            <w:r>
              <w:t>create</w:t>
            </w:r>
            <w:r w:rsidR="00FF34A2">
              <w:t>s</w:t>
            </w:r>
            <w:r>
              <w:t xml:space="preserve"> browser prompt for</w:t>
            </w:r>
            <w:r w:rsidR="00FF34A2">
              <w:t xml:space="preserve"> user input</w:t>
            </w:r>
          </w:p>
        </w:tc>
      </w:tr>
      <w:tr w:rsidR="00183379" w14:paraId="3150C1A1" w14:textId="77777777" w:rsidTr="00FF34A2">
        <w:tc>
          <w:tcPr>
            <w:tcW w:w="3397" w:type="dxa"/>
          </w:tcPr>
          <w:p w14:paraId="1F46D03C" w14:textId="429684F6" w:rsidR="00183379" w:rsidRPr="00183379" w:rsidRDefault="00FF34A2" w:rsidP="00534CD9">
            <w:r>
              <w:t>alert(“&lt;prompt”);</w:t>
            </w:r>
          </w:p>
        </w:tc>
        <w:tc>
          <w:tcPr>
            <w:tcW w:w="5613" w:type="dxa"/>
          </w:tcPr>
          <w:p w14:paraId="7AAF4757" w14:textId="3DFD37CA" w:rsidR="00183379" w:rsidRDefault="00FF34A2" w:rsidP="00534CD9">
            <w:r>
              <w:t>creates browser alert for user to click</w:t>
            </w:r>
          </w:p>
        </w:tc>
      </w:tr>
      <w:tr w:rsidR="00183379" w14:paraId="2F9651A1" w14:textId="77777777" w:rsidTr="00FF34A2">
        <w:tc>
          <w:tcPr>
            <w:tcW w:w="3397" w:type="dxa"/>
          </w:tcPr>
          <w:p w14:paraId="0220FC0F" w14:textId="77777777" w:rsidR="00183379" w:rsidRDefault="00183379" w:rsidP="00534CD9"/>
        </w:tc>
        <w:tc>
          <w:tcPr>
            <w:tcW w:w="5613" w:type="dxa"/>
          </w:tcPr>
          <w:p w14:paraId="46727243" w14:textId="77777777" w:rsidR="00183379" w:rsidRDefault="00183379" w:rsidP="00534CD9"/>
        </w:tc>
      </w:tr>
    </w:tbl>
    <w:p w14:paraId="34C65D70" w14:textId="77777777" w:rsidR="00183379" w:rsidRDefault="00183379" w:rsidP="00183379"/>
    <w:p w14:paraId="38FB6442" w14:textId="77777777" w:rsidR="00183379" w:rsidRDefault="00183379" w:rsidP="00183379">
      <w:pPr>
        <w:pStyle w:val="Subtitle"/>
      </w:pPr>
      <w:r>
        <w:t>Comparitors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13726992" w14:textId="77777777" w:rsidTr="00534CD9">
        <w:tc>
          <w:tcPr>
            <w:tcW w:w="1838" w:type="dxa"/>
          </w:tcPr>
          <w:p w14:paraId="1F421843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45A9857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2046972" w14:textId="77777777" w:rsidTr="00534CD9">
        <w:tc>
          <w:tcPr>
            <w:tcW w:w="1838" w:type="dxa"/>
          </w:tcPr>
          <w:p w14:paraId="2748CE1F" w14:textId="34E25F11" w:rsidR="00183379" w:rsidRPr="00D56AF4" w:rsidRDefault="00D56AF4" w:rsidP="00534CD9">
            <w:r w:rsidRPr="00D56AF4">
              <w:t>===</w:t>
            </w:r>
          </w:p>
        </w:tc>
        <w:tc>
          <w:tcPr>
            <w:tcW w:w="7178" w:type="dxa"/>
          </w:tcPr>
          <w:p w14:paraId="2F184B10" w14:textId="106C9EAA" w:rsidR="00183379" w:rsidRPr="00D56AF4" w:rsidRDefault="003141C7" w:rsidP="00534CD9">
            <w:r>
              <w:t>Equal to</w:t>
            </w:r>
          </w:p>
        </w:tc>
      </w:tr>
      <w:tr w:rsidR="00183379" w14:paraId="057E837C" w14:textId="77777777" w:rsidTr="00534CD9">
        <w:tc>
          <w:tcPr>
            <w:tcW w:w="1838" w:type="dxa"/>
          </w:tcPr>
          <w:p w14:paraId="0E4E22F1" w14:textId="10320DF3" w:rsidR="00183379" w:rsidRPr="00D56AF4" w:rsidRDefault="00D56AF4" w:rsidP="00534CD9">
            <w:r>
              <w:t>==</w:t>
            </w:r>
          </w:p>
        </w:tc>
        <w:tc>
          <w:tcPr>
            <w:tcW w:w="7178" w:type="dxa"/>
          </w:tcPr>
          <w:p w14:paraId="669F39EF" w14:textId="7E678736" w:rsidR="00183379" w:rsidRPr="00D56AF4" w:rsidRDefault="003141C7" w:rsidP="00534CD9">
            <w:r>
              <w:t>Equal to, or equal to string of e.g. true == ‘true’</w:t>
            </w:r>
          </w:p>
        </w:tc>
      </w:tr>
      <w:tr w:rsidR="00183379" w14:paraId="25FDAAD8" w14:textId="77777777" w:rsidTr="00534CD9">
        <w:tc>
          <w:tcPr>
            <w:tcW w:w="1838" w:type="dxa"/>
          </w:tcPr>
          <w:p w14:paraId="6186D09C" w14:textId="77777777" w:rsidR="00183379" w:rsidRPr="00D56AF4" w:rsidRDefault="00183379" w:rsidP="00534CD9"/>
        </w:tc>
        <w:tc>
          <w:tcPr>
            <w:tcW w:w="7178" w:type="dxa"/>
          </w:tcPr>
          <w:p w14:paraId="0BFDE317" w14:textId="77777777" w:rsidR="00183379" w:rsidRPr="00D56AF4" w:rsidRDefault="00183379" w:rsidP="00534CD9"/>
        </w:tc>
      </w:tr>
      <w:tr w:rsidR="00183379" w14:paraId="5EF549AD" w14:textId="77777777" w:rsidTr="00534CD9">
        <w:tc>
          <w:tcPr>
            <w:tcW w:w="1838" w:type="dxa"/>
          </w:tcPr>
          <w:p w14:paraId="0F8FF0DF" w14:textId="77777777" w:rsidR="00183379" w:rsidRPr="00D56AF4" w:rsidRDefault="00183379" w:rsidP="00534CD9"/>
        </w:tc>
        <w:tc>
          <w:tcPr>
            <w:tcW w:w="7178" w:type="dxa"/>
          </w:tcPr>
          <w:p w14:paraId="20184AAB" w14:textId="77777777" w:rsidR="00183379" w:rsidRPr="00D56AF4" w:rsidRDefault="00183379" w:rsidP="00534CD9"/>
        </w:tc>
      </w:tr>
    </w:tbl>
    <w:p w14:paraId="03185D99" w14:textId="77777777" w:rsidR="00183379" w:rsidRDefault="00183379" w:rsidP="00183379"/>
    <w:p w14:paraId="58CB71B3" w14:textId="77777777" w:rsidR="00183379" w:rsidRDefault="00183379" w:rsidP="00183379">
      <w:pPr>
        <w:pStyle w:val="Subtitle"/>
      </w:pPr>
      <w:r>
        <w:t>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6F3972DF" w14:textId="77777777" w:rsidTr="00534CD9">
        <w:tc>
          <w:tcPr>
            <w:tcW w:w="1838" w:type="dxa"/>
          </w:tcPr>
          <w:p w14:paraId="0FD5C5E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17172D81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8CE69C0" w14:textId="77777777" w:rsidTr="00534CD9">
        <w:tc>
          <w:tcPr>
            <w:tcW w:w="1838" w:type="dxa"/>
          </w:tcPr>
          <w:p w14:paraId="09F8BA0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604FF99" w14:textId="77777777" w:rsidR="00183379" w:rsidRDefault="00183379" w:rsidP="00534CD9"/>
        </w:tc>
      </w:tr>
      <w:tr w:rsidR="00183379" w14:paraId="0EAEDDE3" w14:textId="77777777" w:rsidTr="00534CD9">
        <w:tc>
          <w:tcPr>
            <w:tcW w:w="1838" w:type="dxa"/>
          </w:tcPr>
          <w:p w14:paraId="11BBA413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66921EA7" w14:textId="77777777" w:rsidR="00183379" w:rsidRDefault="00183379" w:rsidP="00534CD9"/>
        </w:tc>
      </w:tr>
      <w:tr w:rsidR="00183379" w14:paraId="64D46B67" w14:textId="77777777" w:rsidTr="00534CD9">
        <w:tc>
          <w:tcPr>
            <w:tcW w:w="1838" w:type="dxa"/>
          </w:tcPr>
          <w:p w14:paraId="6583128C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6B70D4" w14:textId="77777777" w:rsidR="00183379" w:rsidRDefault="00183379" w:rsidP="00534CD9"/>
        </w:tc>
      </w:tr>
      <w:tr w:rsidR="00183379" w14:paraId="57023B21" w14:textId="77777777" w:rsidTr="00534CD9">
        <w:tc>
          <w:tcPr>
            <w:tcW w:w="1838" w:type="dxa"/>
          </w:tcPr>
          <w:p w14:paraId="442927F5" w14:textId="77777777" w:rsidR="00183379" w:rsidRDefault="00183379" w:rsidP="00534CD9"/>
        </w:tc>
        <w:tc>
          <w:tcPr>
            <w:tcW w:w="7178" w:type="dxa"/>
          </w:tcPr>
          <w:p w14:paraId="79EEBE2A" w14:textId="77777777" w:rsidR="00183379" w:rsidRDefault="00183379" w:rsidP="00534CD9"/>
        </w:tc>
      </w:tr>
    </w:tbl>
    <w:p w14:paraId="0BA35428" w14:textId="77777777" w:rsidR="00183379" w:rsidRDefault="00183379" w:rsidP="00183379"/>
    <w:p w14:paraId="13E03CFA" w14:textId="77777777" w:rsidR="00183379" w:rsidRDefault="00183379" w:rsidP="00183379">
      <w:pPr>
        <w:pStyle w:val="Subtitle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21EFC7F" w14:textId="77777777" w:rsidTr="00534CD9">
        <w:tc>
          <w:tcPr>
            <w:tcW w:w="1838" w:type="dxa"/>
          </w:tcPr>
          <w:p w14:paraId="1C90106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5DD0E646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62DBCCF" w14:textId="77777777" w:rsidTr="00534CD9">
        <w:tc>
          <w:tcPr>
            <w:tcW w:w="1838" w:type="dxa"/>
          </w:tcPr>
          <w:p w14:paraId="69C971A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19BB27" w14:textId="77777777" w:rsidR="00183379" w:rsidRDefault="00183379" w:rsidP="00534CD9"/>
        </w:tc>
      </w:tr>
      <w:tr w:rsidR="00183379" w14:paraId="2BA5FFA6" w14:textId="77777777" w:rsidTr="00534CD9">
        <w:tc>
          <w:tcPr>
            <w:tcW w:w="1838" w:type="dxa"/>
          </w:tcPr>
          <w:p w14:paraId="43B10B92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A15A69E" w14:textId="77777777" w:rsidR="00183379" w:rsidRDefault="00183379" w:rsidP="00534CD9"/>
        </w:tc>
      </w:tr>
      <w:tr w:rsidR="00183379" w14:paraId="1548CA73" w14:textId="77777777" w:rsidTr="00534CD9">
        <w:tc>
          <w:tcPr>
            <w:tcW w:w="1838" w:type="dxa"/>
          </w:tcPr>
          <w:p w14:paraId="1A4D4DB6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2AB00C2" w14:textId="77777777" w:rsidR="00183379" w:rsidRDefault="00183379" w:rsidP="00534CD9"/>
        </w:tc>
      </w:tr>
      <w:tr w:rsidR="00183379" w14:paraId="793E8587" w14:textId="77777777" w:rsidTr="00534CD9">
        <w:tc>
          <w:tcPr>
            <w:tcW w:w="1838" w:type="dxa"/>
          </w:tcPr>
          <w:p w14:paraId="248B6B8E" w14:textId="77777777" w:rsidR="00183379" w:rsidRDefault="00183379" w:rsidP="00534CD9"/>
        </w:tc>
        <w:tc>
          <w:tcPr>
            <w:tcW w:w="7178" w:type="dxa"/>
          </w:tcPr>
          <w:p w14:paraId="13A9EEE5" w14:textId="77777777" w:rsidR="00183379" w:rsidRDefault="00183379" w:rsidP="00534CD9"/>
        </w:tc>
      </w:tr>
    </w:tbl>
    <w:p w14:paraId="6E95910A" w14:textId="77777777" w:rsidR="00183379" w:rsidRDefault="00183379" w:rsidP="00183379"/>
    <w:p w14:paraId="7AEA165A" w14:textId="77777777" w:rsidR="00183379" w:rsidRDefault="00183379" w:rsidP="00183379">
      <w:pPr>
        <w:pStyle w:val="Subtitle"/>
      </w:pPr>
      <w: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1"/>
      </w:tblGrid>
      <w:tr w:rsidR="00183379" w14:paraId="3D0498B7" w14:textId="77777777" w:rsidTr="000C6ABF">
        <w:tc>
          <w:tcPr>
            <w:tcW w:w="1838" w:type="dxa"/>
          </w:tcPr>
          <w:p w14:paraId="0168864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2" w:type="dxa"/>
          </w:tcPr>
          <w:p w14:paraId="21F487A5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3B4786D5" w14:textId="77777777" w:rsidTr="000C6ABF">
        <w:tc>
          <w:tcPr>
            <w:tcW w:w="1838" w:type="dxa"/>
          </w:tcPr>
          <w:p w14:paraId="227D8F2A" w14:textId="101E258F" w:rsidR="00183379" w:rsidRPr="00CC5997" w:rsidRDefault="00586A23" w:rsidP="00534CD9">
            <w:r>
              <w:t>.toUpperCase</w:t>
            </w:r>
          </w:p>
        </w:tc>
        <w:tc>
          <w:tcPr>
            <w:tcW w:w="7172" w:type="dxa"/>
          </w:tcPr>
          <w:p w14:paraId="45E9F422" w14:textId="57942E03" w:rsidR="00183379" w:rsidRPr="00CC5997" w:rsidRDefault="000C6ABF" w:rsidP="00534CD9">
            <w:r>
              <w:t>return string as uppercase</w:t>
            </w:r>
          </w:p>
        </w:tc>
      </w:tr>
      <w:tr w:rsidR="00183379" w14:paraId="5E3038FD" w14:textId="77777777" w:rsidTr="000C6ABF">
        <w:tc>
          <w:tcPr>
            <w:tcW w:w="1838" w:type="dxa"/>
          </w:tcPr>
          <w:p w14:paraId="420C61FC" w14:textId="225BBD69" w:rsidR="00183379" w:rsidRPr="00CC5997" w:rsidRDefault="00E34FDD" w:rsidP="00534CD9">
            <w:r>
              <w:t>.length</w:t>
            </w:r>
          </w:p>
        </w:tc>
        <w:tc>
          <w:tcPr>
            <w:tcW w:w="7172" w:type="dxa"/>
          </w:tcPr>
          <w:p w14:paraId="7017DAC2" w14:textId="4543F4F1" w:rsidR="00183379" w:rsidRPr="00CC5997" w:rsidRDefault="000C6ABF" w:rsidP="00534CD9">
            <w:r>
              <w:t>returns length of string</w:t>
            </w:r>
          </w:p>
        </w:tc>
      </w:tr>
      <w:tr w:rsidR="00183379" w14:paraId="11F60D69" w14:textId="77777777" w:rsidTr="000C6ABF">
        <w:tc>
          <w:tcPr>
            <w:tcW w:w="1838" w:type="dxa"/>
          </w:tcPr>
          <w:p w14:paraId="7B072D21" w14:textId="7AC7BD8E" w:rsidR="00183379" w:rsidRPr="00CC5997" w:rsidRDefault="000C6ABF" w:rsidP="00534CD9">
            <w:r>
              <w:t>.replace(/regex/, &lt;val&gt;)</w:t>
            </w:r>
          </w:p>
        </w:tc>
        <w:tc>
          <w:tcPr>
            <w:tcW w:w="7172" w:type="dxa"/>
          </w:tcPr>
          <w:p w14:paraId="5D5B486B" w14:textId="433A6E0B" w:rsidR="00183379" w:rsidRPr="00CC5997" w:rsidRDefault="000C6ABF" w:rsidP="00534CD9">
            <w:r>
              <w:t>replaces matched regex with value, value can be singular set or a function taking match as argument</w:t>
            </w:r>
          </w:p>
        </w:tc>
      </w:tr>
      <w:tr w:rsidR="004152C2" w14:paraId="099FDFFD" w14:textId="77777777" w:rsidTr="000C6ABF">
        <w:tc>
          <w:tcPr>
            <w:tcW w:w="1838" w:type="dxa"/>
          </w:tcPr>
          <w:p w14:paraId="69BAC09E" w14:textId="556094FF" w:rsidR="004152C2" w:rsidRDefault="004152C2" w:rsidP="00534CD9">
            <w:r>
              <w:t>/regex/.test(‘string’)</w:t>
            </w:r>
          </w:p>
        </w:tc>
        <w:tc>
          <w:tcPr>
            <w:tcW w:w="7172" w:type="dxa"/>
          </w:tcPr>
          <w:p w14:paraId="3C7C5A45" w14:textId="44708532" w:rsidR="004152C2" w:rsidRDefault="004152C2" w:rsidP="00534CD9">
            <w:r>
              <w:t xml:space="preserve"> returns boolean on whether the string contains a match of the regex</w:t>
            </w:r>
          </w:p>
        </w:tc>
      </w:tr>
    </w:tbl>
    <w:p w14:paraId="276D3523" w14:textId="77777777" w:rsidR="00183379" w:rsidRDefault="00183379" w:rsidP="00183379"/>
    <w:p w14:paraId="239C37D7" w14:textId="77777777" w:rsidR="00183379" w:rsidRDefault="00183379" w:rsidP="00183379">
      <w:pPr>
        <w:pStyle w:val="Subtitle"/>
      </w:pPr>
      <w:r>
        <w:t>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6763"/>
      </w:tblGrid>
      <w:tr w:rsidR="00183379" w14:paraId="5A16F021" w14:textId="77777777" w:rsidTr="00534CD9">
        <w:tc>
          <w:tcPr>
            <w:tcW w:w="1838" w:type="dxa"/>
          </w:tcPr>
          <w:p w14:paraId="3B16E874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78E0909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FB43563" w14:textId="77777777" w:rsidTr="00534CD9">
        <w:tc>
          <w:tcPr>
            <w:tcW w:w="1838" w:type="dxa"/>
          </w:tcPr>
          <w:p w14:paraId="3D06F9BB" w14:textId="13FA66B0" w:rsidR="00183379" w:rsidRPr="001512E0" w:rsidRDefault="001512E0" w:rsidP="00534CD9">
            <w:r>
              <w:t>.length</w:t>
            </w:r>
          </w:p>
        </w:tc>
        <w:tc>
          <w:tcPr>
            <w:tcW w:w="7178" w:type="dxa"/>
          </w:tcPr>
          <w:p w14:paraId="4FA7494F" w14:textId="77777777" w:rsidR="00183379" w:rsidRPr="001512E0" w:rsidRDefault="00183379" w:rsidP="00534CD9"/>
        </w:tc>
      </w:tr>
      <w:tr w:rsidR="00183379" w14:paraId="10AB76E5" w14:textId="77777777" w:rsidTr="00534CD9">
        <w:tc>
          <w:tcPr>
            <w:tcW w:w="1838" w:type="dxa"/>
          </w:tcPr>
          <w:p w14:paraId="1F710111" w14:textId="70930F18" w:rsidR="00183379" w:rsidRPr="001512E0" w:rsidRDefault="001512E0" w:rsidP="00534CD9">
            <w:r>
              <w:t>.pop</w:t>
            </w:r>
          </w:p>
        </w:tc>
        <w:tc>
          <w:tcPr>
            <w:tcW w:w="7178" w:type="dxa"/>
          </w:tcPr>
          <w:p w14:paraId="4D42A472" w14:textId="77777777" w:rsidR="00183379" w:rsidRPr="001512E0" w:rsidRDefault="00183379" w:rsidP="00534CD9"/>
        </w:tc>
      </w:tr>
      <w:tr w:rsidR="00183379" w14:paraId="4274E26A" w14:textId="77777777" w:rsidTr="00534CD9">
        <w:tc>
          <w:tcPr>
            <w:tcW w:w="1838" w:type="dxa"/>
          </w:tcPr>
          <w:p w14:paraId="1CFCDBA0" w14:textId="3ECC1878" w:rsidR="00183379" w:rsidRPr="001512E0" w:rsidRDefault="006A5ADD" w:rsidP="00534CD9">
            <w:r>
              <w:rPr>
                <w:rFonts w:ascii="AppleSystemUIFont" w:hAnsi="AppleSystemUIFont" w:cs="AppleSystemUIFont"/>
              </w:rPr>
              <w:t>.reduce(function(total, currentVal</w:t>
            </w:r>
            <w:r>
              <w:rPr>
                <w:rFonts w:ascii="AppleSystemUIFont" w:hAnsi="AppleSystemUIFont" w:cs="AppleSystemUIFont"/>
              </w:rPr>
              <w:t>ue</w:t>
            </w:r>
            <w:r>
              <w:rPr>
                <w:rFonts w:ascii="AppleSystemUIFont" w:hAnsi="AppleSystemUIFont" w:cs="AppleSystemUIFont"/>
              </w:rPr>
              <w:t xml:space="preserve">, </w:t>
            </w:r>
            <w:r>
              <w:rPr>
                <w:rFonts w:ascii="AppleSystemUIFont" w:hAnsi="AppleSystemUIFont" w:cs="AppleSystemUIFont"/>
              </w:rPr>
              <w:lastRenderedPageBreak/>
              <w:t>currentIndex, arr), initialValue)</w:t>
            </w:r>
          </w:p>
        </w:tc>
        <w:tc>
          <w:tcPr>
            <w:tcW w:w="7178" w:type="dxa"/>
          </w:tcPr>
          <w:p w14:paraId="2B8257F3" w14:textId="14D8A799" w:rsidR="00183379" w:rsidRPr="001512E0" w:rsidRDefault="006A5ADD" w:rsidP="00534CD9">
            <w:r>
              <w:lastRenderedPageBreak/>
              <w:t>Iterates over an array summing it via methods given in function</w:t>
            </w:r>
          </w:p>
        </w:tc>
      </w:tr>
      <w:tr w:rsidR="00183379" w14:paraId="4F9CD01B" w14:textId="77777777" w:rsidTr="00534CD9">
        <w:tc>
          <w:tcPr>
            <w:tcW w:w="1838" w:type="dxa"/>
          </w:tcPr>
          <w:p w14:paraId="191ECDE2" w14:textId="77777777" w:rsidR="00183379" w:rsidRPr="001512E0" w:rsidRDefault="00183379" w:rsidP="00534CD9"/>
        </w:tc>
        <w:tc>
          <w:tcPr>
            <w:tcW w:w="7178" w:type="dxa"/>
          </w:tcPr>
          <w:p w14:paraId="4DCD149E" w14:textId="77777777" w:rsidR="00183379" w:rsidRPr="001512E0" w:rsidRDefault="00183379" w:rsidP="00534CD9"/>
        </w:tc>
      </w:tr>
    </w:tbl>
    <w:p w14:paraId="4DE88C6D" w14:textId="77777777" w:rsidR="00183379" w:rsidRDefault="00183379" w:rsidP="00183379"/>
    <w:p w14:paraId="6D600BA9" w14:textId="77777777" w:rsidR="00183379" w:rsidRDefault="00183379" w:rsidP="00183379">
      <w:pPr>
        <w:pStyle w:val="Subtitle"/>
      </w:pPr>
      <w: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934C544" w14:textId="77777777" w:rsidTr="00FF34A2">
        <w:tc>
          <w:tcPr>
            <w:tcW w:w="1837" w:type="dxa"/>
          </w:tcPr>
          <w:p w14:paraId="18AC38F9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3" w:type="dxa"/>
          </w:tcPr>
          <w:p w14:paraId="2212758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FF34A2" w14:paraId="0C8E3E05" w14:textId="77777777" w:rsidTr="00FF34A2">
        <w:tc>
          <w:tcPr>
            <w:tcW w:w="1837" w:type="dxa"/>
          </w:tcPr>
          <w:p w14:paraId="3880A522" w14:textId="38E08C8A" w:rsidR="00FF34A2" w:rsidRPr="000A7A4B" w:rsidRDefault="00FF34A2" w:rsidP="00FF34A2">
            <w:pPr>
              <w:rPr>
                <w:i/>
                <w:iCs/>
              </w:rPr>
            </w:pPr>
            <w:r>
              <w:t>obj[“&lt;attr&gt;”];</w:t>
            </w:r>
          </w:p>
        </w:tc>
        <w:tc>
          <w:tcPr>
            <w:tcW w:w="7173" w:type="dxa"/>
          </w:tcPr>
          <w:p w14:paraId="3A4BE49D" w14:textId="197C6CD1" w:rsidR="00FF34A2" w:rsidRDefault="00FF34A2" w:rsidP="00FF34A2">
            <w:r>
              <w:t>returns property of an object</w:t>
            </w:r>
          </w:p>
        </w:tc>
      </w:tr>
      <w:tr w:rsidR="00183379" w14:paraId="55417CB6" w14:textId="77777777" w:rsidTr="00FF34A2">
        <w:tc>
          <w:tcPr>
            <w:tcW w:w="1837" w:type="dxa"/>
          </w:tcPr>
          <w:p w14:paraId="47EDF74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0F33E76A" w14:textId="77777777" w:rsidR="00183379" w:rsidRDefault="00183379" w:rsidP="00534CD9"/>
        </w:tc>
      </w:tr>
      <w:tr w:rsidR="00183379" w14:paraId="10EFC4F8" w14:textId="77777777" w:rsidTr="00FF34A2">
        <w:tc>
          <w:tcPr>
            <w:tcW w:w="1837" w:type="dxa"/>
          </w:tcPr>
          <w:p w14:paraId="4C5A3C97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3CD34AF7" w14:textId="77777777" w:rsidR="00183379" w:rsidRDefault="00183379" w:rsidP="00534CD9"/>
        </w:tc>
      </w:tr>
      <w:tr w:rsidR="00183379" w14:paraId="2352980E" w14:textId="77777777" w:rsidTr="00FF34A2">
        <w:tc>
          <w:tcPr>
            <w:tcW w:w="1837" w:type="dxa"/>
          </w:tcPr>
          <w:p w14:paraId="59640C66" w14:textId="77777777" w:rsidR="00183379" w:rsidRDefault="00183379" w:rsidP="00534CD9"/>
        </w:tc>
        <w:tc>
          <w:tcPr>
            <w:tcW w:w="7173" w:type="dxa"/>
          </w:tcPr>
          <w:p w14:paraId="6E3C88A2" w14:textId="77777777" w:rsidR="00183379" w:rsidRDefault="00183379" w:rsidP="00534CD9"/>
        </w:tc>
      </w:tr>
    </w:tbl>
    <w:p w14:paraId="40A59B8E" w14:textId="45EDEFE3" w:rsidR="004152C2" w:rsidRDefault="004152C2" w:rsidP="00183379"/>
    <w:p w14:paraId="3CA04178" w14:textId="77777777" w:rsidR="00550891" w:rsidRDefault="00550891" w:rsidP="00550891"/>
    <w:p w14:paraId="6AFC7C65" w14:textId="1537CD8A" w:rsidR="00550891" w:rsidRDefault="00550891" w:rsidP="00550891">
      <w:pPr>
        <w:pStyle w:val="Subtitle"/>
      </w:pPr>
      <w:r>
        <w:t>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550891" w14:paraId="62A7BAAE" w14:textId="77777777" w:rsidTr="00622CEE">
        <w:tc>
          <w:tcPr>
            <w:tcW w:w="1837" w:type="dxa"/>
          </w:tcPr>
          <w:p w14:paraId="733D2CCB" w14:textId="77777777" w:rsidR="00550891" w:rsidRPr="000A7A4B" w:rsidRDefault="00550891" w:rsidP="00622CEE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3" w:type="dxa"/>
          </w:tcPr>
          <w:p w14:paraId="0CEC5C90" w14:textId="77777777" w:rsidR="00550891" w:rsidRPr="000A7A4B" w:rsidRDefault="00550891" w:rsidP="00622CEE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550891" w14:paraId="1ED46134" w14:textId="77777777" w:rsidTr="00622CEE">
        <w:tc>
          <w:tcPr>
            <w:tcW w:w="1837" w:type="dxa"/>
          </w:tcPr>
          <w:p w14:paraId="57B19228" w14:textId="3F5AB4A0" w:rsidR="00550891" w:rsidRPr="000A7A4B" w:rsidRDefault="00550891" w:rsidP="00622CEE">
            <w:pPr>
              <w:rPr>
                <w:i/>
                <w:iCs/>
              </w:rPr>
            </w:pPr>
            <w:r>
              <w:t>Math.min(n1, n2)</w:t>
            </w:r>
          </w:p>
        </w:tc>
        <w:tc>
          <w:tcPr>
            <w:tcW w:w="7173" w:type="dxa"/>
          </w:tcPr>
          <w:p w14:paraId="5240E66A" w14:textId="74C6A79A" w:rsidR="00550891" w:rsidRDefault="00550891" w:rsidP="00622CEE">
            <w:r>
              <w:t>returns min of numbers supplied, to use array use array spread syntax, (…array)</w:t>
            </w:r>
          </w:p>
        </w:tc>
      </w:tr>
      <w:tr w:rsidR="00F01520" w14:paraId="2BAEC52F" w14:textId="77777777" w:rsidTr="00622CEE">
        <w:tc>
          <w:tcPr>
            <w:tcW w:w="1837" w:type="dxa"/>
          </w:tcPr>
          <w:p w14:paraId="54A1C28F" w14:textId="77CFF82D" w:rsidR="00F01520" w:rsidRPr="000A7A4B" w:rsidRDefault="00F01520" w:rsidP="00F01520">
            <w:pPr>
              <w:rPr>
                <w:i/>
                <w:iCs/>
              </w:rPr>
            </w:pPr>
            <w:r>
              <w:t>Math.max(n1, n2)</w:t>
            </w:r>
          </w:p>
        </w:tc>
        <w:tc>
          <w:tcPr>
            <w:tcW w:w="7173" w:type="dxa"/>
          </w:tcPr>
          <w:p w14:paraId="5CB1CA67" w14:textId="0033513D" w:rsidR="00F01520" w:rsidRDefault="00F01520" w:rsidP="00F01520">
            <w:r>
              <w:t>returns max of numbers supplied, to use array use array spread syntax, (…array)</w:t>
            </w:r>
          </w:p>
        </w:tc>
      </w:tr>
      <w:tr w:rsidR="00F01520" w14:paraId="5AEC8A1F" w14:textId="77777777" w:rsidTr="00622CEE">
        <w:tc>
          <w:tcPr>
            <w:tcW w:w="1837" w:type="dxa"/>
          </w:tcPr>
          <w:p w14:paraId="6ACF67E6" w14:textId="77777777" w:rsidR="00F01520" w:rsidRPr="000A7A4B" w:rsidRDefault="00F01520" w:rsidP="00F01520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31D1DBDD" w14:textId="77777777" w:rsidR="00F01520" w:rsidRDefault="00F01520" w:rsidP="00F01520"/>
        </w:tc>
      </w:tr>
      <w:tr w:rsidR="00F01520" w14:paraId="49A96756" w14:textId="77777777" w:rsidTr="00622CEE">
        <w:tc>
          <w:tcPr>
            <w:tcW w:w="1837" w:type="dxa"/>
          </w:tcPr>
          <w:p w14:paraId="3F7BA320" w14:textId="77777777" w:rsidR="00F01520" w:rsidRDefault="00F01520" w:rsidP="00F01520"/>
        </w:tc>
        <w:tc>
          <w:tcPr>
            <w:tcW w:w="7173" w:type="dxa"/>
          </w:tcPr>
          <w:p w14:paraId="052DD0A1" w14:textId="77777777" w:rsidR="00F01520" w:rsidRDefault="00F01520" w:rsidP="00F01520"/>
        </w:tc>
      </w:tr>
    </w:tbl>
    <w:p w14:paraId="02EE2696" w14:textId="77777777" w:rsidR="00550891" w:rsidRDefault="00550891" w:rsidP="00550891"/>
    <w:p w14:paraId="5418C1A3" w14:textId="77777777" w:rsidR="00550891" w:rsidRPr="00183379" w:rsidRDefault="00550891" w:rsidP="00183379"/>
    <w:sectPr w:rsidR="00550891" w:rsidRPr="0018337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9"/>
    <w:rsid w:val="00092C2F"/>
    <w:rsid w:val="000C6ABF"/>
    <w:rsid w:val="00145EAB"/>
    <w:rsid w:val="001512E0"/>
    <w:rsid w:val="00183379"/>
    <w:rsid w:val="0020534A"/>
    <w:rsid w:val="00211363"/>
    <w:rsid w:val="003141C7"/>
    <w:rsid w:val="004152C2"/>
    <w:rsid w:val="00550891"/>
    <w:rsid w:val="00586A23"/>
    <w:rsid w:val="006A5ADD"/>
    <w:rsid w:val="00A8616B"/>
    <w:rsid w:val="00B77612"/>
    <w:rsid w:val="00BA1EBF"/>
    <w:rsid w:val="00CC5997"/>
    <w:rsid w:val="00D56AF4"/>
    <w:rsid w:val="00E34FDD"/>
    <w:rsid w:val="00E721CB"/>
    <w:rsid w:val="00F01520"/>
    <w:rsid w:val="00F6711B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746E"/>
  <w15:chartTrackingRefBased/>
  <w15:docId w15:val="{29988493-0A7E-4B4C-80B2-0801CC8C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337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833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19</cp:revision>
  <dcterms:created xsi:type="dcterms:W3CDTF">2020-01-21T09:28:00Z</dcterms:created>
  <dcterms:modified xsi:type="dcterms:W3CDTF">2020-03-23T19:18:00Z</dcterms:modified>
</cp:coreProperties>
</file>