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D3E" w:rsidRDefault="00627274" w:rsidP="00A71D3E">
      <w:pPr>
        <w:pStyle w:val="Title"/>
      </w:pPr>
      <w:r>
        <w:t>Nginix Reverse Proxy</w:t>
      </w:r>
    </w:p>
    <w:p w:rsidR="00A71D3E" w:rsidRDefault="00A71D3E" w:rsidP="00A71D3E"/>
    <w:p w:rsidR="00A71D3E" w:rsidRPr="00A71D3E" w:rsidRDefault="00A71D3E" w:rsidP="00A71D3E">
      <w:pPr>
        <w:pStyle w:val="Subtitle"/>
      </w:pPr>
      <w:r w:rsidRPr="00A71D3E">
        <w:t>Overview</w:t>
      </w:r>
    </w:p>
    <w:p w:rsidR="00A71D3E" w:rsidRDefault="00A71D3E" w:rsidP="00A71D3E">
      <w:r>
        <w:t>Nginix is a C based webserver commonly used as a reverse proxy to application servers. A reverse proxy is exposed to the internet on the standard HTTP(s) ports and is used to forward requests onto application servers, providing services such as:</w:t>
      </w:r>
    </w:p>
    <w:p w:rsidR="00A71D3E" w:rsidRDefault="00A71D3E" w:rsidP="00A71D3E">
      <w:pPr>
        <w:pStyle w:val="ListParagraph"/>
        <w:numPr>
          <w:ilvl w:val="0"/>
          <w:numId w:val="1"/>
        </w:numPr>
      </w:pPr>
      <w:r>
        <w:t>L</w:t>
      </w:r>
      <w:r>
        <w:t>oad balancing –</w:t>
      </w:r>
      <w:r>
        <w:t xml:space="preserve"> by </w:t>
      </w:r>
      <w:r>
        <w:t>sitting in front of your backend servers and distributing client requests across a group of servers in a manner that maximizes speed and capacity utilization while ensuring no one server is overloaded</w:t>
      </w:r>
      <w:r>
        <w:t>.</w:t>
      </w:r>
    </w:p>
    <w:p w:rsidR="00A71D3E" w:rsidRDefault="00A71D3E" w:rsidP="00A71D3E">
      <w:pPr>
        <w:pStyle w:val="ListParagraph"/>
        <w:numPr>
          <w:ilvl w:val="0"/>
          <w:numId w:val="1"/>
        </w:numPr>
      </w:pPr>
      <w:r>
        <w:t>W</w:t>
      </w:r>
      <w:r>
        <w:t>eb acceleration –</w:t>
      </w:r>
      <w:r>
        <w:t>SSL, Caching, Compressing data</w:t>
      </w:r>
    </w:p>
    <w:p w:rsidR="00627274" w:rsidRDefault="00A71D3E" w:rsidP="00627274">
      <w:pPr>
        <w:pStyle w:val="ListParagraph"/>
        <w:numPr>
          <w:ilvl w:val="0"/>
          <w:numId w:val="1"/>
        </w:numPr>
      </w:pPr>
      <w:r>
        <w:t>Security and anonymity –</w:t>
      </w:r>
      <w:r>
        <w:t xml:space="preserve"> </w:t>
      </w:r>
      <w:r>
        <w:t>acts as an additional defense against security attacks</w:t>
      </w:r>
    </w:p>
    <w:p w:rsidR="00A71D3E" w:rsidRDefault="00A71D3E" w:rsidP="00A71D3E"/>
    <w:p w:rsidR="00A71D3E" w:rsidRDefault="00A71D3E" w:rsidP="00A71D3E">
      <w:pPr>
        <w:pStyle w:val="Subtitle"/>
      </w:pPr>
      <w:r>
        <w:t>How to Install</w:t>
      </w:r>
    </w:p>
    <w:p w:rsidR="00A71D3E" w:rsidRPr="00A71D3E" w:rsidRDefault="00213965" w:rsidP="00A71D3E">
      <w:r>
        <w:t>See repo</w:t>
      </w:r>
    </w:p>
    <w:sectPr w:rsidR="00A71D3E" w:rsidRPr="00A71D3E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61C"/>
    <w:multiLevelType w:val="hybridMultilevel"/>
    <w:tmpl w:val="19A07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74"/>
    <w:rsid w:val="00092C2F"/>
    <w:rsid w:val="0020534A"/>
    <w:rsid w:val="00213965"/>
    <w:rsid w:val="00627274"/>
    <w:rsid w:val="00A71D3E"/>
    <w:rsid w:val="00D21FA2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04296"/>
  <w15:chartTrackingRefBased/>
  <w15:docId w15:val="{CA75E4D4-9CFA-F54E-8514-EEF5614D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2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D3E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D3E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2020-03-27T10:41:00Z</dcterms:created>
  <dcterms:modified xsi:type="dcterms:W3CDTF">2020-03-27T16:08:00Z</dcterms:modified>
</cp:coreProperties>
</file>