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656" w:rsidRDefault="00830B1B">
      <w:r>
        <w:t>Instalación Avísame del coche</w:t>
      </w:r>
    </w:p>
    <w:p w:rsidR="00830B1B" w:rsidRDefault="00830B1B">
      <w:bookmarkStart w:id="0" w:name="_GoBack"/>
      <w:bookmarkEnd w:id="0"/>
    </w:p>
    <w:sectPr w:rsidR="00830B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B1B"/>
    <w:rsid w:val="00463577"/>
    <w:rsid w:val="005D4656"/>
    <w:rsid w:val="0083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C5359B-B491-4CAC-8886-048071B0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</cp:revision>
  <dcterms:created xsi:type="dcterms:W3CDTF">2015-12-20T06:47:00Z</dcterms:created>
  <dcterms:modified xsi:type="dcterms:W3CDTF">2015-12-20T16:20:00Z</dcterms:modified>
</cp:coreProperties>
</file>